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573" w:rsidRDefault="00E43573" w:rsidP="005D6FA1">
      <w:pPr>
        <w:widowControl w:val="0"/>
        <w:spacing w:after="0" w:line="240" w:lineRule="auto"/>
        <w:jc w:val="center"/>
        <w:rPr>
          <w:rFonts w:ascii="Times New Roman" w:eastAsia="Courier New" w:hAnsi="Times New Roman" w:cs="Times New Roman"/>
          <w:b/>
          <w:color w:val="000000"/>
          <w:sz w:val="24"/>
          <w:szCs w:val="24"/>
          <w:lang w:eastAsia="ru-RU"/>
        </w:rPr>
      </w:pPr>
    </w:p>
    <w:p w:rsidR="00DA0D44" w:rsidRDefault="00DA0D44" w:rsidP="00DA0D44">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rsidR="00DA0D44" w:rsidRDefault="00DA0D44" w:rsidP="00DA0D4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Раз</w:t>
      </w:r>
      <w:r w:rsidRPr="00E81989">
        <w:rPr>
          <w:rFonts w:ascii="Times New Roman" w:eastAsia="Times New Roman" w:hAnsi="Times New Roman" w:cs="Times New Roman"/>
          <w:b/>
          <w:color w:val="FF0000"/>
          <w:sz w:val="24"/>
          <w:szCs w:val="24"/>
          <w:lang w:eastAsia="ru-RU"/>
        </w:rPr>
        <w:t>дел №4. Проект договора.</w:t>
      </w:r>
    </w:p>
    <w:p w:rsidR="00DA0D44" w:rsidRDefault="00DA0D44" w:rsidP="00DA0D44">
      <w:pPr>
        <w:widowControl w:val="0"/>
        <w:tabs>
          <w:tab w:val="left" w:pos="3615"/>
          <w:tab w:val="center" w:pos="5103"/>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ab/>
      </w:r>
    </w:p>
    <w:p w:rsidR="005D6FA1" w:rsidRPr="00444703" w:rsidRDefault="00DA0D44" w:rsidP="00DA0D44">
      <w:pPr>
        <w:widowControl w:val="0"/>
        <w:tabs>
          <w:tab w:val="left" w:pos="3615"/>
          <w:tab w:val="center" w:pos="5103"/>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ab/>
      </w:r>
      <w:r w:rsidR="005D6FA1" w:rsidRPr="00444703">
        <w:rPr>
          <w:rFonts w:ascii="Times New Roman" w:eastAsia="Courier New" w:hAnsi="Times New Roman" w:cs="Times New Roman"/>
          <w:color w:val="000000"/>
          <w:sz w:val="24"/>
          <w:szCs w:val="24"/>
          <w:lang w:eastAsia="ru-RU"/>
        </w:rPr>
        <w:t>ДОГОВОР №</w:t>
      </w:r>
      <w:r w:rsidR="003963EE" w:rsidRPr="00444703">
        <w:rPr>
          <w:rFonts w:ascii="Times New Roman" w:eastAsia="Courier New" w:hAnsi="Times New Roman" w:cs="Times New Roman"/>
          <w:color w:val="000000"/>
          <w:sz w:val="24"/>
          <w:szCs w:val="24"/>
          <w:lang w:eastAsia="ru-RU"/>
        </w:rPr>
        <w:t xml:space="preserve"> </w:t>
      </w:r>
      <w:r w:rsidR="004965A1" w:rsidRPr="00444703">
        <w:rPr>
          <w:rFonts w:ascii="Times New Roman" w:eastAsia="Courier New" w:hAnsi="Times New Roman" w:cs="Times New Roman"/>
          <w:color w:val="000000"/>
          <w:sz w:val="24"/>
          <w:szCs w:val="24"/>
          <w:lang w:eastAsia="ru-RU"/>
        </w:rPr>
        <w:t>2</w:t>
      </w:r>
      <w:r w:rsidR="00AA4541" w:rsidRPr="00444703">
        <w:rPr>
          <w:rFonts w:ascii="Times New Roman" w:eastAsia="Courier New" w:hAnsi="Times New Roman" w:cs="Times New Roman"/>
          <w:color w:val="000000"/>
          <w:sz w:val="24"/>
          <w:szCs w:val="24"/>
          <w:lang w:eastAsia="ru-RU"/>
        </w:rPr>
        <w:t>5</w:t>
      </w:r>
      <w:r w:rsidR="004965A1" w:rsidRPr="00444703">
        <w:rPr>
          <w:rFonts w:ascii="Times New Roman" w:eastAsia="Courier New" w:hAnsi="Times New Roman" w:cs="Times New Roman"/>
          <w:color w:val="000000"/>
          <w:sz w:val="24"/>
          <w:szCs w:val="24"/>
          <w:lang w:eastAsia="ru-RU"/>
        </w:rPr>
        <w:t>/</w:t>
      </w:r>
      <w:r w:rsidR="00AA4541" w:rsidRPr="00444703">
        <w:rPr>
          <w:rFonts w:ascii="Times New Roman" w:eastAsia="Courier New" w:hAnsi="Times New Roman" w:cs="Times New Roman"/>
          <w:color w:val="000000"/>
          <w:sz w:val="24"/>
          <w:szCs w:val="24"/>
          <w:lang w:eastAsia="ru-RU"/>
        </w:rPr>
        <w:t>_____</w:t>
      </w:r>
      <w:r w:rsidR="004965A1" w:rsidRPr="00444703">
        <w:rPr>
          <w:rFonts w:ascii="Times New Roman" w:eastAsia="Courier New" w:hAnsi="Times New Roman" w:cs="Times New Roman"/>
          <w:color w:val="000000"/>
          <w:sz w:val="24"/>
          <w:szCs w:val="24"/>
          <w:lang w:eastAsia="ru-RU"/>
        </w:rPr>
        <w:t>=18</w:t>
      </w:r>
      <w:r>
        <w:rPr>
          <w:rFonts w:ascii="Times New Roman" w:eastAsia="Courier New" w:hAnsi="Times New Roman" w:cs="Times New Roman"/>
          <w:color w:val="000000"/>
          <w:sz w:val="24"/>
          <w:szCs w:val="24"/>
          <w:lang w:eastAsia="ru-RU"/>
        </w:rPr>
        <w:t xml:space="preserve"> (СМП)</w:t>
      </w:r>
    </w:p>
    <w:p w:rsidR="005D6FA1" w:rsidRPr="00444703" w:rsidRDefault="005D6FA1" w:rsidP="005D6FA1">
      <w:pPr>
        <w:widowControl w:val="0"/>
        <w:tabs>
          <w:tab w:val="center" w:pos="7374"/>
          <w:tab w:val="center" w:pos="8937"/>
        </w:tabs>
        <w:spacing w:after="0" w:line="240" w:lineRule="auto"/>
        <w:ind w:left="40"/>
        <w:jc w:val="center"/>
        <w:rPr>
          <w:rFonts w:ascii="Times New Roman" w:eastAsia="Times New Roman" w:hAnsi="Times New Roman" w:cs="Times New Roman"/>
          <w:bCs/>
          <w:sz w:val="24"/>
          <w:szCs w:val="24"/>
          <w:lang w:eastAsia="ru-RU"/>
        </w:rPr>
      </w:pPr>
    </w:p>
    <w:p w:rsidR="005D6FA1" w:rsidRPr="00444703" w:rsidRDefault="005D6FA1" w:rsidP="005D6FA1">
      <w:pPr>
        <w:widowControl w:val="0"/>
        <w:tabs>
          <w:tab w:val="center" w:pos="7374"/>
          <w:tab w:val="center" w:pos="8937"/>
        </w:tabs>
        <w:spacing w:after="329" w:line="210" w:lineRule="exact"/>
        <w:ind w:left="40"/>
        <w:jc w:val="center"/>
        <w:rPr>
          <w:rFonts w:ascii="Times New Roman" w:eastAsia="Times New Roman" w:hAnsi="Times New Roman" w:cs="Times New Roman"/>
          <w:bCs/>
          <w:sz w:val="24"/>
          <w:szCs w:val="24"/>
          <w:lang w:eastAsia="ru-RU"/>
        </w:rPr>
      </w:pPr>
      <w:r w:rsidRPr="00444703">
        <w:rPr>
          <w:rFonts w:ascii="Times New Roman" w:eastAsia="Times New Roman" w:hAnsi="Times New Roman" w:cs="Times New Roman"/>
          <w:bCs/>
          <w:sz w:val="24"/>
          <w:szCs w:val="24"/>
          <w:lang w:eastAsia="ru-RU"/>
        </w:rPr>
        <w:t>г. Уфа</w:t>
      </w:r>
      <w:r w:rsidRPr="00444703">
        <w:rPr>
          <w:rFonts w:ascii="Times New Roman" w:eastAsia="Times New Roman" w:hAnsi="Times New Roman" w:cs="Times New Roman"/>
          <w:bCs/>
          <w:sz w:val="24"/>
          <w:szCs w:val="24"/>
          <w:lang w:eastAsia="ru-RU"/>
        </w:rPr>
        <w:tab/>
        <w:t xml:space="preserve">                       </w:t>
      </w:r>
      <w:r w:rsidR="00DD1B80" w:rsidRPr="00444703">
        <w:rPr>
          <w:rFonts w:ascii="Times New Roman" w:eastAsia="Times New Roman" w:hAnsi="Times New Roman" w:cs="Times New Roman"/>
          <w:bCs/>
          <w:iCs/>
          <w:color w:val="000000"/>
          <w:spacing w:val="-10"/>
          <w:sz w:val="24"/>
          <w:szCs w:val="24"/>
          <w:lang w:eastAsia="ru-RU"/>
        </w:rPr>
        <w:t>_</w:t>
      </w:r>
      <w:r w:rsidRPr="00444703">
        <w:rPr>
          <w:rFonts w:ascii="Times New Roman" w:eastAsia="Times New Roman" w:hAnsi="Times New Roman" w:cs="Times New Roman"/>
          <w:bCs/>
          <w:iCs/>
          <w:color w:val="000000"/>
          <w:spacing w:val="-10"/>
          <w:sz w:val="24"/>
          <w:szCs w:val="24"/>
          <w:lang w:eastAsia="ru-RU"/>
        </w:rPr>
        <w:t xml:space="preserve">__ </w:t>
      </w:r>
      <w:r w:rsidR="00AA4541" w:rsidRPr="00444703">
        <w:rPr>
          <w:rFonts w:ascii="Times New Roman" w:eastAsia="Times New Roman" w:hAnsi="Times New Roman" w:cs="Times New Roman"/>
          <w:bCs/>
          <w:sz w:val="24"/>
          <w:szCs w:val="24"/>
          <w:lang w:eastAsia="ru-RU"/>
        </w:rPr>
        <w:t>_________</w:t>
      </w:r>
      <w:r w:rsidRPr="00444703">
        <w:rPr>
          <w:rFonts w:ascii="Times New Roman" w:eastAsia="Times New Roman" w:hAnsi="Times New Roman" w:cs="Times New Roman"/>
          <w:bCs/>
          <w:i/>
          <w:sz w:val="24"/>
          <w:szCs w:val="24"/>
          <w:lang w:eastAsia="ru-RU"/>
        </w:rPr>
        <w:t xml:space="preserve"> </w:t>
      </w:r>
      <w:r w:rsidRPr="00444703">
        <w:rPr>
          <w:rFonts w:ascii="Times New Roman" w:eastAsia="Times New Roman" w:hAnsi="Times New Roman" w:cs="Times New Roman"/>
          <w:bCs/>
          <w:sz w:val="24"/>
          <w:szCs w:val="24"/>
          <w:lang w:eastAsia="ru-RU"/>
        </w:rPr>
        <w:t>202</w:t>
      </w:r>
      <w:r w:rsidR="00AA4541" w:rsidRPr="00444703">
        <w:rPr>
          <w:rFonts w:ascii="Times New Roman" w:eastAsia="Times New Roman" w:hAnsi="Times New Roman" w:cs="Times New Roman"/>
          <w:bCs/>
          <w:sz w:val="24"/>
          <w:szCs w:val="24"/>
          <w:lang w:eastAsia="ru-RU"/>
        </w:rPr>
        <w:t>5</w:t>
      </w:r>
      <w:r w:rsidRPr="00444703">
        <w:rPr>
          <w:rFonts w:ascii="Times New Roman" w:eastAsia="Times New Roman" w:hAnsi="Times New Roman" w:cs="Times New Roman"/>
          <w:bCs/>
          <w:sz w:val="24"/>
          <w:szCs w:val="24"/>
          <w:lang w:eastAsia="ru-RU"/>
        </w:rPr>
        <w:t>г.</w:t>
      </w:r>
    </w:p>
    <w:p w:rsidR="00F24AA9" w:rsidRPr="005D6FA1" w:rsidRDefault="00F24AA9" w:rsidP="00F24AA9">
      <w:pPr>
        <w:widowControl w:val="0"/>
        <w:tabs>
          <w:tab w:val="center" w:pos="7374"/>
          <w:tab w:val="center" w:pos="8937"/>
        </w:tabs>
        <w:spacing w:after="0" w:line="240" w:lineRule="auto"/>
        <w:ind w:left="40"/>
        <w:jc w:val="center"/>
        <w:rPr>
          <w:rFonts w:ascii="Times New Roman" w:eastAsia="Times New Roman" w:hAnsi="Times New Roman" w:cs="Times New Roman"/>
          <w:b/>
          <w:bCs/>
          <w:sz w:val="24"/>
          <w:szCs w:val="24"/>
          <w:lang w:eastAsia="ru-RU"/>
        </w:rPr>
      </w:pPr>
    </w:p>
    <w:p w:rsidR="005D6FA1" w:rsidRPr="008832A3" w:rsidRDefault="008832A3" w:rsidP="005D6FA1">
      <w:pPr>
        <w:widowControl w:val="0"/>
        <w:shd w:val="clear" w:color="auto" w:fill="FFFFFF"/>
        <w:spacing w:after="0" w:line="274" w:lineRule="exact"/>
        <w:ind w:right="29" w:firstLine="567"/>
        <w:jc w:val="both"/>
        <w:rPr>
          <w:rFonts w:ascii="Times New Roman" w:eastAsia="Courier New" w:hAnsi="Times New Roman" w:cs="Times New Roman"/>
          <w:bCs/>
          <w:color w:val="000000"/>
          <w:sz w:val="24"/>
          <w:szCs w:val="24"/>
          <w:lang w:eastAsia="ru-RU"/>
        </w:rPr>
      </w:pPr>
      <w:bookmarkStart w:id="0" w:name="bookmark1"/>
      <w:r w:rsidRPr="008832A3">
        <w:rPr>
          <w:rFonts w:ascii="Times New Roman" w:hAnsi="Times New Roman" w:cs="Times New Roman"/>
          <w:sz w:val="24"/>
          <w:szCs w:val="24"/>
        </w:rPr>
        <w:t xml:space="preserve">Государственное унитарное предприятие </w:t>
      </w:r>
      <w:bookmarkStart w:id="1" w:name="OLE_LINK1"/>
      <w:r w:rsidRPr="008832A3">
        <w:rPr>
          <w:rFonts w:ascii="Times New Roman" w:hAnsi="Times New Roman" w:cs="Times New Roman"/>
          <w:sz w:val="24"/>
          <w:szCs w:val="24"/>
        </w:rPr>
        <w:t>«Фонд жилищного строительства Республики Башкортостан»</w:t>
      </w:r>
      <w:bookmarkEnd w:id="1"/>
      <w:r w:rsidRPr="008832A3">
        <w:rPr>
          <w:rFonts w:ascii="Times New Roman" w:hAnsi="Times New Roman" w:cs="Times New Roman"/>
          <w:sz w:val="24"/>
          <w:szCs w:val="24"/>
        </w:rPr>
        <w:t xml:space="preserve">, именуемое в дальнейшем Заказчик, в лице  генерального директора  </w:t>
      </w:r>
      <w:proofErr w:type="spellStart"/>
      <w:r w:rsidRPr="008832A3">
        <w:rPr>
          <w:rFonts w:ascii="Times New Roman" w:hAnsi="Times New Roman" w:cs="Times New Roman"/>
          <w:sz w:val="24"/>
          <w:szCs w:val="24"/>
        </w:rPr>
        <w:t>Шигапова</w:t>
      </w:r>
      <w:proofErr w:type="spellEnd"/>
      <w:r w:rsidRPr="008832A3">
        <w:rPr>
          <w:rFonts w:ascii="Times New Roman" w:hAnsi="Times New Roman" w:cs="Times New Roman"/>
          <w:sz w:val="24"/>
          <w:szCs w:val="24"/>
        </w:rPr>
        <w:t xml:space="preserve"> </w:t>
      </w:r>
      <w:proofErr w:type="spellStart"/>
      <w:r w:rsidRPr="008832A3">
        <w:rPr>
          <w:rFonts w:ascii="Times New Roman" w:hAnsi="Times New Roman" w:cs="Times New Roman"/>
          <w:sz w:val="24"/>
          <w:szCs w:val="24"/>
        </w:rPr>
        <w:t>Р</w:t>
      </w:r>
      <w:r>
        <w:rPr>
          <w:rFonts w:ascii="Times New Roman" w:hAnsi="Times New Roman" w:cs="Times New Roman"/>
          <w:sz w:val="24"/>
          <w:szCs w:val="24"/>
        </w:rPr>
        <w:t>амиля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Махмутовича</w:t>
      </w:r>
      <w:proofErr w:type="spellEnd"/>
      <w:r w:rsidRPr="008832A3">
        <w:rPr>
          <w:rFonts w:ascii="Times New Roman" w:hAnsi="Times New Roman" w:cs="Times New Roman"/>
          <w:sz w:val="24"/>
          <w:szCs w:val="24"/>
        </w:rPr>
        <w:t>., действующего на основании Устава, с одной стороны, и</w:t>
      </w:r>
    </w:p>
    <w:p w:rsidR="00B65712" w:rsidRPr="008832A3" w:rsidRDefault="00AA4541" w:rsidP="005D6FA1">
      <w:pPr>
        <w:widowControl w:val="0"/>
        <w:shd w:val="clear" w:color="auto" w:fill="FFFFFF"/>
        <w:spacing w:after="0" w:line="274" w:lineRule="exact"/>
        <w:ind w:right="29" w:firstLine="567"/>
        <w:jc w:val="both"/>
        <w:rPr>
          <w:rFonts w:ascii="Times New Roman" w:eastAsia="Courier New" w:hAnsi="Times New Roman" w:cs="Times New Roman"/>
          <w:bCs/>
          <w:color w:val="000000"/>
          <w:sz w:val="24"/>
          <w:szCs w:val="24"/>
          <w:lang w:eastAsia="ru-RU"/>
        </w:rPr>
      </w:pPr>
      <w:proofErr w:type="gramStart"/>
      <w:r w:rsidRPr="008832A3">
        <w:rPr>
          <w:rFonts w:ascii="Times New Roman" w:eastAsia="Courier New" w:hAnsi="Times New Roman" w:cs="Times New Roman"/>
          <w:bCs/>
          <w:color w:val="000000"/>
          <w:sz w:val="24"/>
          <w:szCs w:val="24"/>
          <w:lang w:eastAsia="ru-RU"/>
        </w:rPr>
        <w:t xml:space="preserve">__________________________, именуемое в дальнейшем «Подрядчик», в лице </w:t>
      </w:r>
      <w:r w:rsidRPr="008832A3">
        <w:rPr>
          <w:rFonts w:ascii="Times New Roman" w:hAnsi="Times New Roman" w:cs="Times New Roman"/>
          <w:sz w:val="24"/>
          <w:szCs w:val="24"/>
        </w:rPr>
        <w:t xml:space="preserve">__________________________________, действующего на основании </w:t>
      </w:r>
      <w:r w:rsidRPr="008832A3">
        <w:rPr>
          <w:rFonts w:ascii="Times New Roman" w:eastAsia="Courier New" w:hAnsi="Times New Roman" w:cs="Times New Roman"/>
          <w:bCs/>
          <w:color w:val="000000"/>
          <w:sz w:val="24"/>
          <w:szCs w:val="24"/>
          <w:lang w:eastAsia="ru-RU"/>
        </w:rPr>
        <w:t>____________________</w:t>
      </w:r>
      <w:r w:rsidR="005D6FA1" w:rsidRPr="008832A3">
        <w:rPr>
          <w:rFonts w:ascii="Times New Roman" w:eastAsia="Courier New" w:hAnsi="Times New Roman" w:cs="Times New Roman"/>
          <w:bCs/>
          <w:color w:val="000000"/>
          <w:sz w:val="24"/>
          <w:szCs w:val="24"/>
          <w:lang w:eastAsia="ru-RU"/>
        </w:rPr>
        <w:t xml:space="preserve">, с другой стороны, вместе именуемые Стороны, </w:t>
      </w:r>
      <w:proofErr w:type="gramEnd"/>
    </w:p>
    <w:p w:rsidR="005D6FA1" w:rsidRPr="008832A3" w:rsidRDefault="005D6FA1" w:rsidP="005D6FA1">
      <w:pPr>
        <w:widowControl w:val="0"/>
        <w:shd w:val="clear" w:color="auto" w:fill="FFFFFF"/>
        <w:spacing w:after="0" w:line="274" w:lineRule="exact"/>
        <w:ind w:right="29" w:firstLine="567"/>
        <w:jc w:val="both"/>
        <w:rPr>
          <w:rFonts w:ascii="Times New Roman" w:eastAsia="Courier New" w:hAnsi="Times New Roman" w:cs="Times New Roman"/>
          <w:color w:val="000000"/>
          <w:sz w:val="24"/>
          <w:szCs w:val="24"/>
          <w:lang w:eastAsia="ru-RU"/>
        </w:rPr>
      </w:pPr>
      <w:r w:rsidRPr="008832A3">
        <w:rPr>
          <w:rFonts w:ascii="Times New Roman" w:eastAsia="Courier New" w:hAnsi="Times New Roman" w:cs="Times New Roman"/>
          <w:bCs/>
          <w:color w:val="000000"/>
          <w:sz w:val="24"/>
          <w:szCs w:val="24"/>
          <w:lang w:eastAsia="ru-RU"/>
        </w:rPr>
        <w:t xml:space="preserve">на основании результатов осуществления закупки путем проведения </w:t>
      </w:r>
      <w:r w:rsidR="008832A3">
        <w:rPr>
          <w:rFonts w:ascii="Times New Roman" w:eastAsia="Courier New" w:hAnsi="Times New Roman" w:cs="Times New Roman"/>
          <w:bCs/>
          <w:color w:val="000000"/>
          <w:sz w:val="24"/>
          <w:szCs w:val="24"/>
          <w:lang w:eastAsia="ru-RU"/>
        </w:rPr>
        <w:t>аукциона в электронной форме</w:t>
      </w:r>
      <w:r w:rsidR="00AA4541" w:rsidRPr="008832A3">
        <w:rPr>
          <w:rFonts w:ascii="Times New Roman" w:eastAsia="Courier New" w:hAnsi="Times New Roman" w:cs="Times New Roman"/>
          <w:bCs/>
          <w:color w:val="000000"/>
          <w:sz w:val="24"/>
          <w:szCs w:val="24"/>
          <w:lang w:eastAsia="ru-RU"/>
        </w:rPr>
        <w:t xml:space="preserve"> </w:t>
      </w:r>
      <w:r w:rsidRPr="008832A3">
        <w:rPr>
          <w:rFonts w:ascii="Times New Roman" w:eastAsia="Courier New" w:hAnsi="Times New Roman" w:cs="Times New Roman"/>
          <w:bCs/>
          <w:color w:val="000000"/>
          <w:sz w:val="24"/>
          <w:szCs w:val="24"/>
          <w:lang w:eastAsia="ru-RU"/>
        </w:rPr>
        <w:t>(Про</w:t>
      </w:r>
      <w:r w:rsidR="008E43CF" w:rsidRPr="008832A3">
        <w:rPr>
          <w:rFonts w:ascii="Times New Roman" w:eastAsia="Courier New" w:hAnsi="Times New Roman" w:cs="Times New Roman"/>
          <w:bCs/>
          <w:color w:val="000000"/>
          <w:sz w:val="24"/>
          <w:szCs w:val="24"/>
          <w:lang w:eastAsia="ru-RU"/>
        </w:rPr>
        <w:t xml:space="preserve">токол </w:t>
      </w:r>
      <w:r w:rsidR="005D5133">
        <w:rPr>
          <w:rFonts w:ascii="Times New Roman" w:eastAsia="Courier New" w:hAnsi="Times New Roman" w:cs="Times New Roman"/>
          <w:bCs/>
          <w:color w:val="000000"/>
          <w:sz w:val="24"/>
          <w:szCs w:val="24"/>
          <w:lang w:eastAsia="ru-RU"/>
        </w:rPr>
        <w:t>№_____________</w:t>
      </w:r>
      <w:r w:rsidRPr="008832A3">
        <w:rPr>
          <w:rFonts w:ascii="Times New Roman" w:eastAsia="Courier New" w:hAnsi="Times New Roman" w:cs="Times New Roman"/>
          <w:bCs/>
          <w:color w:val="000000"/>
          <w:sz w:val="24"/>
          <w:szCs w:val="24"/>
          <w:lang w:eastAsia="ru-RU"/>
        </w:rPr>
        <w:t xml:space="preserve">от </w:t>
      </w:r>
      <w:r w:rsidR="00AA4541" w:rsidRPr="008832A3">
        <w:rPr>
          <w:rFonts w:ascii="Times New Roman" w:eastAsia="Courier New" w:hAnsi="Times New Roman" w:cs="Times New Roman"/>
          <w:bCs/>
          <w:color w:val="000000"/>
          <w:sz w:val="24"/>
          <w:szCs w:val="24"/>
          <w:lang w:eastAsia="ru-RU"/>
        </w:rPr>
        <w:t>___</w:t>
      </w:r>
      <w:r w:rsidR="00B65712" w:rsidRPr="008832A3">
        <w:rPr>
          <w:rFonts w:ascii="Times New Roman" w:eastAsia="Courier New" w:hAnsi="Times New Roman" w:cs="Times New Roman"/>
          <w:bCs/>
          <w:color w:val="000000"/>
          <w:sz w:val="24"/>
          <w:szCs w:val="24"/>
          <w:lang w:eastAsia="ru-RU"/>
        </w:rPr>
        <w:t>.</w:t>
      </w:r>
      <w:r w:rsidR="00AA4541" w:rsidRPr="008832A3">
        <w:rPr>
          <w:rFonts w:ascii="Times New Roman" w:eastAsia="Courier New" w:hAnsi="Times New Roman" w:cs="Times New Roman"/>
          <w:bCs/>
          <w:color w:val="000000"/>
          <w:sz w:val="24"/>
          <w:szCs w:val="24"/>
          <w:lang w:eastAsia="ru-RU"/>
        </w:rPr>
        <w:t>___</w:t>
      </w:r>
      <w:r w:rsidR="00B65712" w:rsidRPr="008832A3">
        <w:rPr>
          <w:rFonts w:ascii="Times New Roman" w:eastAsia="Courier New" w:hAnsi="Times New Roman" w:cs="Times New Roman"/>
          <w:bCs/>
          <w:color w:val="000000"/>
          <w:sz w:val="24"/>
          <w:szCs w:val="24"/>
          <w:lang w:eastAsia="ru-RU"/>
        </w:rPr>
        <w:t>.</w:t>
      </w:r>
      <w:r w:rsidRPr="008832A3">
        <w:rPr>
          <w:rFonts w:ascii="Times New Roman" w:eastAsia="Courier New" w:hAnsi="Times New Roman" w:cs="Times New Roman"/>
          <w:bCs/>
          <w:color w:val="000000"/>
          <w:sz w:val="24"/>
          <w:szCs w:val="24"/>
          <w:lang w:eastAsia="ru-RU"/>
        </w:rPr>
        <w:t>20</w:t>
      </w:r>
      <w:r w:rsidR="002C1BDB" w:rsidRPr="008832A3">
        <w:rPr>
          <w:rFonts w:ascii="Times New Roman" w:eastAsia="Courier New" w:hAnsi="Times New Roman" w:cs="Times New Roman"/>
          <w:bCs/>
          <w:color w:val="000000"/>
          <w:sz w:val="24"/>
          <w:szCs w:val="24"/>
          <w:lang w:eastAsia="ru-RU"/>
        </w:rPr>
        <w:t>2</w:t>
      </w:r>
      <w:r w:rsidR="00AA4541" w:rsidRPr="008832A3">
        <w:rPr>
          <w:rFonts w:ascii="Times New Roman" w:eastAsia="Courier New" w:hAnsi="Times New Roman" w:cs="Times New Roman"/>
          <w:bCs/>
          <w:color w:val="000000"/>
          <w:sz w:val="24"/>
          <w:szCs w:val="24"/>
          <w:lang w:eastAsia="ru-RU"/>
        </w:rPr>
        <w:t>5</w:t>
      </w:r>
      <w:r w:rsidRPr="008832A3">
        <w:rPr>
          <w:rFonts w:ascii="Times New Roman" w:eastAsia="Courier New" w:hAnsi="Times New Roman" w:cs="Times New Roman"/>
          <w:bCs/>
          <w:color w:val="000000"/>
          <w:sz w:val="24"/>
          <w:szCs w:val="24"/>
          <w:lang w:eastAsia="ru-RU"/>
        </w:rPr>
        <w:t>г.), заключили настоящий договор (далее именуемый - Договор) о нижеследующем:</w:t>
      </w:r>
    </w:p>
    <w:p w:rsidR="005D6FA1" w:rsidRPr="008832A3" w:rsidRDefault="005D6FA1" w:rsidP="005D6FA1">
      <w:pPr>
        <w:keepNext/>
        <w:keepLines/>
        <w:widowControl w:val="0"/>
        <w:spacing w:after="0" w:line="340" w:lineRule="exact"/>
        <w:ind w:left="3900" w:right="-86"/>
        <w:jc w:val="both"/>
        <w:outlineLvl w:val="1"/>
        <w:rPr>
          <w:rFonts w:ascii="Times New Roman" w:eastAsia="Times New Roman" w:hAnsi="Times New Roman" w:cs="Times New Roman"/>
          <w:sz w:val="24"/>
          <w:szCs w:val="24"/>
          <w:lang w:eastAsia="ru-RU"/>
        </w:rPr>
      </w:pPr>
    </w:p>
    <w:p w:rsidR="005D6FA1" w:rsidRPr="008832A3" w:rsidRDefault="005D6FA1" w:rsidP="005D6FA1">
      <w:pPr>
        <w:keepNext/>
        <w:keepLines/>
        <w:widowControl w:val="0"/>
        <w:spacing w:after="0" w:line="340" w:lineRule="exact"/>
        <w:ind w:left="3900" w:right="-86"/>
        <w:jc w:val="both"/>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 ПРЕДМЕТ</w:t>
      </w:r>
      <w:bookmarkEnd w:id="0"/>
      <w:r w:rsidRPr="008832A3">
        <w:rPr>
          <w:rFonts w:ascii="Times New Roman" w:eastAsia="Times New Roman" w:hAnsi="Times New Roman" w:cs="Times New Roman"/>
          <w:sz w:val="24"/>
          <w:szCs w:val="24"/>
          <w:lang w:eastAsia="ru-RU"/>
        </w:rPr>
        <w:t xml:space="preserve"> ДОГОВОРА</w:t>
      </w:r>
    </w:p>
    <w:p w:rsidR="005D6FA1" w:rsidRPr="00484132" w:rsidRDefault="005D6FA1" w:rsidP="00930C4D">
      <w:pPr>
        <w:widowControl w:val="0"/>
        <w:numPr>
          <w:ilvl w:val="0"/>
          <w:numId w:val="10"/>
        </w:numPr>
        <w:tabs>
          <w:tab w:val="left" w:pos="1151"/>
        </w:tabs>
        <w:spacing w:after="0" w:line="250" w:lineRule="exact"/>
        <w:ind w:left="40" w:right="-86" w:firstLine="527"/>
        <w:jc w:val="both"/>
        <w:rPr>
          <w:rFonts w:ascii="Times New Roman" w:eastAsia="Times New Roman" w:hAnsi="Times New Roman" w:cs="Times New Roman"/>
          <w:sz w:val="24"/>
          <w:szCs w:val="24"/>
          <w:lang w:eastAsia="ru-RU"/>
        </w:rPr>
      </w:pPr>
      <w:r w:rsidRPr="00484132">
        <w:rPr>
          <w:rFonts w:ascii="Times New Roman" w:eastAsia="Times New Roman" w:hAnsi="Times New Roman" w:cs="Times New Roman"/>
          <w:sz w:val="24"/>
          <w:szCs w:val="24"/>
          <w:lang w:eastAsia="ru-RU"/>
        </w:rPr>
        <w:t xml:space="preserve">Заказчик поручает, а Подрядчик принимает на себя обязательства по выполнению работ по чистовой отделке </w:t>
      </w:r>
      <w:r w:rsidR="00E80054">
        <w:rPr>
          <w:rFonts w:ascii="Times New Roman" w:eastAsia="Times New Roman" w:hAnsi="Times New Roman" w:cs="Times New Roman"/>
          <w:sz w:val="24"/>
          <w:szCs w:val="24"/>
          <w:lang w:eastAsia="ru-RU"/>
        </w:rPr>
        <w:t>6</w:t>
      </w:r>
      <w:r w:rsidR="006802E8" w:rsidRPr="00484132">
        <w:rPr>
          <w:rFonts w:ascii="Times New Roman" w:eastAsia="Times New Roman" w:hAnsi="Times New Roman" w:cs="Times New Roman"/>
          <w:sz w:val="24"/>
          <w:szCs w:val="24"/>
          <w:lang w:eastAsia="ru-RU"/>
        </w:rPr>
        <w:t>-</w:t>
      </w:r>
      <w:r w:rsidR="00675C4E" w:rsidRPr="00484132">
        <w:rPr>
          <w:rFonts w:ascii="Times New Roman" w:eastAsia="Times New Roman" w:hAnsi="Times New Roman" w:cs="Times New Roman"/>
          <w:sz w:val="24"/>
          <w:szCs w:val="24"/>
          <w:lang w:eastAsia="ru-RU"/>
        </w:rPr>
        <w:t>и</w:t>
      </w:r>
      <w:r w:rsidR="006802E8" w:rsidRPr="00484132">
        <w:rPr>
          <w:rFonts w:ascii="Times New Roman" w:eastAsia="Times New Roman" w:hAnsi="Times New Roman" w:cs="Times New Roman"/>
          <w:sz w:val="24"/>
          <w:szCs w:val="24"/>
          <w:lang w:eastAsia="ru-RU"/>
        </w:rPr>
        <w:t xml:space="preserve"> </w:t>
      </w:r>
      <w:r w:rsidRPr="00484132">
        <w:rPr>
          <w:rFonts w:ascii="Times New Roman" w:eastAsia="Times New Roman" w:hAnsi="Times New Roman" w:cs="Times New Roman"/>
          <w:sz w:val="24"/>
          <w:szCs w:val="24"/>
          <w:lang w:eastAsia="ru-RU"/>
        </w:rPr>
        <w:t xml:space="preserve">квартир </w:t>
      </w:r>
      <w:r w:rsidR="005D7FBE" w:rsidRPr="00484132">
        <w:rPr>
          <w:rFonts w:ascii="Times New Roman" w:eastAsia="Times New Roman" w:hAnsi="Times New Roman" w:cs="Times New Roman"/>
          <w:sz w:val="24"/>
          <w:szCs w:val="24"/>
          <w:lang w:eastAsia="ru-RU"/>
        </w:rPr>
        <w:t xml:space="preserve">общей площадью </w:t>
      </w:r>
      <w:r w:rsidR="00E80054">
        <w:rPr>
          <w:rFonts w:ascii="Times New Roman" w:eastAsia="Times New Roman" w:hAnsi="Times New Roman" w:cs="Times New Roman"/>
          <w:sz w:val="24"/>
          <w:szCs w:val="24"/>
          <w:lang w:eastAsia="ru-RU"/>
        </w:rPr>
        <w:t xml:space="preserve">274,1 </w:t>
      </w:r>
      <w:r w:rsidR="005D7FBE" w:rsidRPr="00484132">
        <w:rPr>
          <w:rFonts w:ascii="Times New Roman" w:eastAsia="Times New Roman" w:hAnsi="Times New Roman" w:cs="Times New Roman"/>
          <w:sz w:val="24"/>
          <w:szCs w:val="24"/>
          <w:lang w:eastAsia="ru-RU"/>
        </w:rPr>
        <w:t>м</w:t>
      </w:r>
      <w:r w:rsidR="005D7FBE" w:rsidRPr="00484132">
        <w:rPr>
          <w:rFonts w:ascii="Times New Roman" w:eastAsia="Times New Roman" w:hAnsi="Times New Roman" w:cs="Times New Roman"/>
          <w:sz w:val="24"/>
          <w:szCs w:val="24"/>
          <w:vertAlign w:val="superscript"/>
          <w:lang w:eastAsia="ru-RU"/>
        </w:rPr>
        <w:t>2</w:t>
      </w:r>
      <w:r w:rsidR="005D7FBE" w:rsidRPr="00484132">
        <w:rPr>
          <w:rFonts w:ascii="Times New Roman" w:eastAsia="Times New Roman" w:hAnsi="Times New Roman" w:cs="Times New Roman"/>
          <w:sz w:val="24"/>
          <w:szCs w:val="24"/>
          <w:lang w:eastAsia="ru-RU"/>
        </w:rPr>
        <w:t xml:space="preserve"> </w:t>
      </w:r>
      <w:r w:rsidRPr="00484132">
        <w:rPr>
          <w:rFonts w:ascii="Times New Roman" w:eastAsia="Times New Roman" w:hAnsi="Times New Roman" w:cs="Times New Roman"/>
          <w:sz w:val="24"/>
          <w:szCs w:val="24"/>
          <w:lang w:eastAsia="ru-RU"/>
        </w:rPr>
        <w:t xml:space="preserve">на объекте </w:t>
      </w:r>
      <w:r w:rsidR="00E80054" w:rsidRPr="00E80054">
        <w:rPr>
          <w:rFonts w:ascii="Times New Roman" w:hAnsi="Times New Roman" w:cs="Times New Roman"/>
        </w:rPr>
        <w:t>«</w:t>
      </w:r>
      <w:r w:rsidR="00E80054" w:rsidRPr="00E80054">
        <w:rPr>
          <w:rFonts w:ascii="Times New Roman" w:eastAsia="Times New Roman" w:hAnsi="Times New Roman" w:cs="Times New Roman"/>
          <w:sz w:val="24"/>
          <w:szCs w:val="24"/>
          <w:lang w:eastAsia="ru-RU"/>
        </w:rPr>
        <w:t xml:space="preserve">Жилой дом по ул. </w:t>
      </w:r>
      <w:proofErr w:type="spellStart"/>
      <w:r w:rsidR="00E80054" w:rsidRPr="00E80054">
        <w:rPr>
          <w:rFonts w:ascii="Times New Roman" w:eastAsia="Times New Roman" w:hAnsi="Times New Roman" w:cs="Times New Roman"/>
          <w:sz w:val="24"/>
          <w:szCs w:val="24"/>
          <w:lang w:eastAsia="ru-RU"/>
        </w:rPr>
        <w:t>С.Юлаева</w:t>
      </w:r>
      <w:proofErr w:type="spellEnd"/>
      <w:r w:rsidR="00E80054" w:rsidRPr="00E80054">
        <w:rPr>
          <w:rFonts w:ascii="Times New Roman" w:eastAsia="Times New Roman" w:hAnsi="Times New Roman" w:cs="Times New Roman"/>
          <w:sz w:val="24"/>
          <w:szCs w:val="24"/>
          <w:lang w:eastAsia="ru-RU"/>
        </w:rPr>
        <w:t xml:space="preserve"> 35 </w:t>
      </w:r>
      <w:proofErr w:type="spellStart"/>
      <w:r w:rsidR="00E80054" w:rsidRPr="00E80054">
        <w:rPr>
          <w:rFonts w:ascii="Times New Roman" w:eastAsia="Times New Roman" w:hAnsi="Times New Roman" w:cs="Times New Roman"/>
          <w:sz w:val="24"/>
          <w:szCs w:val="24"/>
          <w:lang w:eastAsia="ru-RU"/>
        </w:rPr>
        <w:t>с</w:t>
      </w:r>
      <w:proofErr w:type="gramStart"/>
      <w:r w:rsidR="00E80054" w:rsidRPr="00E80054">
        <w:rPr>
          <w:rFonts w:ascii="Times New Roman" w:eastAsia="Times New Roman" w:hAnsi="Times New Roman" w:cs="Times New Roman"/>
          <w:sz w:val="24"/>
          <w:szCs w:val="24"/>
          <w:lang w:eastAsia="ru-RU"/>
        </w:rPr>
        <w:t>.К</w:t>
      </w:r>
      <w:proofErr w:type="gramEnd"/>
      <w:r w:rsidR="00E80054" w:rsidRPr="00E80054">
        <w:rPr>
          <w:rFonts w:ascii="Times New Roman" w:eastAsia="Times New Roman" w:hAnsi="Times New Roman" w:cs="Times New Roman"/>
          <w:sz w:val="24"/>
          <w:szCs w:val="24"/>
          <w:lang w:eastAsia="ru-RU"/>
        </w:rPr>
        <w:t>армаскалы</w:t>
      </w:r>
      <w:proofErr w:type="spellEnd"/>
      <w:r w:rsidR="00E80054" w:rsidRPr="00E80054">
        <w:rPr>
          <w:rFonts w:ascii="Times New Roman" w:eastAsia="Times New Roman" w:hAnsi="Times New Roman" w:cs="Times New Roman"/>
          <w:sz w:val="24"/>
          <w:szCs w:val="24"/>
          <w:lang w:eastAsia="ru-RU"/>
        </w:rPr>
        <w:t xml:space="preserve"> Республики Башкортостан</w:t>
      </w:r>
      <w:r w:rsidR="00E80054" w:rsidRPr="00E80054">
        <w:rPr>
          <w:rFonts w:ascii="Times New Roman" w:hAnsi="Times New Roman" w:cs="Times New Roman"/>
        </w:rPr>
        <w:t>»</w:t>
      </w:r>
      <w:r w:rsidRPr="00484132">
        <w:rPr>
          <w:rFonts w:ascii="Times New Roman" w:eastAsia="Times New Roman" w:hAnsi="Times New Roman" w:cs="Times New Roman"/>
          <w:sz w:val="24"/>
          <w:szCs w:val="24"/>
          <w:lang w:eastAsia="ru-RU"/>
        </w:rPr>
        <w:t xml:space="preserve"> (далее - Объект).</w:t>
      </w:r>
    </w:p>
    <w:p w:rsidR="005D6FA1" w:rsidRPr="00484132" w:rsidRDefault="005D6FA1" w:rsidP="005D6FA1">
      <w:pPr>
        <w:widowControl w:val="0"/>
        <w:numPr>
          <w:ilvl w:val="0"/>
          <w:numId w:val="10"/>
        </w:numPr>
        <w:tabs>
          <w:tab w:val="left" w:pos="1151"/>
        </w:tabs>
        <w:spacing w:after="0" w:line="240" w:lineRule="auto"/>
        <w:ind w:left="40" w:right="-85" w:firstLine="527"/>
        <w:jc w:val="both"/>
        <w:rPr>
          <w:rFonts w:ascii="Times New Roman" w:eastAsia="Times New Roman" w:hAnsi="Times New Roman" w:cs="Times New Roman"/>
          <w:sz w:val="24"/>
          <w:szCs w:val="24"/>
          <w:lang w:eastAsia="ru-RU"/>
        </w:rPr>
      </w:pPr>
      <w:r w:rsidRPr="00484132">
        <w:rPr>
          <w:rFonts w:ascii="Times New Roman" w:eastAsia="Times New Roman" w:hAnsi="Times New Roman" w:cs="Times New Roman"/>
          <w:sz w:val="24"/>
          <w:szCs w:val="24"/>
          <w:lang w:eastAsia="ru-RU"/>
        </w:rPr>
        <w:t>Подрядчик  обязуется  выполнить  работы,  предусмотренные Договором, собственными силами в объеме и в срок, предусмотренный Договором.</w:t>
      </w:r>
    </w:p>
    <w:p w:rsidR="005D6FA1" w:rsidRPr="008832A3" w:rsidRDefault="005D6FA1" w:rsidP="005D6FA1">
      <w:pPr>
        <w:widowControl w:val="0"/>
        <w:numPr>
          <w:ilvl w:val="0"/>
          <w:numId w:val="10"/>
        </w:numPr>
        <w:tabs>
          <w:tab w:val="left" w:pos="1151"/>
        </w:tabs>
        <w:spacing w:after="0" w:line="240" w:lineRule="auto"/>
        <w:ind w:left="40" w:right="-85" w:firstLine="52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Перечень и объем выполняемых Подрядчиком работ определен в соответствии со сметной документацией (Приложение №1).</w:t>
      </w:r>
    </w:p>
    <w:p w:rsidR="005D6FA1" w:rsidRPr="008832A3" w:rsidRDefault="005D6FA1" w:rsidP="005D6FA1">
      <w:pPr>
        <w:widowControl w:val="0"/>
        <w:spacing w:after="0" w:line="252" w:lineRule="exact"/>
        <w:ind w:left="3900" w:right="-86"/>
        <w:jc w:val="both"/>
        <w:rPr>
          <w:rFonts w:ascii="Times New Roman" w:eastAsia="Times New Roman" w:hAnsi="Times New Roman" w:cs="Times New Roman"/>
          <w:sz w:val="24"/>
          <w:szCs w:val="24"/>
          <w:lang w:eastAsia="ru-RU"/>
        </w:rPr>
      </w:pPr>
    </w:p>
    <w:p w:rsidR="005D6FA1" w:rsidRPr="008832A3" w:rsidRDefault="005D6FA1" w:rsidP="005D6FA1">
      <w:pPr>
        <w:widowControl w:val="0"/>
        <w:spacing w:after="0" w:line="252" w:lineRule="exact"/>
        <w:ind w:left="3900" w:right="-86"/>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2. ЦЕНА РАБОТ.</w:t>
      </w:r>
    </w:p>
    <w:p w:rsidR="006A1151" w:rsidRPr="008832A3" w:rsidRDefault="006A1151" w:rsidP="007173FC">
      <w:pPr>
        <w:spacing w:after="0" w:line="240" w:lineRule="auto"/>
        <w:ind w:firstLine="567"/>
        <w:jc w:val="both"/>
        <w:rPr>
          <w:rFonts w:ascii="Times New Roman" w:eastAsia="Times New Roman" w:hAnsi="Times New Roman" w:cs="Times New Roman"/>
          <w:i/>
          <w:color w:val="FF0000"/>
          <w:sz w:val="24"/>
          <w:szCs w:val="24"/>
          <w:lang w:eastAsia="ru-RU"/>
        </w:rPr>
      </w:pPr>
      <w:r w:rsidRPr="008832A3">
        <w:rPr>
          <w:rFonts w:ascii="Times New Roman" w:hAnsi="Times New Roman" w:cs="Times New Roman"/>
          <w:sz w:val="24"/>
          <w:szCs w:val="24"/>
        </w:rPr>
        <w:t>2.1. Цена работ по Договору составляет</w:t>
      </w:r>
      <w:proofErr w:type="gramStart"/>
      <w:r w:rsidRPr="008832A3">
        <w:rPr>
          <w:rFonts w:ascii="Times New Roman" w:hAnsi="Times New Roman" w:cs="Times New Roman"/>
          <w:sz w:val="24"/>
          <w:szCs w:val="24"/>
        </w:rPr>
        <w:t xml:space="preserve"> </w:t>
      </w:r>
      <w:r w:rsidR="00FB2006" w:rsidRPr="008832A3">
        <w:rPr>
          <w:rFonts w:ascii="Times New Roman" w:hAnsi="Times New Roman" w:cs="Times New Roman"/>
          <w:sz w:val="24"/>
          <w:szCs w:val="24"/>
        </w:rPr>
        <w:t>___________</w:t>
      </w:r>
      <w:r w:rsidRPr="008832A3">
        <w:rPr>
          <w:rFonts w:ascii="Times New Roman" w:hAnsi="Times New Roman" w:cs="Times New Roman"/>
          <w:sz w:val="24"/>
          <w:szCs w:val="24"/>
        </w:rPr>
        <w:t xml:space="preserve"> (</w:t>
      </w:r>
      <w:r w:rsidR="00FB2006" w:rsidRPr="008832A3">
        <w:rPr>
          <w:rFonts w:ascii="Times New Roman" w:hAnsi="Times New Roman" w:cs="Times New Roman"/>
          <w:sz w:val="24"/>
          <w:szCs w:val="24"/>
        </w:rPr>
        <w:t>______________</w:t>
      </w:r>
      <w:r w:rsidRPr="008832A3">
        <w:rPr>
          <w:rFonts w:ascii="Times New Roman" w:hAnsi="Times New Roman" w:cs="Times New Roman"/>
          <w:sz w:val="24"/>
          <w:szCs w:val="24"/>
        </w:rPr>
        <w:t xml:space="preserve">) </w:t>
      </w:r>
      <w:proofErr w:type="gramEnd"/>
      <w:r w:rsidRPr="008832A3">
        <w:rPr>
          <w:rFonts w:ascii="Times New Roman" w:hAnsi="Times New Roman" w:cs="Times New Roman"/>
          <w:sz w:val="24"/>
          <w:szCs w:val="24"/>
        </w:rPr>
        <w:t>руб</w:t>
      </w:r>
      <w:r w:rsidR="007173FC" w:rsidRPr="008832A3">
        <w:rPr>
          <w:rFonts w:ascii="Times New Roman" w:hAnsi="Times New Roman" w:cs="Times New Roman"/>
          <w:sz w:val="24"/>
          <w:szCs w:val="24"/>
        </w:rPr>
        <w:t>.</w:t>
      </w:r>
      <w:r w:rsidRPr="008832A3">
        <w:rPr>
          <w:rFonts w:ascii="Times New Roman" w:hAnsi="Times New Roman" w:cs="Times New Roman"/>
          <w:sz w:val="24"/>
          <w:szCs w:val="24"/>
        </w:rPr>
        <w:t xml:space="preserve">, </w:t>
      </w:r>
      <w:r w:rsidR="00FB2006" w:rsidRPr="008832A3">
        <w:rPr>
          <w:rFonts w:ascii="Times New Roman" w:hAnsi="Times New Roman" w:cs="Times New Roman"/>
          <w:sz w:val="24"/>
          <w:szCs w:val="24"/>
        </w:rPr>
        <w:t xml:space="preserve">в </w:t>
      </w:r>
      <w:proofErr w:type="spellStart"/>
      <w:r w:rsidR="00FB2006" w:rsidRPr="008832A3">
        <w:rPr>
          <w:rFonts w:ascii="Times New Roman" w:hAnsi="Times New Roman" w:cs="Times New Roman"/>
          <w:sz w:val="24"/>
          <w:szCs w:val="24"/>
        </w:rPr>
        <w:t>т.ч</w:t>
      </w:r>
      <w:proofErr w:type="spellEnd"/>
      <w:r w:rsidR="00FB2006" w:rsidRPr="008832A3">
        <w:rPr>
          <w:rFonts w:ascii="Times New Roman" w:hAnsi="Times New Roman" w:cs="Times New Roman"/>
          <w:sz w:val="24"/>
          <w:szCs w:val="24"/>
        </w:rPr>
        <w:t xml:space="preserve">. НДС </w:t>
      </w:r>
      <w:r w:rsidRPr="008832A3">
        <w:rPr>
          <w:rFonts w:ascii="Times New Roman" w:hAnsi="Times New Roman" w:cs="Times New Roman"/>
          <w:sz w:val="24"/>
          <w:szCs w:val="24"/>
        </w:rPr>
        <w:t>(либо без НДС).</w:t>
      </w:r>
    </w:p>
    <w:p w:rsidR="005D6FA1" w:rsidRPr="008832A3" w:rsidRDefault="005D6FA1" w:rsidP="005D6FA1">
      <w:pPr>
        <w:widowControl w:val="0"/>
        <w:shd w:val="clear" w:color="auto" w:fill="FFFFFF"/>
        <w:spacing w:after="0" w:line="252" w:lineRule="exact"/>
        <w:ind w:left="40" w:firstLine="52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2.2. Цена работ указана с учётом расходов, связанных с выполнением обязательств по Договору, включая оплату платежей в соответствии с законодательством Российской Федерации.</w:t>
      </w:r>
    </w:p>
    <w:p w:rsidR="005D6FA1" w:rsidRPr="008832A3"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2.3. Цена работ по Договору является твёрдой и определяется на весь срок исполнения Договора.</w:t>
      </w:r>
    </w:p>
    <w:p w:rsidR="005D6FA1" w:rsidRPr="008832A3"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2.4. Изменение условий Договора при его исполнении возможно в следующих случаях:</w:t>
      </w:r>
    </w:p>
    <w:p w:rsidR="005D6FA1" w:rsidRPr="008832A3"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а) при снижении цены Договора без </w:t>
      </w:r>
      <w:proofErr w:type="gramStart"/>
      <w:r w:rsidRPr="008832A3">
        <w:rPr>
          <w:rFonts w:ascii="Times New Roman" w:eastAsia="Times New Roman" w:hAnsi="Times New Roman" w:cs="Times New Roman"/>
          <w:sz w:val="24"/>
          <w:szCs w:val="24"/>
          <w:lang w:eastAsia="ru-RU"/>
        </w:rPr>
        <w:t>изменения</w:t>
      </w:r>
      <w:proofErr w:type="gramEnd"/>
      <w:r w:rsidRPr="008832A3">
        <w:rPr>
          <w:rFonts w:ascii="Times New Roman" w:eastAsia="Times New Roman" w:hAnsi="Times New Roman" w:cs="Times New Roman"/>
          <w:sz w:val="24"/>
          <w:szCs w:val="24"/>
          <w:lang w:eastAsia="ru-RU"/>
        </w:rPr>
        <w:t xml:space="preserve"> предусмотренного Договором объема выполняемых работ, их качества и иных условий Договора;</w:t>
      </w:r>
    </w:p>
    <w:p w:rsidR="005D6FA1" w:rsidRPr="008832A3"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б) если по предложению Заказчика увеличиваются предусмотренные Договором объем работы не более чем на </w:t>
      </w:r>
      <w:r w:rsidR="008C2C19" w:rsidRPr="008832A3">
        <w:rPr>
          <w:rFonts w:ascii="Times New Roman" w:eastAsia="Times New Roman" w:hAnsi="Times New Roman" w:cs="Times New Roman"/>
          <w:sz w:val="24"/>
          <w:szCs w:val="24"/>
          <w:lang w:eastAsia="ru-RU"/>
        </w:rPr>
        <w:t>десять</w:t>
      </w:r>
      <w:r w:rsidRPr="008832A3">
        <w:rPr>
          <w:rFonts w:ascii="Times New Roman" w:eastAsia="Times New Roman" w:hAnsi="Times New Roman" w:cs="Times New Roman"/>
          <w:sz w:val="24"/>
          <w:szCs w:val="24"/>
          <w:lang w:eastAsia="ru-RU"/>
        </w:rPr>
        <w:t xml:space="preserve"> процентов или уменьшается предусмотренный Договором объем выполняемой работы не более чем на десять процентов. При этом по соглашению Сторон допускается изменение с учетом положений законодательства Российской Федерации, цены Договора пропорционально дополнительному объему работы исходя из установленной в Договоре цены единицы работы, но не более чем на </w:t>
      </w:r>
      <w:r w:rsidR="00FC0527" w:rsidRPr="008832A3">
        <w:rPr>
          <w:rFonts w:ascii="Times New Roman" w:eastAsia="Times New Roman" w:hAnsi="Times New Roman" w:cs="Times New Roman"/>
          <w:sz w:val="24"/>
          <w:szCs w:val="24"/>
          <w:lang w:eastAsia="ru-RU"/>
        </w:rPr>
        <w:t>десять</w:t>
      </w:r>
      <w:r w:rsidRPr="008832A3">
        <w:rPr>
          <w:rFonts w:ascii="Times New Roman" w:eastAsia="Times New Roman" w:hAnsi="Times New Roman" w:cs="Times New Roman"/>
          <w:sz w:val="24"/>
          <w:szCs w:val="24"/>
          <w:lang w:eastAsia="ru-RU"/>
        </w:rPr>
        <w:t xml:space="preserve"> процентов цены Договора. При уменьшении предусмотренного Договором объема работы Стороны Договора обязаны уменьшить цену Договор</w:t>
      </w:r>
      <w:r w:rsidR="00FB2006" w:rsidRPr="008832A3">
        <w:rPr>
          <w:rFonts w:ascii="Times New Roman" w:eastAsia="Times New Roman" w:hAnsi="Times New Roman" w:cs="Times New Roman"/>
          <w:sz w:val="24"/>
          <w:szCs w:val="24"/>
          <w:lang w:eastAsia="ru-RU"/>
        </w:rPr>
        <w:t>а исходя из цены единицы работы.</w:t>
      </w:r>
    </w:p>
    <w:p w:rsidR="00FB2006" w:rsidRPr="008832A3" w:rsidRDefault="00FB2006" w:rsidP="005D6FA1">
      <w:pPr>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hAnsi="Times New Roman" w:cs="Times New Roman"/>
          <w:sz w:val="24"/>
          <w:szCs w:val="24"/>
        </w:rPr>
        <w:t>2.5. В случае если Подрядчик утратит право на освобождение от НДС, цена договора изменению не подлежит.</w:t>
      </w:r>
    </w:p>
    <w:p w:rsidR="005D6FA1" w:rsidRPr="008832A3" w:rsidRDefault="005D6FA1" w:rsidP="005D6FA1">
      <w:pPr>
        <w:widowControl w:val="0"/>
        <w:tabs>
          <w:tab w:val="left" w:pos="3462"/>
        </w:tabs>
        <w:spacing w:after="0" w:line="252" w:lineRule="exact"/>
        <w:ind w:right="-86"/>
        <w:jc w:val="center"/>
        <w:rPr>
          <w:rFonts w:ascii="Times New Roman" w:eastAsia="Times New Roman" w:hAnsi="Times New Roman" w:cs="Times New Roman"/>
          <w:sz w:val="24"/>
          <w:szCs w:val="24"/>
          <w:lang w:eastAsia="ru-RU"/>
        </w:rPr>
      </w:pPr>
    </w:p>
    <w:p w:rsidR="005D6FA1" w:rsidRPr="008832A3" w:rsidRDefault="005D6FA1" w:rsidP="005D6FA1">
      <w:pPr>
        <w:widowControl w:val="0"/>
        <w:tabs>
          <w:tab w:val="left" w:pos="3462"/>
        </w:tabs>
        <w:spacing w:after="0" w:line="252" w:lineRule="exact"/>
        <w:ind w:right="-86"/>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3. СРОКИ ВЫПОЛНЕНИЯ РАБОТ</w:t>
      </w:r>
    </w:p>
    <w:p w:rsidR="005D6FA1" w:rsidRPr="008832A3" w:rsidRDefault="005D6FA1" w:rsidP="005D6FA1">
      <w:pPr>
        <w:widowControl w:val="0"/>
        <w:numPr>
          <w:ilvl w:val="1"/>
          <w:numId w:val="11"/>
        </w:numPr>
        <w:shd w:val="clear" w:color="auto" w:fill="FFFFFF"/>
        <w:tabs>
          <w:tab w:val="left" w:pos="1151"/>
        </w:tabs>
        <w:spacing w:after="0" w:line="240" w:lineRule="auto"/>
        <w:ind w:right="-85"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Календарные сроки выполнения работ определены сторонами:</w:t>
      </w:r>
    </w:p>
    <w:p w:rsidR="005D6FA1" w:rsidRPr="008832A3" w:rsidRDefault="005D6FA1" w:rsidP="00743C66">
      <w:pPr>
        <w:widowControl w:val="0"/>
        <w:shd w:val="clear" w:color="auto" w:fill="FFFFFF"/>
        <w:tabs>
          <w:tab w:val="left" w:pos="1151"/>
        </w:tabs>
        <w:spacing w:after="0" w:line="240" w:lineRule="auto"/>
        <w:ind w:right="-85"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Начало работ – </w:t>
      </w:r>
      <w:proofErr w:type="gramStart"/>
      <w:r w:rsidR="006A1151" w:rsidRPr="008832A3">
        <w:rPr>
          <w:rFonts w:ascii="Times New Roman" w:eastAsia="Calibri" w:hAnsi="Times New Roman" w:cs="Times New Roman"/>
          <w:sz w:val="24"/>
          <w:szCs w:val="24"/>
        </w:rPr>
        <w:t xml:space="preserve">с даты </w:t>
      </w:r>
      <w:r w:rsidR="00923919">
        <w:rPr>
          <w:rFonts w:ascii="Times New Roman" w:eastAsia="Calibri" w:hAnsi="Times New Roman" w:cs="Times New Roman"/>
          <w:sz w:val="24"/>
          <w:szCs w:val="24"/>
        </w:rPr>
        <w:t>заявки</w:t>
      </w:r>
      <w:proofErr w:type="gramEnd"/>
      <w:r w:rsidR="00923919">
        <w:rPr>
          <w:rFonts w:ascii="Times New Roman" w:eastAsia="Calibri" w:hAnsi="Times New Roman" w:cs="Times New Roman"/>
          <w:sz w:val="24"/>
          <w:szCs w:val="24"/>
        </w:rPr>
        <w:t xml:space="preserve"> Заказчика</w:t>
      </w:r>
      <w:r w:rsidR="008C50A3" w:rsidRPr="008832A3">
        <w:rPr>
          <w:rFonts w:ascii="Times New Roman" w:eastAsia="Calibri" w:hAnsi="Times New Roman" w:cs="Times New Roman"/>
          <w:sz w:val="24"/>
          <w:szCs w:val="24"/>
        </w:rPr>
        <w:t>.</w:t>
      </w:r>
    </w:p>
    <w:p w:rsidR="005D6FA1" w:rsidRPr="008832A3" w:rsidRDefault="00654534" w:rsidP="005D6FA1">
      <w:pPr>
        <w:widowControl w:val="0"/>
        <w:shd w:val="clear" w:color="auto" w:fill="FFFFFF"/>
        <w:tabs>
          <w:tab w:val="left" w:pos="1151"/>
        </w:tabs>
        <w:spacing w:after="0" w:line="240" w:lineRule="auto"/>
        <w:ind w:right="-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выполнения</w:t>
      </w:r>
      <w:r w:rsidR="005D6FA1" w:rsidRPr="008832A3">
        <w:rPr>
          <w:rFonts w:ascii="Times New Roman" w:eastAsia="Times New Roman" w:hAnsi="Times New Roman" w:cs="Times New Roman"/>
          <w:sz w:val="24"/>
          <w:szCs w:val="24"/>
          <w:lang w:eastAsia="ru-RU"/>
        </w:rPr>
        <w:t xml:space="preserve"> работ  –</w:t>
      </w:r>
      <w:r w:rsidR="007F63E0" w:rsidRPr="008832A3">
        <w:rPr>
          <w:rFonts w:ascii="Times New Roman" w:eastAsia="Times New Roman" w:hAnsi="Times New Roman" w:cs="Times New Roman"/>
          <w:sz w:val="24"/>
          <w:szCs w:val="24"/>
          <w:lang w:eastAsia="ru-RU"/>
        </w:rPr>
        <w:t xml:space="preserve"> </w:t>
      </w:r>
      <w:r w:rsidR="008D11C2" w:rsidRPr="008832A3">
        <w:rPr>
          <w:rFonts w:ascii="Times New Roman" w:eastAsia="Calibri" w:hAnsi="Times New Roman" w:cs="Times New Roman"/>
          <w:sz w:val="24"/>
          <w:szCs w:val="24"/>
        </w:rPr>
        <w:t xml:space="preserve">не более </w:t>
      </w:r>
      <w:r w:rsidR="00923919">
        <w:rPr>
          <w:rFonts w:ascii="Times New Roman" w:eastAsia="Calibri" w:hAnsi="Times New Roman" w:cs="Times New Roman"/>
          <w:sz w:val="24"/>
          <w:szCs w:val="24"/>
        </w:rPr>
        <w:t>30</w:t>
      </w:r>
      <w:r w:rsidR="008D11C2" w:rsidRPr="008832A3">
        <w:rPr>
          <w:rFonts w:ascii="Times New Roman" w:eastAsia="Calibri" w:hAnsi="Times New Roman" w:cs="Times New Roman"/>
          <w:sz w:val="24"/>
          <w:szCs w:val="24"/>
        </w:rPr>
        <w:t xml:space="preserve"> календарных дней </w:t>
      </w:r>
      <w:proofErr w:type="gramStart"/>
      <w:r w:rsidR="008D11C2" w:rsidRPr="008832A3">
        <w:rPr>
          <w:rFonts w:ascii="Times New Roman" w:eastAsia="Calibri" w:hAnsi="Times New Roman" w:cs="Times New Roman"/>
          <w:sz w:val="24"/>
          <w:szCs w:val="24"/>
        </w:rPr>
        <w:t xml:space="preserve">с даты </w:t>
      </w:r>
      <w:r w:rsidR="00923919">
        <w:rPr>
          <w:rFonts w:ascii="Times New Roman" w:eastAsia="Calibri" w:hAnsi="Times New Roman" w:cs="Times New Roman"/>
          <w:sz w:val="24"/>
          <w:szCs w:val="24"/>
        </w:rPr>
        <w:t>заявки</w:t>
      </w:r>
      <w:proofErr w:type="gramEnd"/>
      <w:r w:rsidR="00923919">
        <w:rPr>
          <w:rFonts w:ascii="Times New Roman" w:eastAsia="Calibri" w:hAnsi="Times New Roman" w:cs="Times New Roman"/>
          <w:sz w:val="24"/>
          <w:szCs w:val="24"/>
        </w:rPr>
        <w:t xml:space="preserve"> Заказчика</w:t>
      </w:r>
      <w:r w:rsidR="006A1151" w:rsidRPr="008832A3">
        <w:rPr>
          <w:rFonts w:ascii="Times New Roman" w:eastAsia="Calibri" w:hAnsi="Times New Roman" w:cs="Times New Roman"/>
          <w:sz w:val="24"/>
          <w:szCs w:val="24"/>
        </w:rPr>
        <w:t>.</w:t>
      </w:r>
    </w:p>
    <w:p w:rsidR="005D6FA1" w:rsidRPr="008832A3" w:rsidRDefault="005D6FA1" w:rsidP="005D6FA1">
      <w:pPr>
        <w:widowControl w:val="0"/>
        <w:numPr>
          <w:ilvl w:val="1"/>
          <w:numId w:val="11"/>
        </w:numPr>
        <w:shd w:val="clear" w:color="auto" w:fill="FFFFFF"/>
        <w:tabs>
          <w:tab w:val="left" w:pos="1151"/>
        </w:tabs>
        <w:spacing w:after="0" w:line="240" w:lineRule="auto"/>
        <w:ind w:right="352"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Дата </w:t>
      </w:r>
      <w:r w:rsidR="00B327DD" w:rsidRPr="008832A3">
        <w:rPr>
          <w:rFonts w:ascii="Times New Roman" w:eastAsia="Times New Roman" w:hAnsi="Times New Roman" w:cs="Times New Roman"/>
          <w:sz w:val="24"/>
          <w:szCs w:val="24"/>
          <w:lang w:eastAsia="ru-RU"/>
        </w:rPr>
        <w:t xml:space="preserve">начала и </w:t>
      </w:r>
      <w:r w:rsidRPr="008832A3">
        <w:rPr>
          <w:rFonts w:ascii="Times New Roman" w:eastAsia="Times New Roman" w:hAnsi="Times New Roman" w:cs="Times New Roman"/>
          <w:sz w:val="24"/>
          <w:szCs w:val="24"/>
          <w:lang w:eastAsia="ru-RU"/>
        </w:rPr>
        <w:t>окончания работ является исходной для определения имущественных санкций в случаях нарушения сроков выполнения работ.</w:t>
      </w:r>
    </w:p>
    <w:p w:rsidR="005D6FA1" w:rsidRPr="008832A3" w:rsidRDefault="005D6FA1" w:rsidP="005D6FA1">
      <w:pPr>
        <w:widowControl w:val="0"/>
        <w:numPr>
          <w:ilvl w:val="1"/>
          <w:numId w:val="11"/>
        </w:numPr>
        <w:shd w:val="clear" w:color="auto" w:fill="FFFFFF"/>
        <w:tabs>
          <w:tab w:val="left" w:pos="1151"/>
        </w:tabs>
        <w:spacing w:after="0" w:line="240" w:lineRule="auto"/>
        <w:ind w:right="352"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Подрядчик вправе  выполнить работы досрочно.</w:t>
      </w:r>
    </w:p>
    <w:p w:rsidR="005D6FA1" w:rsidRPr="008832A3" w:rsidRDefault="005D6FA1" w:rsidP="005D6FA1">
      <w:pPr>
        <w:widowControl w:val="0"/>
        <w:tabs>
          <w:tab w:val="left" w:pos="3462"/>
        </w:tabs>
        <w:spacing w:after="0" w:line="250" w:lineRule="exact"/>
        <w:ind w:right="-86"/>
        <w:jc w:val="center"/>
        <w:rPr>
          <w:rFonts w:ascii="Times New Roman" w:eastAsia="Times New Roman" w:hAnsi="Times New Roman" w:cs="Times New Roman"/>
          <w:sz w:val="24"/>
          <w:szCs w:val="24"/>
          <w:lang w:eastAsia="ru-RU"/>
        </w:rPr>
      </w:pPr>
    </w:p>
    <w:p w:rsidR="005D6FA1" w:rsidRPr="008832A3" w:rsidRDefault="005D6FA1" w:rsidP="005D6FA1">
      <w:pPr>
        <w:widowControl w:val="0"/>
        <w:tabs>
          <w:tab w:val="left" w:pos="3462"/>
        </w:tabs>
        <w:spacing w:after="0" w:line="250" w:lineRule="exact"/>
        <w:ind w:right="-86"/>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lastRenderedPageBreak/>
        <w:t>4. ОБЯЗАТЕЛЬСТВА СТОРОН</w:t>
      </w:r>
    </w:p>
    <w:p w:rsidR="005D6FA1" w:rsidRPr="008832A3" w:rsidRDefault="005D6FA1" w:rsidP="005D6FA1">
      <w:pPr>
        <w:widowControl w:val="0"/>
        <w:tabs>
          <w:tab w:val="left" w:pos="1151"/>
        </w:tabs>
        <w:spacing w:after="0" w:line="250" w:lineRule="exact"/>
        <w:ind w:left="567" w:right="-86"/>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4.1.Подрядчик обязуется:</w:t>
      </w:r>
    </w:p>
    <w:p w:rsidR="005D6FA1" w:rsidRPr="008832A3"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4.1.1.Выполнить все работы в объеме и в сроки, предусмотренные Договором и приложениями к нему.</w:t>
      </w:r>
    </w:p>
    <w:p w:rsidR="005D6FA1" w:rsidRPr="008832A3" w:rsidRDefault="005D6FA1" w:rsidP="005D6FA1">
      <w:pPr>
        <w:widowControl w:val="0"/>
        <w:tabs>
          <w:tab w:val="left" w:pos="1151"/>
        </w:tabs>
        <w:spacing w:after="0" w:line="250" w:lineRule="exact"/>
        <w:ind w:left="567" w:right="-86"/>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4.1.2. Обеспечить:</w:t>
      </w:r>
    </w:p>
    <w:p w:rsidR="005D6FA1" w:rsidRPr="008832A3" w:rsidRDefault="005D6FA1" w:rsidP="005D6FA1">
      <w:pPr>
        <w:widowControl w:val="0"/>
        <w:spacing w:after="0" w:line="250" w:lineRule="exact"/>
        <w:ind w:left="40" w:right="-86" w:firstLine="52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-производство работ в полном соответствии с </w:t>
      </w:r>
      <w:r w:rsidR="00674BD1" w:rsidRPr="008832A3">
        <w:rPr>
          <w:rFonts w:ascii="Times New Roman" w:eastAsia="Times New Roman" w:hAnsi="Times New Roman" w:cs="Times New Roman"/>
          <w:sz w:val="24"/>
          <w:szCs w:val="24"/>
          <w:lang w:eastAsia="ru-RU"/>
        </w:rPr>
        <w:t>действующими</w:t>
      </w:r>
      <w:r w:rsidRPr="008832A3">
        <w:rPr>
          <w:rFonts w:ascii="Times New Roman" w:eastAsia="Times New Roman" w:hAnsi="Times New Roman" w:cs="Times New Roman"/>
          <w:sz w:val="24"/>
          <w:szCs w:val="24"/>
          <w:lang w:eastAsia="ru-RU"/>
        </w:rPr>
        <w:t xml:space="preserve"> СП, СНиП</w:t>
      </w:r>
      <w:r w:rsidR="00674BD1" w:rsidRPr="008832A3">
        <w:rPr>
          <w:rFonts w:ascii="Times New Roman" w:eastAsia="Times New Roman" w:hAnsi="Times New Roman" w:cs="Times New Roman"/>
          <w:sz w:val="24"/>
          <w:szCs w:val="24"/>
          <w:lang w:eastAsia="ru-RU"/>
        </w:rPr>
        <w:t>,</w:t>
      </w:r>
      <w:r w:rsidRPr="008832A3">
        <w:rPr>
          <w:rFonts w:ascii="Times New Roman" w:eastAsia="Times New Roman" w:hAnsi="Times New Roman" w:cs="Times New Roman"/>
          <w:sz w:val="24"/>
          <w:szCs w:val="24"/>
          <w:lang w:eastAsia="ru-RU"/>
        </w:rPr>
        <w:t xml:space="preserve"> проектной документацией;</w:t>
      </w:r>
    </w:p>
    <w:p w:rsidR="005D6FA1" w:rsidRPr="008832A3" w:rsidRDefault="005D6FA1" w:rsidP="005D6FA1">
      <w:pPr>
        <w:widowControl w:val="0"/>
        <w:numPr>
          <w:ilvl w:val="0"/>
          <w:numId w:val="12"/>
        </w:numPr>
        <w:tabs>
          <w:tab w:val="left" w:pos="727"/>
        </w:tabs>
        <w:spacing w:after="0" w:line="250" w:lineRule="exact"/>
        <w:ind w:left="40" w:right="-86" w:firstLine="52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 качество выполнения всех работ в соответствии с проектной документацией и действующими нормами и техническими условиями;</w:t>
      </w:r>
    </w:p>
    <w:p w:rsidR="005D6FA1" w:rsidRPr="008832A3" w:rsidRDefault="005D6FA1" w:rsidP="005D6FA1">
      <w:pPr>
        <w:widowControl w:val="0"/>
        <w:tabs>
          <w:tab w:val="right" w:pos="9767"/>
        </w:tabs>
        <w:spacing w:after="0" w:line="250" w:lineRule="exact"/>
        <w:ind w:left="567" w:right="-86"/>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своевременное устранение недостатков в течение гарантийного срока.</w:t>
      </w:r>
    </w:p>
    <w:p w:rsidR="005D6FA1" w:rsidRPr="008832A3"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4.1.3. Обеспечить в ходе выполнения работ соблюдение необходимых мероприятий по технике безопасности, по экологической безопасности.</w:t>
      </w:r>
    </w:p>
    <w:p w:rsidR="005D6FA1" w:rsidRPr="008832A3"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4.1.4. Немедленно известить Заказчика и до получения от него указаний приостановить работы при обнаружении:</w:t>
      </w:r>
    </w:p>
    <w:p w:rsidR="005D6FA1" w:rsidRPr="008832A3" w:rsidRDefault="005D6FA1" w:rsidP="005D6FA1">
      <w:pPr>
        <w:widowControl w:val="0"/>
        <w:numPr>
          <w:ilvl w:val="0"/>
          <w:numId w:val="12"/>
        </w:numPr>
        <w:tabs>
          <w:tab w:val="left" w:pos="727"/>
        </w:tabs>
        <w:spacing w:after="0" w:line="250" w:lineRule="exact"/>
        <w:ind w:left="40" w:right="-86" w:firstLine="62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возможных неблагоприятных для Заказчика последствий выполнения его указаний о способе исполнения работы;</w:t>
      </w:r>
    </w:p>
    <w:p w:rsidR="005D6FA1" w:rsidRPr="008832A3" w:rsidRDefault="005D6FA1" w:rsidP="005D6FA1">
      <w:pPr>
        <w:widowControl w:val="0"/>
        <w:numPr>
          <w:ilvl w:val="0"/>
          <w:numId w:val="12"/>
        </w:numPr>
        <w:tabs>
          <w:tab w:val="left" w:pos="727"/>
        </w:tabs>
        <w:spacing w:after="0" w:line="250" w:lineRule="exact"/>
        <w:ind w:left="40" w:right="-86" w:firstLine="62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5D6FA1" w:rsidRPr="008832A3" w:rsidRDefault="005D6FA1" w:rsidP="005D6FA1">
      <w:pPr>
        <w:widowControl w:val="0"/>
        <w:shd w:val="clear" w:color="auto" w:fill="FFFFFF"/>
        <w:spacing w:after="0" w:line="240" w:lineRule="auto"/>
        <w:ind w:firstLine="567"/>
        <w:jc w:val="both"/>
        <w:rPr>
          <w:rFonts w:ascii="Times New Roman" w:eastAsia="Times New Roman" w:hAnsi="Times New Roman" w:cs="Times New Roman"/>
          <w:bCs/>
          <w:color w:val="000000"/>
          <w:sz w:val="24"/>
          <w:szCs w:val="24"/>
          <w:lang w:eastAsia="ru-RU"/>
        </w:rPr>
      </w:pPr>
      <w:r w:rsidRPr="008832A3">
        <w:rPr>
          <w:rFonts w:ascii="Times New Roman" w:eastAsia="Times New Roman" w:hAnsi="Times New Roman" w:cs="Times New Roman"/>
          <w:bCs/>
          <w:color w:val="000000"/>
          <w:sz w:val="24"/>
          <w:szCs w:val="24"/>
          <w:lang w:eastAsia="ru-RU"/>
        </w:rPr>
        <w:t xml:space="preserve">4.1.5. </w:t>
      </w:r>
      <w:proofErr w:type="gramStart"/>
      <w:r w:rsidRPr="008832A3">
        <w:rPr>
          <w:rFonts w:ascii="Times New Roman" w:eastAsia="Times New Roman" w:hAnsi="Times New Roman" w:cs="Times New Roman"/>
          <w:bCs/>
          <w:color w:val="000000"/>
          <w:sz w:val="24"/>
          <w:szCs w:val="24"/>
          <w:lang w:eastAsia="ru-RU"/>
        </w:rPr>
        <w:t>Обеспечить безопасность строительного производства и безопасную эксплуатацию технологического оборудован</w:t>
      </w:r>
      <w:bookmarkStart w:id="2" w:name="_GoBack"/>
      <w:bookmarkEnd w:id="2"/>
      <w:r w:rsidRPr="008832A3">
        <w:rPr>
          <w:rFonts w:ascii="Times New Roman" w:eastAsia="Times New Roman" w:hAnsi="Times New Roman" w:cs="Times New Roman"/>
          <w:bCs/>
          <w:color w:val="000000"/>
          <w:sz w:val="24"/>
          <w:szCs w:val="24"/>
          <w:lang w:eastAsia="ru-RU"/>
        </w:rPr>
        <w:t xml:space="preserve">ия, используемого в строительном производстве, соответствие строительного производства требованиям </w:t>
      </w:r>
      <w:hyperlink r:id="rId9" w:anchor="block_10000" w:history="1">
        <w:r w:rsidRPr="008832A3">
          <w:rPr>
            <w:rFonts w:ascii="Times New Roman" w:eastAsia="Times New Roman" w:hAnsi="Times New Roman" w:cs="Times New Roman"/>
            <w:bCs/>
            <w:color w:val="000000"/>
            <w:sz w:val="24"/>
            <w:szCs w:val="24"/>
            <w:lang w:eastAsia="ru-RU"/>
          </w:rPr>
          <w:t>законодательства</w:t>
        </w:r>
      </w:hyperlink>
      <w:r w:rsidRPr="008832A3">
        <w:rPr>
          <w:rFonts w:ascii="Times New Roman" w:eastAsia="Times New Roman" w:hAnsi="Times New Roman" w:cs="Times New Roman"/>
          <w:bCs/>
          <w:color w:val="000000"/>
          <w:sz w:val="24"/>
          <w:szCs w:val="24"/>
          <w:lang w:eastAsia="ru-RU"/>
        </w:rPr>
        <w:t> Российской Федерации об охране труда и иных нормативных правовых актов в сфере охраны труда, а также контроль за соблюдением требований по охране труда своего персонала и персонала субподрядных организаций, в соответствии с Правилами от 11 декабря 2020 г. N 883н «Правила охраны</w:t>
      </w:r>
      <w:proofErr w:type="gramEnd"/>
      <w:r w:rsidRPr="008832A3">
        <w:rPr>
          <w:rFonts w:ascii="Times New Roman" w:eastAsia="Times New Roman" w:hAnsi="Times New Roman" w:cs="Times New Roman"/>
          <w:bCs/>
          <w:color w:val="000000"/>
          <w:sz w:val="24"/>
          <w:szCs w:val="24"/>
          <w:lang w:eastAsia="ru-RU"/>
        </w:rPr>
        <w:t xml:space="preserve"> труда в строительстве, реконструкции и ремонте».</w:t>
      </w:r>
    </w:p>
    <w:p w:rsidR="005D6FA1" w:rsidRPr="008832A3" w:rsidRDefault="005D6FA1" w:rsidP="005D6FA1">
      <w:pPr>
        <w:widowControl w:val="0"/>
        <w:tabs>
          <w:tab w:val="left" w:pos="709"/>
        </w:tabs>
        <w:spacing w:after="0" w:line="250" w:lineRule="exact"/>
        <w:ind w:right="-86" w:firstLine="660"/>
        <w:jc w:val="both"/>
        <w:rPr>
          <w:rFonts w:ascii="Times New Roman" w:eastAsia="Times New Roman" w:hAnsi="Times New Roman" w:cs="Times New Roman"/>
          <w:bCs/>
          <w:sz w:val="24"/>
          <w:szCs w:val="24"/>
          <w:lang w:eastAsia="ru-RU"/>
        </w:rPr>
      </w:pPr>
      <w:r w:rsidRPr="008832A3">
        <w:rPr>
          <w:rFonts w:ascii="Times New Roman" w:eastAsia="Times New Roman" w:hAnsi="Times New Roman" w:cs="Times New Roman"/>
          <w:bCs/>
          <w:sz w:val="24"/>
          <w:szCs w:val="24"/>
          <w:lang w:eastAsia="ru-RU"/>
        </w:rPr>
        <w:t>4.1.6. Подрядчик несет ответственность за подготовку своего персонала, а также персонала субподрядных организаций и соблюдения ими требований охраны труда, промышленной, пожарной и экологической безопасности.</w:t>
      </w:r>
    </w:p>
    <w:p w:rsidR="005D6FA1" w:rsidRPr="008832A3"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4.1.7. Выполнить в полном объеме иные обязательства, предусмотренные в других статьях Договора и действующего законодательства.</w:t>
      </w:r>
    </w:p>
    <w:p w:rsidR="005D6FA1" w:rsidRPr="008832A3"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4.1.8. По окончании работ Подрядчик передает Заказчику всю исполнительную документацию в 3-х экз.</w:t>
      </w:r>
    </w:p>
    <w:p w:rsidR="005D6FA1" w:rsidRPr="008832A3" w:rsidRDefault="005D6FA1" w:rsidP="005D6FA1">
      <w:pPr>
        <w:widowControl w:val="0"/>
        <w:tabs>
          <w:tab w:val="left" w:pos="851"/>
        </w:tabs>
        <w:spacing w:after="0" w:line="250" w:lineRule="exact"/>
        <w:ind w:right="-86"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4.1.9. За 1 (один) календарный день до сдачи выполненных работ Заказчику, вывозит за пределы места производства работ принадлежащее Подрядчику оборудование, инструмент и другое имущество, а также строительный мусор.</w:t>
      </w:r>
    </w:p>
    <w:p w:rsidR="005D6FA1" w:rsidRPr="008832A3" w:rsidRDefault="005D6FA1" w:rsidP="005D6FA1">
      <w:pPr>
        <w:widowControl w:val="0"/>
        <w:spacing w:after="0" w:line="250" w:lineRule="exact"/>
        <w:ind w:right="-86"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4.2. Заказчик обязуется:</w:t>
      </w:r>
    </w:p>
    <w:p w:rsidR="005D6FA1" w:rsidRPr="008832A3" w:rsidRDefault="005D6FA1" w:rsidP="005D6FA1">
      <w:pPr>
        <w:widowControl w:val="0"/>
        <w:numPr>
          <w:ilvl w:val="0"/>
          <w:numId w:val="13"/>
        </w:numPr>
        <w:tabs>
          <w:tab w:val="left" w:pos="1151"/>
        </w:tabs>
        <w:spacing w:after="0" w:line="250" w:lineRule="exact"/>
        <w:ind w:left="40" w:right="-86" w:firstLine="52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Передать Подрядчику проектно- сметную документацию.</w:t>
      </w:r>
    </w:p>
    <w:p w:rsidR="005D6FA1" w:rsidRPr="008832A3" w:rsidRDefault="005D6FA1" w:rsidP="005D6FA1">
      <w:pPr>
        <w:widowControl w:val="0"/>
        <w:tabs>
          <w:tab w:val="left" w:pos="1203"/>
        </w:tabs>
        <w:spacing w:after="0" w:line="252" w:lineRule="exact"/>
        <w:ind w:right="-86"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4.2.2.Произвести приемку и оплату работ, выполненных Подрядчиком, в порядке, предусмотренном в Разделах 2, 5, </w:t>
      </w:r>
      <w:r w:rsidR="00FB2006" w:rsidRPr="008832A3">
        <w:rPr>
          <w:rFonts w:ascii="Times New Roman" w:eastAsia="Times New Roman" w:hAnsi="Times New Roman" w:cs="Times New Roman"/>
          <w:sz w:val="24"/>
          <w:szCs w:val="24"/>
          <w:lang w:eastAsia="ru-RU"/>
        </w:rPr>
        <w:t>8</w:t>
      </w:r>
      <w:r w:rsidRPr="008832A3">
        <w:rPr>
          <w:rFonts w:ascii="Times New Roman" w:eastAsia="Times New Roman" w:hAnsi="Times New Roman" w:cs="Times New Roman"/>
          <w:sz w:val="24"/>
          <w:szCs w:val="24"/>
          <w:lang w:eastAsia="ru-RU"/>
        </w:rPr>
        <w:t>.</w:t>
      </w:r>
    </w:p>
    <w:p w:rsidR="005D6FA1" w:rsidRPr="008832A3" w:rsidRDefault="005D6FA1" w:rsidP="005D6FA1">
      <w:pPr>
        <w:widowControl w:val="0"/>
        <w:tabs>
          <w:tab w:val="left" w:pos="1203"/>
        </w:tabs>
        <w:spacing w:after="0" w:line="252" w:lineRule="exact"/>
        <w:ind w:right="-86"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4.2.3. Осуществлять технический надзор за ходом работ.</w:t>
      </w:r>
    </w:p>
    <w:p w:rsidR="005D6FA1" w:rsidRPr="008832A3" w:rsidRDefault="005D6FA1" w:rsidP="005D6FA1">
      <w:pPr>
        <w:widowControl w:val="0"/>
        <w:tabs>
          <w:tab w:val="left" w:pos="3514"/>
        </w:tabs>
        <w:spacing w:after="0" w:line="250" w:lineRule="exact"/>
        <w:ind w:left="3300" w:right="-86"/>
        <w:jc w:val="both"/>
        <w:rPr>
          <w:rFonts w:ascii="Times New Roman" w:eastAsia="Times New Roman" w:hAnsi="Times New Roman" w:cs="Times New Roman"/>
          <w:sz w:val="24"/>
          <w:szCs w:val="24"/>
          <w:lang w:eastAsia="ru-RU"/>
        </w:rPr>
      </w:pPr>
    </w:p>
    <w:p w:rsidR="005D6FA1" w:rsidRPr="008832A3" w:rsidRDefault="005D6FA1" w:rsidP="005D6FA1">
      <w:pPr>
        <w:widowControl w:val="0"/>
        <w:tabs>
          <w:tab w:val="left" w:pos="3514"/>
        </w:tabs>
        <w:spacing w:after="0" w:line="250" w:lineRule="exact"/>
        <w:ind w:right="-86"/>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5. СДАЧА И ПРИЕМКА РАБОТ</w:t>
      </w:r>
    </w:p>
    <w:p w:rsidR="00F124FE" w:rsidRPr="008832A3" w:rsidRDefault="00F124FE" w:rsidP="00F124FE">
      <w:pPr>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5.1. Акт о приёмке выполненных работ (по форме Приложения №2) и справка по форме КС-3 предоставляются Подрядчиком до 22 числа текущего месяца в комплекте с исполнительной документацией по предъявляемым работам. </w:t>
      </w:r>
    </w:p>
    <w:p w:rsidR="00F124FE" w:rsidRPr="008832A3" w:rsidRDefault="00F124FE" w:rsidP="00F124FE">
      <w:pPr>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5.2. Заказчик в течение 10 рабочих дней  с момента получения Акта о приёмке выполненных работ принимает выполненные работы либо представляет письменный мотивированный отказ. В случае если Заказчик не возвращает подписанный Акт о приёмке выполненных работ и не предоставляет мотивированный отказ, работы считаются принятыми в одностороннем порядке. </w:t>
      </w:r>
    </w:p>
    <w:p w:rsidR="005D6FA1" w:rsidRPr="008832A3" w:rsidRDefault="005D6FA1" w:rsidP="005D6FA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5.3. В случае замечаний по объему выполненных работ и качеству, Подрядчик обязан устранить замечания в сроки, указанные в Акте о выявленных дефектах, после чего повторно предъявить работы к приемке в соответствии с п.5.1.</w:t>
      </w:r>
    </w:p>
    <w:p w:rsidR="005D6FA1" w:rsidRPr="008832A3" w:rsidRDefault="005D6FA1" w:rsidP="005D6F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ab/>
        <w:t>Если Подрядчик в течение срока, указанного в Акте о выявленных дефектах, не устранит дефекты, Заказчик вправе:</w:t>
      </w:r>
    </w:p>
    <w:p w:rsidR="005D6FA1" w:rsidRPr="008832A3" w:rsidRDefault="005D6FA1" w:rsidP="005D6F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 применить </w:t>
      </w:r>
      <w:proofErr w:type="gramStart"/>
      <w:r w:rsidRPr="008832A3">
        <w:rPr>
          <w:rFonts w:ascii="Times New Roman" w:eastAsia="Times New Roman" w:hAnsi="Times New Roman" w:cs="Times New Roman"/>
          <w:sz w:val="24"/>
          <w:szCs w:val="24"/>
          <w:lang w:eastAsia="ru-RU"/>
        </w:rPr>
        <w:t>к</w:t>
      </w:r>
      <w:proofErr w:type="gramEnd"/>
      <w:r w:rsidRPr="008832A3">
        <w:rPr>
          <w:rFonts w:ascii="Times New Roman" w:eastAsia="Times New Roman" w:hAnsi="Times New Roman" w:cs="Times New Roman"/>
          <w:sz w:val="24"/>
          <w:szCs w:val="24"/>
          <w:lang w:eastAsia="ru-RU"/>
        </w:rPr>
        <w:t xml:space="preserve"> </w:t>
      </w:r>
      <w:proofErr w:type="gramStart"/>
      <w:r w:rsidRPr="008832A3">
        <w:rPr>
          <w:rFonts w:ascii="Times New Roman" w:eastAsia="Times New Roman" w:hAnsi="Times New Roman" w:cs="Times New Roman"/>
          <w:sz w:val="24"/>
          <w:szCs w:val="24"/>
          <w:lang w:eastAsia="ru-RU"/>
        </w:rPr>
        <w:t>Подрядчик</w:t>
      </w:r>
      <w:proofErr w:type="gramEnd"/>
      <w:r w:rsidRPr="008832A3">
        <w:rPr>
          <w:rFonts w:ascii="Times New Roman" w:eastAsia="Times New Roman" w:hAnsi="Times New Roman" w:cs="Times New Roman"/>
          <w:sz w:val="24"/>
          <w:szCs w:val="24"/>
          <w:lang w:eastAsia="ru-RU"/>
        </w:rPr>
        <w:t xml:space="preserve"> штрафные санкции;</w:t>
      </w:r>
    </w:p>
    <w:p w:rsidR="005D6FA1" w:rsidRPr="008832A3" w:rsidRDefault="005D6FA1" w:rsidP="005D6FA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 привлечь других лиц для исправления некачественно или </w:t>
      </w:r>
      <w:proofErr w:type="spellStart"/>
      <w:r w:rsidRPr="008832A3">
        <w:rPr>
          <w:rFonts w:ascii="Times New Roman" w:eastAsia="Times New Roman" w:hAnsi="Times New Roman" w:cs="Times New Roman"/>
          <w:sz w:val="24"/>
          <w:szCs w:val="24"/>
          <w:lang w:eastAsia="ru-RU"/>
        </w:rPr>
        <w:t>ненадлежаще</w:t>
      </w:r>
      <w:proofErr w:type="spellEnd"/>
      <w:r w:rsidRPr="008832A3">
        <w:rPr>
          <w:rFonts w:ascii="Times New Roman" w:eastAsia="Times New Roman" w:hAnsi="Times New Roman" w:cs="Times New Roman"/>
          <w:sz w:val="24"/>
          <w:szCs w:val="24"/>
          <w:lang w:eastAsia="ru-RU"/>
        </w:rPr>
        <w:t xml:space="preserve"> выполненных работ. Все затраты Заказчика, связанные с переделкой (исправлением) некачественно или </w:t>
      </w:r>
    </w:p>
    <w:p w:rsidR="005D6FA1" w:rsidRPr="008832A3" w:rsidRDefault="005D6FA1" w:rsidP="005D6FA1">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8832A3">
        <w:rPr>
          <w:rFonts w:ascii="Times New Roman" w:eastAsia="Times New Roman" w:hAnsi="Times New Roman" w:cs="Times New Roman"/>
          <w:sz w:val="24"/>
          <w:szCs w:val="24"/>
          <w:lang w:eastAsia="ru-RU"/>
        </w:rPr>
        <w:t>ненадлежаще</w:t>
      </w:r>
      <w:proofErr w:type="spellEnd"/>
      <w:r w:rsidRPr="008832A3">
        <w:rPr>
          <w:rFonts w:ascii="Times New Roman" w:eastAsia="Times New Roman" w:hAnsi="Times New Roman" w:cs="Times New Roman"/>
          <w:sz w:val="24"/>
          <w:szCs w:val="24"/>
          <w:lang w:eastAsia="ru-RU"/>
        </w:rPr>
        <w:t xml:space="preserve"> выполненных Подрядчиком работ должны быть оплачены Подрядчиком согласно выставленных в его адрес счетов Заказчика в течение 10 (десяти) рабочих дней, а в случае их </w:t>
      </w:r>
      <w:r w:rsidRPr="008832A3">
        <w:rPr>
          <w:rFonts w:ascii="Times New Roman" w:eastAsia="Times New Roman" w:hAnsi="Times New Roman" w:cs="Times New Roman"/>
          <w:sz w:val="24"/>
          <w:szCs w:val="24"/>
          <w:lang w:eastAsia="ru-RU"/>
        </w:rPr>
        <w:lastRenderedPageBreak/>
        <w:t>неоплаты расходы будут возмещены путем удержания соответствующих сумм при очередных платежах Подрядчику за выполненные работы либо иным способом.</w:t>
      </w:r>
    </w:p>
    <w:p w:rsidR="005D6FA1" w:rsidRPr="008832A3" w:rsidRDefault="005D6FA1" w:rsidP="005D6FA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5.4. Приемка результата выполненных работ осуществляется после выполнения сторонами всех обязательств, предусмотренных настоящим договором, в соответствии с установленным порядком, действовавшим на дату его подписания.</w:t>
      </w:r>
    </w:p>
    <w:p w:rsidR="005D6FA1" w:rsidRPr="008832A3" w:rsidRDefault="005D6FA1" w:rsidP="005D6FA1">
      <w:pPr>
        <w:widowControl w:val="0"/>
        <w:tabs>
          <w:tab w:val="left" w:pos="2401"/>
        </w:tabs>
        <w:spacing w:after="0" w:line="250" w:lineRule="exact"/>
        <w:ind w:left="360" w:right="-86"/>
        <w:jc w:val="center"/>
        <w:rPr>
          <w:rFonts w:ascii="Times New Roman" w:eastAsia="Times New Roman" w:hAnsi="Times New Roman" w:cs="Times New Roman"/>
          <w:sz w:val="24"/>
          <w:szCs w:val="24"/>
          <w:lang w:eastAsia="ru-RU"/>
        </w:rPr>
      </w:pPr>
    </w:p>
    <w:p w:rsidR="005D6FA1" w:rsidRPr="008832A3" w:rsidRDefault="005D6FA1" w:rsidP="005D6FA1">
      <w:pPr>
        <w:spacing w:after="0" w:line="240" w:lineRule="auto"/>
        <w:jc w:val="center"/>
        <w:rPr>
          <w:rFonts w:ascii="Times New Roman" w:eastAsia="Calibri" w:hAnsi="Times New Roman" w:cs="Times New Roman"/>
          <w:sz w:val="24"/>
          <w:szCs w:val="24"/>
        </w:rPr>
      </w:pPr>
      <w:r w:rsidRPr="008832A3">
        <w:rPr>
          <w:rFonts w:ascii="Times New Roman" w:eastAsia="Calibri" w:hAnsi="Times New Roman" w:cs="Times New Roman"/>
          <w:sz w:val="24"/>
          <w:szCs w:val="24"/>
        </w:rPr>
        <w:t>6. СКРЫТЫЕ РАБОТЫ</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 xml:space="preserve">6.1. Скрытые Работы подлежат приемке Заказчиком перед производством последующих работ. </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 xml:space="preserve">Подрядчик письменно, не позднее, чем за 24 (двадцать четыре) часа до начала приемки Скрытых работ, уведомляет Заказчика о необходимости прибытия на Объект для проведения приемки работ, подлежащих закрытию. </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6.2. Уведомление о назначении даты приемки Скрытых Работ должно быть направлено Подрядчиком Заказчику  в рабочие дни и в часы работы.</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6.3. В случае если Заказчик был должным образом уведомлен о необходимости приемки Скрытых Работ и не прибыл в назначенное время, Подрядчик имеет право составить односторонний акт и закрыть Работы, при этом ответственность за качество Скрытых работ несет Подрядчик.</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6.4. В случаях, если закрытие Работ произведено без подтверждения Заказчиком, либо Заказчик не был информирован или информирован с опозданием, Подрядчик согласно указанию Заказчика, за свой счет должен открыть, а затем восстановить данную часть Скрытых Работ.</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6.5. Готовность принимаемых Скрытых Работ подтверждается уполномоченными лицами в соответствии с порядком, установленным СНиП, действующим техническим регламентом. Подрядчик приступает к выполнению последующих работ только после письменного разрешения Заказчика, внесенного в журнал производства работ.</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6.6. В случае если будут обнаружены ненадлежащим образом выполненные Работы, подлежащие закрытию, Заказчик дает соответствующие предписания, обязательные для исполнения Подрядчиком. Подрядчик обязан своими силами и за свой счет в согласованные с Заказчиком сроки переделать эти Работы с надлежащим качеством в соответствии с проектно-сметной документацией, СНиП и повторно предъявить их к приемке Заказчику. При наличии документального обоснования согласованного Заказчиком данный срок может быть увеличен.</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6.7. Акты освидетельствования скрытых работ составляются в трех экземплярах: Подрядчику – 1 экз., Заказчику – 2 экз.</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6.8. Каждому Акту освидетельствования скрытых работ присваивается номер, Акт регистрируется в общем журнале работ.</w:t>
      </w:r>
    </w:p>
    <w:p w:rsidR="005D6FA1" w:rsidRPr="008832A3" w:rsidRDefault="005D6FA1" w:rsidP="005D6FA1">
      <w:pPr>
        <w:widowControl w:val="0"/>
        <w:tabs>
          <w:tab w:val="left" w:pos="2401"/>
        </w:tabs>
        <w:spacing w:after="0" w:line="250" w:lineRule="exact"/>
        <w:ind w:left="360" w:right="-86"/>
        <w:jc w:val="center"/>
        <w:rPr>
          <w:rFonts w:ascii="Times New Roman" w:eastAsia="Times New Roman" w:hAnsi="Times New Roman" w:cs="Times New Roman"/>
          <w:sz w:val="24"/>
          <w:szCs w:val="24"/>
          <w:lang w:eastAsia="ru-RU"/>
        </w:rPr>
      </w:pPr>
    </w:p>
    <w:p w:rsidR="005D6FA1" w:rsidRPr="008832A3" w:rsidRDefault="005D6FA1" w:rsidP="005D6FA1">
      <w:pPr>
        <w:widowControl w:val="0"/>
        <w:tabs>
          <w:tab w:val="left" w:pos="2401"/>
        </w:tabs>
        <w:spacing w:after="0" w:line="250" w:lineRule="exact"/>
        <w:ind w:left="360" w:right="-86"/>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7. ГАРАНТИИ КАЧЕСТВА ПО СДАННЫМ РАБОТАМ</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7.1. Гарантии качества распространяются на все конструктивные элементы, материалы, оборудование и работы, выполненные Подрядчиком и субподрядными организациями.</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 xml:space="preserve">7.2. Гарантийный срок на отделочные работы устанавливается – 5 (пять) лет </w:t>
      </w:r>
      <w:proofErr w:type="gramStart"/>
      <w:r w:rsidRPr="008832A3">
        <w:rPr>
          <w:rFonts w:ascii="Times New Roman" w:eastAsia="Calibri" w:hAnsi="Times New Roman" w:cs="Times New Roman"/>
          <w:sz w:val="24"/>
          <w:szCs w:val="24"/>
        </w:rPr>
        <w:t>с даты подписания</w:t>
      </w:r>
      <w:proofErr w:type="gramEnd"/>
      <w:r w:rsidRPr="008832A3">
        <w:rPr>
          <w:rFonts w:ascii="Times New Roman" w:eastAsia="Calibri" w:hAnsi="Times New Roman" w:cs="Times New Roman"/>
          <w:sz w:val="24"/>
          <w:szCs w:val="24"/>
        </w:rPr>
        <w:t xml:space="preserve"> итоговой справки по форме КС-3.</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7.3. Если в период гарантийного срока будут выявлены недостатки и дефекты, то Подрядчик (в случае если он не докажет отсутствие своей вины в их возникновении) обязан устранить их за свой счет в сроки, установленные двухсторонним актом.</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7.4. Подрядчик гарантирует качество выполнения всех работ в соответствии с проектной, рабочей документацией и действующими нормами и техническими условиями, своевременное устранение недостатков и дефектов, выявленных при приемке работ и в период гарантийного срока эксплуатации Объекта.</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 xml:space="preserve">7.5. </w:t>
      </w:r>
      <w:proofErr w:type="gramStart"/>
      <w:r w:rsidRPr="008832A3">
        <w:rPr>
          <w:rFonts w:ascii="Times New Roman" w:eastAsia="Calibri" w:hAnsi="Times New Roman" w:cs="Times New Roman"/>
          <w:sz w:val="24"/>
          <w:szCs w:val="24"/>
        </w:rPr>
        <w:t>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roofErr w:type="gramEnd"/>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7.6.Заказчик или иное лицо, к которому перейдут права на Объе</w:t>
      </w:r>
      <w:proofErr w:type="gramStart"/>
      <w:r w:rsidRPr="008832A3">
        <w:rPr>
          <w:rFonts w:ascii="Times New Roman" w:eastAsia="Calibri" w:hAnsi="Times New Roman" w:cs="Times New Roman"/>
          <w:sz w:val="24"/>
          <w:szCs w:val="24"/>
        </w:rPr>
        <w:t>кт впр</w:t>
      </w:r>
      <w:proofErr w:type="gramEnd"/>
      <w:r w:rsidRPr="008832A3">
        <w:rPr>
          <w:rFonts w:ascii="Times New Roman" w:eastAsia="Calibri" w:hAnsi="Times New Roman" w:cs="Times New Roman"/>
          <w:sz w:val="24"/>
          <w:szCs w:val="24"/>
        </w:rPr>
        <w:t>аве предъявить требования, связанные с недостатками работ, обнаруженными в течение гарантийного срока.</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lastRenderedPageBreak/>
        <w:t xml:space="preserve">7.7. При обнаружении в течение гарантийного срока недостатков Заказчик должен заявить о них Подрядчику в разумный срок </w:t>
      </w:r>
      <w:proofErr w:type="gramStart"/>
      <w:r w:rsidRPr="008832A3">
        <w:rPr>
          <w:rFonts w:ascii="Times New Roman" w:eastAsia="Calibri" w:hAnsi="Times New Roman" w:cs="Times New Roman"/>
          <w:sz w:val="24"/>
          <w:szCs w:val="24"/>
        </w:rPr>
        <w:t>по</w:t>
      </w:r>
      <w:proofErr w:type="gramEnd"/>
      <w:r w:rsidRPr="008832A3">
        <w:rPr>
          <w:rFonts w:ascii="Times New Roman" w:eastAsia="Calibri" w:hAnsi="Times New Roman" w:cs="Times New Roman"/>
          <w:sz w:val="24"/>
          <w:szCs w:val="24"/>
        </w:rPr>
        <w:t xml:space="preserve"> </w:t>
      </w:r>
      <w:proofErr w:type="gramStart"/>
      <w:r w:rsidRPr="008832A3">
        <w:rPr>
          <w:rFonts w:ascii="Times New Roman" w:eastAsia="Calibri" w:hAnsi="Times New Roman" w:cs="Times New Roman"/>
          <w:sz w:val="24"/>
          <w:szCs w:val="24"/>
        </w:rPr>
        <w:t>их</w:t>
      </w:r>
      <w:proofErr w:type="gramEnd"/>
      <w:r w:rsidRPr="008832A3">
        <w:rPr>
          <w:rFonts w:ascii="Times New Roman" w:eastAsia="Calibri" w:hAnsi="Times New Roman" w:cs="Times New Roman"/>
          <w:sz w:val="24"/>
          <w:szCs w:val="24"/>
        </w:rPr>
        <w:t xml:space="preserve"> обнаружении.</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 xml:space="preserve">7.8. В течение 5 (пяти) дней после получения Подрядчиком уведомления об обнаруженных недостатках Стороны составляют акт, в котором фиксируются обнаруженные недостатки, а также срок устранения выявленных дефектов. </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7.9. Для составления соответствующего акта Стороны вправе привлечь экспертную организацию - независимого эксперта в данной области. Экспертиза может быть назначена также по требованию любой из Сторон.</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 xml:space="preserve">7.10. В случае уклонения Подрядчика от составления акта, указанного в пункте 7.8 настоящего Договора, Заказчик вправе составить соответствующий акт </w:t>
      </w:r>
      <w:proofErr w:type="gramStart"/>
      <w:r w:rsidRPr="008832A3">
        <w:rPr>
          <w:rFonts w:ascii="Times New Roman" w:eastAsia="Calibri" w:hAnsi="Times New Roman" w:cs="Times New Roman"/>
          <w:sz w:val="24"/>
          <w:szCs w:val="24"/>
        </w:rPr>
        <w:t>самостоятельно</w:t>
      </w:r>
      <w:proofErr w:type="gramEnd"/>
      <w:r w:rsidRPr="008832A3">
        <w:rPr>
          <w:rFonts w:ascii="Times New Roman" w:eastAsia="Calibri" w:hAnsi="Times New Roman" w:cs="Times New Roman"/>
          <w:sz w:val="24"/>
          <w:szCs w:val="24"/>
        </w:rPr>
        <w:t xml:space="preserve"> в том числе с привлечением экспертной организации - независимого эксперта в данной области.</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7.11. При этом расходы на соответствующую экспертизу несет Подрядчик, за исключением случаев, когда экспертизой установлено отсутствие нарушений Подрядчиком настоящего Договора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 xml:space="preserve">7.12.Течение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 </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7.13. В случае обнаружения дефектов и недостатков, указанных в пункте 7.7 Договора, Подрядчик обязан устранить соответствующие недостатки в срок, указанный в акте, в котором фиксируются данные недостатки. При этом Заказчик вправе потребовать от подрядчика по своему выбору безвозмездного устранения указанных в акте недостатков и дефектов в разумный срок или соразмерного уменьшения цены Договора.</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 xml:space="preserve">7.14. </w:t>
      </w:r>
      <w:proofErr w:type="gramStart"/>
      <w:r w:rsidRPr="008832A3">
        <w:rPr>
          <w:rFonts w:ascii="Times New Roman" w:eastAsia="Calibri" w:hAnsi="Times New Roman" w:cs="Times New Roman"/>
          <w:sz w:val="24"/>
          <w:szCs w:val="24"/>
        </w:rPr>
        <w:t>В случае получения письменного отказа Подрядчика от устранения недостатков и дефектов, указанных выше, или в случае, если в течение 10 (десяти) дней со дня подписания указанного в настоящей статье акта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в порядке, установленном законодательством Российской Федерации для</w:t>
      </w:r>
      <w:proofErr w:type="gramEnd"/>
      <w:r w:rsidRPr="008832A3">
        <w:rPr>
          <w:rFonts w:ascii="Times New Roman" w:eastAsia="Calibri" w:hAnsi="Times New Roman" w:cs="Times New Roman"/>
          <w:sz w:val="24"/>
          <w:szCs w:val="24"/>
        </w:rPr>
        <w:t xml:space="preserve"> устранения дефектов и недостатков другую организацию с возмещением своих расходов за счет Подрядчика.</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p>
    <w:p w:rsidR="005D6FA1" w:rsidRPr="008832A3" w:rsidRDefault="005D6FA1" w:rsidP="005D6FA1">
      <w:pPr>
        <w:widowControl w:val="0"/>
        <w:tabs>
          <w:tab w:val="left" w:pos="2917"/>
        </w:tabs>
        <w:spacing w:after="0" w:line="250" w:lineRule="exact"/>
        <w:ind w:right="-86"/>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8. ОПЛАТА РАБОТ И ВЗАИМОРАСЧЕТЫ</w:t>
      </w:r>
    </w:p>
    <w:p w:rsidR="005D6FA1" w:rsidRPr="008832A3" w:rsidRDefault="005D6FA1" w:rsidP="005D6FA1">
      <w:pPr>
        <w:widowControl w:val="0"/>
        <w:tabs>
          <w:tab w:val="left" w:pos="0"/>
        </w:tabs>
        <w:spacing w:after="0" w:line="240" w:lineRule="auto"/>
        <w:ind w:right="-85"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8.1. Заказчик в течение </w:t>
      </w:r>
      <w:r w:rsidR="008832A3">
        <w:rPr>
          <w:rFonts w:ascii="Times New Roman" w:eastAsia="Times New Roman" w:hAnsi="Times New Roman" w:cs="Times New Roman"/>
          <w:sz w:val="24"/>
          <w:szCs w:val="24"/>
          <w:lang w:eastAsia="ru-RU"/>
        </w:rPr>
        <w:t>7</w:t>
      </w:r>
      <w:r w:rsidRPr="008832A3">
        <w:rPr>
          <w:rFonts w:ascii="Times New Roman" w:eastAsia="Times New Roman" w:hAnsi="Times New Roman" w:cs="Times New Roman"/>
          <w:sz w:val="24"/>
          <w:szCs w:val="24"/>
          <w:lang w:eastAsia="ru-RU"/>
        </w:rPr>
        <w:t xml:space="preserve"> (</w:t>
      </w:r>
      <w:r w:rsidR="008832A3">
        <w:rPr>
          <w:rFonts w:ascii="Times New Roman" w:eastAsia="Times New Roman" w:hAnsi="Times New Roman" w:cs="Times New Roman"/>
          <w:sz w:val="24"/>
          <w:szCs w:val="24"/>
          <w:lang w:eastAsia="ru-RU"/>
        </w:rPr>
        <w:t>семи</w:t>
      </w:r>
      <w:r w:rsidRPr="008832A3">
        <w:rPr>
          <w:rFonts w:ascii="Times New Roman" w:eastAsia="Times New Roman" w:hAnsi="Times New Roman" w:cs="Times New Roman"/>
          <w:sz w:val="24"/>
          <w:szCs w:val="24"/>
          <w:lang w:eastAsia="ru-RU"/>
        </w:rPr>
        <w:t xml:space="preserve">) </w:t>
      </w:r>
      <w:r w:rsidR="00AB21A0" w:rsidRPr="008832A3">
        <w:rPr>
          <w:rFonts w:ascii="Times New Roman" w:eastAsia="Times New Roman" w:hAnsi="Times New Roman" w:cs="Times New Roman"/>
          <w:sz w:val="24"/>
          <w:szCs w:val="24"/>
          <w:lang w:eastAsia="ru-RU"/>
        </w:rPr>
        <w:t>рабочих</w:t>
      </w:r>
      <w:r w:rsidRPr="008832A3">
        <w:rPr>
          <w:rFonts w:ascii="Times New Roman" w:eastAsia="Times New Roman" w:hAnsi="Times New Roman" w:cs="Times New Roman"/>
          <w:sz w:val="24"/>
          <w:szCs w:val="24"/>
          <w:lang w:eastAsia="ru-RU"/>
        </w:rPr>
        <w:t xml:space="preserve"> дней </w:t>
      </w:r>
      <w:proofErr w:type="gramStart"/>
      <w:r w:rsidRPr="008832A3">
        <w:rPr>
          <w:rFonts w:ascii="Times New Roman" w:eastAsia="Times New Roman" w:hAnsi="Times New Roman" w:cs="Times New Roman"/>
          <w:sz w:val="24"/>
          <w:szCs w:val="24"/>
          <w:lang w:eastAsia="ru-RU"/>
        </w:rPr>
        <w:t>с даты подписания</w:t>
      </w:r>
      <w:proofErr w:type="gramEnd"/>
      <w:r w:rsidRPr="008832A3">
        <w:rPr>
          <w:rFonts w:ascii="Times New Roman" w:eastAsia="Times New Roman" w:hAnsi="Times New Roman" w:cs="Times New Roman"/>
          <w:sz w:val="24"/>
          <w:szCs w:val="24"/>
          <w:lang w:eastAsia="ru-RU"/>
        </w:rPr>
        <w:t xml:space="preserve"> представленных Подрядчиком в соответствии с разделами 4 и 5 Договора  документов, производит оплату за выполненные Работы. Заказчик вправе осуществлять платежи с использованием иных форм  расчетов, предусмотренных действующим законодательством.</w:t>
      </w:r>
    </w:p>
    <w:p w:rsidR="005D6FA1" w:rsidRPr="008832A3" w:rsidRDefault="005D6FA1" w:rsidP="005D6FA1">
      <w:pPr>
        <w:widowControl w:val="0"/>
        <w:tabs>
          <w:tab w:val="left" w:pos="2917"/>
        </w:tabs>
        <w:spacing w:after="0" w:line="250" w:lineRule="exact"/>
        <w:ind w:right="-143"/>
        <w:jc w:val="center"/>
        <w:rPr>
          <w:rFonts w:ascii="Times New Roman" w:eastAsia="Times New Roman" w:hAnsi="Times New Roman" w:cs="Times New Roman"/>
          <w:sz w:val="24"/>
          <w:szCs w:val="24"/>
          <w:lang w:eastAsia="ru-RU"/>
        </w:rPr>
      </w:pPr>
    </w:p>
    <w:p w:rsidR="005D6FA1" w:rsidRPr="008832A3" w:rsidRDefault="005D6FA1" w:rsidP="005D6FA1">
      <w:pPr>
        <w:widowControl w:val="0"/>
        <w:tabs>
          <w:tab w:val="left" w:pos="2917"/>
        </w:tabs>
        <w:spacing w:after="0" w:line="250" w:lineRule="exact"/>
        <w:ind w:right="-143"/>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9.ИМУЩЕСТВЕННАЯ ОТВЕТСТВЕННОСТЬ</w:t>
      </w:r>
    </w:p>
    <w:p w:rsidR="005D6FA1" w:rsidRPr="008832A3"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9.1. За невыполнение или ненадлежащее выполнение обязательств по Договору Стороны несут полную имущественную ответственность в соответствии с действующим законодательством.</w:t>
      </w:r>
    </w:p>
    <w:p w:rsidR="005D6FA1" w:rsidRPr="008832A3"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9.2. При обнаружении Заказчиком недостатков в результатах выполненных работ Подрядчик  по требованию Заказчика обязан безвозмездно устранить их в установленные Заказчиком сроки, а также возместить Заказчику причинённые убытки.</w:t>
      </w:r>
    </w:p>
    <w:p w:rsidR="003322A3" w:rsidRPr="008832A3" w:rsidRDefault="003322A3"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9.3. За просрочку начала выполнения работ на </w:t>
      </w:r>
      <w:proofErr w:type="gramStart"/>
      <w:r w:rsidRPr="008832A3">
        <w:rPr>
          <w:rFonts w:ascii="Times New Roman" w:eastAsia="Times New Roman" w:hAnsi="Times New Roman" w:cs="Times New Roman"/>
          <w:sz w:val="24"/>
          <w:szCs w:val="24"/>
          <w:lang w:eastAsia="ru-RU"/>
        </w:rPr>
        <w:t>срок</w:t>
      </w:r>
      <w:proofErr w:type="gramEnd"/>
      <w:r w:rsidRPr="008832A3">
        <w:rPr>
          <w:rFonts w:ascii="Times New Roman" w:eastAsia="Times New Roman" w:hAnsi="Times New Roman" w:cs="Times New Roman"/>
          <w:sz w:val="24"/>
          <w:szCs w:val="24"/>
          <w:lang w:eastAsia="ru-RU"/>
        </w:rPr>
        <w:t xml:space="preserve"> превышающий 25% от общего срока выполнения работ</w:t>
      </w:r>
      <w:r w:rsidR="00346197" w:rsidRPr="008832A3">
        <w:rPr>
          <w:rFonts w:ascii="Times New Roman" w:eastAsia="Times New Roman" w:hAnsi="Times New Roman" w:cs="Times New Roman"/>
          <w:sz w:val="24"/>
          <w:szCs w:val="24"/>
          <w:lang w:eastAsia="ru-RU"/>
        </w:rPr>
        <w:t>, Заказчик  вправе потребовать уплаты штрафа в размере 5% от цены Договора.</w:t>
      </w:r>
    </w:p>
    <w:p w:rsidR="005D6FA1" w:rsidRPr="008832A3" w:rsidRDefault="00346197"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bookmarkStart w:id="3" w:name="P697"/>
      <w:bookmarkEnd w:id="3"/>
      <w:r w:rsidRPr="008832A3">
        <w:rPr>
          <w:rFonts w:ascii="Times New Roman" w:eastAsia="Times New Roman" w:hAnsi="Times New Roman" w:cs="Times New Roman"/>
          <w:sz w:val="24"/>
          <w:szCs w:val="24"/>
          <w:lang w:eastAsia="ru-RU"/>
        </w:rPr>
        <w:t>9.4</w:t>
      </w:r>
      <w:r w:rsidR="005D6FA1" w:rsidRPr="008832A3">
        <w:rPr>
          <w:rFonts w:ascii="Times New Roman" w:eastAsia="Times New Roman" w:hAnsi="Times New Roman" w:cs="Times New Roman"/>
          <w:sz w:val="24"/>
          <w:szCs w:val="24"/>
          <w:lang w:eastAsia="ru-RU"/>
        </w:rPr>
        <w:t>. В случае просрочки исполнения Заказчиком обязательств, предусмотренных Договором, Подрядчик вправе потребовать уплаты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0,01% от не уплаченной в срок суммы.</w:t>
      </w:r>
    </w:p>
    <w:p w:rsidR="005D6FA1" w:rsidRPr="008832A3"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w:t>
      </w:r>
      <w:r w:rsidR="005740BE" w:rsidRPr="008832A3">
        <w:rPr>
          <w:rFonts w:ascii="Times New Roman" w:eastAsia="Times New Roman" w:hAnsi="Times New Roman" w:cs="Times New Roman"/>
          <w:sz w:val="24"/>
          <w:szCs w:val="24"/>
          <w:lang w:eastAsia="ru-RU"/>
        </w:rPr>
        <w:t>5</w:t>
      </w:r>
      <w:r w:rsidRPr="008832A3">
        <w:rPr>
          <w:rFonts w:ascii="Times New Roman" w:eastAsia="Times New Roman" w:hAnsi="Times New Roman" w:cs="Times New Roman"/>
          <w:sz w:val="24"/>
          <w:szCs w:val="24"/>
          <w:lang w:eastAsia="ru-RU"/>
        </w:rPr>
        <w:t xml:space="preserve">. В случае просрочки исполнения Подрядчиком обязательств (в том числе гарантийного обязательства), предусмотренных Договором, </w:t>
      </w:r>
      <w:r w:rsidR="005740BE" w:rsidRPr="008832A3">
        <w:rPr>
          <w:rFonts w:ascii="Times New Roman" w:eastAsia="Times New Roman" w:hAnsi="Times New Roman" w:cs="Times New Roman"/>
          <w:sz w:val="24"/>
          <w:szCs w:val="24"/>
          <w:lang w:eastAsia="ru-RU"/>
        </w:rPr>
        <w:t xml:space="preserve">за исключением </w:t>
      </w:r>
      <w:r w:rsidR="00961E45" w:rsidRPr="008832A3">
        <w:rPr>
          <w:rFonts w:ascii="Times New Roman" w:eastAsia="Times New Roman" w:hAnsi="Times New Roman" w:cs="Times New Roman"/>
          <w:sz w:val="24"/>
          <w:szCs w:val="24"/>
          <w:lang w:eastAsia="ru-RU"/>
        </w:rPr>
        <w:t xml:space="preserve">срока </w:t>
      </w:r>
      <w:r w:rsidR="005740BE" w:rsidRPr="008832A3">
        <w:rPr>
          <w:rFonts w:ascii="Times New Roman" w:eastAsia="Times New Roman" w:hAnsi="Times New Roman" w:cs="Times New Roman"/>
          <w:sz w:val="24"/>
          <w:szCs w:val="24"/>
          <w:lang w:eastAsia="ru-RU"/>
        </w:rPr>
        <w:t xml:space="preserve">начала выполнения работ, </w:t>
      </w:r>
      <w:r w:rsidRPr="008832A3">
        <w:rPr>
          <w:rFonts w:ascii="Times New Roman" w:eastAsia="Times New Roman" w:hAnsi="Times New Roman" w:cs="Times New Roman"/>
          <w:sz w:val="24"/>
          <w:szCs w:val="24"/>
          <w:lang w:eastAsia="ru-RU"/>
        </w:rPr>
        <w:t xml:space="preserve">Заказчик вправе потребовать уплаты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от цены Договора, уменьшенной на сумму, пропорциональную объему обязательств, </w:t>
      </w:r>
      <w:r w:rsidRPr="008832A3">
        <w:rPr>
          <w:rFonts w:ascii="Times New Roman" w:eastAsia="Times New Roman" w:hAnsi="Times New Roman" w:cs="Times New Roman"/>
          <w:sz w:val="24"/>
          <w:szCs w:val="24"/>
          <w:lang w:eastAsia="ru-RU"/>
        </w:rPr>
        <w:lastRenderedPageBreak/>
        <w:t>предусмотренных Договором и фактически исполненных Подрядчиком.</w:t>
      </w:r>
    </w:p>
    <w:p w:rsidR="005D6FA1" w:rsidRPr="008832A3"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w:t>
      </w:r>
      <w:r w:rsidR="005740BE" w:rsidRPr="008832A3">
        <w:rPr>
          <w:rFonts w:ascii="Times New Roman" w:eastAsia="Times New Roman" w:hAnsi="Times New Roman" w:cs="Times New Roman"/>
          <w:sz w:val="24"/>
          <w:szCs w:val="24"/>
          <w:lang w:eastAsia="ru-RU"/>
        </w:rPr>
        <w:t>6</w:t>
      </w:r>
      <w:r w:rsidRPr="008832A3">
        <w:rPr>
          <w:rFonts w:ascii="Times New Roman" w:eastAsia="Times New Roman" w:hAnsi="Times New Roman" w:cs="Times New Roman"/>
          <w:sz w:val="24"/>
          <w:szCs w:val="24"/>
          <w:lang w:eastAsia="ru-RU"/>
        </w:rPr>
        <w:t>. Стороны освобождаются от уплаты неустойки (пени, штрафов), если докажут, что ненадлежащее исполнение обязатель</w:t>
      </w:r>
      <w:proofErr w:type="gramStart"/>
      <w:r w:rsidRPr="008832A3">
        <w:rPr>
          <w:rFonts w:ascii="Times New Roman" w:eastAsia="Times New Roman" w:hAnsi="Times New Roman" w:cs="Times New Roman"/>
          <w:sz w:val="24"/>
          <w:szCs w:val="24"/>
          <w:lang w:eastAsia="ru-RU"/>
        </w:rPr>
        <w:t>ств пр</w:t>
      </w:r>
      <w:proofErr w:type="gramEnd"/>
      <w:r w:rsidRPr="008832A3">
        <w:rPr>
          <w:rFonts w:ascii="Times New Roman" w:eastAsia="Times New Roman" w:hAnsi="Times New Roman" w:cs="Times New Roman"/>
          <w:sz w:val="24"/>
          <w:szCs w:val="24"/>
          <w:lang w:eastAsia="ru-RU"/>
        </w:rPr>
        <w:t>оизошло вследствие непреодолимой силы или по вине другой Стороны.</w:t>
      </w:r>
    </w:p>
    <w:p w:rsidR="005D6FA1" w:rsidRPr="008832A3"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w:t>
      </w:r>
      <w:r w:rsidR="005740BE" w:rsidRPr="008832A3">
        <w:rPr>
          <w:rFonts w:ascii="Times New Roman" w:eastAsia="Times New Roman" w:hAnsi="Times New Roman" w:cs="Times New Roman"/>
          <w:sz w:val="24"/>
          <w:szCs w:val="24"/>
          <w:lang w:eastAsia="ru-RU"/>
        </w:rPr>
        <w:t>7</w:t>
      </w:r>
      <w:r w:rsidRPr="008832A3">
        <w:rPr>
          <w:rFonts w:ascii="Times New Roman" w:eastAsia="Times New Roman" w:hAnsi="Times New Roman" w:cs="Times New Roman"/>
          <w:sz w:val="24"/>
          <w:szCs w:val="24"/>
          <w:lang w:eastAsia="ru-RU"/>
        </w:rPr>
        <w:t xml:space="preserve">. </w:t>
      </w:r>
      <w:r w:rsidRPr="008832A3">
        <w:rPr>
          <w:rFonts w:ascii="Times New Roman" w:eastAsia="Courier New" w:hAnsi="Times New Roman" w:cs="Times New Roman"/>
          <w:color w:val="000000"/>
          <w:sz w:val="24"/>
          <w:szCs w:val="24"/>
          <w:lang w:eastAsia="ru-RU"/>
        </w:rPr>
        <w:t xml:space="preserve">Заказчик имеет право требовать полного возмещения причиненных ему убытков в виде реального ущерба и упущенной выгоды. При этом конкретные действия, направленные на получение доходов, которые не были получены, а также возможность получения заказчиком доходов, которые не были получены, считается подтвержденной с момента предоставления заказчиком документов, подтверждающих признание его победителем на торгах по продаже помещений на объекте </w:t>
      </w:r>
      <w:r w:rsidR="00E80054" w:rsidRPr="00E80054">
        <w:rPr>
          <w:rFonts w:ascii="Times New Roman" w:hAnsi="Times New Roman" w:cs="Times New Roman"/>
        </w:rPr>
        <w:t>«</w:t>
      </w:r>
      <w:r w:rsidR="00E80054" w:rsidRPr="00E80054">
        <w:rPr>
          <w:rFonts w:ascii="Times New Roman" w:eastAsia="Times New Roman" w:hAnsi="Times New Roman" w:cs="Times New Roman"/>
          <w:sz w:val="24"/>
          <w:szCs w:val="24"/>
          <w:lang w:eastAsia="ru-RU"/>
        </w:rPr>
        <w:t xml:space="preserve">Жилой дом по ул. </w:t>
      </w:r>
      <w:proofErr w:type="spellStart"/>
      <w:r w:rsidR="00E80054" w:rsidRPr="00E80054">
        <w:rPr>
          <w:rFonts w:ascii="Times New Roman" w:eastAsia="Times New Roman" w:hAnsi="Times New Roman" w:cs="Times New Roman"/>
          <w:sz w:val="24"/>
          <w:szCs w:val="24"/>
          <w:lang w:eastAsia="ru-RU"/>
        </w:rPr>
        <w:t>С.Юлаева</w:t>
      </w:r>
      <w:proofErr w:type="spellEnd"/>
      <w:r w:rsidR="00E80054" w:rsidRPr="00E80054">
        <w:rPr>
          <w:rFonts w:ascii="Times New Roman" w:eastAsia="Times New Roman" w:hAnsi="Times New Roman" w:cs="Times New Roman"/>
          <w:sz w:val="24"/>
          <w:szCs w:val="24"/>
          <w:lang w:eastAsia="ru-RU"/>
        </w:rPr>
        <w:t xml:space="preserve"> 35 </w:t>
      </w:r>
      <w:proofErr w:type="spellStart"/>
      <w:r w:rsidR="00E80054" w:rsidRPr="00E80054">
        <w:rPr>
          <w:rFonts w:ascii="Times New Roman" w:eastAsia="Times New Roman" w:hAnsi="Times New Roman" w:cs="Times New Roman"/>
          <w:sz w:val="24"/>
          <w:szCs w:val="24"/>
          <w:lang w:eastAsia="ru-RU"/>
        </w:rPr>
        <w:t>с</w:t>
      </w:r>
      <w:proofErr w:type="gramStart"/>
      <w:r w:rsidR="00E80054" w:rsidRPr="00E80054">
        <w:rPr>
          <w:rFonts w:ascii="Times New Roman" w:eastAsia="Times New Roman" w:hAnsi="Times New Roman" w:cs="Times New Roman"/>
          <w:sz w:val="24"/>
          <w:szCs w:val="24"/>
          <w:lang w:eastAsia="ru-RU"/>
        </w:rPr>
        <w:t>.К</w:t>
      </w:r>
      <w:proofErr w:type="gramEnd"/>
      <w:r w:rsidR="00E80054" w:rsidRPr="00E80054">
        <w:rPr>
          <w:rFonts w:ascii="Times New Roman" w:eastAsia="Times New Roman" w:hAnsi="Times New Roman" w:cs="Times New Roman"/>
          <w:sz w:val="24"/>
          <w:szCs w:val="24"/>
          <w:lang w:eastAsia="ru-RU"/>
        </w:rPr>
        <w:t>армаскалы</w:t>
      </w:r>
      <w:proofErr w:type="spellEnd"/>
      <w:r w:rsidR="00E80054" w:rsidRPr="00E80054">
        <w:rPr>
          <w:rFonts w:ascii="Times New Roman" w:eastAsia="Times New Roman" w:hAnsi="Times New Roman" w:cs="Times New Roman"/>
          <w:sz w:val="24"/>
          <w:szCs w:val="24"/>
          <w:lang w:eastAsia="ru-RU"/>
        </w:rPr>
        <w:t xml:space="preserve"> Республики Башкортостан</w:t>
      </w:r>
      <w:r w:rsidR="00E80054" w:rsidRPr="00E80054">
        <w:rPr>
          <w:rFonts w:ascii="Times New Roman" w:hAnsi="Times New Roman" w:cs="Times New Roman"/>
        </w:rPr>
        <w:t>»</w:t>
      </w:r>
      <w:r w:rsidRPr="00E80054">
        <w:rPr>
          <w:rFonts w:ascii="Times New Roman" w:eastAsia="Courier New" w:hAnsi="Times New Roman" w:cs="Times New Roman"/>
          <w:color w:val="000000"/>
          <w:sz w:val="24"/>
          <w:szCs w:val="24"/>
          <w:lang w:eastAsia="ru-RU"/>
        </w:rPr>
        <w:t xml:space="preserve">, </w:t>
      </w:r>
      <w:r w:rsidRPr="008832A3">
        <w:rPr>
          <w:rFonts w:ascii="Times New Roman" w:eastAsia="Courier New" w:hAnsi="Times New Roman" w:cs="Times New Roman"/>
          <w:color w:val="000000"/>
          <w:sz w:val="24"/>
          <w:szCs w:val="24"/>
          <w:lang w:eastAsia="ru-RU"/>
        </w:rPr>
        <w:t>либо предоставления предварительного договора купли-продажи, договора купли-продажи, либо деловой переписки с потенциальным приобретателем</w:t>
      </w:r>
    </w:p>
    <w:p w:rsidR="005D6FA1" w:rsidRPr="008832A3"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w:t>
      </w:r>
      <w:r w:rsidR="005740BE" w:rsidRPr="008832A3">
        <w:rPr>
          <w:rFonts w:ascii="Times New Roman" w:eastAsia="Times New Roman" w:hAnsi="Times New Roman" w:cs="Times New Roman"/>
          <w:sz w:val="24"/>
          <w:szCs w:val="24"/>
          <w:lang w:eastAsia="ru-RU"/>
        </w:rPr>
        <w:t>8</w:t>
      </w:r>
      <w:r w:rsidRPr="008832A3">
        <w:rPr>
          <w:rFonts w:ascii="Times New Roman" w:eastAsia="Times New Roman" w:hAnsi="Times New Roman" w:cs="Times New Roman"/>
          <w:sz w:val="24"/>
          <w:szCs w:val="24"/>
          <w:lang w:eastAsia="ru-RU"/>
        </w:rPr>
        <w:t>. Ни одна из сторон не несет ответственности перед другой стороной за задержку, или невыполнение обязательств по настоящему Договору, обусловленных обстоятельствами, возникшими помимо воли и желания сторон, которые нельзя было предвидеть или избежать.</w:t>
      </w:r>
    </w:p>
    <w:p w:rsidR="005D6FA1" w:rsidRPr="008832A3"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w:t>
      </w:r>
      <w:r w:rsidR="005740BE" w:rsidRPr="008832A3">
        <w:rPr>
          <w:rFonts w:ascii="Times New Roman" w:eastAsia="Times New Roman" w:hAnsi="Times New Roman" w:cs="Times New Roman"/>
          <w:sz w:val="24"/>
          <w:szCs w:val="24"/>
          <w:lang w:eastAsia="ru-RU"/>
        </w:rPr>
        <w:t>9</w:t>
      </w:r>
      <w:r w:rsidRPr="008832A3">
        <w:rPr>
          <w:rFonts w:ascii="Times New Roman" w:eastAsia="Times New Roman" w:hAnsi="Times New Roman" w:cs="Times New Roman"/>
          <w:sz w:val="24"/>
          <w:szCs w:val="24"/>
          <w:lang w:eastAsia="ru-RU"/>
        </w:rPr>
        <w:t>. Сторона, которая не исполняет своего обязательства, должна дать извещение другой стороне о наличии обстоятельств непреодолимой силы и их влиянии на исполнение обязательств по Договору.</w:t>
      </w:r>
    </w:p>
    <w:p w:rsidR="005D6FA1" w:rsidRPr="008832A3"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w:t>
      </w:r>
      <w:r w:rsidR="005740BE" w:rsidRPr="008832A3">
        <w:rPr>
          <w:rFonts w:ascii="Times New Roman" w:eastAsia="Times New Roman" w:hAnsi="Times New Roman" w:cs="Times New Roman"/>
          <w:sz w:val="24"/>
          <w:szCs w:val="24"/>
          <w:lang w:eastAsia="ru-RU"/>
        </w:rPr>
        <w:t>10</w:t>
      </w:r>
      <w:r w:rsidRPr="008832A3">
        <w:rPr>
          <w:rFonts w:ascii="Times New Roman" w:eastAsia="Times New Roman" w:hAnsi="Times New Roman" w:cs="Times New Roman"/>
          <w:sz w:val="24"/>
          <w:szCs w:val="24"/>
          <w:lang w:eastAsia="ru-RU"/>
        </w:rPr>
        <w:t>. Уплата неустойки, а также возмещение убытков не освобождает Стороны от исполнения своих обязательств в натуре.</w:t>
      </w:r>
    </w:p>
    <w:p w:rsidR="005D6FA1" w:rsidRPr="008832A3"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9.1</w:t>
      </w:r>
      <w:r w:rsidR="005740BE" w:rsidRPr="008832A3">
        <w:rPr>
          <w:rFonts w:ascii="Times New Roman" w:eastAsia="Times New Roman" w:hAnsi="Times New Roman" w:cs="Times New Roman"/>
          <w:sz w:val="24"/>
          <w:szCs w:val="24"/>
          <w:lang w:eastAsia="ru-RU"/>
        </w:rPr>
        <w:t>1</w:t>
      </w:r>
      <w:r w:rsidRPr="008832A3">
        <w:rPr>
          <w:rFonts w:ascii="Times New Roman" w:eastAsia="Times New Roman" w:hAnsi="Times New Roman" w:cs="Times New Roman"/>
          <w:sz w:val="24"/>
          <w:szCs w:val="24"/>
          <w:lang w:eastAsia="ru-RU"/>
        </w:rPr>
        <w:t>. Ответственность Сторон, не предусмотренная Договором, определяется в соответствии с действующим законодательством Российской Федерации.</w:t>
      </w:r>
    </w:p>
    <w:p w:rsidR="005566FB" w:rsidRPr="008832A3" w:rsidRDefault="005566FB"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p w:rsidR="005566FB" w:rsidRPr="008832A3" w:rsidRDefault="005566FB" w:rsidP="005566F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10. ОБЕСПЕЧЕНИЕ ИСПОЛНЕНИЯ ДОГОВОРА</w:t>
      </w:r>
    </w:p>
    <w:p w:rsidR="00F70F4A" w:rsidRPr="008832A3" w:rsidRDefault="00F70F4A" w:rsidP="00F70F4A">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10.1. В качестве обеспечения исполнения Договора Заказчик удерживает 5% от стоимости выполненных </w:t>
      </w:r>
      <w:r w:rsidR="00785DCB" w:rsidRPr="008832A3">
        <w:rPr>
          <w:rFonts w:ascii="Times New Roman" w:eastAsia="Times New Roman" w:hAnsi="Times New Roman" w:cs="Times New Roman"/>
          <w:sz w:val="24"/>
          <w:szCs w:val="24"/>
          <w:lang w:eastAsia="ru-RU"/>
        </w:rPr>
        <w:t>Подрядчиком</w:t>
      </w:r>
      <w:r w:rsidRPr="008832A3">
        <w:rPr>
          <w:rFonts w:ascii="Times New Roman" w:eastAsia="Times New Roman" w:hAnsi="Times New Roman" w:cs="Times New Roman"/>
          <w:sz w:val="24"/>
          <w:szCs w:val="24"/>
          <w:lang w:eastAsia="ru-RU"/>
        </w:rPr>
        <w:t xml:space="preserve"> работ. </w:t>
      </w:r>
    </w:p>
    <w:p w:rsidR="00F70F4A" w:rsidRPr="008832A3" w:rsidRDefault="00F70F4A" w:rsidP="00F70F4A">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10.2. Заказчик возвращает </w:t>
      </w:r>
      <w:r w:rsidR="00785DCB" w:rsidRPr="008832A3">
        <w:rPr>
          <w:rFonts w:ascii="Times New Roman" w:eastAsia="Times New Roman" w:hAnsi="Times New Roman" w:cs="Times New Roman"/>
          <w:sz w:val="24"/>
          <w:szCs w:val="24"/>
          <w:lang w:eastAsia="ru-RU"/>
        </w:rPr>
        <w:t>Подрядчику</w:t>
      </w:r>
      <w:r w:rsidRPr="008832A3">
        <w:rPr>
          <w:rFonts w:ascii="Times New Roman" w:eastAsia="Times New Roman" w:hAnsi="Times New Roman" w:cs="Times New Roman"/>
          <w:sz w:val="24"/>
          <w:szCs w:val="24"/>
          <w:lang w:eastAsia="ru-RU"/>
        </w:rPr>
        <w:t xml:space="preserve"> денежные средства, удержанные в качестве обеспечения исполнения Договора в течение 30 календарных дней после подписания заключительного акта выполненных работ.</w:t>
      </w:r>
    </w:p>
    <w:p w:rsidR="005566FB" w:rsidRPr="008832A3" w:rsidRDefault="00F70F4A" w:rsidP="00F70F4A">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10.3. В случае неисполнения или ненадлежащего исполнения </w:t>
      </w:r>
      <w:r w:rsidR="00785DCB" w:rsidRPr="008832A3">
        <w:rPr>
          <w:rFonts w:ascii="Times New Roman" w:eastAsia="Times New Roman" w:hAnsi="Times New Roman" w:cs="Times New Roman"/>
          <w:sz w:val="24"/>
          <w:szCs w:val="24"/>
          <w:lang w:eastAsia="ru-RU"/>
        </w:rPr>
        <w:t>Подрядчиком</w:t>
      </w:r>
      <w:r w:rsidRPr="008832A3">
        <w:rPr>
          <w:rFonts w:ascii="Times New Roman" w:eastAsia="Times New Roman" w:hAnsi="Times New Roman" w:cs="Times New Roman"/>
          <w:sz w:val="24"/>
          <w:szCs w:val="24"/>
          <w:lang w:eastAsia="ru-RU"/>
        </w:rPr>
        <w:t xml:space="preserve">  обязательств по Договору Заказчик вправе направить денежные средства, удержанные в качестве обеспечения исполнения Договора, в счет подлежащих уплате сумм пеней, штрафов и неустоек.</w:t>
      </w:r>
    </w:p>
    <w:p w:rsidR="00F70F4A" w:rsidRPr="008832A3" w:rsidRDefault="00F70F4A"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p w:rsidR="005D6FA1" w:rsidRPr="008832A3"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703ECB" w:rsidRPr="008832A3">
        <w:rPr>
          <w:rFonts w:ascii="Times New Roman" w:eastAsia="Times New Roman" w:hAnsi="Times New Roman" w:cs="Times New Roman"/>
          <w:sz w:val="24"/>
          <w:szCs w:val="24"/>
          <w:lang w:eastAsia="ru-RU"/>
        </w:rPr>
        <w:t>1</w:t>
      </w:r>
      <w:r w:rsidRPr="008832A3">
        <w:rPr>
          <w:rFonts w:ascii="Times New Roman" w:eastAsia="Times New Roman" w:hAnsi="Times New Roman" w:cs="Times New Roman"/>
          <w:sz w:val="24"/>
          <w:szCs w:val="24"/>
          <w:lang w:eastAsia="ru-RU"/>
        </w:rPr>
        <w:t>. ФОРС-МАЖОРНЫЕ УСЛОВИЯ</w:t>
      </w:r>
    </w:p>
    <w:p w:rsidR="005D6FA1" w:rsidRPr="008832A3" w:rsidRDefault="005D6FA1" w:rsidP="005D6FA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703ECB" w:rsidRPr="008832A3">
        <w:rPr>
          <w:rFonts w:ascii="Times New Roman" w:eastAsia="Times New Roman" w:hAnsi="Times New Roman" w:cs="Times New Roman"/>
          <w:sz w:val="24"/>
          <w:szCs w:val="24"/>
          <w:lang w:eastAsia="ru-RU"/>
        </w:rPr>
        <w:t>1</w:t>
      </w:r>
      <w:r w:rsidRPr="008832A3">
        <w:rPr>
          <w:rFonts w:ascii="Times New Roman" w:eastAsia="Times New Roman" w:hAnsi="Times New Roman" w:cs="Times New Roman"/>
          <w:sz w:val="24"/>
          <w:szCs w:val="24"/>
          <w:lang w:eastAsia="ru-RU"/>
        </w:rPr>
        <w:t>.1. Стороны освобождаются от ответственности за частичное или полное неисполнение обязательств по Договору, если оно явилось следствием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Договора.</w:t>
      </w:r>
    </w:p>
    <w:p w:rsidR="005D6FA1" w:rsidRPr="008832A3" w:rsidRDefault="005D6FA1" w:rsidP="005D6FA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703ECB" w:rsidRPr="008832A3">
        <w:rPr>
          <w:rFonts w:ascii="Times New Roman" w:eastAsia="Times New Roman" w:hAnsi="Times New Roman" w:cs="Times New Roman"/>
          <w:sz w:val="24"/>
          <w:szCs w:val="24"/>
          <w:lang w:eastAsia="ru-RU"/>
        </w:rPr>
        <w:t>1</w:t>
      </w:r>
      <w:r w:rsidRPr="008832A3">
        <w:rPr>
          <w:rFonts w:ascii="Times New Roman" w:eastAsia="Times New Roman" w:hAnsi="Times New Roman" w:cs="Times New Roman"/>
          <w:sz w:val="24"/>
          <w:szCs w:val="24"/>
          <w:lang w:eastAsia="ru-RU"/>
        </w:rPr>
        <w:t>.2.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5D6FA1" w:rsidRPr="008832A3"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D6FA1" w:rsidRPr="008832A3"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703ECB" w:rsidRPr="008832A3">
        <w:rPr>
          <w:rFonts w:ascii="Times New Roman" w:eastAsia="Times New Roman" w:hAnsi="Times New Roman" w:cs="Times New Roman"/>
          <w:sz w:val="24"/>
          <w:szCs w:val="24"/>
          <w:lang w:eastAsia="ru-RU"/>
        </w:rPr>
        <w:t>2</w:t>
      </w:r>
      <w:r w:rsidRPr="008832A3">
        <w:rPr>
          <w:rFonts w:ascii="Times New Roman" w:eastAsia="Times New Roman" w:hAnsi="Times New Roman" w:cs="Times New Roman"/>
          <w:sz w:val="24"/>
          <w:szCs w:val="24"/>
          <w:lang w:eastAsia="ru-RU"/>
        </w:rPr>
        <w:t>. РАЗРЕШЕНИЕ СПОРОВ МЕЖДУ СТОРОНАМИ</w:t>
      </w:r>
    </w:p>
    <w:p w:rsidR="005D6FA1" w:rsidRPr="008832A3"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703ECB" w:rsidRPr="008832A3">
        <w:rPr>
          <w:rFonts w:ascii="Times New Roman" w:eastAsia="Times New Roman" w:hAnsi="Times New Roman" w:cs="Times New Roman"/>
          <w:sz w:val="24"/>
          <w:szCs w:val="24"/>
          <w:lang w:eastAsia="ru-RU"/>
        </w:rPr>
        <w:t>2</w:t>
      </w:r>
      <w:r w:rsidRPr="008832A3">
        <w:rPr>
          <w:rFonts w:ascii="Times New Roman" w:eastAsia="Times New Roman" w:hAnsi="Times New Roman" w:cs="Times New Roman"/>
          <w:sz w:val="24"/>
          <w:szCs w:val="24"/>
          <w:lang w:eastAsia="ru-RU"/>
        </w:rPr>
        <w:t>.1. Спорные вопросы, возникающие в ходе исполнения Договора, разрешаются сторонами путем переговоров с применением претензионного порядка. Срок рассмотрения претензии не более 5 (пяти) рабочих дней следующих за датой их поступления. Возникшие договоренности в обязательном порядке фиксируются дополнительным соглашением сторон (или протоколом), становящимся с момента его подписания уполномоченными лицами неотъемлемой частью Договора.</w:t>
      </w:r>
    </w:p>
    <w:p w:rsidR="005D6FA1" w:rsidRPr="008832A3"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703ECB" w:rsidRPr="008832A3">
        <w:rPr>
          <w:rFonts w:ascii="Times New Roman" w:eastAsia="Times New Roman" w:hAnsi="Times New Roman" w:cs="Times New Roman"/>
          <w:sz w:val="24"/>
          <w:szCs w:val="24"/>
          <w:lang w:eastAsia="ru-RU"/>
        </w:rPr>
        <w:t>2</w:t>
      </w:r>
      <w:r w:rsidRPr="008832A3">
        <w:rPr>
          <w:rFonts w:ascii="Times New Roman" w:eastAsia="Times New Roman" w:hAnsi="Times New Roman" w:cs="Times New Roman"/>
          <w:sz w:val="24"/>
          <w:szCs w:val="24"/>
          <w:lang w:eastAsia="ru-RU"/>
        </w:rPr>
        <w:t>.2. При не урегулировании споров и разногласий путем переговоров с применением претензионного порядка, они подлежат разрешению в Арбитражном суде Республики Башкортостан.</w:t>
      </w:r>
    </w:p>
    <w:p w:rsidR="004904BD" w:rsidRPr="008832A3" w:rsidRDefault="004904BD"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p>
    <w:p w:rsidR="004904BD" w:rsidRPr="008832A3" w:rsidRDefault="004904BD" w:rsidP="004904BD">
      <w:pPr>
        <w:spacing w:after="0" w:line="240" w:lineRule="auto"/>
        <w:jc w:val="center"/>
        <w:rPr>
          <w:rFonts w:ascii="Times New Roman" w:hAnsi="Times New Roman" w:cs="Times New Roman"/>
          <w:sz w:val="24"/>
          <w:szCs w:val="24"/>
        </w:rPr>
      </w:pPr>
      <w:r w:rsidRPr="008832A3">
        <w:rPr>
          <w:rFonts w:ascii="Times New Roman" w:hAnsi="Times New Roman" w:cs="Times New Roman"/>
          <w:sz w:val="24"/>
          <w:szCs w:val="24"/>
        </w:rPr>
        <w:t>13. АНТИКОРРУПЦИОННАЯ ОГОВОРКА</w:t>
      </w:r>
    </w:p>
    <w:p w:rsidR="004904BD" w:rsidRPr="008832A3" w:rsidRDefault="004904BD" w:rsidP="004904BD">
      <w:pPr>
        <w:spacing w:after="0" w:line="240" w:lineRule="auto"/>
        <w:ind w:firstLine="567"/>
        <w:jc w:val="both"/>
        <w:rPr>
          <w:rFonts w:ascii="Times New Roman" w:hAnsi="Times New Roman" w:cs="Times New Roman"/>
          <w:sz w:val="24"/>
          <w:szCs w:val="24"/>
        </w:rPr>
      </w:pPr>
      <w:r w:rsidRPr="008832A3">
        <w:rPr>
          <w:rFonts w:ascii="Times New Roman" w:hAnsi="Times New Roman" w:cs="Times New Roman"/>
          <w:sz w:val="24"/>
          <w:szCs w:val="24"/>
        </w:rPr>
        <w:t xml:space="preserve">13.1. </w:t>
      </w:r>
      <w:proofErr w:type="gramStart"/>
      <w:r w:rsidRPr="008832A3">
        <w:rPr>
          <w:rFonts w:ascii="Times New Roman" w:hAnsi="Times New Roman" w:cs="Times New Roman"/>
          <w:sz w:val="24"/>
          <w:szCs w:val="24"/>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w:t>
      </w:r>
      <w:r w:rsidRPr="008832A3">
        <w:rPr>
          <w:rFonts w:ascii="Times New Roman" w:hAnsi="Times New Roman" w:cs="Times New Roman"/>
          <w:sz w:val="24"/>
          <w:szCs w:val="24"/>
        </w:rPr>
        <w:lastRenderedPageBreak/>
        <w:t>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roofErr w:type="gramEnd"/>
    </w:p>
    <w:p w:rsidR="004904BD" w:rsidRPr="008832A3" w:rsidRDefault="004904BD" w:rsidP="004904BD">
      <w:pPr>
        <w:spacing w:after="0" w:line="240" w:lineRule="auto"/>
        <w:ind w:firstLine="567"/>
        <w:jc w:val="both"/>
        <w:rPr>
          <w:rFonts w:ascii="Times New Roman" w:hAnsi="Times New Roman" w:cs="Times New Roman"/>
          <w:sz w:val="24"/>
          <w:szCs w:val="24"/>
        </w:rPr>
      </w:pPr>
      <w:r w:rsidRPr="008832A3">
        <w:rPr>
          <w:rFonts w:ascii="Times New Roman" w:hAnsi="Times New Roman" w:cs="Times New Roman"/>
          <w:sz w:val="24"/>
          <w:szCs w:val="24"/>
        </w:rPr>
        <w:t xml:space="preserve">13.2. </w:t>
      </w:r>
      <w:proofErr w:type="gramStart"/>
      <w:r w:rsidRPr="008832A3">
        <w:rPr>
          <w:rFonts w:ascii="Times New Roman" w:hAnsi="Times New Roman" w:cs="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904BD" w:rsidRPr="008832A3" w:rsidRDefault="004904BD" w:rsidP="004904BD">
      <w:pPr>
        <w:spacing w:after="0" w:line="240" w:lineRule="auto"/>
        <w:ind w:firstLine="567"/>
        <w:jc w:val="both"/>
        <w:rPr>
          <w:rFonts w:ascii="Times New Roman" w:hAnsi="Times New Roman" w:cs="Times New Roman"/>
          <w:sz w:val="24"/>
          <w:szCs w:val="24"/>
        </w:rPr>
      </w:pPr>
      <w:r w:rsidRPr="008832A3">
        <w:rPr>
          <w:rFonts w:ascii="Times New Roman" w:hAnsi="Times New Roman" w:cs="Times New Roman"/>
          <w:sz w:val="24"/>
          <w:szCs w:val="24"/>
        </w:rPr>
        <w:t>13.3.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rsidR="004904BD" w:rsidRPr="008832A3" w:rsidRDefault="004904BD" w:rsidP="004904BD">
      <w:pPr>
        <w:spacing w:after="0" w:line="240" w:lineRule="auto"/>
        <w:ind w:firstLine="567"/>
        <w:jc w:val="both"/>
        <w:rPr>
          <w:rFonts w:ascii="Times New Roman" w:hAnsi="Times New Roman" w:cs="Times New Roman"/>
          <w:sz w:val="24"/>
          <w:szCs w:val="24"/>
        </w:rPr>
      </w:pPr>
      <w:r w:rsidRPr="008832A3">
        <w:rPr>
          <w:rFonts w:ascii="Times New Roman" w:hAnsi="Times New Roman" w:cs="Times New Roman"/>
          <w:sz w:val="24"/>
          <w:szCs w:val="24"/>
        </w:rPr>
        <w:t>13.4.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p>
    <w:p w:rsidR="004904BD" w:rsidRPr="008832A3" w:rsidRDefault="004904BD" w:rsidP="004904BD">
      <w:pPr>
        <w:spacing w:after="0" w:line="240" w:lineRule="auto"/>
        <w:ind w:firstLine="567"/>
        <w:jc w:val="both"/>
        <w:rPr>
          <w:rFonts w:ascii="Times New Roman" w:hAnsi="Times New Roman" w:cs="Times New Roman"/>
          <w:sz w:val="24"/>
          <w:szCs w:val="24"/>
        </w:rPr>
      </w:pPr>
    </w:p>
    <w:p w:rsidR="005D6FA1" w:rsidRPr="008832A3" w:rsidRDefault="005D6FA1" w:rsidP="005D6FA1">
      <w:pPr>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4904BD" w:rsidRPr="008832A3">
        <w:rPr>
          <w:rFonts w:ascii="Times New Roman" w:eastAsia="Times New Roman" w:hAnsi="Times New Roman" w:cs="Times New Roman"/>
          <w:sz w:val="24"/>
          <w:szCs w:val="24"/>
          <w:lang w:eastAsia="ru-RU"/>
        </w:rPr>
        <w:t>4</w:t>
      </w:r>
      <w:r w:rsidRPr="008832A3">
        <w:rPr>
          <w:rFonts w:ascii="Times New Roman" w:eastAsia="Times New Roman" w:hAnsi="Times New Roman" w:cs="Times New Roman"/>
          <w:sz w:val="24"/>
          <w:szCs w:val="24"/>
          <w:lang w:eastAsia="ru-RU"/>
        </w:rPr>
        <w:t>. ПРОЧИЕ УСЛОВИЯ</w:t>
      </w:r>
    </w:p>
    <w:p w:rsidR="005D6FA1" w:rsidRPr="008832A3" w:rsidRDefault="005D6FA1" w:rsidP="005D6FA1">
      <w:pPr>
        <w:widowControl w:val="0"/>
        <w:spacing w:after="0" w:line="240" w:lineRule="auto"/>
        <w:ind w:right="-1" w:firstLine="567"/>
        <w:jc w:val="both"/>
        <w:rPr>
          <w:rFonts w:ascii="Times New Roman" w:eastAsia="Courier New" w:hAnsi="Times New Roman" w:cs="Times New Roman"/>
          <w:color w:val="000000"/>
          <w:sz w:val="24"/>
          <w:szCs w:val="24"/>
          <w:lang w:eastAsia="ru-RU"/>
        </w:rPr>
      </w:pPr>
      <w:r w:rsidRPr="008832A3">
        <w:rPr>
          <w:rFonts w:ascii="Times New Roman" w:eastAsia="Courier New" w:hAnsi="Times New Roman" w:cs="Times New Roman"/>
          <w:color w:val="000000"/>
          <w:sz w:val="24"/>
          <w:szCs w:val="24"/>
          <w:lang w:eastAsia="ru-RU"/>
        </w:rPr>
        <w:t>1</w:t>
      </w:r>
      <w:r w:rsidR="004904BD" w:rsidRPr="008832A3">
        <w:rPr>
          <w:rFonts w:ascii="Times New Roman" w:eastAsia="Courier New" w:hAnsi="Times New Roman" w:cs="Times New Roman"/>
          <w:color w:val="000000"/>
          <w:sz w:val="24"/>
          <w:szCs w:val="24"/>
          <w:lang w:eastAsia="ru-RU"/>
        </w:rPr>
        <w:t>4</w:t>
      </w:r>
      <w:r w:rsidRPr="008832A3">
        <w:rPr>
          <w:rFonts w:ascii="Times New Roman" w:eastAsia="Courier New" w:hAnsi="Times New Roman" w:cs="Times New Roman"/>
          <w:color w:val="000000"/>
          <w:sz w:val="24"/>
          <w:szCs w:val="24"/>
          <w:lang w:eastAsia="ru-RU"/>
        </w:rPr>
        <w:t xml:space="preserve">.1. Настоящий договор вступает в силу </w:t>
      </w:r>
      <w:proofErr w:type="gramStart"/>
      <w:r w:rsidRPr="008832A3">
        <w:rPr>
          <w:rFonts w:ascii="Times New Roman" w:eastAsia="Courier New" w:hAnsi="Times New Roman" w:cs="Times New Roman"/>
          <w:color w:val="000000"/>
          <w:sz w:val="24"/>
          <w:szCs w:val="24"/>
          <w:lang w:eastAsia="ru-RU"/>
        </w:rPr>
        <w:t>с даты</w:t>
      </w:r>
      <w:proofErr w:type="gramEnd"/>
      <w:r w:rsidRPr="008832A3">
        <w:rPr>
          <w:rFonts w:ascii="Times New Roman" w:eastAsia="Courier New" w:hAnsi="Times New Roman" w:cs="Times New Roman"/>
          <w:color w:val="000000"/>
          <w:sz w:val="24"/>
          <w:szCs w:val="24"/>
          <w:lang w:eastAsia="ru-RU"/>
        </w:rPr>
        <w:t xml:space="preserve"> его подписания Сторонами и действует  до «</w:t>
      </w:r>
      <w:r w:rsidR="00FB2006" w:rsidRPr="008832A3">
        <w:rPr>
          <w:rFonts w:ascii="Times New Roman" w:eastAsia="Courier New" w:hAnsi="Times New Roman" w:cs="Times New Roman"/>
          <w:color w:val="000000"/>
          <w:sz w:val="24"/>
          <w:szCs w:val="24"/>
          <w:lang w:eastAsia="ru-RU"/>
        </w:rPr>
        <w:t>30</w:t>
      </w:r>
      <w:r w:rsidRPr="008832A3">
        <w:rPr>
          <w:rFonts w:ascii="Times New Roman" w:eastAsia="Courier New" w:hAnsi="Times New Roman" w:cs="Times New Roman"/>
          <w:color w:val="000000"/>
          <w:sz w:val="24"/>
          <w:szCs w:val="24"/>
          <w:lang w:eastAsia="ru-RU"/>
        </w:rPr>
        <w:t xml:space="preserve">» </w:t>
      </w:r>
      <w:r w:rsidR="00923919">
        <w:rPr>
          <w:rFonts w:ascii="Times New Roman" w:eastAsia="Courier New" w:hAnsi="Times New Roman" w:cs="Times New Roman"/>
          <w:color w:val="000000"/>
          <w:sz w:val="24"/>
          <w:szCs w:val="24"/>
          <w:lang w:eastAsia="ru-RU"/>
        </w:rPr>
        <w:t>июня</w:t>
      </w:r>
      <w:r w:rsidRPr="008832A3">
        <w:rPr>
          <w:rFonts w:ascii="Times New Roman" w:eastAsia="Courier New" w:hAnsi="Times New Roman" w:cs="Times New Roman"/>
          <w:color w:val="000000"/>
          <w:sz w:val="24"/>
          <w:szCs w:val="24"/>
          <w:lang w:eastAsia="ru-RU"/>
        </w:rPr>
        <w:t xml:space="preserve"> 202</w:t>
      </w:r>
      <w:r w:rsidR="00923919">
        <w:rPr>
          <w:rFonts w:ascii="Times New Roman" w:eastAsia="Courier New" w:hAnsi="Times New Roman" w:cs="Times New Roman"/>
          <w:color w:val="000000"/>
          <w:sz w:val="24"/>
          <w:szCs w:val="24"/>
          <w:lang w:eastAsia="ru-RU"/>
        </w:rPr>
        <w:t>6</w:t>
      </w:r>
      <w:r w:rsidRPr="008832A3">
        <w:rPr>
          <w:rFonts w:ascii="Times New Roman" w:eastAsia="Courier New" w:hAnsi="Times New Roman" w:cs="Times New Roman"/>
          <w:color w:val="000000"/>
          <w:sz w:val="24"/>
          <w:szCs w:val="24"/>
          <w:lang w:eastAsia="ru-RU"/>
        </w:rPr>
        <w:t xml:space="preserve"> года, а в части расчетов – до полного их исполнения.</w:t>
      </w:r>
    </w:p>
    <w:p w:rsidR="005D6FA1" w:rsidRPr="008832A3" w:rsidRDefault="005D6FA1" w:rsidP="005D6FA1">
      <w:pPr>
        <w:widowControl w:val="0"/>
        <w:spacing w:after="0" w:line="240" w:lineRule="auto"/>
        <w:ind w:right="-1" w:firstLine="567"/>
        <w:jc w:val="both"/>
        <w:rPr>
          <w:rFonts w:ascii="Times New Roman" w:eastAsia="Courier New" w:hAnsi="Times New Roman" w:cs="Times New Roman"/>
          <w:color w:val="000000"/>
          <w:sz w:val="24"/>
          <w:szCs w:val="24"/>
          <w:lang w:eastAsia="ru-RU"/>
        </w:rPr>
      </w:pPr>
      <w:r w:rsidRPr="008832A3">
        <w:rPr>
          <w:rFonts w:ascii="Times New Roman" w:eastAsia="Courier New" w:hAnsi="Times New Roman" w:cs="Times New Roman"/>
          <w:color w:val="000000"/>
          <w:sz w:val="24"/>
          <w:szCs w:val="24"/>
          <w:lang w:eastAsia="ru-RU"/>
        </w:rPr>
        <w:t>1</w:t>
      </w:r>
      <w:r w:rsidR="004904BD" w:rsidRPr="008832A3">
        <w:rPr>
          <w:rFonts w:ascii="Times New Roman" w:eastAsia="Courier New" w:hAnsi="Times New Roman" w:cs="Times New Roman"/>
          <w:color w:val="000000"/>
          <w:sz w:val="24"/>
          <w:szCs w:val="24"/>
          <w:lang w:eastAsia="ru-RU"/>
        </w:rPr>
        <w:t>4</w:t>
      </w:r>
      <w:r w:rsidRPr="008832A3">
        <w:rPr>
          <w:rFonts w:ascii="Times New Roman" w:eastAsia="Courier New" w:hAnsi="Times New Roman" w:cs="Times New Roman"/>
          <w:color w:val="000000"/>
          <w:sz w:val="24"/>
          <w:szCs w:val="24"/>
          <w:lang w:eastAsia="ru-RU"/>
        </w:rPr>
        <w:t xml:space="preserve">.2. Стороны принимают исчерпывающие меры для сохранения конфиденциальности содержания Договора и материалов, документов, относящихся к нему. </w:t>
      </w:r>
    </w:p>
    <w:p w:rsidR="005D6FA1" w:rsidRPr="008832A3" w:rsidRDefault="005D6FA1" w:rsidP="005D6FA1">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4904BD" w:rsidRPr="008832A3">
        <w:rPr>
          <w:rFonts w:ascii="Times New Roman" w:eastAsia="Times New Roman" w:hAnsi="Times New Roman" w:cs="Times New Roman"/>
          <w:sz w:val="24"/>
          <w:szCs w:val="24"/>
          <w:lang w:eastAsia="ru-RU"/>
        </w:rPr>
        <w:t>4</w:t>
      </w:r>
      <w:r w:rsidRPr="008832A3">
        <w:rPr>
          <w:rFonts w:ascii="Times New Roman" w:eastAsia="Times New Roman" w:hAnsi="Times New Roman" w:cs="Times New Roman"/>
          <w:sz w:val="24"/>
          <w:szCs w:val="24"/>
          <w:lang w:eastAsia="ru-RU"/>
        </w:rPr>
        <w:t xml:space="preserve">.3. Требования сохранять конфиденциальность информации распространяются на весь срок действия Договора и сохраняют свою силу в течение  трех лет с момента прекращения действия  Договора. </w:t>
      </w:r>
    </w:p>
    <w:p w:rsidR="005D6FA1" w:rsidRPr="008832A3" w:rsidRDefault="005D6FA1" w:rsidP="005D6FA1">
      <w:pPr>
        <w:widowControl w:val="0"/>
        <w:autoSpaceDE w:val="0"/>
        <w:autoSpaceDN w:val="0"/>
        <w:adjustRightInd w:val="0"/>
        <w:spacing w:after="0" w:line="240" w:lineRule="auto"/>
        <w:ind w:right="-1" w:firstLine="540"/>
        <w:jc w:val="both"/>
        <w:outlineLvl w:val="3"/>
        <w:rPr>
          <w:rFonts w:ascii="Times New Roman" w:eastAsia="Courier New" w:hAnsi="Times New Roman" w:cs="Times New Roman"/>
          <w:color w:val="000000"/>
          <w:sz w:val="24"/>
          <w:szCs w:val="24"/>
          <w:lang w:eastAsia="ru-RU"/>
        </w:rPr>
      </w:pPr>
      <w:r w:rsidRPr="008832A3">
        <w:rPr>
          <w:rFonts w:ascii="Times New Roman" w:eastAsia="Courier New" w:hAnsi="Times New Roman" w:cs="Times New Roman"/>
          <w:color w:val="000000"/>
          <w:sz w:val="24"/>
          <w:szCs w:val="24"/>
          <w:lang w:eastAsia="ru-RU"/>
        </w:rPr>
        <w:t>1</w:t>
      </w:r>
      <w:r w:rsidR="004904BD" w:rsidRPr="008832A3">
        <w:rPr>
          <w:rFonts w:ascii="Times New Roman" w:eastAsia="Courier New" w:hAnsi="Times New Roman" w:cs="Times New Roman"/>
          <w:color w:val="000000"/>
          <w:sz w:val="24"/>
          <w:szCs w:val="24"/>
          <w:lang w:eastAsia="ru-RU"/>
        </w:rPr>
        <w:t>4</w:t>
      </w:r>
      <w:r w:rsidRPr="008832A3">
        <w:rPr>
          <w:rFonts w:ascii="Times New Roman" w:eastAsia="Courier New" w:hAnsi="Times New Roman" w:cs="Times New Roman"/>
          <w:color w:val="000000"/>
          <w:sz w:val="24"/>
          <w:szCs w:val="24"/>
          <w:lang w:eastAsia="ru-RU"/>
        </w:rPr>
        <w:t>.4.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5D6FA1" w:rsidRPr="008832A3"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4904BD" w:rsidRPr="008832A3">
        <w:rPr>
          <w:rFonts w:ascii="Times New Roman" w:eastAsia="Times New Roman" w:hAnsi="Times New Roman" w:cs="Times New Roman"/>
          <w:sz w:val="24"/>
          <w:szCs w:val="24"/>
          <w:lang w:eastAsia="ru-RU"/>
        </w:rPr>
        <w:t>4</w:t>
      </w:r>
      <w:r w:rsidRPr="008832A3">
        <w:rPr>
          <w:rFonts w:ascii="Times New Roman" w:eastAsia="Times New Roman" w:hAnsi="Times New Roman" w:cs="Times New Roman"/>
          <w:sz w:val="24"/>
          <w:szCs w:val="24"/>
          <w:lang w:eastAsia="ru-RU"/>
        </w:rPr>
        <w:t xml:space="preserve">.5. Стороны вправе расторгнуть Договор по основаниям, предусмотренным действующим законодательством РФ. </w:t>
      </w:r>
    </w:p>
    <w:p w:rsidR="005D6FA1" w:rsidRPr="008832A3"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4904BD" w:rsidRPr="008832A3">
        <w:rPr>
          <w:rFonts w:ascii="Times New Roman" w:eastAsia="Times New Roman" w:hAnsi="Times New Roman" w:cs="Times New Roman"/>
          <w:sz w:val="24"/>
          <w:szCs w:val="24"/>
          <w:lang w:eastAsia="ru-RU"/>
        </w:rPr>
        <w:t>4</w:t>
      </w:r>
      <w:r w:rsidRPr="008832A3">
        <w:rPr>
          <w:rFonts w:ascii="Times New Roman" w:eastAsia="Times New Roman" w:hAnsi="Times New Roman" w:cs="Times New Roman"/>
          <w:sz w:val="24"/>
          <w:szCs w:val="24"/>
          <w:lang w:eastAsia="ru-RU"/>
        </w:rPr>
        <w:t>.6. Договор составлен в двух экземплярах, имеющих одинаковую юридическую силу, по одному для каждой из Сторон.</w:t>
      </w:r>
    </w:p>
    <w:p w:rsidR="005D6FA1" w:rsidRPr="008832A3" w:rsidRDefault="005D6FA1" w:rsidP="005D6FA1">
      <w:pPr>
        <w:autoSpaceDE w:val="0"/>
        <w:autoSpaceDN w:val="0"/>
        <w:adjustRightInd w:val="0"/>
        <w:spacing w:after="0" w:line="240" w:lineRule="auto"/>
        <w:ind w:right="209" w:firstLine="540"/>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4904BD" w:rsidRPr="008832A3">
        <w:rPr>
          <w:rFonts w:ascii="Times New Roman" w:eastAsia="Times New Roman" w:hAnsi="Times New Roman" w:cs="Times New Roman"/>
          <w:sz w:val="24"/>
          <w:szCs w:val="24"/>
          <w:lang w:eastAsia="ru-RU"/>
        </w:rPr>
        <w:t>5</w:t>
      </w:r>
      <w:r w:rsidRPr="008832A3">
        <w:rPr>
          <w:rFonts w:ascii="Times New Roman" w:eastAsia="Times New Roman" w:hAnsi="Times New Roman" w:cs="Times New Roman"/>
          <w:sz w:val="24"/>
          <w:szCs w:val="24"/>
          <w:lang w:eastAsia="ru-RU"/>
        </w:rPr>
        <w:t>. ПЕРЕЧЕНЬ ДОКУМЕНТОВ, ПРИЛАГАЕМЫХ К ДОГОВОРУ</w:t>
      </w:r>
    </w:p>
    <w:p w:rsidR="005D6FA1" w:rsidRPr="008832A3" w:rsidRDefault="005D6FA1" w:rsidP="005D6FA1">
      <w:pPr>
        <w:autoSpaceDE w:val="0"/>
        <w:autoSpaceDN w:val="0"/>
        <w:adjustRightInd w:val="0"/>
        <w:spacing w:after="0" w:line="240" w:lineRule="auto"/>
        <w:ind w:right="209" w:firstLine="54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 Локальный сметный расчет – Приложение №1</w:t>
      </w:r>
    </w:p>
    <w:p w:rsidR="00F124FE" w:rsidRPr="008832A3" w:rsidRDefault="00F124FE" w:rsidP="00F124FE">
      <w:pPr>
        <w:autoSpaceDE w:val="0"/>
        <w:autoSpaceDN w:val="0"/>
        <w:adjustRightInd w:val="0"/>
        <w:spacing w:after="0" w:line="240" w:lineRule="auto"/>
        <w:ind w:right="209" w:firstLine="54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2) Форма Акта о приемки выполненных работ – Приложение №2.</w:t>
      </w:r>
    </w:p>
    <w:p w:rsidR="005D6FA1" w:rsidRPr="008832A3"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4904BD" w:rsidRPr="008832A3">
        <w:rPr>
          <w:rFonts w:ascii="Times New Roman" w:eastAsia="Times New Roman" w:hAnsi="Times New Roman" w:cs="Times New Roman"/>
          <w:sz w:val="24"/>
          <w:szCs w:val="24"/>
          <w:lang w:eastAsia="ru-RU"/>
        </w:rPr>
        <w:t>6</w:t>
      </w:r>
      <w:r w:rsidRPr="008832A3">
        <w:rPr>
          <w:rFonts w:ascii="Times New Roman" w:eastAsia="Times New Roman" w:hAnsi="Times New Roman" w:cs="Times New Roman"/>
          <w:sz w:val="24"/>
          <w:szCs w:val="24"/>
          <w:lang w:eastAsia="ru-RU"/>
        </w:rPr>
        <w:t>. ЮРИДИЧЕСКИЕ АДРЕСА И ПЛАТЕЖНЫЕ РЕКВИЗИТЫ СТОРОН</w:t>
      </w:r>
    </w:p>
    <w:tbl>
      <w:tblPr>
        <w:tblW w:w="10031" w:type="dxa"/>
        <w:tblLook w:val="04A0" w:firstRow="1" w:lastRow="0" w:firstColumn="1" w:lastColumn="0" w:noHBand="0" w:noVBand="1"/>
      </w:tblPr>
      <w:tblGrid>
        <w:gridCol w:w="4784"/>
        <w:gridCol w:w="5247"/>
      </w:tblGrid>
      <w:tr w:rsidR="008832A3" w:rsidRPr="008832A3" w:rsidTr="00DA4BB5">
        <w:tc>
          <w:tcPr>
            <w:tcW w:w="4784" w:type="dxa"/>
          </w:tcPr>
          <w:p w:rsidR="008832A3" w:rsidRPr="008832A3" w:rsidRDefault="008832A3" w:rsidP="00DA4BB5">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ЗАКАЗЧИК:</w:t>
            </w:r>
          </w:p>
          <w:p w:rsidR="008832A3" w:rsidRPr="008832A3" w:rsidRDefault="008832A3" w:rsidP="00DA4BB5">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 ГУП «ФЖС РБ» </w:t>
            </w:r>
          </w:p>
          <w:p w:rsidR="008832A3" w:rsidRPr="008832A3" w:rsidRDefault="008832A3" w:rsidP="00DA4BB5">
            <w:pPr>
              <w:widowControl w:val="0"/>
              <w:spacing w:after="0" w:line="240" w:lineRule="auto"/>
              <w:contextualSpacing/>
              <w:rPr>
                <w:rFonts w:ascii="Times New Roman" w:eastAsia="Courier New" w:hAnsi="Times New Roman" w:cs="Times New Roman"/>
                <w:color w:val="000000"/>
                <w:sz w:val="24"/>
                <w:szCs w:val="24"/>
                <w:lang w:eastAsia="ru-RU"/>
              </w:rPr>
            </w:pPr>
            <w:r w:rsidRPr="008832A3">
              <w:rPr>
                <w:rFonts w:ascii="Times New Roman" w:eastAsia="Courier New" w:hAnsi="Times New Roman" w:cs="Times New Roman"/>
                <w:color w:val="000000"/>
                <w:sz w:val="24"/>
                <w:szCs w:val="24"/>
                <w:lang w:eastAsia="ru-RU"/>
              </w:rPr>
              <w:t>450077, РБ, г. Уфа, ул. Ленина, д.5/3</w:t>
            </w:r>
          </w:p>
          <w:p w:rsidR="008832A3" w:rsidRPr="008832A3" w:rsidRDefault="008832A3" w:rsidP="00DA4BB5">
            <w:pPr>
              <w:spacing w:after="0" w:line="240" w:lineRule="auto"/>
              <w:contextualSpacing/>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ИНН 0274100871, КПП 027401001</w:t>
            </w:r>
          </w:p>
          <w:p w:rsidR="008832A3" w:rsidRPr="008832A3" w:rsidRDefault="008832A3" w:rsidP="00DA4BB5">
            <w:pPr>
              <w:spacing w:after="0" w:line="240" w:lineRule="auto"/>
              <w:contextualSpacing/>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ОГРН 1040203922660</w:t>
            </w:r>
          </w:p>
          <w:p w:rsidR="008832A3" w:rsidRPr="008832A3" w:rsidRDefault="008832A3" w:rsidP="00DA4BB5">
            <w:pPr>
              <w:keepNext/>
              <w:autoSpaceDE w:val="0"/>
              <w:autoSpaceDN w:val="0"/>
              <w:spacing w:after="0" w:line="240" w:lineRule="auto"/>
              <w:outlineLvl w:val="1"/>
              <w:rPr>
                <w:rFonts w:ascii="Times New Roman" w:eastAsia="Times New Roman" w:hAnsi="Times New Roman" w:cs="Times New Roman"/>
                <w:sz w:val="24"/>
                <w:szCs w:val="24"/>
                <w:lang w:eastAsia="ru-RU"/>
              </w:rPr>
            </w:pPr>
            <w:proofErr w:type="gramStart"/>
            <w:r w:rsidRPr="008832A3">
              <w:rPr>
                <w:rFonts w:ascii="Times New Roman" w:eastAsia="Times New Roman" w:hAnsi="Times New Roman" w:cs="Times New Roman"/>
                <w:sz w:val="24"/>
                <w:szCs w:val="24"/>
                <w:lang w:eastAsia="ru-RU"/>
              </w:rPr>
              <w:t>р</w:t>
            </w:r>
            <w:proofErr w:type="gramEnd"/>
            <w:r w:rsidRPr="008832A3">
              <w:rPr>
                <w:rFonts w:ascii="Times New Roman" w:eastAsia="Times New Roman" w:hAnsi="Times New Roman" w:cs="Times New Roman"/>
                <w:sz w:val="24"/>
                <w:szCs w:val="24"/>
                <w:lang w:eastAsia="ru-RU"/>
              </w:rPr>
              <w:t>/с 40602810006000103295</w:t>
            </w:r>
          </w:p>
          <w:p w:rsidR="008832A3" w:rsidRPr="008832A3" w:rsidRDefault="008832A3" w:rsidP="00DA4BB5">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Башкирское отделение №8598 ПАО Сбербанк</w:t>
            </w:r>
          </w:p>
          <w:p w:rsidR="008832A3" w:rsidRPr="008832A3" w:rsidRDefault="008832A3" w:rsidP="00DA4BB5">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к/с 30101810300000000601</w:t>
            </w:r>
          </w:p>
          <w:p w:rsidR="008832A3" w:rsidRPr="008832A3" w:rsidRDefault="008832A3" w:rsidP="00DA4BB5">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БИК 048073601</w:t>
            </w:r>
          </w:p>
          <w:p w:rsidR="008832A3" w:rsidRPr="008832A3" w:rsidRDefault="008832A3" w:rsidP="00DA4BB5">
            <w:pPr>
              <w:keepNext/>
              <w:autoSpaceDE w:val="0"/>
              <w:autoSpaceDN w:val="0"/>
              <w:spacing w:after="0" w:line="240" w:lineRule="auto"/>
              <w:outlineLvl w:val="1"/>
              <w:rPr>
                <w:rFonts w:ascii="Times New Roman" w:eastAsia="Times New Roman" w:hAnsi="Times New Roman" w:cs="Times New Roman"/>
                <w:sz w:val="24"/>
                <w:szCs w:val="24"/>
                <w:lang w:eastAsia="ru-RU"/>
              </w:rPr>
            </w:pPr>
          </w:p>
          <w:p w:rsidR="008832A3" w:rsidRPr="008832A3" w:rsidRDefault="008832A3" w:rsidP="00DA4BB5">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Генеральный директор </w:t>
            </w:r>
          </w:p>
          <w:p w:rsidR="008832A3" w:rsidRPr="008832A3" w:rsidRDefault="008832A3" w:rsidP="00DA4BB5">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____________________ Р.М. Шигапов</w:t>
            </w:r>
          </w:p>
          <w:p w:rsidR="008832A3" w:rsidRPr="008832A3" w:rsidRDefault="008832A3" w:rsidP="00DA4BB5">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r w:rsidRPr="008832A3">
              <w:rPr>
                <w:rFonts w:ascii="Times New Roman" w:eastAsia="Times New Roman" w:hAnsi="Times New Roman" w:cs="Times New Roman"/>
                <w:sz w:val="24"/>
                <w:szCs w:val="24"/>
                <w:lang w:eastAsia="ru-RU"/>
              </w:rPr>
              <w:t xml:space="preserve">               М.П.</w:t>
            </w:r>
          </w:p>
        </w:tc>
        <w:tc>
          <w:tcPr>
            <w:tcW w:w="5247" w:type="dxa"/>
          </w:tcPr>
          <w:p w:rsidR="008832A3" w:rsidRPr="008832A3" w:rsidRDefault="008832A3" w:rsidP="00DA4BB5">
            <w:pPr>
              <w:widowControl w:val="0"/>
              <w:spacing w:after="0" w:line="240" w:lineRule="auto"/>
              <w:rPr>
                <w:rFonts w:ascii="Times New Roman" w:eastAsia="Courier New" w:hAnsi="Times New Roman" w:cs="Times New Roman"/>
                <w:color w:val="000000"/>
                <w:sz w:val="24"/>
                <w:szCs w:val="24"/>
                <w:lang w:eastAsia="ru-RU"/>
              </w:rPr>
            </w:pPr>
            <w:r w:rsidRPr="008832A3">
              <w:rPr>
                <w:rFonts w:ascii="Times New Roman" w:eastAsia="Courier New" w:hAnsi="Times New Roman" w:cs="Times New Roman"/>
                <w:color w:val="000000"/>
                <w:sz w:val="24"/>
                <w:szCs w:val="24"/>
                <w:lang w:eastAsia="ru-RU"/>
              </w:rPr>
              <w:t>ПОДРЯДЧИК:</w:t>
            </w:r>
          </w:p>
          <w:p w:rsidR="008832A3" w:rsidRPr="008832A3" w:rsidRDefault="008832A3" w:rsidP="00DA4BB5">
            <w:pPr>
              <w:widowControl w:val="0"/>
              <w:spacing w:after="0" w:line="240" w:lineRule="auto"/>
              <w:jc w:val="both"/>
              <w:rPr>
                <w:rFonts w:ascii="Times New Roman" w:eastAsia="Courier New" w:hAnsi="Times New Roman" w:cs="Times New Roman"/>
                <w:snapToGrid w:val="0"/>
                <w:color w:val="000000"/>
                <w:sz w:val="24"/>
                <w:szCs w:val="24"/>
                <w:lang w:eastAsia="ru-RU"/>
              </w:rPr>
            </w:pPr>
          </w:p>
          <w:p w:rsidR="008832A3" w:rsidRPr="008832A3" w:rsidRDefault="008832A3" w:rsidP="00DA4BB5">
            <w:pPr>
              <w:widowControl w:val="0"/>
              <w:spacing w:after="0" w:line="240" w:lineRule="auto"/>
              <w:jc w:val="both"/>
              <w:rPr>
                <w:rFonts w:ascii="Times New Roman" w:eastAsia="Courier New" w:hAnsi="Times New Roman" w:cs="Times New Roman"/>
                <w:snapToGrid w:val="0"/>
                <w:color w:val="000000"/>
                <w:sz w:val="24"/>
                <w:szCs w:val="24"/>
                <w:lang w:eastAsia="ru-RU"/>
              </w:rPr>
            </w:pPr>
          </w:p>
        </w:tc>
      </w:tr>
    </w:tbl>
    <w:p w:rsidR="005D6FA1" w:rsidRPr="008324BE" w:rsidRDefault="005D6FA1" w:rsidP="005D6FA1">
      <w:pPr>
        <w:spacing w:after="0" w:line="240" w:lineRule="auto"/>
        <w:rPr>
          <w:rFonts w:ascii="Times New Roman" w:eastAsia="Times New Roman" w:hAnsi="Times New Roman" w:cs="Times New Roman"/>
          <w:sz w:val="24"/>
          <w:szCs w:val="24"/>
          <w:lang w:eastAsia="ru-RU"/>
        </w:rPr>
      </w:pPr>
      <w:r w:rsidRPr="008324BE">
        <w:rPr>
          <w:rFonts w:ascii="Times New Roman" w:eastAsia="Times New Roman" w:hAnsi="Times New Roman" w:cs="Times New Roman"/>
          <w:sz w:val="24"/>
          <w:szCs w:val="24"/>
          <w:lang w:eastAsia="ru-RU"/>
        </w:rPr>
        <w:br w:type="page"/>
      </w:r>
    </w:p>
    <w:p w:rsidR="005D6FA1" w:rsidRPr="005D6FA1" w:rsidRDefault="005D6FA1" w:rsidP="005D6FA1">
      <w:pPr>
        <w:spacing w:after="0" w:line="240" w:lineRule="auto"/>
        <w:jc w:val="right"/>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lastRenderedPageBreak/>
        <w:t>Приложение № 1</w:t>
      </w:r>
    </w:p>
    <w:p w:rsidR="005D6FA1" w:rsidRPr="005D6FA1" w:rsidRDefault="005D6FA1" w:rsidP="005D6FA1">
      <w:pPr>
        <w:spacing w:after="0" w:line="240" w:lineRule="auto"/>
        <w:jc w:val="right"/>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                                                   к договору №</w:t>
      </w:r>
      <w:r w:rsidR="004965A1" w:rsidRPr="004965A1">
        <w:rPr>
          <w:rFonts w:ascii="Times New Roman" w:eastAsia="Times New Roman" w:hAnsi="Times New Roman" w:cs="Times New Roman"/>
          <w:sz w:val="24"/>
          <w:szCs w:val="24"/>
          <w:lang w:eastAsia="ru-RU"/>
        </w:rPr>
        <w:t>2</w:t>
      </w:r>
      <w:r w:rsidR="00FB2006">
        <w:rPr>
          <w:rFonts w:ascii="Times New Roman" w:eastAsia="Times New Roman" w:hAnsi="Times New Roman" w:cs="Times New Roman"/>
          <w:sz w:val="24"/>
          <w:szCs w:val="24"/>
          <w:lang w:eastAsia="ru-RU"/>
        </w:rPr>
        <w:t>5</w:t>
      </w:r>
      <w:r w:rsidR="004965A1" w:rsidRPr="004965A1">
        <w:rPr>
          <w:rFonts w:ascii="Times New Roman" w:eastAsia="Times New Roman" w:hAnsi="Times New Roman" w:cs="Times New Roman"/>
          <w:sz w:val="24"/>
          <w:szCs w:val="24"/>
          <w:lang w:eastAsia="ru-RU"/>
        </w:rPr>
        <w:t>/</w:t>
      </w:r>
      <w:r w:rsidR="00FB2006">
        <w:rPr>
          <w:rFonts w:ascii="Times New Roman" w:eastAsia="Times New Roman" w:hAnsi="Times New Roman" w:cs="Times New Roman"/>
          <w:sz w:val="24"/>
          <w:szCs w:val="24"/>
          <w:lang w:eastAsia="ru-RU"/>
        </w:rPr>
        <w:t>_____</w:t>
      </w:r>
      <w:r w:rsidR="004965A1" w:rsidRPr="004965A1">
        <w:rPr>
          <w:rFonts w:ascii="Times New Roman" w:eastAsia="Times New Roman" w:hAnsi="Times New Roman" w:cs="Times New Roman"/>
          <w:sz w:val="24"/>
          <w:szCs w:val="24"/>
          <w:lang w:eastAsia="ru-RU"/>
        </w:rPr>
        <w:t>=18</w:t>
      </w:r>
      <w:r w:rsidRPr="005D6FA1">
        <w:rPr>
          <w:rFonts w:ascii="Times New Roman" w:eastAsia="Times New Roman" w:hAnsi="Times New Roman" w:cs="Times New Roman"/>
          <w:sz w:val="24"/>
          <w:szCs w:val="24"/>
          <w:lang w:eastAsia="ru-RU"/>
        </w:rPr>
        <w:t xml:space="preserve">   от ___.</w:t>
      </w:r>
      <w:r w:rsidR="00FB2006">
        <w:rPr>
          <w:rFonts w:ascii="Times New Roman" w:eastAsia="Times New Roman" w:hAnsi="Times New Roman" w:cs="Times New Roman"/>
          <w:sz w:val="24"/>
          <w:szCs w:val="24"/>
          <w:lang w:eastAsia="ru-RU"/>
        </w:rPr>
        <w:t>___</w:t>
      </w:r>
      <w:r w:rsidRPr="005D6FA1">
        <w:rPr>
          <w:rFonts w:ascii="Times New Roman" w:eastAsia="Times New Roman" w:hAnsi="Times New Roman" w:cs="Times New Roman"/>
          <w:sz w:val="24"/>
          <w:szCs w:val="24"/>
          <w:lang w:eastAsia="ru-RU"/>
        </w:rPr>
        <w:t>.202</w:t>
      </w:r>
      <w:r w:rsidR="00FB2006">
        <w:rPr>
          <w:rFonts w:ascii="Times New Roman" w:eastAsia="Times New Roman" w:hAnsi="Times New Roman" w:cs="Times New Roman"/>
          <w:sz w:val="24"/>
          <w:szCs w:val="24"/>
          <w:lang w:eastAsia="ru-RU"/>
        </w:rPr>
        <w:t>5</w:t>
      </w:r>
      <w:r w:rsidRPr="005D6FA1">
        <w:rPr>
          <w:rFonts w:ascii="Times New Roman" w:eastAsia="Times New Roman" w:hAnsi="Times New Roman" w:cs="Times New Roman"/>
          <w:sz w:val="24"/>
          <w:szCs w:val="24"/>
          <w:lang w:eastAsia="ru-RU"/>
        </w:rPr>
        <w:t>г.</w:t>
      </w:r>
    </w:p>
    <w:p w:rsidR="00A5215D" w:rsidRPr="005D6FA1" w:rsidRDefault="00A5215D" w:rsidP="005D6FA1">
      <w:pPr>
        <w:widowControl w:val="0"/>
        <w:spacing w:after="0" w:line="240" w:lineRule="auto"/>
        <w:jc w:val="both"/>
        <w:rPr>
          <w:rFonts w:ascii="Courier New" w:eastAsia="Courier New" w:hAnsi="Courier New" w:cs="Courier New"/>
          <w:b/>
          <w:snapToGrid w:val="0"/>
          <w:color w:val="000000"/>
          <w:sz w:val="24"/>
          <w:szCs w:val="24"/>
          <w:lang w:eastAsia="ru-RU"/>
        </w:rPr>
      </w:pPr>
    </w:p>
    <w:p w:rsidR="005D6FA1" w:rsidRPr="0034774C" w:rsidRDefault="005D6FA1"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r w:rsidRPr="0034774C">
        <w:rPr>
          <w:rFonts w:ascii="Times New Roman" w:eastAsia="Courier New" w:hAnsi="Times New Roman" w:cs="Times New Roman"/>
          <w:snapToGrid w:val="0"/>
          <w:color w:val="000000"/>
          <w:sz w:val="24"/>
          <w:szCs w:val="24"/>
          <w:lang w:eastAsia="ru-RU"/>
        </w:rPr>
        <w:t>ЛОКАЛЬНЫЙ СМЕТНЫЙ РАСЧЕТ</w:t>
      </w:r>
    </w:p>
    <w:p w:rsidR="00A5215D" w:rsidRPr="00E80054" w:rsidRDefault="0034774C"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r w:rsidRPr="008D11C2">
        <w:rPr>
          <w:rFonts w:ascii="Times New Roman" w:eastAsia="Times New Roman" w:hAnsi="Times New Roman" w:cs="Times New Roman"/>
          <w:sz w:val="24"/>
          <w:szCs w:val="24"/>
          <w:lang w:eastAsia="ru-RU"/>
        </w:rPr>
        <w:t xml:space="preserve">объект </w:t>
      </w:r>
      <w:r w:rsidR="00E80054" w:rsidRPr="00E80054">
        <w:rPr>
          <w:rFonts w:ascii="Times New Roman" w:hAnsi="Times New Roman" w:cs="Times New Roman"/>
        </w:rPr>
        <w:t>«</w:t>
      </w:r>
      <w:r w:rsidR="00E80054" w:rsidRPr="00E80054">
        <w:rPr>
          <w:rFonts w:ascii="Times New Roman" w:eastAsia="Times New Roman" w:hAnsi="Times New Roman" w:cs="Times New Roman"/>
          <w:sz w:val="24"/>
          <w:szCs w:val="24"/>
          <w:lang w:eastAsia="ru-RU"/>
        </w:rPr>
        <w:t xml:space="preserve">Жилой дом по ул. </w:t>
      </w:r>
      <w:proofErr w:type="spellStart"/>
      <w:r w:rsidR="00E80054" w:rsidRPr="00E80054">
        <w:rPr>
          <w:rFonts w:ascii="Times New Roman" w:eastAsia="Times New Roman" w:hAnsi="Times New Roman" w:cs="Times New Roman"/>
          <w:sz w:val="24"/>
          <w:szCs w:val="24"/>
          <w:lang w:eastAsia="ru-RU"/>
        </w:rPr>
        <w:t>С.Юлаева</w:t>
      </w:r>
      <w:proofErr w:type="spellEnd"/>
      <w:r w:rsidR="00E80054" w:rsidRPr="00E80054">
        <w:rPr>
          <w:rFonts w:ascii="Times New Roman" w:eastAsia="Times New Roman" w:hAnsi="Times New Roman" w:cs="Times New Roman"/>
          <w:sz w:val="24"/>
          <w:szCs w:val="24"/>
          <w:lang w:eastAsia="ru-RU"/>
        </w:rPr>
        <w:t xml:space="preserve"> 35 </w:t>
      </w:r>
      <w:proofErr w:type="spellStart"/>
      <w:r w:rsidR="00E80054" w:rsidRPr="00E80054">
        <w:rPr>
          <w:rFonts w:ascii="Times New Roman" w:eastAsia="Times New Roman" w:hAnsi="Times New Roman" w:cs="Times New Roman"/>
          <w:sz w:val="24"/>
          <w:szCs w:val="24"/>
          <w:lang w:eastAsia="ru-RU"/>
        </w:rPr>
        <w:t>с</w:t>
      </w:r>
      <w:proofErr w:type="gramStart"/>
      <w:r w:rsidR="00E80054" w:rsidRPr="00E80054">
        <w:rPr>
          <w:rFonts w:ascii="Times New Roman" w:eastAsia="Times New Roman" w:hAnsi="Times New Roman" w:cs="Times New Roman"/>
          <w:sz w:val="24"/>
          <w:szCs w:val="24"/>
          <w:lang w:eastAsia="ru-RU"/>
        </w:rPr>
        <w:t>.К</w:t>
      </w:r>
      <w:proofErr w:type="gramEnd"/>
      <w:r w:rsidR="00E80054" w:rsidRPr="00E80054">
        <w:rPr>
          <w:rFonts w:ascii="Times New Roman" w:eastAsia="Times New Roman" w:hAnsi="Times New Roman" w:cs="Times New Roman"/>
          <w:sz w:val="24"/>
          <w:szCs w:val="24"/>
          <w:lang w:eastAsia="ru-RU"/>
        </w:rPr>
        <w:t>армаскалы</w:t>
      </w:r>
      <w:proofErr w:type="spellEnd"/>
      <w:r w:rsidR="00E80054" w:rsidRPr="00E80054">
        <w:rPr>
          <w:rFonts w:ascii="Times New Roman" w:eastAsia="Times New Roman" w:hAnsi="Times New Roman" w:cs="Times New Roman"/>
          <w:sz w:val="24"/>
          <w:szCs w:val="24"/>
          <w:lang w:eastAsia="ru-RU"/>
        </w:rPr>
        <w:t xml:space="preserve"> Республики Башкортостан</w:t>
      </w:r>
      <w:r w:rsidR="00E80054" w:rsidRPr="00E80054">
        <w:rPr>
          <w:rFonts w:ascii="Times New Roman" w:hAnsi="Times New Roman" w:cs="Times New Roman"/>
        </w:rPr>
        <w:t>»</w:t>
      </w:r>
    </w:p>
    <w:tbl>
      <w:tblPr>
        <w:tblW w:w="10393" w:type="dxa"/>
        <w:tblInd w:w="93" w:type="dxa"/>
        <w:tblLayout w:type="fixed"/>
        <w:tblLook w:val="04A0" w:firstRow="1" w:lastRow="0" w:firstColumn="1" w:lastColumn="0" w:noHBand="0" w:noVBand="1"/>
      </w:tblPr>
      <w:tblGrid>
        <w:gridCol w:w="10393"/>
      </w:tblGrid>
      <w:tr w:rsidR="008D11C2" w:rsidRPr="008D11C2" w:rsidTr="008D11C2">
        <w:trPr>
          <w:trHeight w:val="510"/>
        </w:trPr>
        <w:tc>
          <w:tcPr>
            <w:tcW w:w="10393" w:type="dxa"/>
            <w:tcBorders>
              <w:top w:val="nil"/>
              <w:left w:val="nil"/>
              <w:bottom w:val="single" w:sz="4" w:space="0" w:color="auto"/>
              <w:right w:val="nil"/>
            </w:tcBorders>
            <w:shd w:val="clear" w:color="auto" w:fill="auto"/>
            <w:vAlign w:val="bottom"/>
            <w:hideMark/>
          </w:tcPr>
          <w:p w:rsidR="008D11C2" w:rsidRPr="008D11C2" w:rsidRDefault="008D11C2" w:rsidP="00E80054">
            <w:pPr>
              <w:spacing w:after="0" w:line="240" w:lineRule="auto"/>
              <w:jc w:val="center"/>
              <w:rPr>
                <w:rFonts w:ascii="Times New Roman" w:eastAsia="Times New Roman" w:hAnsi="Times New Roman" w:cs="Times New Roman"/>
                <w:sz w:val="24"/>
                <w:szCs w:val="24"/>
                <w:lang w:eastAsia="ru-RU"/>
              </w:rPr>
            </w:pPr>
            <w:r w:rsidRPr="008D11C2">
              <w:rPr>
                <w:rFonts w:ascii="Times New Roman" w:eastAsia="Times New Roman" w:hAnsi="Times New Roman" w:cs="Times New Roman"/>
                <w:sz w:val="24"/>
                <w:szCs w:val="24"/>
                <w:lang w:eastAsia="ru-RU"/>
              </w:rPr>
              <w:t xml:space="preserve">Чистовая отделка квартир </w:t>
            </w:r>
            <w:r w:rsidR="008832A3">
              <w:rPr>
                <w:rFonts w:ascii="Times New Roman" w:eastAsia="Times New Roman" w:hAnsi="Times New Roman" w:cs="Times New Roman"/>
                <w:sz w:val="24"/>
                <w:szCs w:val="24"/>
                <w:lang w:eastAsia="ru-RU"/>
              </w:rPr>
              <w:t xml:space="preserve">площадью </w:t>
            </w:r>
            <w:r w:rsidR="00E80054">
              <w:rPr>
                <w:rFonts w:ascii="Times New Roman" w:eastAsia="Times New Roman" w:hAnsi="Times New Roman" w:cs="Times New Roman"/>
                <w:sz w:val="24"/>
                <w:szCs w:val="24"/>
                <w:lang w:eastAsia="ru-RU"/>
              </w:rPr>
              <w:t>274,1</w:t>
            </w:r>
            <w:r w:rsidR="008832A3">
              <w:rPr>
                <w:rFonts w:ascii="Times New Roman" w:eastAsia="Times New Roman" w:hAnsi="Times New Roman" w:cs="Times New Roman"/>
                <w:sz w:val="24"/>
                <w:szCs w:val="24"/>
                <w:lang w:eastAsia="ru-RU"/>
              </w:rPr>
              <w:t xml:space="preserve"> м</w:t>
            </w:r>
            <w:proofErr w:type="gramStart"/>
            <w:r w:rsidR="008832A3">
              <w:rPr>
                <w:rFonts w:ascii="Times New Roman" w:eastAsia="Times New Roman" w:hAnsi="Times New Roman" w:cs="Times New Roman"/>
                <w:sz w:val="24"/>
                <w:szCs w:val="24"/>
                <w:vertAlign w:val="superscript"/>
                <w:lang w:eastAsia="ru-RU"/>
              </w:rPr>
              <w:t>2</w:t>
            </w:r>
            <w:proofErr w:type="gramEnd"/>
          </w:p>
        </w:tc>
      </w:tr>
    </w:tbl>
    <w:p w:rsidR="005B3004" w:rsidRDefault="005B3004"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tbl>
      <w:tblPr>
        <w:tblW w:w="10221" w:type="dxa"/>
        <w:tblInd w:w="93" w:type="dxa"/>
        <w:tblLayout w:type="fixed"/>
        <w:tblLook w:val="04A0" w:firstRow="1" w:lastRow="0" w:firstColumn="1" w:lastColumn="0" w:noHBand="0" w:noVBand="1"/>
      </w:tblPr>
      <w:tblGrid>
        <w:gridCol w:w="582"/>
        <w:gridCol w:w="1560"/>
        <w:gridCol w:w="4094"/>
        <w:gridCol w:w="16"/>
        <w:gridCol w:w="1003"/>
        <w:gridCol w:w="36"/>
        <w:gridCol w:w="1088"/>
        <w:gridCol w:w="850"/>
        <w:gridCol w:w="992"/>
      </w:tblGrid>
      <w:tr w:rsidR="00E7620E" w:rsidRPr="00AF1087" w:rsidTr="00E54E4B">
        <w:trPr>
          <w:trHeight w:val="2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20E" w:rsidRPr="00E7620E" w:rsidRDefault="00E7620E" w:rsidP="00E7620E">
            <w:pPr>
              <w:spacing w:after="0" w:line="240" w:lineRule="auto"/>
              <w:jc w:val="center"/>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xml:space="preserve">№ </w:t>
            </w:r>
            <w:proofErr w:type="gramStart"/>
            <w:r w:rsidRPr="00E7620E">
              <w:rPr>
                <w:rFonts w:ascii="Times New Roman" w:eastAsia="Times New Roman" w:hAnsi="Times New Roman" w:cs="Times New Roman"/>
                <w:color w:val="000000"/>
                <w:sz w:val="16"/>
                <w:szCs w:val="16"/>
                <w:lang w:eastAsia="ru-RU"/>
              </w:rPr>
              <w:t>п</w:t>
            </w:r>
            <w:proofErr w:type="gramEnd"/>
            <w:r w:rsidRPr="00E7620E">
              <w:rPr>
                <w:rFonts w:ascii="Times New Roman" w:eastAsia="Times New Roman" w:hAnsi="Times New Roman" w:cs="Times New Roman"/>
                <w:color w:val="000000"/>
                <w:sz w:val="16"/>
                <w:szCs w:val="16"/>
                <w:lang w:eastAsia="ru-RU"/>
              </w:rPr>
              <w:t>/п</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20E" w:rsidRPr="00E7620E" w:rsidRDefault="00E7620E" w:rsidP="00E7620E">
            <w:pPr>
              <w:spacing w:after="0" w:line="240" w:lineRule="auto"/>
              <w:jc w:val="center"/>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Обоснование</w:t>
            </w:r>
          </w:p>
        </w:tc>
        <w:tc>
          <w:tcPr>
            <w:tcW w:w="41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20E" w:rsidRPr="00E7620E" w:rsidRDefault="00E7620E" w:rsidP="00E7620E">
            <w:pPr>
              <w:spacing w:after="0" w:line="240" w:lineRule="auto"/>
              <w:jc w:val="center"/>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Наименование работ и затрат</w:t>
            </w:r>
          </w:p>
        </w:tc>
        <w:tc>
          <w:tcPr>
            <w:tcW w:w="103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20E" w:rsidRPr="00E7620E" w:rsidRDefault="00E7620E" w:rsidP="00E7620E">
            <w:pPr>
              <w:spacing w:after="0" w:line="240" w:lineRule="auto"/>
              <w:jc w:val="center"/>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Единица измерения</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20E" w:rsidRPr="00E7620E" w:rsidRDefault="00E7620E" w:rsidP="00E7620E">
            <w:pPr>
              <w:spacing w:after="0" w:line="240" w:lineRule="auto"/>
              <w:jc w:val="center"/>
              <w:rPr>
                <w:rFonts w:ascii="Times New Roman" w:eastAsia="Times New Roman" w:hAnsi="Times New Roman" w:cs="Times New Roman"/>
                <w:color w:val="000000"/>
                <w:sz w:val="16"/>
                <w:szCs w:val="16"/>
                <w:lang w:eastAsia="ru-RU"/>
              </w:rPr>
            </w:pPr>
            <w:r w:rsidRPr="00AF1087">
              <w:rPr>
                <w:rFonts w:ascii="Times New Roman" w:eastAsia="Times New Roman" w:hAnsi="Times New Roman" w:cs="Times New Roman"/>
                <w:color w:val="000000"/>
                <w:sz w:val="16"/>
                <w:szCs w:val="16"/>
                <w:lang w:eastAsia="ru-RU"/>
              </w:rPr>
              <w:t>Кол-во</w:t>
            </w:r>
            <w:r w:rsidRPr="00E7620E">
              <w:rPr>
                <w:rFonts w:ascii="Times New Roman" w:eastAsia="Times New Roman" w:hAnsi="Times New Roman" w:cs="Times New Roman"/>
                <w:color w:val="000000"/>
                <w:sz w:val="16"/>
                <w:szCs w:val="16"/>
                <w:lang w:eastAsia="ru-RU"/>
              </w:rPr>
              <w:t> </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E7620E" w:rsidRPr="00E7620E" w:rsidRDefault="00E7620E" w:rsidP="00E7620E">
            <w:pPr>
              <w:spacing w:after="0" w:line="240" w:lineRule="auto"/>
              <w:jc w:val="center"/>
              <w:rPr>
                <w:rFonts w:ascii="Times New Roman" w:eastAsia="Times New Roman" w:hAnsi="Times New Roman" w:cs="Times New Roman"/>
                <w:color w:val="000000"/>
                <w:sz w:val="16"/>
                <w:szCs w:val="16"/>
                <w:lang w:eastAsia="ru-RU"/>
              </w:rPr>
            </w:pPr>
            <w:r w:rsidRPr="00AF1087">
              <w:rPr>
                <w:rFonts w:ascii="Times New Roman" w:eastAsia="Times New Roman" w:hAnsi="Times New Roman" w:cs="Times New Roman"/>
                <w:color w:val="000000"/>
                <w:sz w:val="16"/>
                <w:szCs w:val="16"/>
                <w:lang w:eastAsia="ru-RU"/>
              </w:rPr>
              <w:t>С</w:t>
            </w:r>
            <w:r w:rsidRPr="00E7620E">
              <w:rPr>
                <w:rFonts w:ascii="Times New Roman" w:eastAsia="Times New Roman" w:hAnsi="Times New Roman" w:cs="Times New Roman"/>
                <w:color w:val="000000"/>
                <w:sz w:val="16"/>
                <w:szCs w:val="16"/>
                <w:lang w:eastAsia="ru-RU"/>
              </w:rPr>
              <w:t>тоимость в текущем уровне цен, руб.</w:t>
            </w:r>
          </w:p>
        </w:tc>
      </w:tr>
      <w:tr w:rsidR="00E7620E" w:rsidRPr="00AF1087" w:rsidTr="00E54E4B">
        <w:trPr>
          <w:trHeight w:val="2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E7620E" w:rsidRPr="00E7620E" w:rsidRDefault="00E7620E" w:rsidP="00E7620E">
            <w:pPr>
              <w:spacing w:after="0" w:line="240" w:lineRule="auto"/>
              <w:rPr>
                <w:rFonts w:ascii="Times New Roman" w:eastAsia="Times New Roman" w:hAnsi="Times New Roman" w:cs="Times New Roman"/>
                <w:color w:val="000000"/>
                <w:sz w:val="16"/>
                <w:szCs w:val="16"/>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7620E" w:rsidRPr="00E7620E" w:rsidRDefault="00E7620E" w:rsidP="00E7620E">
            <w:pPr>
              <w:spacing w:after="0" w:line="240" w:lineRule="auto"/>
              <w:rPr>
                <w:rFonts w:ascii="Times New Roman" w:eastAsia="Times New Roman" w:hAnsi="Times New Roman" w:cs="Times New Roman"/>
                <w:color w:val="000000"/>
                <w:sz w:val="16"/>
                <w:szCs w:val="16"/>
                <w:lang w:eastAsia="ru-RU"/>
              </w:rPr>
            </w:pPr>
          </w:p>
        </w:tc>
        <w:tc>
          <w:tcPr>
            <w:tcW w:w="4110" w:type="dxa"/>
            <w:gridSpan w:val="2"/>
            <w:vMerge/>
            <w:tcBorders>
              <w:top w:val="single" w:sz="4" w:space="0" w:color="auto"/>
              <w:left w:val="single" w:sz="4" w:space="0" w:color="auto"/>
              <w:bottom w:val="single" w:sz="4" w:space="0" w:color="auto"/>
              <w:right w:val="single" w:sz="4" w:space="0" w:color="auto"/>
            </w:tcBorders>
            <w:vAlign w:val="center"/>
            <w:hideMark/>
          </w:tcPr>
          <w:p w:rsidR="00E7620E" w:rsidRPr="00E7620E" w:rsidRDefault="00E7620E" w:rsidP="00E7620E">
            <w:pPr>
              <w:spacing w:after="0" w:line="240" w:lineRule="auto"/>
              <w:rPr>
                <w:rFonts w:ascii="Times New Roman" w:eastAsia="Times New Roman" w:hAnsi="Times New Roman" w:cs="Times New Roman"/>
                <w:color w:val="000000"/>
                <w:sz w:val="16"/>
                <w:szCs w:val="16"/>
                <w:lang w:eastAsia="ru-RU"/>
              </w:rPr>
            </w:pPr>
          </w:p>
        </w:tc>
        <w:tc>
          <w:tcPr>
            <w:tcW w:w="1039" w:type="dxa"/>
            <w:gridSpan w:val="2"/>
            <w:vMerge/>
            <w:tcBorders>
              <w:top w:val="single" w:sz="4" w:space="0" w:color="auto"/>
              <w:left w:val="single" w:sz="4" w:space="0" w:color="auto"/>
              <w:bottom w:val="single" w:sz="4" w:space="0" w:color="auto"/>
              <w:right w:val="single" w:sz="4" w:space="0" w:color="auto"/>
            </w:tcBorders>
            <w:vAlign w:val="center"/>
            <w:hideMark/>
          </w:tcPr>
          <w:p w:rsidR="00E7620E" w:rsidRPr="00E7620E" w:rsidRDefault="00E7620E" w:rsidP="00E7620E">
            <w:pPr>
              <w:spacing w:after="0" w:line="240" w:lineRule="auto"/>
              <w:rPr>
                <w:rFonts w:ascii="Times New Roman" w:eastAsia="Times New Roman" w:hAnsi="Times New Roman" w:cs="Times New Roman"/>
                <w:color w:val="000000"/>
                <w:sz w:val="16"/>
                <w:szCs w:val="16"/>
                <w:lang w:eastAsia="ru-RU"/>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E7620E" w:rsidRPr="00E7620E" w:rsidRDefault="00E7620E" w:rsidP="00E7620E">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E7620E" w:rsidRPr="00E7620E" w:rsidRDefault="00E7620E" w:rsidP="00E7620E">
            <w:pPr>
              <w:spacing w:after="0" w:line="240" w:lineRule="auto"/>
              <w:jc w:val="center"/>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на единицу</w:t>
            </w:r>
          </w:p>
        </w:tc>
        <w:tc>
          <w:tcPr>
            <w:tcW w:w="992" w:type="dxa"/>
            <w:tcBorders>
              <w:top w:val="nil"/>
              <w:left w:val="nil"/>
              <w:bottom w:val="single" w:sz="4" w:space="0" w:color="auto"/>
              <w:right w:val="single" w:sz="4" w:space="0" w:color="auto"/>
            </w:tcBorders>
            <w:shd w:val="clear" w:color="auto" w:fill="auto"/>
            <w:vAlign w:val="center"/>
            <w:hideMark/>
          </w:tcPr>
          <w:p w:rsidR="00E7620E" w:rsidRPr="00E7620E" w:rsidRDefault="00E7620E" w:rsidP="00E7620E">
            <w:pPr>
              <w:spacing w:after="0" w:line="240" w:lineRule="auto"/>
              <w:jc w:val="center"/>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всего</w:t>
            </w:r>
          </w:p>
        </w:tc>
      </w:tr>
      <w:tr w:rsidR="00E54E4B" w:rsidRPr="00E54E4B" w:rsidTr="00E54E4B">
        <w:trPr>
          <w:trHeight w:val="20"/>
        </w:trPr>
        <w:tc>
          <w:tcPr>
            <w:tcW w:w="10221"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Раздел 1. Проемы</w:t>
            </w:r>
          </w:p>
        </w:tc>
      </w:tr>
      <w:tr w:rsidR="00E54E4B" w:rsidRPr="00E54E4B" w:rsidTr="00E54E4B">
        <w:trPr>
          <w:trHeight w:val="20"/>
        </w:trPr>
        <w:tc>
          <w:tcPr>
            <w:tcW w:w="10221"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Окна</w:t>
            </w:r>
          </w:p>
        </w:tc>
      </w:tr>
      <w:tr w:rsidR="00E54E4B" w:rsidRPr="00E54E4B" w:rsidTr="00E54E4B">
        <w:trPr>
          <w:trHeight w:val="20"/>
        </w:trPr>
        <w:tc>
          <w:tcPr>
            <w:tcW w:w="582" w:type="dxa"/>
            <w:tcBorders>
              <w:top w:val="nil"/>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1</w:t>
            </w:r>
          </w:p>
        </w:tc>
        <w:tc>
          <w:tcPr>
            <w:tcW w:w="1560" w:type="dxa"/>
            <w:tcBorders>
              <w:top w:val="nil"/>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ГЭСН10-01-035-01</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Установка подоконных досок из ПВХ: в каменных стенах толщиной до 0,51 м</w:t>
            </w:r>
          </w:p>
        </w:tc>
        <w:tc>
          <w:tcPr>
            <w:tcW w:w="1019" w:type="dxa"/>
            <w:gridSpan w:val="2"/>
            <w:tcBorders>
              <w:top w:val="nil"/>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100 м</w:t>
            </w:r>
          </w:p>
        </w:tc>
        <w:tc>
          <w:tcPr>
            <w:tcW w:w="1124" w:type="dxa"/>
            <w:gridSpan w:val="2"/>
            <w:tcBorders>
              <w:top w:val="nil"/>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0,288</w:t>
            </w:r>
          </w:p>
        </w:tc>
        <w:tc>
          <w:tcPr>
            <w:tcW w:w="850" w:type="dxa"/>
            <w:tcBorders>
              <w:top w:val="nil"/>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nil"/>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2</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ФСБЦ-11.3.03.01-0007</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Доска подоконная из ПВХ, ширина 400 мм</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м</w:t>
            </w:r>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28,8</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3</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ФСБЦ-11.3.03.14-1000</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Заглушки торцевые двусторонние к подоконной доске из ПВХ, цвет белый, размеры 40х480 мм</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 xml:space="preserve">10 </w:t>
            </w:r>
            <w:proofErr w:type="spellStart"/>
            <w:proofErr w:type="gramStart"/>
            <w:r w:rsidRPr="00E54E4B">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2,1</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10221"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Двери</w:t>
            </w:r>
          </w:p>
        </w:tc>
      </w:tr>
      <w:tr w:rsidR="00E54E4B" w:rsidRPr="00E54E4B" w:rsidTr="00E54E4B">
        <w:trPr>
          <w:trHeight w:val="20"/>
        </w:trPr>
        <w:tc>
          <w:tcPr>
            <w:tcW w:w="582" w:type="dxa"/>
            <w:tcBorders>
              <w:top w:val="nil"/>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4</w:t>
            </w:r>
          </w:p>
        </w:tc>
        <w:tc>
          <w:tcPr>
            <w:tcW w:w="1560" w:type="dxa"/>
            <w:tcBorders>
              <w:top w:val="nil"/>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ГЭСН10-01-039-06</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 xml:space="preserve">Установка блоков в наружных и внутренних дверных проемах с герметизацией пенополиуретановым </w:t>
            </w:r>
            <w:proofErr w:type="spellStart"/>
            <w:r w:rsidRPr="00E54E4B">
              <w:rPr>
                <w:rFonts w:ascii="Times New Roman" w:eastAsia="Times New Roman" w:hAnsi="Times New Roman" w:cs="Times New Roman"/>
                <w:color w:val="000000"/>
                <w:sz w:val="16"/>
                <w:szCs w:val="16"/>
                <w:lang w:eastAsia="ru-RU"/>
              </w:rPr>
              <w:t>герметиком</w:t>
            </w:r>
            <w:proofErr w:type="spellEnd"/>
            <w:r w:rsidRPr="00E54E4B">
              <w:rPr>
                <w:rFonts w:ascii="Times New Roman" w:eastAsia="Times New Roman" w:hAnsi="Times New Roman" w:cs="Times New Roman"/>
                <w:color w:val="000000"/>
                <w:sz w:val="16"/>
                <w:szCs w:val="16"/>
                <w:lang w:eastAsia="ru-RU"/>
              </w:rPr>
              <w:t xml:space="preserve">: в перегородках и деревянных </w:t>
            </w:r>
            <w:proofErr w:type="spellStart"/>
            <w:r w:rsidRPr="00E54E4B">
              <w:rPr>
                <w:rFonts w:ascii="Times New Roman" w:eastAsia="Times New Roman" w:hAnsi="Times New Roman" w:cs="Times New Roman"/>
                <w:color w:val="000000"/>
                <w:sz w:val="16"/>
                <w:szCs w:val="16"/>
                <w:lang w:eastAsia="ru-RU"/>
              </w:rPr>
              <w:t>нерубленых</w:t>
            </w:r>
            <w:proofErr w:type="spellEnd"/>
            <w:r w:rsidRPr="00E54E4B">
              <w:rPr>
                <w:rFonts w:ascii="Times New Roman" w:eastAsia="Times New Roman" w:hAnsi="Times New Roman" w:cs="Times New Roman"/>
                <w:color w:val="000000"/>
                <w:sz w:val="16"/>
                <w:szCs w:val="16"/>
                <w:lang w:eastAsia="ru-RU"/>
              </w:rPr>
              <w:t xml:space="preserve"> стенах, площадь проема до 3 м</w:t>
            </w:r>
            <w:proofErr w:type="gramStart"/>
            <w:r w:rsidRPr="00E54E4B">
              <w:rPr>
                <w:rFonts w:ascii="Times New Roman" w:eastAsia="Times New Roman" w:hAnsi="Times New Roman" w:cs="Times New Roman"/>
                <w:color w:val="000000"/>
                <w:sz w:val="16"/>
                <w:szCs w:val="16"/>
                <w:lang w:eastAsia="ru-RU"/>
              </w:rPr>
              <w:t>2</w:t>
            </w:r>
            <w:proofErr w:type="gramEnd"/>
          </w:p>
        </w:tc>
        <w:tc>
          <w:tcPr>
            <w:tcW w:w="1019" w:type="dxa"/>
            <w:gridSpan w:val="2"/>
            <w:tcBorders>
              <w:top w:val="nil"/>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100 м</w:t>
            </w:r>
            <w:proofErr w:type="gramStart"/>
            <w:r w:rsidRPr="00E54E4B">
              <w:rPr>
                <w:rFonts w:ascii="Times New Roman" w:eastAsia="Times New Roman" w:hAnsi="Times New Roman" w:cs="Times New Roman"/>
                <w:color w:val="000000"/>
                <w:sz w:val="16"/>
                <w:szCs w:val="16"/>
                <w:lang w:eastAsia="ru-RU"/>
              </w:rPr>
              <w:t>2</w:t>
            </w:r>
            <w:proofErr w:type="gramEnd"/>
          </w:p>
        </w:tc>
        <w:tc>
          <w:tcPr>
            <w:tcW w:w="1124" w:type="dxa"/>
            <w:gridSpan w:val="2"/>
            <w:tcBorders>
              <w:top w:val="nil"/>
              <w:left w:val="nil"/>
              <w:bottom w:val="nil"/>
              <w:right w:val="nil"/>
            </w:tcBorders>
            <w:shd w:val="clear" w:color="auto" w:fill="auto"/>
            <w:hideMark/>
          </w:tcPr>
          <w:p w:rsidR="00E54E4B" w:rsidRPr="00E54E4B" w:rsidRDefault="009500F7" w:rsidP="00E54E4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0,276</w:t>
            </w:r>
          </w:p>
        </w:tc>
        <w:tc>
          <w:tcPr>
            <w:tcW w:w="850" w:type="dxa"/>
            <w:tcBorders>
              <w:top w:val="nil"/>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nil"/>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5</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ФСБЦ-01.7.04.09-1014</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 xml:space="preserve">Петля накладная с цинковым напылением, тип </w:t>
            </w:r>
            <w:proofErr w:type="gramStart"/>
            <w:r w:rsidRPr="00E54E4B">
              <w:rPr>
                <w:rFonts w:ascii="Times New Roman" w:eastAsia="Times New Roman" w:hAnsi="Times New Roman" w:cs="Times New Roman"/>
                <w:color w:val="000000"/>
                <w:sz w:val="16"/>
                <w:szCs w:val="16"/>
                <w:lang w:eastAsia="ru-RU"/>
              </w:rPr>
              <w:t>ПН</w:t>
            </w:r>
            <w:proofErr w:type="gramEnd"/>
            <w:r w:rsidRPr="00E54E4B">
              <w:rPr>
                <w:rFonts w:ascii="Times New Roman" w:eastAsia="Times New Roman" w:hAnsi="Times New Roman" w:cs="Times New Roman"/>
                <w:color w:val="000000"/>
                <w:sz w:val="16"/>
                <w:szCs w:val="16"/>
                <w:lang w:eastAsia="ru-RU"/>
              </w:rPr>
              <w:t>, высота 110 мм</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E54E4B">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E54E4B" w:rsidRPr="00E54E4B" w:rsidRDefault="009500F7" w:rsidP="00E54E4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36</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6</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ФСБЦ-01.7.14.01-0002</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Герметик пенополиуретановый (пена монтажная) универсальный, объем 1000 мл</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E54E4B">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E54E4B" w:rsidRPr="00E54E4B" w:rsidRDefault="009500F7" w:rsidP="00E54E4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7</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ФСБЦ-11.1.01.10-0013</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Наличник гладкий из древесины хвойных пород, сечение 80х12 мм</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м</w:t>
            </w:r>
          </w:p>
        </w:tc>
        <w:tc>
          <w:tcPr>
            <w:tcW w:w="1124" w:type="dxa"/>
            <w:gridSpan w:val="2"/>
            <w:tcBorders>
              <w:top w:val="single" w:sz="4" w:space="0" w:color="auto"/>
              <w:left w:val="nil"/>
              <w:bottom w:val="nil"/>
              <w:right w:val="nil"/>
            </w:tcBorders>
            <w:shd w:val="clear" w:color="auto" w:fill="auto"/>
            <w:hideMark/>
          </w:tcPr>
          <w:p w:rsidR="00E54E4B" w:rsidRPr="00E54E4B" w:rsidRDefault="009500F7" w:rsidP="00E54E4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149,04</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8</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ФСБЦ-11.2.02.01-0091</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 xml:space="preserve">Блок дверной деревянный внутренний, распашной, </w:t>
            </w:r>
            <w:proofErr w:type="spellStart"/>
            <w:r w:rsidRPr="00E54E4B">
              <w:rPr>
                <w:rFonts w:ascii="Times New Roman" w:eastAsia="Times New Roman" w:hAnsi="Times New Roman" w:cs="Times New Roman"/>
                <w:color w:val="000000"/>
                <w:sz w:val="16"/>
                <w:szCs w:val="16"/>
                <w:lang w:eastAsia="ru-RU"/>
              </w:rPr>
              <w:t>однопольный</w:t>
            </w:r>
            <w:proofErr w:type="spellEnd"/>
            <w:r w:rsidRPr="00E54E4B">
              <w:rPr>
                <w:rFonts w:ascii="Times New Roman" w:eastAsia="Times New Roman" w:hAnsi="Times New Roman" w:cs="Times New Roman"/>
                <w:color w:val="000000"/>
                <w:sz w:val="16"/>
                <w:szCs w:val="16"/>
                <w:lang w:eastAsia="ru-RU"/>
              </w:rPr>
              <w:t xml:space="preserve">, глухой усиленный, оклеенный твердыми ДВП, площадь 1,8 м2 /  </w:t>
            </w:r>
            <w:proofErr w:type="spellStart"/>
            <w:r w:rsidRPr="00E54E4B">
              <w:rPr>
                <w:rFonts w:ascii="Times New Roman" w:eastAsia="Times New Roman" w:hAnsi="Times New Roman" w:cs="Times New Roman"/>
                <w:color w:val="000000"/>
                <w:sz w:val="16"/>
                <w:szCs w:val="16"/>
                <w:lang w:eastAsia="ru-RU"/>
              </w:rPr>
              <w:t>применит</w:t>
            </w:r>
            <w:proofErr w:type="gramStart"/>
            <w:r w:rsidRPr="00E54E4B">
              <w:rPr>
                <w:rFonts w:ascii="Times New Roman" w:eastAsia="Times New Roman" w:hAnsi="Times New Roman" w:cs="Times New Roman"/>
                <w:color w:val="000000"/>
                <w:sz w:val="16"/>
                <w:szCs w:val="16"/>
                <w:lang w:eastAsia="ru-RU"/>
              </w:rPr>
              <w:t>.Д</w:t>
            </w:r>
            <w:proofErr w:type="gramEnd"/>
            <w:r w:rsidRPr="00E54E4B">
              <w:rPr>
                <w:rFonts w:ascii="Times New Roman" w:eastAsia="Times New Roman" w:hAnsi="Times New Roman" w:cs="Times New Roman"/>
                <w:color w:val="000000"/>
                <w:sz w:val="16"/>
                <w:szCs w:val="16"/>
                <w:lang w:eastAsia="ru-RU"/>
              </w:rPr>
              <w:t>Г</w:t>
            </w:r>
            <w:proofErr w:type="spellEnd"/>
            <w:r w:rsidRPr="00E54E4B">
              <w:rPr>
                <w:rFonts w:ascii="Times New Roman" w:eastAsia="Times New Roman" w:hAnsi="Times New Roman" w:cs="Times New Roman"/>
                <w:color w:val="000000"/>
                <w:sz w:val="16"/>
                <w:szCs w:val="16"/>
                <w:lang w:eastAsia="ru-RU"/>
              </w:rPr>
              <w:t xml:space="preserve"> 21-8, ДГ21-9</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м</w:t>
            </w:r>
            <w:proofErr w:type="gramStart"/>
            <w:r w:rsidRPr="00E54E4B">
              <w:rPr>
                <w:rFonts w:ascii="Times New Roman" w:eastAsia="Times New Roman" w:hAnsi="Times New Roman" w:cs="Times New Roman"/>
                <w:color w:val="000000"/>
                <w:sz w:val="16"/>
                <w:szCs w:val="16"/>
                <w:lang w:eastAsia="ru-RU"/>
              </w:rPr>
              <w:t>2</w:t>
            </w:r>
            <w:proofErr w:type="gramEnd"/>
          </w:p>
        </w:tc>
        <w:tc>
          <w:tcPr>
            <w:tcW w:w="1124" w:type="dxa"/>
            <w:gridSpan w:val="2"/>
            <w:tcBorders>
              <w:top w:val="single" w:sz="4" w:space="0" w:color="auto"/>
              <w:left w:val="nil"/>
              <w:bottom w:val="nil"/>
              <w:right w:val="nil"/>
            </w:tcBorders>
            <w:shd w:val="clear" w:color="auto" w:fill="auto"/>
            <w:hideMark/>
          </w:tcPr>
          <w:p w:rsidR="00E54E4B" w:rsidRPr="00E54E4B" w:rsidRDefault="009500F7" w:rsidP="00E54E4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19,71</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9</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ФСБЦ-11.2.02.01-1158</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 xml:space="preserve">Блок дверной деревянный внутренний распашной остекленный, площадь более 2,0 м2, материал комбинированный с покрытием на бумажной основе / </w:t>
            </w:r>
            <w:proofErr w:type="spellStart"/>
            <w:r w:rsidRPr="00E54E4B">
              <w:rPr>
                <w:rFonts w:ascii="Times New Roman" w:eastAsia="Times New Roman" w:hAnsi="Times New Roman" w:cs="Times New Roman"/>
                <w:color w:val="000000"/>
                <w:sz w:val="16"/>
                <w:szCs w:val="16"/>
                <w:lang w:eastAsia="ru-RU"/>
              </w:rPr>
              <w:t>применит</w:t>
            </w:r>
            <w:proofErr w:type="gramStart"/>
            <w:r w:rsidRPr="00E54E4B">
              <w:rPr>
                <w:rFonts w:ascii="Times New Roman" w:eastAsia="Times New Roman" w:hAnsi="Times New Roman" w:cs="Times New Roman"/>
                <w:color w:val="000000"/>
                <w:sz w:val="16"/>
                <w:szCs w:val="16"/>
                <w:lang w:eastAsia="ru-RU"/>
              </w:rPr>
              <w:t>.Д</w:t>
            </w:r>
            <w:proofErr w:type="gramEnd"/>
            <w:r w:rsidRPr="00E54E4B">
              <w:rPr>
                <w:rFonts w:ascii="Times New Roman" w:eastAsia="Times New Roman" w:hAnsi="Times New Roman" w:cs="Times New Roman"/>
                <w:color w:val="000000"/>
                <w:sz w:val="16"/>
                <w:szCs w:val="16"/>
                <w:lang w:eastAsia="ru-RU"/>
              </w:rPr>
              <w:t>О</w:t>
            </w:r>
            <w:proofErr w:type="spellEnd"/>
            <w:r w:rsidRPr="00E54E4B">
              <w:rPr>
                <w:rFonts w:ascii="Times New Roman" w:eastAsia="Times New Roman" w:hAnsi="Times New Roman" w:cs="Times New Roman"/>
                <w:color w:val="000000"/>
                <w:sz w:val="16"/>
                <w:szCs w:val="16"/>
                <w:lang w:eastAsia="ru-RU"/>
              </w:rPr>
              <w:t xml:space="preserve"> 21-13</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м</w:t>
            </w:r>
            <w:proofErr w:type="gramStart"/>
            <w:r w:rsidRPr="00E54E4B">
              <w:rPr>
                <w:rFonts w:ascii="Times New Roman" w:eastAsia="Times New Roman" w:hAnsi="Times New Roman" w:cs="Times New Roman"/>
                <w:color w:val="000000"/>
                <w:sz w:val="16"/>
                <w:szCs w:val="16"/>
                <w:lang w:eastAsia="ru-RU"/>
              </w:rPr>
              <w:t>2</w:t>
            </w:r>
            <w:proofErr w:type="gramEnd"/>
          </w:p>
        </w:tc>
        <w:tc>
          <w:tcPr>
            <w:tcW w:w="1124" w:type="dxa"/>
            <w:gridSpan w:val="2"/>
            <w:tcBorders>
              <w:top w:val="single" w:sz="4" w:space="0" w:color="auto"/>
              <w:left w:val="nil"/>
              <w:bottom w:val="nil"/>
              <w:right w:val="nil"/>
            </w:tcBorders>
            <w:shd w:val="clear" w:color="auto" w:fill="auto"/>
            <w:hideMark/>
          </w:tcPr>
          <w:p w:rsidR="00E54E4B" w:rsidRPr="00E54E4B" w:rsidRDefault="009500F7" w:rsidP="00E54E4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7,89</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10</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ФСБЦ-01.7.04.11-0001</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Защелка стальная межкомнатная врезная, расстояние между крепежными отверстиями 45 мм, размеры 57х70х25 мм</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proofErr w:type="spellStart"/>
            <w:r w:rsidRPr="00E54E4B">
              <w:rPr>
                <w:rFonts w:ascii="Times New Roman" w:eastAsia="Times New Roman" w:hAnsi="Times New Roman" w:cs="Times New Roman"/>
                <w:color w:val="000000"/>
                <w:sz w:val="16"/>
                <w:szCs w:val="16"/>
                <w:lang w:eastAsia="ru-RU"/>
              </w:rPr>
              <w:t>компл</w:t>
            </w:r>
            <w:proofErr w:type="spellEnd"/>
          </w:p>
        </w:tc>
        <w:tc>
          <w:tcPr>
            <w:tcW w:w="1124" w:type="dxa"/>
            <w:gridSpan w:val="2"/>
            <w:tcBorders>
              <w:top w:val="single" w:sz="4" w:space="0" w:color="auto"/>
              <w:left w:val="nil"/>
              <w:bottom w:val="nil"/>
              <w:right w:val="nil"/>
            </w:tcBorders>
            <w:shd w:val="clear" w:color="auto" w:fill="auto"/>
            <w:hideMark/>
          </w:tcPr>
          <w:p w:rsidR="00E54E4B" w:rsidRPr="00E54E4B" w:rsidRDefault="009500F7" w:rsidP="00E54E4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15</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11</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ФСБЦ-01.7.04.10-0011</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Ручка-кнопка с винтом, алюминиевая или из сплава ЦАМ</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proofErr w:type="spellStart"/>
            <w:r w:rsidRPr="00E54E4B">
              <w:rPr>
                <w:rFonts w:ascii="Times New Roman" w:eastAsia="Times New Roman" w:hAnsi="Times New Roman" w:cs="Times New Roman"/>
                <w:color w:val="000000"/>
                <w:sz w:val="16"/>
                <w:szCs w:val="16"/>
                <w:lang w:eastAsia="ru-RU"/>
              </w:rPr>
              <w:t>компл</w:t>
            </w:r>
            <w:proofErr w:type="spellEnd"/>
          </w:p>
        </w:tc>
        <w:tc>
          <w:tcPr>
            <w:tcW w:w="1124" w:type="dxa"/>
            <w:gridSpan w:val="2"/>
            <w:tcBorders>
              <w:top w:val="single" w:sz="4" w:space="0" w:color="auto"/>
              <w:left w:val="nil"/>
              <w:bottom w:val="nil"/>
              <w:right w:val="nil"/>
            </w:tcBorders>
            <w:shd w:val="clear" w:color="auto" w:fill="auto"/>
            <w:hideMark/>
          </w:tcPr>
          <w:p w:rsidR="00E54E4B" w:rsidRPr="00E54E4B" w:rsidRDefault="009500F7" w:rsidP="00E54E4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15</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noWrap/>
            <w:vAlign w:val="bottom"/>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 </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 </w:t>
            </w:r>
          </w:p>
        </w:tc>
        <w:tc>
          <w:tcPr>
            <w:tcW w:w="7087" w:type="dxa"/>
            <w:gridSpan w:val="6"/>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Итого по разделу 1 Проемы</w:t>
            </w:r>
          </w:p>
        </w:tc>
        <w:tc>
          <w:tcPr>
            <w:tcW w:w="992" w:type="dxa"/>
            <w:tcBorders>
              <w:top w:val="single" w:sz="4" w:space="0" w:color="auto"/>
              <w:left w:val="nil"/>
              <w:bottom w:val="nil"/>
              <w:right w:val="single" w:sz="4" w:space="0" w:color="auto"/>
            </w:tcBorders>
            <w:shd w:val="clear" w:color="auto" w:fill="auto"/>
            <w:noWrap/>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10221"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Раздел 2. Внутренняя отделка</w:t>
            </w:r>
          </w:p>
        </w:tc>
      </w:tr>
      <w:tr w:rsidR="00E54E4B" w:rsidRPr="00E54E4B" w:rsidTr="00E54E4B">
        <w:trPr>
          <w:trHeight w:val="20"/>
        </w:trPr>
        <w:tc>
          <w:tcPr>
            <w:tcW w:w="10221"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Потолок</w:t>
            </w:r>
          </w:p>
        </w:tc>
      </w:tr>
      <w:tr w:rsidR="00E54E4B" w:rsidRPr="00E54E4B" w:rsidTr="00E54E4B">
        <w:trPr>
          <w:trHeight w:val="20"/>
        </w:trPr>
        <w:tc>
          <w:tcPr>
            <w:tcW w:w="582" w:type="dxa"/>
            <w:tcBorders>
              <w:top w:val="nil"/>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12</w:t>
            </w:r>
          </w:p>
        </w:tc>
        <w:tc>
          <w:tcPr>
            <w:tcW w:w="1560" w:type="dxa"/>
            <w:tcBorders>
              <w:top w:val="nil"/>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ГЭСН15-01-051-01</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Устройство натяжных потолков из поливинилхлоридной пленки (ПВХ) гарпунным способом в помещениях площадью: до 10 м</w:t>
            </w:r>
            <w:proofErr w:type="gramStart"/>
            <w:r w:rsidRPr="00E54E4B">
              <w:rPr>
                <w:rFonts w:ascii="Times New Roman" w:eastAsia="Times New Roman" w:hAnsi="Times New Roman" w:cs="Times New Roman"/>
                <w:color w:val="000000"/>
                <w:sz w:val="16"/>
                <w:szCs w:val="16"/>
                <w:lang w:eastAsia="ru-RU"/>
              </w:rPr>
              <w:t>2</w:t>
            </w:r>
            <w:proofErr w:type="gramEnd"/>
          </w:p>
        </w:tc>
        <w:tc>
          <w:tcPr>
            <w:tcW w:w="1019" w:type="dxa"/>
            <w:gridSpan w:val="2"/>
            <w:tcBorders>
              <w:top w:val="nil"/>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100 м</w:t>
            </w:r>
            <w:proofErr w:type="gramStart"/>
            <w:r w:rsidRPr="00E54E4B">
              <w:rPr>
                <w:rFonts w:ascii="Times New Roman" w:eastAsia="Times New Roman" w:hAnsi="Times New Roman" w:cs="Times New Roman"/>
                <w:color w:val="000000"/>
                <w:sz w:val="16"/>
                <w:szCs w:val="16"/>
                <w:lang w:eastAsia="ru-RU"/>
              </w:rPr>
              <w:t>2</w:t>
            </w:r>
            <w:proofErr w:type="gramEnd"/>
          </w:p>
        </w:tc>
        <w:tc>
          <w:tcPr>
            <w:tcW w:w="1124" w:type="dxa"/>
            <w:gridSpan w:val="2"/>
            <w:tcBorders>
              <w:top w:val="nil"/>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0,477</w:t>
            </w:r>
          </w:p>
        </w:tc>
        <w:tc>
          <w:tcPr>
            <w:tcW w:w="850" w:type="dxa"/>
            <w:tcBorders>
              <w:top w:val="nil"/>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nil"/>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13</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ГЭСН15-01-051-02</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Устройство натяжных потолков из поливинилхлоридной пленки (ПВХ) гарпунным способом в помещениях площадью: от 10 до 50 м</w:t>
            </w:r>
            <w:proofErr w:type="gramStart"/>
            <w:r w:rsidRPr="00E54E4B">
              <w:rPr>
                <w:rFonts w:ascii="Times New Roman" w:eastAsia="Times New Roman" w:hAnsi="Times New Roman" w:cs="Times New Roman"/>
                <w:color w:val="000000"/>
                <w:sz w:val="16"/>
                <w:szCs w:val="16"/>
                <w:lang w:eastAsia="ru-RU"/>
              </w:rPr>
              <w:t>2</w:t>
            </w:r>
            <w:proofErr w:type="gramEnd"/>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100 м</w:t>
            </w:r>
            <w:proofErr w:type="gramStart"/>
            <w:r w:rsidRPr="00E54E4B">
              <w:rPr>
                <w:rFonts w:ascii="Times New Roman" w:eastAsia="Times New Roman" w:hAnsi="Times New Roman" w:cs="Times New Roman"/>
                <w:color w:val="000000"/>
                <w:sz w:val="16"/>
                <w:szCs w:val="16"/>
                <w:lang w:eastAsia="ru-RU"/>
              </w:rPr>
              <w:t>2</w:t>
            </w:r>
            <w:proofErr w:type="gram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2,289</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14</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ФСБЦ-01.6.04.05-0001</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Профиль фиксирующий (багет) стеновой невидимый для натяжного потолка</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м</w:t>
            </w:r>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340</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15</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ФСБЦ-01.6.04.05-0011</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Вставка L и T-образная декоративная стеновая для натяжного потолка</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м</w:t>
            </w:r>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340</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16</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ФСБЦ-01.6.04.05-0021</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Полотно натяжного потолка, цвет белый, лаковый, с бортиком из ПВХ (гарпун)</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м</w:t>
            </w:r>
            <w:proofErr w:type="gramStart"/>
            <w:r w:rsidRPr="00E54E4B">
              <w:rPr>
                <w:rFonts w:ascii="Times New Roman" w:eastAsia="Times New Roman" w:hAnsi="Times New Roman" w:cs="Times New Roman"/>
                <w:color w:val="000000"/>
                <w:sz w:val="16"/>
                <w:szCs w:val="16"/>
                <w:lang w:eastAsia="ru-RU"/>
              </w:rPr>
              <w:t>2</w:t>
            </w:r>
            <w:proofErr w:type="gram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2,4894</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17</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ФСБЦ-01.7.15.07-0021</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Дюбели полиэтиленовые распорные, диаметр 6 мм, длина 30 мм</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 xml:space="preserve">1000 </w:t>
            </w:r>
            <w:proofErr w:type="spellStart"/>
            <w:proofErr w:type="gramStart"/>
            <w:r w:rsidRPr="00E54E4B">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2,268</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18</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ГЭСН15-01-052-01</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Устройство в натяжном потолке монтажных отверстий</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100 отверстий</w:t>
            </w:r>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0,18</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10221"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Стены</w:t>
            </w:r>
          </w:p>
        </w:tc>
      </w:tr>
      <w:tr w:rsidR="00E54E4B" w:rsidRPr="00E54E4B" w:rsidTr="00E54E4B">
        <w:trPr>
          <w:trHeight w:val="20"/>
        </w:trPr>
        <w:tc>
          <w:tcPr>
            <w:tcW w:w="582" w:type="dxa"/>
            <w:tcBorders>
              <w:top w:val="nil"/>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19</w:t>
            </w:r>
          </w:p>
        </w:tc>
        <w:tc>
          <w:tcPr>
            <w:tcW w:w="1560" w:type="dxa"/>
            <w:tcBorders>
              <w:top w:val="nil"/>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ГЭСН15-02-019-03</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Сплошное выравнивание внутренних поверхностей (однослойное оштукатуривание) из сухих растворных смесей толщиной до 10 мм: стен (5 мм)</w:t>
            </w:r>
          </w:p>
        </w:tc>
        <w:tc>
          <w:tcPr>
            <w:tcW w:w="1019" w:type="dxa"/>
            <w:gridSpan w:val="2"/>
            <w:tcBorders>
              <w:top w:val="nil"/>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100 м</w:t>
            </w:r>
            <w:proofErr w:type="gramStart"/>
            <w:r w:rsidRPr="00E54E4B">
              <w:rPr>
                <w:rFonts w:ascii="Times New Roman" w:eastAsia="Times New Roman" w:hAnsi="Times New Roman" w:cs="Times New Roman"/>
                <w:color w:val="000000"/>
                <w:sz w:val="16"/>
                <w:szCs w:val="16"/>
                <w:lang w:eastAsia="ru-RU"/>
              </w:rPr>
              <w:t>2</w:t>
            </w:r>
            <w:proofErr w:type="gramEnd"/>
          </w:p>
        </w:tc>
        <w:tc>
          <w:tcPr>
            <w:tcW w:w="1124" w:type="dxa"/>
            <w:gridSpan w:val="2"/>
            <w:tcBorders>
              <w:top w:val="nil"/>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7,1127</w:t>
            </w:r>
          </w:p>
        </w:tc>
        <w:tc>
          <w:tcPr>
            <w:tcW w:w="850" w:type="dxa"/>
            <w:tcBorders>
              <w:top w:val="nil"/>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nil"/>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20</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ФСБЦ-04.3.02.05-0004</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Смеси сухие гипсовые штукатурные быстротвердеющие, класс В3,5 (М50), ручное нанесение</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т</w:t>
            </w:r>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3,200715</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21</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ФСБЦ-14.3.01.02-0101</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Грунтовка акриловая ВД-АК-133</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т</w:t>
            </w:r>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0,092465</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22</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ГЭСН15-06-001-01</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Оклейка обоями стен по монолитной штукатурке и бетону: простыми и средней плотности</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100 м</w:t>
            </w:r>
            <w:proofErr w:type="gramStart"/>
            <w:r w:rsidRPr="00E54E4B">
              <w:rPr>
                <w:rFonts w:ascii="Times New Roman" w:eastAsia="Times New Roman" w:hAnsi="Times New Roman" w:cs="Times New Roman"/>
                <w:color w:val="000000"/>
                <w:sz w:val="16"/>
                <w:szCs w:val="16"/>
                <w:lang w:eastAsia="ru-RU"/>
              </w:rPr>
              <w:t>2</w:t>
            </w:r>
            <w:proofErr w:type="gram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5,8782</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23</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ФСБЦ-01.6.02.01-1050</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Обои виниловые рифленые, водостойкие при эксплуатации, марка В-1</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м</w:t>
            </w:r>
            <w:proofErr w:type="gramStart"/>
            <w:r w:rsidRPr="00E54E4B">
              <w:rPr>
                <w:rFonts w:ascii="Times New Roman" w:eastAsia="Times New Roman" w:hAnsi="Times New Roman" w:cs="Times New Roman"/>
                <w:color w:val="000000"/>
                <w:sz w:val="16"/>
                <w:szCs w:val="16"/>
                <w:lang w:eastAsia="ru-RU"/>
              </w:rPr>
              <w:t>2</w:t>
            </w:r>
            <w:proofErr w:type="gram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664,2366</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24</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ГЭСН15-04-005-03</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Окраска поливинилацетатными водоэмульсионными составами улучшенная: по штукатурке стен</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100 м</w:t>
            </w:r>
            <w:proofErr w:type="gramStart"/>
            <w:r w:rsidRPr="00E54E4B">
              <w:rPr>
                <w:rFonts w:ascii="Times New Roman" w:eastAsia="Times New Roman" w:hAnsi="Times New Roman" w:cs="Times New Roman"/>
                <w:color w:val="000000"/>
                <w:sz w:val="16"/>
                <w:szCs w:val="16"/>
                <w:lang w:eastAsia="ru-RU"/>
              </w:rPr>
              <w:t>2</w:t>
            </w:r>
            <w:proofErr w:type="gram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1,2345</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25</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ФСБЦ-14.3.02.01-0111</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 xml:space="preserve">Краска водно-дисперсионная </w:t>
            </w:r>
            <w:proofErr w:type="spellStart"/>
            <w:r w:rsidRPr="00E54E4B">
              <w:rPr>
                <w:rFonts w:ascii="Times New Roman" w:eastAsia="Times New Roman" w:hAnsi="Times New Roman" w:cs="Times New Roman"/>
                <w:color w:val="000000"/>
                <w:sz w:val="16"/>
                <w:szCs w:val="16"/>
                <w:lang w:eastAsia="ru-RU"/>
              </w:rPr>
              <w:t>акрилатная</w:t>
            </w:r>
            <w:proofErr w:type="spellEnd"/>
            <w:r w:rsidRPr="00E54E4B">
              <w:rPr>
                <w:rFonts w:ascii="Times New Roman" w:eastAsia="Times New Roman" w:hAnsi="Times New Roman" w:cs="Times New Roman"/>
                <w:color w:val="000000"/>
                <w:sz w:val="16"/>
                <w:szCs w:val="16"/>
                <w:lang w:eastAsia="ru-RU"/>
              </w:rPr>
              <w:t xml:space="preserve"> ВД-АК-101</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т</w:t>
            </w:r>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0,0308625</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10221"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lastRenderedPageBreak/>
              <w:t>Стояки</w:t>
            </w:r>
          </w:p>
        </w:tc>
      </w:tr>
      <w:tr w:rsidR="00E54E4B" w:rsidRPr="00E54E4B" w:rsidTr="00E54E4B">
        <w:trPr>
          <w:trHeight w:val="20"/>
        </w:trPr>
        <w:tc>
          <w:tcPr>
            <w:tcW w:w="582" w:type="dxa"/>
            <w:tcBorders>
              <w:top w:val="nil"/>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26</w:t>
            </w:r>
          </w:p>
        </w:tc>
        <w:tc>
          <w:tcPr>
            <w:tcW w:w="1560" w:type="dxa"/>
            <w:tcBorders>
              <w:top w:val="nil"/>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ГЭСН10-05-009-01</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Облицовка стен по одинарному металлическому каркасу из направляющих и стоечных профилей гипсокартонными листами в один слой: с оконным проемом</w:t>
            </w:r>
          </w:p>
        </w:tc>
        <w:tc>
          <w:tcPr>
            <w:tcW w:w="1019" w:type="dxa"/>
            <w:gridSpan w:val="2"/>
            <w:tcBorders>
              <w:top w:val="nil"/>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100 м</w:t>
            </w:r>
            <w:proofErr w:type="gramStart"/>
            <w:r w:rsidRPr="00E54E4B">
              <w:rPr>
                <w:rFonts w:ascii="Times New Roman" w:eastAsia="Times New Roman" w:hAnsi="Times New Roman" w:cs="Times New Roman"/>
                <w:color w:val="000000"/>
                <w:sz w:val="16"/>
                <w:szCs w:val="16"/>
                <w:lang w:eastAsia="ru-RU"/>
              </w:rPr>
              <w:t>2</w:t>
            </w:r>
            <w:proofErr w:type="gramEnd"/>
          </w:p>
        </w:tc>
        <w:tc>
          <w:tcPr>
            <w:tcW w:w="1124" w:type="dxa"/>
            <w:gridSpan w:val="2"/>
            <w:tcBorders>
              <w:top w:val="nil"/>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0,1416</w:t>
            </w:r>
          </w:p>
        </w:tc>
        <w:tc>
          <w:tcPr>
            <w:tcW w:w="850" w:type="dxa"/>
            <w:tcBorders>
              <w:top w:val="nil"/>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nil"/>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27</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ФСБЦ-01.6.01.02-0008</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Листы гипсокартонные влагостойкие ГКЛВ, толщина 12,5 мм</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м</w:t>
            </w:r>
            <w:proofErr w:type="gramStart"/>
            <w:r w:rsidRPr="00E54E4B">
              <w:rPr>
                <w:rFonts w:ascii="Times New Roman" w:eastAsia="Times New Roman" w:hAnsi="Times New Roman" w:cs="Times New Roman"/>
                <w:color w:val="000000"/>
                <w:sz w:val="16"/>
                <w:szCs w:val="16"/>
                <w:lang w:eastAsia="ru-RU"/>
              </w:rPr>
              <w:t>2</w:t>
            </w:r>
            <w:proofErr w:type="gram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15,1512</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28</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ФСБЦ-07.2.06.02-0002</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Люк металлический ревизионный, размеры 300х300 мм</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E54E4B">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6</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10221"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Откосы</w:t>
            </w:r>
          </w:p>
        </w:tc>
      </w:tr>
      <w:tr w:rsidR="00E54E4B" w:rsidRPr="00E54E4B" w:rsidTr="00E54E4B">
        <w:trPr>
          <w:trHeight w:val="20"/>
        </w:trPr>
        <w:tc>
          <w:tcPr>
            <w:tcW w:w="582" w:type="dxa"/>
            <w:tcBorders>
              <w:top w:val="nil"/>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29</w:t>
            </w:r>
          </w:p>
        </w:tc>
        <w:tc>
          <w:tcPr>
            <w:tcW w:w="1560" w:type="dxa"/>
            <w:tcBorders>
              <w:top w:val="nil"/>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ГЭСН15-02-019-03</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Сплошное выравнивание внутренних поверхностей (однослойное оштукатуривание) из сухих растворных смесей толщиной до 10 мм: стен (5 мм)</w:t>
            </w:r>
          </w:p>
        </w:tc>
        <w:tc>
          <w:tcPr>
            <w:tcW w:w="1019" w:type="dxa"/>
            <w:gridSpan w:val="2"/>
            <w:tcBorders>
              <w:top w:val="nil"/>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100 м</w:t>
            </w:r>
            <w:proofErr w:type="gramStart"/>
            <w:r w:rsidRPr="00E54E4B">
              <w:rPr>
                <w:rFonts w:ascii="Times New Roman" w:eastAsia="Times New Roman" w:hAnsi="Times New Roman" w:cs="Times New Roman"/>
                <w:color w:val="000000"/>
                <w:sz w:val="16"/>
                <w:szCs w:val="16"/>
                <w:lang w:eastAsia="ru-RU"/>
              </w:rPr>
              <w:t>2</w:t>
            </w:r>
            <w:proofErr w:type="gramEnd"/>
          </w:p>
        </w:tc>
        <w:tc>
          <w:tcPr>
            <w:tcW w:w="1124" w:type="dxa"/>
            <w:gridSpan w:val="2"/>
            <w:tcBorders>
              <w:top w:val="nil"/>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0,4411</w:t>
            </w:r>
          </w:p>
        </w:tc>
        <w:tc>
          <w:tcPr>
            <w:tcW w:w="850" w:type="dxa"/>
            <w:tcBorders>
              <w:top w:val="nil"/>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nil"/>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30</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ФСБЦ-04.3.02.05-0004</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Смеси сухие гипсовые штукатурные быстротвердеющие, класс В3,5 (М50), ручное нанесение</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т</w:t>
            </w:r>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0,198495</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31</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ФСБЦ-14.3.01.02-0101</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Грунтовка акриловая ВД-АК-133</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т</w:t>
            </w:r>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0,005734</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32</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ГЭСН15-04-005-03</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Окраска поливинилацетатными водоэмульсионными составами улучшенная: по штукатурке стен</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100 м</w:t>
            </w:r>
            <w:proofErr w:type="gramStart"/>
            <w:r w:rsidRPr="00E54E4B">
              <w:rPr>
                <w:rFonts w:ascii="Times New Roman" w:eastAsia="Times New Roman" w:hAnsi="Times New Roman" w:cs="Times New Roman"/>
                <w:color w:val="000000"/>
                <w:sz w:val="16"/>
                <w:szCs w:val="16"/>
                <w:lang w:eastAsia="ru-RU"/>
              </w:rPr>
              <w:t>2</w:t>
            </w:r>
            <w:proofErr w:type="gram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0,4411</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33</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ФСБЦ-14.3.02.01-0111</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 xml:space="preserve">Краска водно-дисперсионная </w:t>
            </w:r>
            <w:proofErr w:type="spellStart"/>
            <w:r w:rsidRPr="00E54E4B">
              <w:rPr>
                <w:rFonts w:ascii="Times New Roman" w:eastAsia="Times New Roman" w:hAnsi="Times New Roman" w:cs="Times New Roman"/>
                <w:color w:val="000000"/>
                <w:sz w:val="16"/>
                <w:szCs w:val="16"/>
                <w:lang w:eastAsia="ru-RU"/>
              </w:rPr>
              <w:t>акрилатная</w:t>
            </w:r>
            <w:proofErr w:type="spellEnd"/>
            <w:r w:rsidRPr="00E54E4B">
              <w:rPr>
                <w:rFonts w:ascii="Times New Roman" w:eastAsia="Times New Roman" w:hAnsi="Times New Roman" w:cs="Times New Roman"/>
                <w:color w:val="000000"/>
                <w:sz w:val="16"/>
                <w:szCs w:val="16"/>
                <w:lang w:eastAsia="ru-RU"/>
              </w:rPr>
              <w:t xml:space="preserve"> ВД-АК-101</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т</w:t>
            </w:r>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0,011028</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10221"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Полы</w:t>
            </w:r>
          </w:p>
        </w:tc>
      </w:tr>
      <w:tr w:rsidR="00E54E4B" w:rsidRPr="00E54E4B" w:rsidTr="00E54E4B">
        <w:trPr>
          <w:trHeight w:val="20"/>
        </w:trPr>
        <w:tc>
          <w:tcPr>
            <w:tcW w:w="582" w:type="dxa"/>
            <w:tcBorders>
              <w:top w:val="nil"/>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34</w:t>
            </w:r>
          </w:p>
        </w:tc>
        <w:tc>
          <w:tcPr>
            <w:tcW w:w="1560" w:type="dxa"/>
            <w:tcBorders>
              <w:top w:val="nil"/>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ГЭСН46-08-010-01</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Нанесение наливных безусадочных, быстротвердеющих составов вручную на горизонтальные поверхности конструкций: бетонных и железобетонных</w:t>
            </w:r>
            <w:proofErr w:type="gramStart"/>
            <w:r w:rsidRPr="00E54E4B">
              <w:rPr>
                <w:rFonts w:ascii="Times New Roman" w:eastAsia="Times New Roman" w:hAnsi="Times New Roman" w:cs="Times New Roman"/>
                <w:color w:val="000000"/>
                <w:sz w:val="16"/>
                <w:szCs w:val="16"/>
                <w:lang w:eastAsia="ru-RU"/>
              </w:rPr>
              <w:t xml:space="preserve"> / Т</w:t>
            </w:r>
            <w:proofErr w:type="gramEnd"/>
            <w:r w:rsidRPr="00E54E4B">
              <w:rPr>
                <w:rFonts w:ascii="Times New Roman" w:eastAsia="Times New Roman" w:hAnsi="Times New Roman" w:cs="Times New Roman"/>
                <w:color w:val="000000"/>
                <w:sz w:val="16"/>
                <w:szCs w:val="16"/>
                <w:lang w:eastAsia="ru-RU"/>
              </w:rPr>
              <w:t>=5 мм</w:t>
            </w:r>
          </w:p>
        </w:tc>
        <w:tc>
          <w:tcPr>
            <w:tcW w:w="1019" w:type="dxa"/>
            <w:gridSpan w:val="2"/>
            <w:tcBorders>
              <w:top w:val="nil"/>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м3</w:t>
            </w:r>
          </w:p>
        </w:tc>
        <w:tc>
          <w:tcPr>
            <w:tcW w:w="1124" w:type="dxa"/>
            <w:gridSpan w:val="2"/>
            <w:tcBorders>
              <w:top w:val="nil"/>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1,2735</w:t>
            </w:r>
          </w:p>
        </w:tc>
        <w:tc>
          <w:tcPr>
            <w:tcW w:w="850" w:type="dxa"/>
            <w:tcBorders>
              <w:top w:val="nil"/>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nil"/>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35</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ФСБЦ-04.3.02.01-0414</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Смеси сухие наливные быстротвердеющие на цементной основе для выравнивания оснований пола, расход 1,6 на 1 м</w:t>
            </w:r>
            <w:proofErr w:type="gramStart"/>
            <w:r w:rsidRPr="00E54E4B">
              <w:rPr>
                <w:rFonts w:ascii="Times New Roman" w:eastAsia="Times New Roman" w:hAnsi="Times New Roman" w:cs="Times New Roman"/>
                <w:color w:val="000000"/>
                <w:sz w:val="16"/>
                <w:szCs w:val="16"/>
                <w:lang w:eastAsia="ru-RU"/>
              </w:rPr>
              <w:t>2</w:t>
            </w:r>
            <w:proofErr w:type="gramEnd"/>
            <w:r w:rsidRPr="00E54E4B">
              <w:rPr>
                <w:rFonts w:ascii="Times New Roman" w:eastAsia="Times New Roman" w:hAnsi="Times New Roman" w:cs="Times New Roman"/>
                <w:color w:val="000000"/>
                <w:sz w:val="16"/>
                <w:szCs w:val="16"/>
                <w:lang w:eastAsia="ru-RU"/>
              </w:rPr>
              <w:t xml:space="preserve"> при слое 1 мм</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т</w:t>
            </w:r>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2,0376</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36</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ГЭСН11-01-036-04</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Устройство покрытий: из линолеума насухо со свариванием полотнищ в стыках</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100 м</w:t>
            </w:r>
            <w:proofErr w:type="gramStart"/>
            <w:r w:rsidRPr="00E54E4B">
              <w:rPr>
                <w:rFonts w:ascii="Times New Roman" w:eastAsia="Times New Roman" w:hAnsi="Times New Roman" w:cs="Times New Roman"/>
                <w:color w:val="000000"/>
                <w:sz w:val="16"/>
                <w:szCs w:val="16"/>
                <w:lang w:eastAsia="ru-RU"/>
              </w:rPr>
              <w:t>2</w:t>
            </w:r>
            <w:proofErr w:type="gram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2,547</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37</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ФСБЦ-01.6.03.04-0001</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 xml:space="preserve">Линолеум ПВХ на </w:t>
            </w:r>
            <w:proofErr w:type="spellStart"/>
            <w:r w:rsidRPr="00E54E4B">
              <w:rPr>
                <w:rFonts w:ascii="Times New Roman" w:eastAsia="Times New Roman" w:hAnsi="Times New Roman" w:cs="Times New Roman"/>
                <w:color w:val="000000"/>
                <w:sz w:val="16"/>
                <w:szCs w:val="16"/>
                <w:lang w:eastAsia="ru-RU"/>
              </w:rPr>
              <w:t>теплозвукоизолирующей</w:t>
            </w:r>
            <w:proofErr w:type="spellEnd"/>
            <w:r w:rsidRPr="00E54E4B">
              <w:rPr>
                <w:rFonts w:ascii="Times New Roman" w:eastAsia="Times New Roman" w:hAnsi="Times New Roman" w:cs="Times New Roman"/>
                <w:color w:val="000000"/>
                <w:sz w:val="16"/>
                <w:szCs w:val="16"/>
                <w:lang w:eastAsia="ru-RU"/>
              </w:rPr>
              <w:t xml:space="preserve"> подоснове, с дополнительным защитным слоем, с рисунком</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м</w:t>
            </w:r>
            <w:proofErr w:type="gramStart"/>
            <w:r w:rsidRPr="00E54E4B">
              <w:rPr>
                <w:rFonts w:ascii="Times New Roman" w:eastAsia="Times New Roman" w:hAnsi="Times New Roman" w:cs="Times New Roman"/>
                <w:color w:val="000000"/>
                <w:sz w:val="16"/>
                <w:szCs w:val="16"/>
                <w:lang w:eastAsia="ru-RU"/>
              </w:rPr>
              <w:t>2</w:t>
            </w:r>
            <w:proofErr w:type="gram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259,794</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38</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ГЭСН11-01-040-03</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Устройство плинтусов поливинилхлоридных: на винтах самонарезающих</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100 м</w:t>
            </w:r>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2,4746</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39</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ФСБЦ-11.3.03.06-0011</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Плинтус для полов из ПВХ, размеры 19х48 мм, цветной</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м</w:t>
            </w:r>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249,9346</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40</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ГЭСН11-01-027-03</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Устройство покрытий на цементном растворе из плиток: керамических для полов одноцветных с красителем</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100 м</w:t>
            </w:r>
            <w:proofErr w:type="gramStart"/>
            <w:r w:rsidRPr="00E54E4B">
              <w:rPr>
                <w:rFonts w:ascii="Times New Roman" w:eastAsia="Times New Roman" w:hAnsi="Times New Roman" w:cs="Times New Roman"/>
                <w:color w:val="000000"/>
                <w:sz w:val="16"/>
                <w:szCs w:val="16"/>
                <w:lang w:eastAsia="ru-RU"/>
              </w:rPr>
              <w:t>2</w:t>
            </w:r>
            <w:proofErr w:type="gram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0,231</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41</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ФСБЦ-06.2.05.03-0011</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 xml:space="preserve">Плитка </w:t>
            </w:r>
            <w:proofErr w:type="spellStart"/>
            <w:r w:rsidRPr="00E54E4B">
              <w:rPr>
                <w:rFonts w:ascii="Times New Roman" w:eastAsia="Times New Roman" w:hAnsi="Times New Roman" w:cs="Times New Roman"/>
                <w:color w:val="000000"/>
                <w:sz w:val="16"/>
                <w:szCs w:val="16"/>
                <w:lang w:eastAsia="ru-RU"/>
              </w:rPr>
              <w:t>керамогранитная</w:t>
            </w:r>
            <w:proofErr w:type="spellEnd"/>
            <w:r w:rsidRPr="00E54E4B">
              <w:rPr>
                <w:rFonts w:ascii="Times New Roman" w:eastAsia="Times New Roman" w:hAnsi="Times New Roman" w:cs="Times New Roman"/>
                <w:color w:val="000000"/>
                <w:sz w:val="16"/>
                <w:szCs w:val="16"/>
                <w:lang w:eastAsia="ru-RU"/>
              </w:rPr>
              <w:t>, неполированная, толщина 8 мм</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м</w:t>
            </w:r>
            <w:proofErr w:type="gramStart"/>
            <w:r w:rsidRPr="00E54E4B">
              <w:rPr>
                <w:rFonts w:ascii="Times New Roman" w:eastAsia="Times New Roman" w:hAnsi="Times New Roman" w:cs="Times New Roman"/>
                <w:color w:val="000000"/>
                <w:sz w:val="16"/>
                <w:szCs w:val="16"/>
                <w:lang w:eastAsia="ru-RU"/>
              </w:rPr>
              <w:t>2</w:t>
            </w:r>
            <w:proofErr w:type="gram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23,562</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42</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ГЭСН15-01-020-09</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Облицовка стен на клее из сухих смесей с карнизными, плинтусными и угловыми плитками: в жилых зданиях по кирпичу и бетону (сапожок)</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100 м</w:t>
            </w:r>
            <w:proofErr w:type="gramStart"/>
            <w:r w:rsidRPr="00E54E4B">
              <w:rPr>
                <w:rFonts w:ascii="Times New Roman" w:eastAsia="Times New Roman" w:hAnsi="Times New Roman" w:cs="Times New Roman"/>
                <w:color w:val="000000"/>
                <w:sz w:val="16"/>
                <w:szCs w:val="16"/>
                <w:lang w:eastAsia="ru-RU"/>
              </w:rPr>
              <w:t>2</w:t>
            </w:r>
            <w:proofErr w:type="gram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0,0239</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43</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ФСБЦ-06.2.05.03-0011</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 xml:space="preserve">Плитка </w:t>
            </w:r>
            <w:proofErr w:type="spellStart"/>
            <w:r w:rsidRPr="00E54E4B">
              <w:rPr>
                <w:rFonts w:ascii="Times New Roman" w:eastAsia="Times New Roman" w:hAnsi="Times New Roman" w:cs="Times New Roman"/>
                <w:color w:val="000000"/>
                <w:sz w:val="16"/>
                <w:szCs w:val="16"/>
                <w:lang w:eastAsia="ru-RU"/>
              </w:rPr>
              <w:t>керамогранитная</w:t>
            </w:r>
            <w:proofErr w:type="spellEnd"/>
            <w:r w:rsidRPr="00E54E4B">
              <w:rPr>
                <w:rFonts w:ascii="Times New Roman" w:eastAsia="Times New Roman" w:hAnsi="Times New Roman" w:cs="Times New Roman"/>
                <w:color w:val="000000"/>
                <w:sz w:val="16"/>
                <w:szCs w:val="16"/>
                <w:lang w:eastAsia="ru-RU"/>
              </w:rPr>
              <w:t>, неполированная, толщина 8 мм</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м</w:t>
            </w:r>
            <w:proofErr w:type="gramStart"/>
            <w:r w:rsidRPr="00E54E4B">
              <w:rPr>
                <w:rFonts w:ascii="Times New Roman" w:eastAsia="Times New Roman" w:hAnsi="Times New Roman" w:cs="Times New Roman"/>
                <w:color w:val="000000"/>
                <w:sz w:val="16"/>
                <w:szCs w:val="16"/>
                <w:lang w:eastAsia="ru-RU"/>
              </w:rPr>
              <w:t>2</w:t>
            </w:r>
            <w:proofErr w:type="gram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2,39</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44</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ФСБЦ-14.1.06.02-0001</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 xml:space="preserve">Клей монтажный сухой для внутренних и наружных работ, водостойкий на основе </w:t>
            </w:r>
            <w:proofErr w:type="gramStart"/>
            <w:r w:rsidRPr="00E54E4B">
              <w:rPr>
                <w:rFonts w:ascii="Times New Roman" w:eastAsia="Times New Roman" w:hAnsi="Times New Roman" w:cs="Times New Roman"/>
                <w:color w:val="000000"/>
                <w:sz w:val="16"/>
                <w:szCs w:val="16"/>
                <w:lang w:eastAsia="ru-RU"/>
              </w:rPr>
              <w:t>цементного</w:t>
            </w:r>
            <w:proofErr w:type="gramEnd"/>
            <w:r w:rsidRPr="00E54E4B">
              <w:rPr>
                <w:rFonts w:ascii="Times New Roman" w:eastAsia="Times New Roman" w:hAnsi="Times New Roman" w:cs="Times New Roman"/>
                <w:color w:val="000000"/>
                <w:sz w:val="16"/>
                <w:szCs w:val="16"/>
                <w:lang w:eastAsia="ru-RU"/>
              </w:rPr>
              <w:t xml:space="preserve"> вяжущего, для облицовочных работ</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т</w:t>
            </w:r>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0,0089625</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noWrap/>
            <w:vAlign w:val="bottom"/>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 </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 </w:t>
            </w:r>
          </w:p>
        </w:tc>
        <w:tc>
          <w:tcPr>
            <w:tcW w:w="7087" w:type="dxa"/>
            <w:gridSpan w:val="6"/>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Итого по разделу 2 Внутренняя отделка</w:t>
            </w:r>
          </w:p>
        </w:tc>
        <w:tc>
          <w:tcPr>
            <w:tcW w:w="992" w:type="dxa"/>
            <w:tcBorders>
              <w:top w:val="single" w:sz="4" w:space="0" w:color="auto"/>
              <w:left w:val="nil"/>
              <w:bottom w:val="nil"/>
              <w:right w:val="single" w:sz="4" w:space="0" w:color="auto"/>
            </w:tcBorders>
            <w:shd w:val="clear" w:color="auto" w:fill="auto"/>
            <w:noWrap/>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10221"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Раздел 3. Водопровод</w:t>
            </w:r>
          </w:p>
        </w:tc>
      </w:tr>
      <w:tr w:rsidR="00E54E4B" w:rsidRPr="00E54E4B" w:rsidTr="00E54E4B">
        <w:trPr>
          <w:trHeight w:val="20"/>
        </w:trPr>
        <w:tc>
          <w:tcPr>
            <w:tcW w:w="582" w:type="dxa"/>
            <w:tcBorders>
              <w:top w:val="nil"/>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45</w:t>
            </w:r>
          </w:p>
        </w:tc>
        <w:tc>
          <w:tcPr>
            <w:tcW w:w="1560" w:type="dxa"/>
            <w:tcBorders>
              <w:top w:val="nil"/>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ГЭСН16-04-006-01</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Сборка узла трубопровода водоснабжения и отопления из многослойного полипропилена, армированного стекловолокном, раструбная сварка, наружный диаметр: 20 мм</w:t>
            </w:r>
          </w:p>
        </w:tc>
        <w:tc>
          <w:tcPr>
            <w:tcW w:w="1019" w:type="dxa"/>
            <w:gridSpan w:val="2"/>
            <w:tcBorders>
              <w:top w:val="nil"/>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100 соединений</w:t>
            </w:r>
          </w:p>
        </w:tc>
        <w:tc>
          <w:tcPr>
            <w:tcW w:w="1124" w:type="dxa"/>
            <w:gridSpan w:val="2"/>
            <w:tcBorders>
              <w:top w:val="nil"/>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0,72</w:t>
            </w:r>
          </w:p>
        </w:tc>
        <w:tc>
          <w:tcPr>
            <w:tcW w:w="850" w:type="dxa"/>
            <w:tcBorders>
              <w:top w:val="nil"/>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nil"/>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46</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ГЭСН16-04-005-01</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20 мм</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100 м</w:t>
            </w:r>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0,6844</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47</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ФСБЦ-23.1.02.06-0032</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 xml:space="preserve">Хомуты металлические оцинкованные </w:t>
            </w:r>
            <w:proofErr w:type="spellStart"/>
            <w:r w:rsidRPr="00E54E4B">
              <w:rPr>
                <w:rFonts w:ascii="Times New Roman" w:eastAsia="Times New Roman" w:hAnsi="Times New Roman" w:cs="Times New Roman"/>
                <w:color w:val="000000"/>
                <w:sz w:val="16"/>
                <w:szCs w:val="16"/>
                <w:lang w:eastAsia="ru-RU"/>
              </w:rPr>
              <w:t>двухлапчатые</w:t>
            </w:r>
            <w:proofErr w:type="spellEnd"/>
            <w:r w:rsidRPr="00E54E4B">
              <w:rPr>
                <w:rFonts w:ascii="Times New Roman" w:eastAsia="Times New Roman" w:hAnsi="Times New Roman" w:cs="Times New Roman"/>
                <w:color w:val="000000"/>
                <w:sz w:val="16"/>
                <w:szCs w:val="16"/>
                <w:lang w:eastAsia="ru-RU"/>
              </w:rPr>
              <w:t xml:space="preserve"> с резиновым профилем для крепления трубопроводов, в комплекте с </w:t>
            </w:r>
            <w:proofErr w:type="gramStart"/>
            <w:r w:rsidRPr="00E54E4B">
              <w:rPr>
                <w:rFonts w:ascii="Times New Roman" w:eastAsia="Times New Roman" w:hAnsi="Times New Roman" w:cs="Times New Roman"/>
                <w:color w:val="000000"/>
                <w:sz w:val="16"/>
                <w:szCs w:val="16"/>
                <w:lang w:eastAsia="ru-RU"/>
              </w:rPr>
              <w:t>винт-шурупом</w:t>
            </w:r>
            <w:proofErr w:type="gramEnd"/>
            <w:r w:rsidRPr="00E54E4B">
              <w:rPr>
                <w:rFonts w:ascii="Times New Roman" w:eastAsia="Times New Roman" w:hAnsi="Times New Roman" w:cs="Times New Roman"/>
                <w:color w:val="000000"/>
                <w:sz w:val="16"/>
                <w:szCs w:val="16"/>
                <w:lang w:eastAsia="ru-RU"/>
              </w:rPr>
              <w:t xml:space="preserve"> сантехническим, диаметр резьбы шурупа М8, длина шурупа 50 мм, диаметр хомута от 20 до 25 мм</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 xml:space="preserve">10 </w:t>
            </w:r>
            <w:proofErr w:type="spellStart"/>
            <w:proofErr w:type="gramStart"/>
            <w:r w:rsidRPr="00E54E4B">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11,4</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48</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ФСБЦ-24.3.03.13-1024</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Трубы напорные полиэтиленовые, кроме газопроводных ПЭ100, для транспортировки воды, стандартное размерное отношение SDR11, номинальный наружный диаметр 20 мм, толщина стенки 2,0 мм</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м</w:t>
            </w:r>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70,151</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49</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ФСБЦ-24.3.05.16-0131</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Угольник 90° из сополимера полипропилена PP-R, наружный диаметр 20 мм</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E54E4B">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12</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50</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ФСБЦ-24.3.05.15-0141</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Тройник полипропиленовый переходной, номинальный наружный диаметр 20х16х20 мм</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E54E4B">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12</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noWrap/>
            <w:vAlign w:val="bottom"/>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 </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 </w:t>
            </w:r>
          </w:p>
        </w:tc>
        <w:tc>
          <w:tcPr>
            <w:tcW w:w="7087" w:type="dxa"/>
            <w:gridSpan w:val="6"/>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Итого по разделу 3 Водопровод</w:t>
            </w:r>
          </w:p>
        </w:tc>
        <w:tc>
          <w:tcPr>
            <w:tcW w:w="992" w:type="dxa"/>
            <w:tcBorders>
              <w:top w:val="single" w:sz="4" w:space="0" w:color="auto"/>
              <w:left w:val="nil"/>
              <w:bottom w:val="nil"/>
              <w:right w:val="single" w:sz="4" w:space="0" w:color="auto"/>
            </w:tcBorders>
            <w:shd w:val="clear" w:color="auto" w:fill="auto"/>
            <w:noWrap/>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10221"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Раздел 4. Канализация</w:t>
            </w:r>
          </w:p>
        </w:tc>
      </w:tr>
      <w:tr w:rsidR="00E54E4B" w:rsidRPr="00E54E4B" w:rsidTr="00E54E4B">
        <w:trPr>
          <w:trHeight w:val="20"/>
        </w:trPr>
        <w:tc>
          <w:tcPr>
            <w:tcW w:w="582" w:type="dxa"/>
            <w:tcBorders>
              <w:top w:val="nil"/>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51</w:t>
            </w:r>
          </w:p>
        </w:tc>
        <w:tc>
          <w:tcPr>
            <w:tcW w:w="1560" w:type="dxa"/>
            <w:tcBorders>
              <w:top w:val="nil"/>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ГЭСН16-04-004-01</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Прокладка внутренних трубопроводов канализации из полипропиленовых труб диаметром: 50 мм</w:t>
            </w:r>
          </w:p>
        </w:tc>
        <w:tc>
          <w:tcPr>
            <w:tcW w:w="1019" w:type="dxa"/>
            <w:gridSpan w:val="2"/>
            <w:tcBorders>
              <w:top w:val="nil"/>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100 м</w:t>
            </w:r>
          </w:p>
        </w:tc>
        <w:tc>
          <w:tcPr>
            <w:tcW w:w="1124" w:type="dxa"/>
            <w:gridSpan w:val="2"/>
            <w:tcBorders>
              <w:top w:val="nil"/>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0,1622</w:t>
            </w:r>
          </w:p>
        </w:tc>
        <w:tc>
          <w:tcPr>
            <w:tcW w:w="850" w:type="dxa"/>
            <w:tcBorders>
              <w:top w:val="nil"/>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nil"/>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52</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ФСБЦ-24.1.02.01-0017</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 xml:space="preserve">Хомут металлический оцинкованный </w:t>
            </w:r>
            <w:proofErr w:type="spellStart"/>
            <w:r w:rsidRPr="00E54E4B">
              <w:rPr>
                <w:rFonts w:ascii="Times New Roman" w:eastAsia="Times New Roman" w:hAnsi="Times New Roman" w:cs="Times New Roman"/>
                <w:color w:val="000000"/>
                <w:sz w:val="16"/>
                <w:szCs w:val="16"/>
                <w:lang w:eastAsia="ru-RU"/>
              </w:rPr>
              <w:t>двухлапчатый</w:t>
            </w:r>
            <w:proofErr w:type="spellEnd"/>
            <w:r w:rsidRPr="00E54E4B">
              <w:rPr>
                <w:rFonts w:ascii="Times New Roman" w:eastAsia="Times New Roman" w:hAnsi="Times New Roman" w:cs="Times New Roman"/>
                <w:color w:val="000000"/>
                <w:sz w:val="16"/>
                <w:szCs w:val="16"/>
                <w:lang w:eastAsia="ru-RU"/>
              </w:rPr>
              <w:t xml:space="preserve"> с двумя быстродействующими замками и резиновым профилем для крепления трубопроводов, гайка крепления М8, диаметр от 48 до 54 мм</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E54E4B">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9</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53</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ФСБЦ-24.3.02.02-</w:t>
            </w:r>
            <w:r w:rsidRPr="00E54E4B">
              <w:rPr>
                <w:rFonts w:ascii="Times New Roman" w:eastAsia="Times New Roman" w:hAnsi="Times New Roman" w:cs="Times New Roman"/>
                <w:color w:val="000000"/>
                <w:sz w:val="16"/>
                <w:szCs w:val="16"/>
                <w:lang w:eastAsia="ru-RU"/>
              </w:rPr>
              <w:lastRenderedPageBreak/>
              <w:t>0003</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lastRenderedPageBreak/>
              <w:t xml:space="preserve">Трубы полипропиленовые для систем водоотведения, </w:t>
            </w:r>
            <w:r w:rsidRPr="00E54E4B">
              <w:rPr>
                <w:rFonts w:ascii="Times New Roman" w:eastAsia="Times New Roman" w:hAnsi="Times New Roman" w:cs="Times New Roman"/>
                <w:color w:val="000000"/>
                <w:sz w:val="16"/>
                <w:szCs w:val="16"/>
                <w:lang w:eastAsia="ru-RU"/>
              </w:rPr>
              <w:lastRenderedPageBreak/>
              <w:t>диаметр 50 мм</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lastRenderedPageBreak/>
              <w:t>м</w:t>
            </w:r>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16,18756</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lastRenderedPageBreak/>
              <w:t>54</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ФСБЦ-24.3.05.15-0172</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Тройник полипропиленовый переходной, номинальный наружный диаметр 110х63х110 мм</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E54E4B">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6</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55</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ФСБЦ-24.3.05.15-0101</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Тройник полипропиленовый для систем водоотведения, диаметр 50 мм</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E54E4B">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12</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56</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ФСБЦ-24.3.05.08-0201</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Отвод 45° полипропиленовый для систем водоотведения, диаметр 50 мм / 90°</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E54E4B">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6</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57</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ГЭСН17-01-003-01</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Установка унитазов: с бачком непосредственно присоединенным</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 xml:space="preserve">10 </w:t>
            </w:r>
            <w:proofErr w:type="spellStart"/>
            <w:r w:rsidRPr="00E54E4B">
              <w:rPr>
                <w:rFonts w:ascii="Times New Roman" w:eastAsia="Times New Roman" w:hAnsi="Times New Roman" w:cs="Times New Roman"/>
                <w:color w:val="000000"/>
                <w:sz w:val="16"/>
                <w:szCs w:val="16"/>
                <w:lang w:eastAsia="ru-RU"/>
              </w:rPr>
              <w:t>компл</w:t>
            </w:r>
            <w:proofErr w:type="spell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0,6</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58</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ФСБЦ-18.2.01.06-0021</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Унитаз керамический напольный в комплекте с бачком, с косым выпуском, размеры 360х620х765 мм</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proofErr w:type="spellStart"/>
            <w:r w:rsidRPr="00E54E4B">
              <w:rPr>
                <w:rFonts w:ascii="Times New Roman" w:eastAsia="Times New Roman" w:hAnsi="Times New Roman" w:cs="Times New Roman"/>
                <w:color w:val="000000"/>
                <w:sz w:val="16"/>
                <w:szCs w:val="16"/>
                <w:lang w:eastAsia="ru-RU"/>
              </w:rPr>
              <w:t>компл</w:t>
            </w:r>
            <w:proofErr w:type="spell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6</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59</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ФСБЦ-18.2.06.08-0013</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Подводки гибкие армированные резиновые, диаметр 15 мм, длина 500 мм</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 xml:space="preserve">10 </w:t>
            </w:r>
            <w:proofErr w:type="spellStart"/>
            <w:proofErr w:type="gramStart"/>
            <w:r w:rsidRPr="00E54E4B">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0,6</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60</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ФСБЦ-18.1.09.06-0041</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Кран шаровой латунный 11Б41п3, присоединение к трубопроводу муфтовое, номинальное давление 1,6 МПа, номинальный диаметр 15 мм</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E54E4B">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18</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61</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ГЭСН17-01-001-14</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Установка умывальников одиночных: с подводкой холодной и горячей воды</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 xml:space="preserve">10 </w:t>
            </w:r>
            <w:proofErr w:type="spellStart"/>
            <w:r w:rsidRPr="00E54E4B">
              <w:rPr>
                <w:rFonts w:ascii="Times New Roman" w:eastAsia="Times New Roman" w:hAnsi="Times New Roman" w:cs="Times New Roman"/>
                <w:color w:val="000000"/>
                <w:sz w:val="16"/>
                <w:szCs w:val="16"/>
                <w:lang w:eastAsia="ru-RU"/>
              </w:rPr>
              <w:t>компл</w:t>
            </w:r>
            <w:proofErr w:type="spell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0,6</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62</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ФСБЦ-18.2.01.05-0001</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 xml:space="preserve">Умывальник полуфарфоровый и фарфоровый прямоугольный с кронштейнами, сифоном бутылочным из латуни, выпуском, одно отверстие под смеситель, смеситель с центральным подводом, набортный с двумя рукоятями, излив с развальцованным носиком, вынос </w:t>
            </w:r>
            <w:proofErr w:type="spellStart"/>
            <w:r w:rsidRPr="00E54E4B">
              <w:rPr>
                <w:rFonts w:ascii="Times New Roman" w:eastAsia="Times New Roman" w:hAnsi="Times New Roman" w:cs="Times New Roman"/>
                <w:color w:val="000000"/>
                <w:sz w:val="16"/>
                <w:szCs w:val="16"/>
                <w:lang w:eastAsia="ru-RU"/>
              </w:rPr>
              <w:t>излива</w:t>
            </w:r>
            <w:proofErr w:type="spellEnd"/>
            <w:r w:rsidRPr="00E54E4B">
              <w:rPr>
                <w:rFonts w:ascii="Times New Roman" w:eastAsia="Times New Roman" w:hAnsi="Times New Roman" w:cs="Times New Roman"/>
                <w:color w:val="000000"/>
                <w:sz w:val="16"/>
                <w:szCs w:val="16"/>
                <w:lang w:eastAsia="ru-RU"/>
              </w:rPr>
              <w:t xml:space="preserve"> 280 мм, размеры 450х330х150 мм</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proofErr w:type="spellStart"/>
            <w:r w:rsidRPr="00E54E4B">
              <w:rPr>
                <w:rFonts w:ascii="Times New Roman" w:eastAsia="Times New Roman" w:hAnsi="Times New Roman" w:cs="Times New Roman"/>
                <w:color w:val="000000"/>
                <w:sz w:val="16"/>
                <w:szCs w:val="16"/>
                <w:lang w:eastAsia="ru-RU"/>
              </w:rPr>
              <w:t>компл</w:t>
            </w:r>
            <w:proofErr w:type="spell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6</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63</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ФСБЦ-18.2.06.08-0013</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Подводки гибкие армированные резиновые, диаметр 15 мм, длина 500 мм</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 xml:space="preserve">10 </w:t>
            </w:r>
            <w:proofErr w:type="spellStart"/>
            <w:proofErr w:type="gramStart"/>
            <w:r w:rsidRPr="00E54E4B">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1,2</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64</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ГЭСН17-01-001-02</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Установка ванн купальных: прямых стальных</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 xml:space="preserve">10 </w:t>
            </w:r>
            <w:proofErr w:type="spellStart"/>
            <w:r w:rsidRPr="00E54E4B">
              <w:rPr>
                <w:rFonts w:ascii="Times New Roman" w:eastAsia="Times New Roman" w:hAnsi="Times New Roman" w:cs="Times New Roman"/>
                <w:color w:val="000000"/>
                <w:sz w:val="16"/>
                <w:szCs w:val="16"/>
                <w:lang w:eastAsia="ru-RU"/>
              </w:rPr>
              <w:t>компл</w:t>
            </w:r>
            <w:proofErr w:type="spell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0,6</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65</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ФСБЦ-18.2.02.01-0040</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Ванна стальная эмалированная с двумя стальными подставками, с пластмассовым выпуском, сифоном, переливной трубой и переливом, размеры 1500х700х530 мм</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proofErr w:type="spellStart"/>
            <w:r w:rsidRPr="00E54E4B">
              <w:rPr>
                <w:rFonts w:ascii="Times New Roman" w:eastAsia="Times New Roman" w:hAnsi="Times New Roman" w:cs="Times New Roman"/>
                <w:color w:val="000000"/>
                <w:sz w:val="16"/>
                <w:szCs w:val="16"/>
                <w:lang w:eastAsia="ru-RU"/>
              </w:rPr>
              <w:t>компл</w:t>
            </w:r>
            <w:proofErr w:type="spell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6</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66</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ГЭСН17-01-002-03</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Установка смесителей</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 xml:space="preserve">10 </w:t>
            </w:r>
            <w:proofErr w:type="spellStart"/>
            <w:proofErr w:type="gramStart"/>
            <w:r w:rsidRPr="00E54E4B">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0,6</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67</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ФСБЦ-18.1.10.10-0015</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 xml:space="preserve">Смеситель общий для ванны и умывальника, </w:t>
            </w:r>
            <w:proofErr w:type="spellStart"/>
            <w:r w:rsidRPr="00E54E4B">
              <w:rPr>
                <w:rFonts w:ascii="Times New Roman" w:eastAsia="Times New Roman" w:hAnsi="Times New Roman" w:cs="Times New Roman"/>
                <w:color w:val="000000"/>
                <w:sz w:val="16"/>
                <w:szCs w:val="16"/>
                <w:lang w:eastAsia="ru-RU"/>
              </w:rPr>
              <w:t>двухрукояточный</w:t>
            </w:r>
            <w:proofErr w:type="spellEnd"/>
            <w:r w:rsidRPr="00E54E4B">
              <w:rPr>
                <w:rFonts w:ascii="Times New Roman" w:eastAsia="Times New Roman" w:hAnsi="Times New Roman" w:cs="Times New Roman"/>
                <w:color w:val="000000"/>
                <w:sz w:val="16"/>
                <w:szCs w:val="16"/>
                <w:lang w:eastAsia="ru-RU"/>
              </w:rPr>
              <w:t xml:space="preserve">, раздельный, настенный, с душевой сеткой на гибком шланге, с держателем душевой лейки, излив с развальцованным носиком, вынос </w:t>
            </w:r>
            <w:proofErr w:type="spellStart"/>
            <w:r w:rsidRPr="00E54E4B">
              <w:rPr>
                <w:rFonts w:ascii="Times New Roman" w:eastAsia="Times New Roman" w:hAnsi="Times New Roman" w:cs="Times New Roman"/>
                <w:color w:val="000000"/>
                <w:sz w:val="16"/>
                <w:szCs w:val="16"/>
                <w:lang w:eastAsia="ru-RU"/>
              </w:rPr>
              <w:t>излива</w:t>
            </w:r>
            <w:proofErr w:type="spellEnd"/>
            <w:r w:rsidRPr="00E54E4B">
              <w:rPr>
                <w:rFonts w:ascii="Times New Roman" w:eastAsia="Times New Roman" w:hAnsi="Times New Roman" w:cs="Times New Roman"/>
                <w:color w:val="000000"/>
                <w:sz w:val="16"/>
                <w:szCs w:val="16"/>
                <w:lang w:eastAsia="ru-RU"/>
              </w:rPr>
              <w:t xml:space="preserve"> 320 мм, диаметр </w:t>
            </w:r>
            <w:proofErr w:type="spellStart"/>
            <w:r w:rsidRPr="00E54E4B">
              <w:rPr>
                <w:rFonts w:ascii="Times New Roman" w:eastAsia="Times New Roman" w:hAnsi="Times New Roman" w:cs="Times New Roman"/>
                <w:color w:val="000000"/>
                <w:sz w:val="16"/>
                <w:szCs w:val="16"/>
                <w:lang w:eastAsia="ru-RU"/>
              </w:rPr>
              <w:t>излива</w:t>
            </w:r>
            <w:proofErr w:type="spellEnd"/>
            <w:r w:rsidRPr="00E54E4B">
              <w:rPr>
                <w:rFonts w:ascii="Times New Roman" w:eastAsia="Times New Roman" w:hAnsi="Times New Roman" w:cs="Times New Roman"/>
                <w:color w:val="000000"/>
                <w:sz w:val="16"/>
                <w:szCs w:val="16"/>
                <w:lang w:eastAsia="ru-RU"/>
              </w:rPr>
              <w:t xml:space="preserve"> 16 мм</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proofErr w:type="spellStart"/>
            <w:r w:rsidRPr="00E54E4B">
              <w:rPr>
                <w:rFonts w:ascii="Times New Roman" w:eastAsia="Times New Roman" w:hAnsi="Times New Roman" w:cs="Times New Roman"/>
                <w:color w:val="000000"/>
                <w:sz w:val="16"/>
                <w:szCs w:val="16"/>
                <w:lang w:eastAsia="ru-RU"/>
              </w:rPr>
              <w:t>компл</w:t>
            </w:r>
            <w:proofErr w:type="spell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6</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68</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ГЭСН17-01-005-01</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Установка моек: на одно отделение</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 xml:space="preserve">10 </w:t>
            </w:r>
            <w:proofErr w:type="spellStart"/>
            <w:r w:rsidRPr="00E54E4B">
              <w:rPr>
                <w:rFonts w:ascii="Times New Roman" w:eastAsia="Times New Roman" w:hAnsi="Times New Roman" w:cs="Times New Roman"/>
                <w:color w:val="000000"/>
                <w:sz w:val="16"/>
                <w:szCs w:val="16"/>
                <w:lang w:eastAsia="ru-RU"/>
              </w:rPr>
              <w:t>компл</w:t>
            </w:r>
            <w:proofErr w:type="spell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0,6</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69</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ФСБЦ-18.2.02.05-0005</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Мойка стальная эмалированная, одна чаша, с креплениями, с пластмассовым гофрированным/бутылочным сифоном и выпуском из нержавеющей стали, смеситель с центральным подводом, набортный с двумя рукоятями, излив с аэратором, размеры 500х500х160 мм</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proofErr w:type="spellStart"/>
            <w:r w:rsidRPr="00E54E4B">
              <w:rPr>
                <w:rFonts w:ascii="Times New Roman" w:eastAsia="Times New Roman" w:hAnsi="Times New Roman" w:cs="Times New Roman"/>
                <w:color w:val="000000"/>
                <w:sz w:val="16"/>
                <w:szCs w:val="16"/>
                <w:lang w:eastAsia="ru-RU"/>
              </w:rPr>
              <w:t>компл</w:t>
            </w:r>
            <w:proofErr w:type="spell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6</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70</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ФСБЦ-18.2.06.08-0013</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Подводки гибкие армированные резиновые, диаметр 15 мм, длина 500 мм</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 xml:space="preserve">10 </w:t>
            </w:r>
            <w:proofErr w:type="spellStart"/>
            <w:proofErr w:type="gramStart"/>
            <w:r w:rsidRPr="00E54E4B">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1,2</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noWrap/>
            <w:vAlign w:val="bottom"/>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 </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 </w:t>
            </w:r>
          </w:p>
        </w:tc>
        <w:tc>
          <w:tcPr>
            <w:tcW w:w="7087" w:type="dxa"/>
            <w:gridSpan w:val="6"/>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Итого по разделу 4 Канализация</w:t>
            </w:r>
          </w:p>
        </w:tc>
        <w:tc>
          <w:tcPr>
            <w:tcW w:w="992" w:type="dxa"/>
            <w:tcBorders>
              <w:top w:val="single" w:sz="4" w:space="0" w:color="auto"/>
              <w:left w:val="nil"/>
              <w:bottom w:val="nil"/>
              <w:right w:val="single" w:sz="4" w:space="0" w:color="auto"/>
            </w:tcBorders>
            <w:shd w:val="clear" w:color="auto" w:fill="auto"/>
            <w:noWrap/>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10221"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Раздел 5. Электромонтажные работы</w:t>
            </w:r>
          </w:p>
        </w:tc>
      </w:tr>
      <w:tr w:rsidR="00E54E4B" w:rsidRPr="00E54E4B" w:rsidTr="00E54E4B">
        <w:trPr>
          <w:trHeight w:val="20"/>
        </w:trPr>
        <w:tc>
          <w:tcPr>
            <w:tcW w:w="582" w:type="dxa"/>
            <w:tcBorders>
              <w:top w:val="nil"/>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71</w:t>
            </w:r>
          </w:p>
        </w:tc>
        <w:tc>
          <w:tcPr>
            <w:tcW w:w="1560" w:type="dxa"/>
            <w:tcBorders>
              <w:top w:val="nil"/>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ГЭСНм08-03-593-11</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Люстры и подвесы с количеством ламп: до 5</w:t>
            </w:r>
          </w:p>
        </w:tc>
        <w:tc>
          <w:tcPr>
            <w:tcW w:w="1019" w:type="dxa"/>
            <w:gridSpan w:val="2"/>
            <w:tcBorders>
              <w:top w:val="nil"/>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E54E4B">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nil"/>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6</w:t>
            </w:r>
          </w:p>
        </w:tc>
        <w:tc>
          <w:tcPr>
            <w:tcW w:w="850" w:type="dxa"/>
            <w:tcBorders>
              <w:top w:val="nil"/>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nil"/>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72</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ФСБЦ-20.3.03.03-0048</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Светильник подвесной НСП 17-100-002, для помещений специального назначения, тип цоколя E27, мощность 100 Вт, IP20 применит.</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E54E4B">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6</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73</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ГЭСНм08-03-593-06</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Светильник потолочный или настенный с креплением винтами или болтами для помещений: с нормальными условиями среды, одноламповый</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 xml:space="preserve">100 </w:t>
            </w:r>
            <w:proofErr w:type="spellStart"/>
            <w:proofErr w:type="gramStart"/>
            <w:r w:rsidRPr="00E54E4B">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0,21</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74</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ФСБЦ-20.3.03.03-0028</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 xml:space="preserve">Светильник с лампой накаливания, </w:t>
            </w:r>
            <w:proofErr w:type="spellStart"/>
            <w:r w:rsidRPr="00E54E4B">
              <w:rPr>
                <w:rFonts w:ascii="Times New Roman" w:eastAsia="Times New Roman" w:hAnsi="Times New Roman" w:cs="Times New Roman"/>
                <w:color w:val="000000"/>
                <w:sz w:val="16"/>
                <w:szCs w:val="16"/>
                <w:lang w:eastAsia="ru-RU"/>
              </w:rPr>
              <w:t>потолочно</w:t>
            </w:r>
            <w:proofErr w:type="spellEnd"/>
            <w:r w:rsidRPr="00E54E4B">
              <w:rPr>
                <w:rFonts w:ascii="Times New Roman" w:eastAsia="Times New Roman" w:hAnsi="Times New Roman" w:cs="Times New Roman"/>
                <w:color w:val="000000"/>
                <w:sz w:val="16"/>
                <w:szCs w:val="16"/>
                <w:lang w:eastAsia="ru-RU"/>
              </w:rPr>
              <w:t>-настенный, степень защиты IP44, мощность 100 Вт, со стеклом, НПБ 1101 применит.</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E54E4B">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21</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75</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ГЭСНм08-03-591-09</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Розетка штепсельная: утопленного типа при скрытой проводке</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 xml:space="preserve">100 </w:t>
            </w:r>
            <w:proofErr w:type="spellStart"/>
            <w:proofErr w:type="gramStart"/>
            <w:r w:rsidRPr="00E54E4B">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0,7</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76</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ФСБЦ-20.4.03.06-0002</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Розетки РС16-126</w:t>
            </w:r>
            <w:proofErr w:type="gramStart"/>
            <w:r w:rsidRPr="00E54E4B">
              <w:rPr>
                <w:rFonts w:ascii="Times New Roman" w:eastAsia="Times New Roman" w:hAnsi="Times New Roman" w:cs="Times New Roman"/>
                <w:color w:val="000000"/>
                <w:sz w:val="16"/>
                <w:szCs w:val="16"/>
                <w:lang w:eastAsia="ru-RU"/>
              </w:rPr>
              <w:t xml:space="preserve"> Б</w:t>
            </w:r>
            <w:proofErr w:type="gramEnd"/>
            <w:r w:rsidRPr="00E54E4B">
              <w:rPr>
                <w:rFonts w:ascii="Times New Roman" w:eastAsia="Times New Roman" w:hAnsi="Times New Roman" w:cs="Times New Roman"/>
                <w:color w:val="000000"/>
                <w:sz w:val="16"/>
                <w:szCs w:val="16"/>
                <w:lang w:eastAsia="ru-RU"/>
              </w:rPr>
              <w:t xml:space="preserve"> IP44 для скрытой проводки с заземляющими контактами</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 xml:space="preserve">100 </w:t>
            </w:r>
            <w:proofErr w:type="spellStart"/>
            <w:proofErr w:type="gramStart"/>
            <w:r w:rsidRPr="00E54E4B">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0,7</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77</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ГЭСНм08-03-591-11</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Розетка штепсельная: трехполюсная</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 xml:space="preserve">100 </w:t>
            </w:r>
            <w:proofErr w:type="spellStart"/>
            <w:proofErr w:type="gramStart"/>
            <w:r w:rsidRPr="00E54E4B">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0,06</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78</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ФСБЦ-20.4.03.06-1041</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Розетка скрытого монтажа, одноместная, с заземляющим контактом, с защитной шторкой, с крышкой, 16</w:t>
            </w:r>
            <w:proofErr w:type="gramStart"/>
            <w:r w:rsidRPr="00E54E4B">
              <w:rPr>
                <w:rFonts w:ascii="Times New Roman" w:eastAsia="Times New Roman" w:hAnsi="Times New Roman" w:cs="Times New Roman"/>
                <w:color w:val="000000"/>
                <w:sz w:val="16"/>
                <w:szCs w:val="16"/>
                <w:lang w:eastAsia="ru-RU"/>
              </w:rPr>
              <w:t xml:space="preserve"> А</w:t>
            </w:r>
            <w:proofErr w:type="gramEnd"/>
            <w:r w:rsidRPr="00E54E4B">
              <w:rPr>
                <w:rFonts w:ascii="Times New Roman" w:eastAsia="Times New Roman" w:hAnsi="Times New Roman" w:cs="Times New Roman"/>
                <w:color w:val="000000"/>
                <w:sz w:val="16"/>
                <w:szCs w:val="16"/>
                <w:lang w:eastAsia="ru-RU"/>
              </w:rPr>
              <w:t>, цвет белый, IP20</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E54E4B">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6</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79</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ГЭСНм08-03-591-02</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Выключатель: одноклавишный утопленного типа при скрытой проводке</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 xml:space="preserve">100 </w:t>
            </w:r>
            <w:proofErr w:type="spellStart"/>
            <w:proofErr w:type="gramStart"/>
            <w:r w:rsidRPr="00E54E4B">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0,21</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80</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ФСБЦ-20.4.01.02-1025</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Выключатель скрытого монтажа, одноклавишный, с индикатором, 10</w:t>
            </w:r>
            <w:proofErr w:type="gramStart"/>
            <w:r w:rsidRPr="00E54E4B">
              <w:rPr>
                <w:rFonts w:ascii="Times New Roman" w:eastAsia="Times New Roman" w:hAnsi="Times New Roman" w:cs="Times New Roman"/>
                <w:color w:val="000000"/>
                <w:sz w:val="16"/>
                <w:szCs w:val="16"/>
                <w:lang w:eastAsia="ru-RU"/>
              </w:rPr>
              <w:t xml:space="preserve"> А</w:t>
            </w:r>
            <w:proofErr w:type="gramEnd"/>
            <w:r w:rsidRPr="00E54E4B">
              <w:rPr>
                <w:rFonts w:ascii="Times New Roman" w:eastAsia="Times New Roman" w:hAnsi="Times New Roman" w:cs="Times New Roman"/>
                <w:color w:val="000000"/>
                <w:sz w:val="16"/>
                <w:szCs w:val="16"/>
                <w:lang w:eastAsia="ru-RU"/>
              </w:rPr>
              <w:t>, цвет белый, IP20</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E54E4B">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21</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81</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ГЭСНм08-03-591-05</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Выключатель: двухклавишный утопленного типа при скрытой проводке</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 xml:space="preserve">100 </w:t>
            </w:r>
            <w:proofErr w:type="spellStart"/>
            <w:proofErr w:type="gramStart"/>
            <w:r w:rsidRPr="00E54E4B">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0,06</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82</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ФСБЦ-20.4.01.02-1028</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Выключатель скрытого монтажа, двухклавишный, с индикатором 10</w:t>
            </w:r>
            <w:proofErr w:type="gramStart"/>
            <w:r w:rsidRPr="00E54E4B">
              <w:rPr>
                <w:rFonts w:ascii="Times New Roman" w:eastAsia="Times New Roman" w:hAnsi="Times New Roman" w:cs="Times New Roman"/>
                <w:color w:val="000000"/>
                <w:sz w:val="16"/>
                <w:szCs w:val="16"/>
                <w:lang w:eastAsia="ru-RU"/>
              </w:rPr>
              <w:t xml:space="preserve"> А</w:t>
            </w:r>
            <w:proofErr w:type="gramEnd"/>
            <w:r w:rsidRPr="00E54E4B">
              <w:rPr>
                <w:rFonts w:ascii="Times New Roman" w:eastAsia="Times New Roman" w:hAnsi="Times New Roman" w:cs="Times New Roman"/>
                <w:color w:val="000000"/>
                <w:sz w:val="16"/>
                <w:szCs w:val="16"/>
                <w:lang w:eastAsia="ru-RU"/>
              </w:rPr>
              <w:t>, цвет белый, IP20</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E54E4B">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6</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noWrap/>
            <w:vAlign w:val="bottom"/>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 </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 </w:t>
            </w:r>
          </w:p>
        </w:tc>
        <w:tc>
          <w:tcPr>
            <w:tcW w:w="7087" w:type="dxa"/>
            <w:gridSpan w:val="6"/>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Итого по разделу 5 Электромонтажные работы</w:t>
            </w:r>
          </w:p>
        </w:tc>
        <w:tc>
          <w:tcPr>
            <w:tcW w:w="992" w:type="dxa"/>
            <w:tcBorders>
              <w:top w:val="single" w:sz="4" w:space="0" w:color="auto"/>
              <w:left w:val="nil"/>
              <w:bottom w:val="nil"/>
              <w:right w:val="single" w:sz="4" w:space="0" w:color="auto"/>
            </w:tcBorders>
            <w:shd w:val="clear" w:color="auto" w:fill="auto"/>
            <w:noWrap/>
            <w:hideMark/>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10221"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Раздел 6. Газоснабжение внутреннее</w:t>
            </w:r>
          </w:p>
        </w:tc>
      </w:tr>
      <w:tr w:rsidR="00E54E4B" w:rsidRPr="00E54E4B" w:rsidTr="00E54E4B">
        <w:trPr>
          <w:trHeight w:val="20"/>
        </w:trPr>
        <w:tc>
          <w:tcPr>
            <w:tcW w:w="582" w:type="dxa"/>
            <w:tcBorders>
              <w:top w:val="nil"/>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83</w:t>
            </w:r>
          </w:p>
        </w:tc>
        <w:tc>
          <w:tcPr>
            <w:tcW w:w="1560" w:type="dxa"/>
            <w:tcBorders>
              <w:top w:val="nil"/>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ГЭСН19-01-001-02</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 xml:space="preserve">Установка газовых плит: бытовых </w:t>
            </w:r>
            <w:proofErr w:type="spellStart"/>
            <w:r w:rsidRPr="00E54E4B">
              <w:rPr>
                <w:rFonts w:ascii="Times New Roman" w:eastAsia="Times New Roman" w:hAnsi="Times New Roman" w:cs="Times New Roman"/>
                <w:color w:val="000000"/>
                <w:sz w:val="16"/>
                <w:szCs w:val="16"/>
                <w:lang w:eastAsia="ru-RU"/>
              </w:rPr>
              <w:t>четырехкомфорочных</w:t>
            </w:r>
            <w:proofErr w:type="spellEnd"/>
          </w:p>
        </w:tc>
        <w:tc>
          <w:tcPr>
            <w:tcW w:w="1019" w:type="dxa"/>
            <w:gridSpan w:val="2"/>
            <w:tcBorders>
              <w:top w:val="nil"/>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E54E4B">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nil"/>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6</w:t>
            </w:r>
          </w:p>
        </w:tc>
        <w:tc>
          <w:tcPr>
            <w:tcW w:w="850" w:type="dxa"/>
            <w:tcBorders>
              <w:top w:val="nil"/>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nil"/>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84</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ФСБЦ-01.7.19.18-0002</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Рукав присоединительный</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E54E4B">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6</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85</w:t>
            </w:r>
            <w:proofErr w:type="gramStart"/>
            <w:r w:rsidRPr="00E54E4B">
              <w:rPr>
                <w:rFonts w:ascii="Times New Roman" w:eastAsia="Times New Roman" w:hAnsi="Times New Roman" w:cs="Times New Roman"/>
                <w:color w:val="000000"/>
                <w:sz w:val="16"/>
                <w:szCs w:val="16"/>
                <w:lang w:eastAsia="ru-RU"/>
              </w:rPr>
              <w:br/>
            </w:r>
            <w:r w:rsidRPr="00E54E4B">
              <w:rPr>
                <w:rFonts w:ascii="Times New Roman" w:eastAsia="Times New Roman" w:hAnsi="Times New Roman" w:cs="Times New Roman"/>
                <w:color w:val="000000"/>
                <w:sz w:val="16"/>
                <w:szCs w:val="16"/>
                <w:lang w:eastAsia="ru-RU"/>
              </w:rPr>
              <w:lastRenderedPageBreak/>
              <w:t>О</w:t>
            </w:r>
            <w:proofErr w:type="gramEnd"/>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lastRenderedPageBreak/>
              <w:t>ФСБЦ-66.1.01.01-</w:t>
            </w:r>
            <w:r w:rsidRPr="00E54E4B">
              <w:rPr>
                <w:rFonts w:ascii="Times New Roman" w:eastAsia="Times New Roman" w:hAnsi="Times New Roman" w:cs="Times New Roman"/>
                <w:color w:val="000000"/>
                <w:sz w:val="16"/>
                <w:szCs w:val="16"/>
                <w:lang w:eastAsia="ru-RU"/>
              </w:rPr>
              <w:lastRenderedPageBreak/>
              <w:t>0992</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lastRenderedPageBreak/>
              <w:t xml:space="preserve">Плита газовая бытовая с духовым шкафом </w:t>
            </w:r>
            <w:proofErr w:type="spellStart"/>
            <w:r w:rsidRPr="00E54E4B">
              <w:rPr>
                <w:rFonts w:ascii="Times New Roman" w:eastAsia="Times New Roman" w:hAnsi="Times New Roman" w:cs="Times New Roman"/>
                <w:color w:val="000000"/>
                <w:sz w:val="16"/>
                <w:szCs w:val="16"/>
                <w:lang w:eastAsia="ru-RU"/>
              </w:rPr>
              <w:lastRenderedPageBreak/>
              <w:t>четырехгорелочная</w:t>
            </w:r>
            <w:proofErr w:type="spellEnd"/>
            <w:r w:rsidRPr="00E54E4B">
              <w:rPr>
                <w:rFonts w:ascii="Times New Roman" w:eastAsia="Times New Roman" w:hAnsi="Times New Roman" w:cs="Times New Roman"/>
                <w:color w:val="000000"/>
                <w:sz w:val="16"/>
                <w:szCs w:val="16"/>
                <w:lang w:eastAsia="ru-RU"/>
              </w:rPr>
              <w:t>, приборы категории I, класс 1</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E54E4B">
              <w:rPr>
                <w:rFonts w:ascii="Times New Roman" w:eastAsia="Times New Roman" w:hAnsi="Times New Roman" w:cs="Times New Roman"/>
                <w:color w:val="000000"/>
                <w:sz w:val="16"/>
                <w:szCs w:val="16"/>
                <w:lang w:eastAsia="ru-RU"/>
              </w:rPr>
              <w:lastRenderedPageBreak/>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6</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noWrap/>
            <w:vAlign w:val="bottom"/>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lastRenderedPageBreak/>
              <w:t> </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 </w:t>
            </w:r>
          </w:p>
        </w:tc>
        <w:tc>
          <w:tcPr>
            <w:tcW w:w="7087" w:type="dxa"/>
            <w:gridSpan w:val="6"/>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Итого по разделу 6 Газоснабжение внутреннее</w:t>
            </w:r>
          </w:p>
        </w:tc>
        <w:tc>
          <w:tcPr>
            <w:tcW w:w="992" w:type="dxa"/>
            <w:tcBorders>
              <w:top w:val="single" w:sz="4" w:space="0" w:color="auto"/>
              <w:left w:val="nil"/>
              <w:bottom w:val="nil"/>
              <w:right w:val="single" w:sz="4" w:space="0" w:color="auto"/>
            </w:tcBorders>
            <w:shd w:val="clear" w:color="auto" w:fill="auto"/>
            <w:noWrap/>
            <w:hideMark/>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10221"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Раздел 7. Прочие</w:t>
            </w:r>
          </w:p>
        </w:tc>
      </w:tr>
      <w:tr w:rsidR="00E54E4B" w:rsidRPr="00E54E4B" w:rsidTr="00E54E4B">
        <w:trPr>
          <w:trHeight w:val="20"/>
        </w:trPr>
        <w:tc>
          <w:tcPr>
            <w:tcW w:w="582" w:type="dxa"/>
            <w:tcBorders>
              <w:top w:val="nil"/>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86</w:t>
            </w:r>
          </w:p>
        </w:tc>
        <w:tc>
          <w:tcPr>
            <w:tcW w:w="1560" w:type="dxa"/>
            <w:tcBorders>
              <w:top w:val="nil"/>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ГЭСН09-05-014-01</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Установка номерных табличек: для квартир</w:t>
            </w:r>
          </w:p>
        </w:tc>
        <w:tc>
          <w:tcPr>
            <w:tcW w:w="1019" w:type="dxa"/>
            <w:gridSpan w:val="2"/>
            <w:tcBorders>
              <w:top w:val="nil"/>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E54E4B">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nil"/>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6</w:t>
            </w:r>
          </w:p>
        </w:tc>
        <w:tc>
          <w:tcPr>
            <w:tcW w:w="850" w:type="dxa"/>
            <w:tcBorders>
              <w:top w:val="nil"/>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nil"/>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87</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ФСБЦ-22.2.02.23-0311</w:t>
            </w:r>
          </w:p>
        </w:tc>
        <w:tc>
          <w:tcPr>
            <w:tcW w:w="4094"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Таблички металлические номерные для квартиры / Знак нумерации опор ЛЭП стальной оцинкованный, размеры 200х100 мм, толщина стали 0,8 мм</w:t>
            </w:r>
          </w:p>
        </w:tc>
        <w:tc>
          <w:tcPr>
            <w:tcW w:w="1019"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E54E4B">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center"/>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6</w:t>
            </w:r>
          </w:p>
        </w:tc>
        <w:tc>
          <w:tcPr>
            <w:tcW w:w="850" w:type="dxa"/>
            <w:tcBorders>
              <w:top w:val="single" w:sz="4" w:space="0" w:color="auto"/>
              <w:left w:val="nil"/>
              <w:bottom w:val="nil"/>
              <w:right w:val="nil"/>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E54E4B" w:rsidTr="00E54E4B">
        <w:trPr>
          <w:trHeight w:val="20"/>
        </w:trPr>
        <w:tc>
          <w:tcPr>
            <w:tcW w:w="582" w:type="dxa"/>
            <w:tcBorders>
              <w:top w:val="single" w:sz="4" w:space="0" w:color="auto"/>
              <w:left w:val="single" w:sz="4" w:space="0" w:color="auto"/>
              <w:bottom w:val="nil"/>
              <w:right w:val="nil"/>
            </w:tcBorders>
            <w:shd w:val="clear" w:color="auto" w:fill="auto"/>
            <w:noWrap/>
            <w:vAlign w:val="bottom"/>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 </w:t>
            </w:r>
          </w:p>
        </w:tc>
        <w:tc>
          <w:tcPr>
            <w:tcW w:w="1560" w:type="dxa"/>
            <w:tcBorders>
              <w:top w:val="single" w:sz="4" w:space="0" w:color="auto"/>
              <w:left w:val="nil"/>
              <w:bottom w:val="nil"/>
              <w:right w:val="nil"/>
            </w:tcBorders>
            <w:shd w:val="clear" w:color="auto" w:fill="auto"/>
            <w:hideMark/>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 </w:t>
            </w:r>
          </w:p>
        </w:tc>
        <w:tc>
          <w:tcPr>
            <w:tcW w:w="7087" w:type="dxa"/>
            <w:gridSpan w:val="6"/>
            <w:tcBorders>
              <w:top w:val="single" w:sz="4" w:space="0" w:color="auto"/>
              <w:left w:val="nil"/>
              <w:bottom w:val="nil"/>
              <w:right w:val="nil"/>
            </w:tcBorders>
            <w:shd w:val="clear" w:color="auto" w:fill="auto"/>
            <w:hideMark/>
          </w:tcPr>
          <w:p w:rsidR="00E54E4B" w:rsidRPr="00E54E4B" w:rsidRDefault="00E54E4B" w:rsidP="00E54E4B">
            <w:pPr>
              <w:spacing w:after="0" w:line="240" w:lineRule="auto"/>
              <w:rPr>
                <w:rFonts w:ascii="Times New Roman" w:eastAsia="Times New Roman" w:hAnsi="Times New Roman" w:cs="Times New Roman"/>
                <w:color w:val="000000"/>
                <w:sz w:val="16"/>
                <w:szCs w:val="16"/>
                <w:lang w:eastAsia="ru-RU"/>
              </w:rPr>
            </w:pPr>
            <w:r w:rsidRPr="00E54E4B">
              <w:rPr>
                <w:rFonts w:ascii="Times New Roman" w:eastAsia="Times New Roman" w:hAnsi="Times New Roman" w:cs="Times New Roman"/>
                <w:color w:val="000000"/>
                <w:sz w:val="16"/>
                <w:szCs w:val="16"/>
                <w:lang w:eastAsia="ru-RU"/>
              </w:rPr>
              <w:t>Итого по разделу 7</w:t>
            </w:r>
            <w:proofErr w:type="gramStart"/>
            <w:r w:rsidRPr="00E54E4B">
              <w:rPr>
                <w:rFonts w:ascii="Times New Roman" w:eastAsia="Times New Roman" w:hAnsi="Times New Roman" w:cs="Times New Roman"/>
                <w:color w:val="000000"/>
                <w:sz w:val="16"/>
                <w:szCs w:val="16"/>
                <w:lang w:eastAsia="ru-RU"/>
              </w:rPr>
              <w:t xml:space="preserve"> П</w:t>
            </w:r>
            <w:proofErr w:type="gramEnd"/>
            <w:r w:rsidRPr="00E54E4B">
              <w:rPr>
                <w:rFonts w:ascii="Times New Roman" w:eastAsia="Times New Roman" w:hAnsi="Times New Roman" w:cs="Times New Roman"/>
                <w:color w:val="000000"/>
                <w:sz w:val="16"/>
                <w:szCs w:val="16"/>
                <w:lang w:eastAsia="ru-RU"/>
              </w:rPr>
              <w:t>рочие</w:t>
            </w:r>
          </w:p>
        </w:tc>
        <w:tc>
          <w:tcPr>
            <w:tcW w:w="992" w:type="dxa"/>
            <w:tcBorders>
              <w:top w:val="single" w:sz="4" w:space="0" w:color="auto"/>
              <w:left w:val="nil"/>
              <w:bottom w:val="nil"/>
              <w:right w:val="single" w:sz="4" w:space="0" w:color="auto"/>
            </w:tcBorders>
            <w:shd w:val="clear" w:color="auto" w:fill="auto"/>
            <w:noWrap/>
            <w:hideMark/>
          </w:tcPr>
          <w:p w:rsidR="00E54E4B" w:rsidRPr="00E54E4B" w:rsidRDefault="00E54E4B" w:rsidP="00E54E4B">
            <w:pPr>
              <w:spacing w:after="0" w:line="240" w:lineRule="auto"/>
              <w:jc w:val="right"/>
              <w:rPr>
                <w:rFonts w:ascii="Times New Roman" w:eastAsia="Times New Roman" w:hAnsi="Times New Roman" w:cs="Times New Roman"/>
                <w:color w:val="000000"/>
                <w:sz w:val="16"/>
                <w:szCs w:val="16"/>
                <w:lang w:eastAsia="ru-RU"/>
              </w:rPr>
            </w:pPr>
          </w:p>
        </w:tc>
      </w:tr>
      <w:tr w:rsidR="00E54E4B" w:rsidRPr="00AF1087" w:rsidTr="00E54E4B">
        <w:trPr>
          <w:trHeight w:val="20"/>
        </w:trPr>
        <w:tc>
          <w:tcPr>
            <w:tcW w:w="582" w:type="dxa"/>
            <w:tcBorders>
              <w:top w:val="single" w:sz="4" w:space="0" w:color="auto"/>
              <w:left w:val="single" w:sz="4" w:space="0" w:color="auto"/>
              <w:bottom w:val="nil"/>
              <w:right w:val="nil"/>
            </w:tcBorders>
            <w:shd w:val="clear" w:color="auto" w:fill="auto"/>
            <w:noWrap/>
            <w:vAlign w:val="bottom"/>
            <w:hideMark/>
          </w:tcPr>
          <w:p w:rsidR="00E54E4B" w:rsidRPr="00E7620E" w:rsidRDefault="00E54E4B" w:rsidP="00411670">
            <w:pPr>
              <w:spacing w:after="0" w:line="240" w:lineRule="auto"/>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c>
          <w:tcPr>
            <w:tcW w:w="1560" w:type="dxa"/>
            <w:tcBorders>
              <w:top w:val="single" w:sz="4" w:space="0" w:color="auto"/>
              <w:left w:val="nil"/>
              <w:bottom w:val="nil"/>
              <w:right w:val="nil"/>
            </w:tcBorders>
            <w:shd w:val="clear" w:color="auto" w:fill="auto"/>
            <w:hideMark/>
          </w:tcPr>
          <w:p w:rsidR="00E54E4B" w:rsidRPr="00E7620E" w:rsidRDefault="00E54E4B" w:rsidP="00411670">
            <w:pPr>
              <w:spacing w:after="0" w:line="240" w:lineRule="auto"/>
              <w:jc w:val="right"/>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c>
          <w:tcPr>
            <w:tcW w:w="7087" w:type="dxa"/>
            <w:gridSpan w:val="6"/>
            <w:tcBorders>
              <w:top w:val="single" w:sz="4" w:space="0" w:color="auto"/>
              <w:left w:val="nil"/>
              <w:bottom w:val="nil"/>
              <w:right w:val="nil"/>
            </w:tcBorders>
            <w:shd w:val="clear" w:color="auto" w:fill="auto"/>
            <w:hideMark/>
          </w:tcPr>
          <w:p w:rsidR="00E54E4B" w:rsidRPr="00E7620E" w:rsidRDefault="00E54E4B" w:rsidP="00411670">
            <w:pPr>
              <w:spacing w:after="0" w:line="240" w:lineRule="auto"/>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Итоги по смете:</w:t>
            </w:r>
          </w:p>
        </w:tc>
        <w:tc>
          <w:tcPr>
            <w:tcW w:w="992" w:type="dxa"/>
            <w:tcBorders>
              <w:top w:val="single" w:sz="4" w:space="0" w:color="auto"/>
              <w:left w:val="nil"/>
              <w:bottom w:val="nil"/>
              <w:right w:val="single" w:sz="4" w:space="0" w:color="auto"/>
            </w:tcBorders>
            <w:shd w:val="clear" w:color="auto" w:fill="auto"/>
            <w:noWrap/>
            <w:hideMark/>
          </w:tcPr>
          <w:p w:rsidR="00E54E4B" w:rsidRPr="00E7620E" w:rsidRDefault="00E54E4B" w:rsidP="00411670">
            <w:pPr>
              <w:spacing w:after="0" w:line="240" w:lineRule="auto"/>
              <w:jc w:val="right"/>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r>
      <w:tr w:rsidR="00E54E4B" w:rsidRPr="00AF1087" w:rsidTr="00E54E4B">
        <w:trPr>
          <w:trHeight w:val="20"/>
        </w:trPr>
        <w:tc>
          <w:tcPr>
            <w:tcW w:w="582" w:type="dxa"/>
            <w:tcBorders>
              <w:top w:val="single" w:sz="4" w:space="0" w:color="auto"/>
              <w:left w:val="single" w:sz="4" w:space="0" w:color="auto"/>
              <w:bottom w:val="nil"/>
              <w:right w:val="nil"/>
            </w:tcBorders>
            <w:shd w:val="clear" w:color="auto" w:fill="auto"/>
            <w:noWrap/>
            <w:vAlign w:val="bottom"/>
            <w:hideMark/>
          </w:tcPr>
          <w:p w:rsidR="00E54E4B" w:rsidRPr="00E7620E" w:rsidRDefault="00E54E4B" w:rsidP="00411670">
            <w:pPr>
              <w:spacing w:after="0" w:line="240" w:lineRule="auto"/>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c>
          <w:tcPr>
            <w:tcW w:w="1560" w:type="dxa"/>
            <w:tcBorders>
              <w:top w:val="single" w:sz="4" w:space="0" w:color="auto"/>
              <w:left w:val="nil"/>
              <w:bottom w:val="nil"/>
              <w:right w:val="nil"/>
            </w:tcBorders>
            <w:shd w:val="clear" w:color="auto" w:fill="auto"/>
            <w:hideMark/>
          </w:tcPr>
          <w:p w:rsidR="00E54E4B" w:rsidRPr="00E7620E" w:rsidRDefault="00E54E4B" w:rsidP="00411670">
            <w:pPr>
              <w:spacing w:after="0" w:line="240" w:lineRule="auto"/>
              <w:jc w:val="right"/>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c>
          <w:tcPr>
            <w:tcW w:w="7087" w:type="dxa"/>
            <w:gridSpan w:val="6"/>
            <w:tcBorders>
              <w:top w:val="single" w:sz="4" w:space="0" w:color="auto"/>
              <w:left w:val="nil"/>
              <w:bottom w:val="nil"/>
              <w:right w:val="nil"/>
            </w:tcBorders>
            <w:shd w:val="clear" w:color="auto" w:fill="auto"/>
            <w:hideMark/>
          </w:tcPr>
          <w:p w:rsidR="00E54E4B" w:rsidRPr="00E7620E" w:rsidRDefault="00E54E4B" w:rsidP="00411670">
            <w:pPr>
              <w:spacing w:after="0" w:line="240" w:lineRule="auto"/>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xml:space="preserve">     Итого</w:t>
            </w:r>
          </w:p>
        </w:tc>
        <w:tc>
          <w:tcPr>
            <w:tcW w:w="992" w:type="dxa"/>
            <w:tcBorders>
              <w:top w:val="single" w:sz="4" w:space="0" w:color="auto"/>
              <w:left w:val="nil"/>
              <w:bottom w:val="nil"/>
              <w:right w:val="single" w:sz="4" w:space="0" w:color="auto"/>
            </w:tcBorders>
            <w:shd w:val="clear" w:color="auto" w:fill="auto"/>
            <w:noWrap/>
            <w:hideMark/>
          </w:tcPr>
          <w:p w:rsidR="00E54E4B" w:rsidRPr="00E7620E" w:rsidRDefault="00E54E4B" w:rsidP="00411670">
            <w:pPr>
              <w:spacing w:after="0" w:line="240" w:lineRule="auto"/>
              <w:jc w:val="right"/>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r>
      <w:tr w:rsidR="00E54E4B" w:rsidRPr="00AF1087" w:rsidTr="00E54E4B">
        <w:trPr>
          <w:trHeight w:val="20"/>
        </w:trPr>
        <w:tc>
          <w:tcPr>
            <w:tcW w:w="582" w:type="dxa"/>
            <w:tcBorders>
              <w:top w:val="single" w:sz="4" w:space="0" w:color="auto"/>
              <w:left w:val="single" w:sz="4" w:space="0" w:color="auto"/>
              <w:bottom w:val="single" w:sz="4" w:space="0" w:color="auto"/>
              <w:right w:val="nil"/>
            </w:tcBorders>
            <w:shd w:val="clear" w:color="auto" w:fill="auto"/>
            <w:noWrap/>
            <w:vAlign w:val="bottom"/>
            <w:hideMark/>
          </w:tcPr>
          <w:p w:rsidR="00E54E4B" w:rsidRPr="00E7620E" w:rsidRDefault="00E54E4B" w:rsidP="00411670">
            <w:pPr>
              <w:spacing w:after="0" w:line="240" w:lineRule="auto"/>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c>
          <w:tcPr>
            <w:tcW w:w="1560" w:type="dxa"/>
            <w:tcBorders>
              <w:top w:val="single" w:sz="4" w:space="0" w:color="auto"/>
              <w:left w:val="nil"/>
              <w:bottom w:val="single" w:sz="4" w:space="0" w:color="auto"/>
              <w:right w:val="nil"/>
            </w:tcBorders>
            <w:shd w:val="clear" w:color="auto" w:fill="auto"/>
            <w:hideMark/>
          </w:tcPr>
          <w:p w:rsidR="00E54E4B" w:rsidRPr="00E7620E" w:rsidRDefault="00E54E4B" w:rsidP="00411670">
            <w:pPr>
              <w:spacing w:after="0" w:line="240" w:lineRule="auto"/>
              <w:jc w:val="right"/>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c>
          <w:tcPr>
            <w:tcW w:w="7087" w:type="dxa"/>
            <w:gridSpan w:val="6"/>
            <w:tcBorders>
              <w:top w:val="single" w:sz="4" w:space="0" w:color="auto"/>
              <w:left w:val="nil"/>
              <w:bottom w:val="single" w:sz="4" w:space="0" w:color="auto"/>
              <w:right w:val="nil"/>
            </w:tcBorders>
            <w:shd w:val="clear" w:color="auto" w:fill="auto"/>
            <w:hideMark/>
          </w:tcPr>
          <w:p w:rsidR="00E54E4B" w:rsidRPr="00E7620E" w:rsidRDefault="00E54E4B" w:rsidP="00411670">
            <w:pPr>
              <w:spacing w:after="0" w:line="240" w:lineRule="auto"/>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xml:space="preserve">     НДС </w:t>
            </w:r>
          </w:p>
        </w:tc>
        <w:tc>
          <w:tcPr>
            <w:tcW w:w="992" w:type="dxa"/>
            <w:tcBorders>
              <w:top w:val="single" w:sz="4" w:space="0" w:color="auto"/>
              <w:left w:val="nil"/>
              <w:bottom w:val="single" w:sz="4" w:space="0" w:color="auto"/>
              <w:right w:val="single" w:sz="4" w:space="0" w:color="auto"/>
            </w:tcBorders>
            <w:shd w:val="clear" w:color="auto" w:fill="auto"/>
            <w:noWrap/>
            <w:hideMark/>
          </w:tcPr>
          <w:p w:rsidR="00E54E4B" w:rsidRPr="00E7620E" w:rsidRDefault="00E54E4B" w:rsidP="00411670">
            <w:pPr>
              <w:spacing w:after="0" w:line="240" w:lineRule="auto"/>
              <w:jc w:val="right"/>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r>
      <w:tr w:rsidR="00E54E4B" w:rsidRPr="00AF1087" w:rsidTr="00E54E4B">
        <w:trPr>
          <w:trHeight w:val="20"/>
        </w:trPr>
        <w:tc>
          <w:tcPr>
            <w:tcW w:w="582" w:type="dxa"/>
            <w:tcBorders>
              <w:top w:val="single" w:sz="4" w:space="0" w:color="auto"/>
              <w:left w:val="single" w:sz="4" w:space="0" w:color="auto"/>
              <w:bottom w:val="single" w:sz="4" w:space="0" w:color="auto"/>
              <w:right w:val="nil"/>
            </w:tcBorders>
            <w:shd w:val="clear" w:color="auto" w:fill="auto"/>
            <w:noWrap/>
            <w:vAlign w:val="bottom"/>
            <w:hideMark/>
          </w:tcPr>
          <w:p w:rsidR="00E54E4B" w:rsidRPr="00E7620E" w:rsidRDefault="00E54E4B" w:rsidP="00411670">
            <w:pPr>
              <w:spacing w:after="0" w:line="240" w:lineRule="auto"/>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c>
          <w:tcPr>
            <w:tcW w:w="1560" w:type="dxa"/>
            <w:tcBorders>
              <w:top w:val="single" w:sz="4" w:space="0" w:color="auto"/>
              <w:left w:val="nil"/>
              <w:bottom w:val="single" w:sz="4" w:space="0" w:color="auto"/>
              <w:right w:val="nil"/>
            </w:tcBorders>
            <w:shd w:val="clear" w:color="auto" w:fill="auto"/>
            <w:hideMark/>
          </w:tcPr>
          <w:p w:rsidR="00E54E4B" w:rsidRPr="00E7620E" w:rsidRDefault="00E54E4B" w:rsidP="00411670">
            <w:pPr>
              <w:spacing w:after="0" w:line="240" w:lineRule="auto"/>
              <w:jc w:val="right"/>
              <w:rPr>
                <w:rFonts w:ascii="Times New Roman" w:eastAsia="Times New Roman" w:hAnsi="Times New Roman" w:cs="Times New Roman"/>
                <w:color w:val="000000"/>
                <w:sz w:val="16"/>
                <w:szCs w:val="16"/>
                <w:lang w:eastAsia="ru-RU"/>
              </w:rPr>
            </w:pPr>
          </w:p>
        </w:tc>
        <w:tc>
          <w:tcPr>
            <w:tcW w:w="7087" w:type="dxa"/>
            <w:gridSpan w:val="6"/>
            <w:tcBorders>
              <w:top w:val="single" w:sz="4" w:space="0" w:color="auto"/>
              <w:left w:val="nil"/>
              <w:bottom w:val="single" w:sz="4" w:space="0" w:color="auto"/>
              <w:right w:val="nil"/>
            </w:tcBorders>
            <w:shd w:val="clear" w:color="auto" w:fill="auto"/>
            <w:hideMark/>
          </w:tcPr>
          <w:p w:rsidR="00E54E4B" w:rsidRPr="00E7620E" w:rsidRDefault="00E54E4B" w:rsidP="00411670">
            <w:pPr>
              <w:spacing w:after="0" w:line="240" w:lineRule="auto"/>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xml:space="preserve">  ВСЕГО по смете</w:t>
            </w:r>
          </w:p>
        </w:tc>
        <w:tc>
          <w:tcPr>
            <w:tcW w:w="992" w:type="dxa"/>
            <w:tcBorders>
              <w:top w:val="single" w:sz="4" w:space="0" w:color="auto"/>
              <w:left w:val="nil"/>
              <w:bottom w:val="single" w:sz="4" w:space="0" w:color="auto"/>
              <w:right w:val="single" w:sz="4" w:space="0" w:color="auto"/>
            </w:tcBorders>
            <w:shd w:val="clear" w:color="auto" w:fill="auto"/>
            <w:noWrap/>
            <w:hideMark/>
          </w:tcPr>
          <w:p w:rsidR="00E54E4B" w:rsidRPr="00E7620E" w:rsidRDefault="00E54E4B" w:rsidP="00411670">
            <w:pPr>
              <w:spacing w:after="0" w:line="240" w:lineRule="auto"/>
              <w:jc w:val="right"/>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r>
    </w:tbl>
    <w:p w:rsidR="005F62E4" w:rsidRDefault="005F62E4"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1C7C71" w:rsidRDefault="001C7C71"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tbl>
      <w:tblPr>
        <w:tblW w:w="10031" w:type="dxa"/>
        <w:tblLayout w:type="fixed"/>
        <w:tblLook w:val="04A0" w:firstRow="1" w:lastRow="0" w:firstColumn="1" w:lastColumn="0" w:noHBand="0" w:noVBand="1"/>
      </w:tblPr>
      <w:tblGrid>
        <w:gridCol w:w="4784"/>
        <w:gridCol w:w="5247"/>
      </w:tblGrid>
      <w:tr w:rsidR="008832A3" w:rsidRPr="008832A3" w:rsidTr="00DA4BB5">
        <w:tc>
          <w:tcPr>
            <w:tcW w:w="4784" w:type="dxa"/>
          </w:tcPr>
          <w:p w:rsidR="008832A3" w:rsidRPr="008832A3" w:rsidRDefault="008832A3" w:rsidP="00DA4BB5">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ЗАКАЗЧИК:</w:t>
            </w:r>
          </w:p>
          <w:p w:rsidR="008832A3" w:rsidRPr="008832A3" w:rsidRDefault="008832A3" w:rsidP="00DA4BB5">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 ГУП «ФЖС РБ» </w:t>
            </w:r>
          </w:p>
          <w:p w:rsidR="008832A3" w:rsidRPr="008832A3" w:rsidRDefault="008832A3" w:rsidP="00DA4BB5">
            <w:pPr>
              <w:keepNext/>
              <w:autoSpaceDE w:val="0"/>
              <w:autoSpaceDN w:val="0"/>
              <w:spacing w:after="0" w:line="240" w:lineRule="auto"/>
              <w:outlineLvl w:val="1"/>
              <w:rPr>
                <w:rFonts w:ascii="Times New Roman" w:eastAsia="Times New Roman" w:hAnsi="Times New Roman" w:cs="Times New Roman"/>
                <w:sz w:val="24"/>
                <w:szCs w:val="24"/>
                <w:lang w:eastAsia="ru-RU"/>
              </w:rPr>
            </w:pPr>
          </w:p>
          <w:p w:rsidR="008832A3" w:rsidRPr="008832A3" w:rsidRDefault="008832A3" w:rsidP="00DA4BB5">
            <w:pPr>
              <w:keepNext/>
              <w:autoSpaceDE w:val="0"/>
              <w:autoSpaceDN w:val="0"/>
              <w:spacing w:after="0" w:line="240" w:lineRule="auto"/>
              <w:outlineLvl w:val="1"/>
              <w:rPr>
                <w:rFonts w:ascii="Times New Roman" w:eastAsia="Times New Roman" w:hAnsi="Times New Roman" w:cs="Times New Roman"/>
                <w:sz w:val="24"/>
                <w:szCs w:val="24"/>
                <w:lang w:eastAsia="ru-RU"/>
              </w:rPr>
            </w:pPr>
          </w:p>
          <w:p w:rsidR="008832A3" w:rsidRPr="008832A3" w:rsidRDefault="008832A3" w:rsidP="00DA4BB5">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Генеральный директор </w:t>
            </w:r>
          </w:p>
          <w:p w:rsidR="008832A3" w:rsidRPr="008832A3" w:rsidRDefault="008832A3" w:rsidP="00DA4BB5">
            <w:pPr>
              <w:keepNext/>
              <w:autoSpaceDE w:val="0"/>
              <w:autoSpaceDN w:val="0"/>
              <w:spacing w:after="0" w:line="240" w:lineRule="auto"/>
              <w:outlineLvl w:val="1"/>
              <w:rPr>
                <w:rFonts w:ascii="Times New Roman" w:eastAsia="Times New Roman" w:hAnsi="Times New Roman" w:cs="Times New Roman"/>
                <w:sz w:val="24"/>
                <w:szCs w:val="24"/>
                <w:lang w:eastAsia="ru-RU"/>
              </w:rPr>
            </w:pPr>
          </w:p>
          <w:p w:rsidR="008832A3" w:rsidRPr="008832A3" w:rsidRDefault="008832A3" w:rsidP="00DA4BB5">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____________________ Р.М. Шигапов</w:t>
            </w:r>
          </w:p>
          <w:p w:rsidR="008832A3" w:rsidRPr="008832A3" w:rsidRDefault="008832A3" w:rsidP="00DA4BB5">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r w:rsidRPr="008832A3">
              <w:rPr>
                <w:rFonts w:ascii="Times New Roman" w:eastAsia="Times New Roman" w:hAnsi="Times New Roman" w:cs="Times New Roman"/>
                <w:sz w:val="24"/>
                <w:szCs w:val="24"/>
                <w:lang w:eastAsia="ru-RU"/>
              </w:rPr>
              <w:t xml:space="preserve">               М.П.</w:t>
            </w:r>
          </w:p>
        </w:tc>
        <w:tc>
          <w:tcPr>
            <w:tcW w:w="5247" w:type="dxa"/>
          </w:tcPr>
          <w:p w:rsidR="008832A3" w:rsidRPr="008832A3" w:rsidRDefault="008832A3" w:rsidP="00DA4BB5">
            <w:pPr>
              <w:widowControl w:val="0"/>
              <w:spacing w:after="0" w:line="240" w:lineRule="auto"/>
              <w:rPr>
                <w:rFonts w:ascii="Times New Roman" w:eastAsia="Courier New" w:hAnsi="Times New Roman" w:cs="Times New Roman"/>
                <w:color w:val="000000"/>
                <w:sz w:val="24"/>
                <w:szCs w:val="24"/>
                <w:lang w:eastAsia="ru-RU"/>
              </w:rPr>
            </w:pPr>
            <w:r w:rsidRPr="008832A3">
              <w:rPr>
                <w:rFonts w:ascii="Times New Roman" w:eastAsia="Courier New" w:hAnsi="Times New Roman" w:cs="Times New Roman"/>
                <w:color w:val="000000"/>
                <w:sz w:val="24"/>
                <w:szCs w:val="24"/>
                <w:lang w:eastAsia="ru-RU"/>
              </w:rPr>
              <w:t>ПОДРЯДЧИК:</w:t>
            </w:r>
          </w:p>
          <w:p w:rsidR="008832A3" w:rsidRPr="008832A3" w:rsidRDefault="008832A3" w:rsidP="00DA4BB5">
            <w:pPr>
              <w:widowControl w:val="0"/>
              <w:spacing w:after="0" w:line="240" w:lineRule="auto"/>
              <w:jc w:val="both"/>
              <w:rPr>
                <w:rFonts w:ascii="Times New Roman" w:eastAsia="Courier New" w:hAnsi="Times New Roman" w:cs="Times New Roman"/>
                <w:snapToGrid w:val="0"/>
                <w:color w:val="000000"/>
                <w:sz w:val="24"/>
                <w:szCs w:val="24"/>
                <w:lang w:eastAsia="ru-RU"/>
              </w:rPr>
            </w:pPr>
          </w:p>
          <w:p w:rsidR="008832A3" w:rsidRPr="008832A3" w:rsidRDefault="008832A3" w:rsidP="00DA4BB5">
            <w:pPr>
              <w:widowControl w:val="0"/>
              <w:spacing w:after="0" w:line="240" w:lineRule="auto"/>
              <w:jc w:val="both"/>
              <w:rPr>
                <w:rFonts w:ascii="Times New Roman" w:eastAsia="Courier New" w:hAnsi="Times New Roman" w:cs="Times New Roman"/>
                <w:snapToGrid w:val="0"/>
                <w:color w:val="000000"/>
                <w:sz w:val="24"/>
                <w:szCs w:val="24"/>
                <w:lang w:eastAsia="ru-RU"/>
              </w:rPr>
            </w:pPr>
          </w:p>
        </w:tc>
      </w:tr>
    </w:tbl>
    <w:p w:rsidR="00F124FE" w:rsidRDefault="00F124FE"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r>
        <w:rPr>
          <w:rFonts w:ascii="Times New Roman" w:eastAsia="Courier New" w:hAnsi="Times New Roman" w:cs="Times New Roman"/>
          <w:snapToGrid w:val="0"/>
          <w:color w:val="000000"/>
          <w:sz w:val="24"/>
          <w:szCs w:val="24"/>
          <w:lang w:eastAsia="ru-RU"/>
        </w:rPr>
        <w:br w:type="page"/>
      </w:r>
    </w:p>
    <w:p w:rsidR="0033551A" w:rsidRPr="0034774C" w:rsidRDefault="0033551A" w:rsidP="0033551A">
      <w:pPr>
        <w:spacing w:after="0" w:line="240" w:lineRule="auto"/>
        <w:jc w:val="right"/>
        <w:rPr>
          <w:rFonts w:ascii="Times New Roman" w:eastAsia="Times New Roman" w:hAnsi="Times New Roman" w:cs="Times New Roman"/>
          <w:sz w:val="24"/>
          <w:szCs w:val="24"/>
          <w:lang w:eastAsia="ru-RU"/>
        </w:rPr>
      </w:pPr>
      <w:r w:rsidRPr="0034774C">
        <w:rPr>
          <w:rFonts w:ascii="Times New Roman" w:eastAsia="Times New Roman" w:hAnsi="Times New Roman" w:cs="Times New Roman"/>
          <w:sz w:val="24"/>
          <w:szCs w:val="24"/>
          <w:lang w:eastAsia="ru-RU"/>
        </w:rPr>
        <w:lastRenderedPageBreak/>
        <w:t>Приложение № 2</w:t>
      </w:r>
    </w:p>
    <w:p w:rsidR="0033551A" w:rsidRPr="0034774C" w:rsidRDefault="0033551A" w:rsidP="0033551A">
      <w:pPr>
        <w:spacing w:after="0" w:line="240" w:lineRule="auto"/>
        <w:jc w:val="right"/>
        <w:rPr>
          <w:rFonts w:ascii="Times New Roman" w:eastAsia="Times New Roman" w:hAnsi="Times New Roman" w:cs="Times New Roman"/>
          <w:sz w:val="24"/>
          <w:szCs w:val="24"/>
          <w:lang w:eastAsia="ru-RU"/>
        </w:rPr>
      </w:pPr>
      <w:r w:rsidRPr="0034774C">
        <w:rPr>
          <w:rFonts w:ascii="Times New Roman" w:eastAsia="Times New Roman" w:hAnsi="Times New Roman" w:cs="Times New Roman"/>
          <w:sz w:val="24"/>
          <w:szCs w:val="24"/>
          <w:lang w:eastAsia="ru-RU"/>
        </w:rPr>
        <w:t xml:space="preserve">                                                   к договору №25/___=18 от ___.___.2025г.</w:t>
      </w:r>
    </w:p>
    <w:p w:rsidR="0033551A" w:rsidRPr="0034774C"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33551A" w:rsidRPr="0034774C"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r w:rsidRPr="0034774C">
        <w:rPr>
          <w:rFonts w:ascii="Times New Roman" w:eastAsia="Times New Roman" w:hAnsi="Times New Roman" w:cs="Times New Roman"/>
          <w:sz w:val="24"/>
          <w:szCs w:val="24"/>
          <w:lang w:eastAsia="ru-RU"/>
        </w:rPr>
        <w:t>Форма Акта о приемки выполненных работ</w:t>
      </w:r>
    </w:p>
    <w:p w:rsidR="0033551A"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33551A"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p>
    <w:tbl>
      <w:tblPr>
        <w:tblW w:w="10120" w:type="dxa"/>
        <w:tblInd w:w="93" w:type="dxa"/>
        <w:tblLook w:val="04A0" w:firstRow="1" w:lastRow="0" w:firstColumn="1" w:lastColumn="0" w:noHBand="0" w:noVBand="1"/>
      </w:tblPr>
      <w:tblGrid>
        <w:gridCol w:w="520"/>
        <w:gridCol w:w="160"/>
        <w:gridCol w:w="553"/>
        <w:gridCol w:w="3460"/>
        <w:gridCol w:w="267"/>
        <w:gridCol w:w="867"/>
        <w:gridCol w:w="593"/>
        <w:gridCol w:w="802"/>
        <w:gridCol w:w="518"/>
        <w:gridCol w:w="699"/>
        <w:gridCol w:w="441"/>
        <w:gridCol w:w="799"/>
        <w:gridCol w:w="441"/>
      </w:tblGrid>
      <w:tr w:rsidR="0033551A" w:rsidRPr="00430B01" w:rsidTr="0033551A">
        <w:trPr>
          <w:trHeight w:val="255"/>
        </w:trPr>
        <w:tc>
          <w:tcPr>
            <w:tcW w:w="68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8832A3">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 xml:space="preserve">Заказчик: </w:t>
            </w:r>
            <w:r w:rsidR="008832A3">
              <w:rPr>
                <w:rFonts w:ascii="Times New Roman" w:eastAsia="Times New Roman" w:hAnsi="Times New Roman" w:cs="Times New Roman"/>
                <w:sz w:val="20"/>
                <w:szCs w:val="20"/>
                <w:lang w:eastAsia="ru-RU"/>
              </w:rPr>
              <w:t>ГУП «ФЖС РБ»</w:t>
            </w: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14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34774C" w:rsidTr="0033551A">
        <w:trPr>
          <w:gridAfter w:val="1"/>
          <w:wAfter w:w="441" w:type="dxa"/>
          <w:trHeight w:val="325"/>
        </w:trPr>
        <w:tc>
          <w:tcPr>
            <w:tcW w:w="520" w:type="dxa"/>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4173"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Подрядчик:  ___________</w:t>
            </w:r>
          </w:p>
        </w:tc>
        <w:tc>
          <w:tcPr>
            <w:tcW w:w="1134"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right"/>
              <w:rPr>
                <w:rFonts w:ascii="Times New Roman" w:eastAsia="Times New Roman" w:hAnsi="Times New Roman" w:cs="Times New Roman"/>
                <w:sz w:val="20"/>
                <w:szCs w:val="20"/>
                <w:lang w:eastAsia="ru-RU"/>
              </w:rPr>
            </w:pP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номер</w:t>
            </w:r>
          </w:p>
        </w:tc>
        <w:tc>
          <w:tcPr>
            <w:tcW w:w="2457" w:type="dxa"/>
            <w:gridSpan w:val="4"/>
            <w:tcBorders>
              <w:top w:val="single" w:sz="4" w:space="0" w:color="auto"/>
              <w:left w:val="nil"/>
              <w:bottom w:val="single" w:sz="4" w:space="0" w:color="auto"/>
              <w:right w:val="single" w:sz="4" w:space="0" w:color="000000"/>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87"/>
        </w:trPr>
        <w:tc>
          <w:tcPr>
            <w:tcW w:w="520" w:type="dxa"/>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5307" w:type="dxa"/>
            <w:gridSpan w:val="5"/>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Объект - ______________</w:t>
            </w:r>
          </w:p>
        </w:tc>
        <w:tc>
          <w:tcPr>
            <w:tcW w:w="1395" w:type="dxa"/>
            <w:gridSpan w:val="2"/>
            <w:tcBorders>
              <w:top w:val="nil"/>
              <w:left w:val="single" w:sz="4" w:space="0" w:color="auto"/>
              <w:bottom w:val="single" w:sz="4" w:space="0" w:color="auto"/>
              <w:right w:val="single" w:sz="4" w:space="0" w:color="auto"/>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дата</w:t>
            </w:r>
          </w:p>
        </w:tc>
        <w:tc>
          <w:tcPr>
            <w:tcW w:w="2457" w:type="dxa"/>
            <w:gridSpan w:val="4"/>
            <w:tcBorders>
              <w:top w:val="single" w:sz="4" w:space="0" w:color="auto"/>
              <w:left w:val="nil"/>
              <w:bottom w:val="single" w:sz="4" w:space="0" w:color="auto"/>
              <w:right w:val="single" w:sz="4" w:space="0" w:color="000000"/>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55"/>
        </w:trPr>
        <w:tc>
          <w:tcPr>
            <w:tcW w:w="520" w:type="dxa"/>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713"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3460" w:type="dxa"/>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right"/>
              <w:rPr>
                <w:rFonts w:ascii="Times New Roman" w:eastAsia="Times New Roman" w:hAnsi="Times New Roman" w:cs="Times New Roman"/>
                <w:sz w:val="20"/>
                <w:szCs w:val="20"/>
                <w:lang w:eastAsia="ru-RU"/>
              </w:rPr>
            </w:pPr>
          </w:p>
        </w:tc>
        <w:tc>
          <w:tcPr>
            <w:tcW w:w="1217"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right"/>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55"/>
        </w:trPr>
        <w:tc>
          <w:tcPr>
            <w:tcW w:w="520" w:type="dxa"/>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713"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3460" w:type="dxa"/>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Номер документа</w:t>
            </w:r>
          </w:p>
        </w:tc>
        <w:tc>
          <w:tcPr>
            <w:tcW w:w="1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Дата составления</w:t>
            </w:r>
          </w:p>
        </w:tc>
        <w:tc>
          <w:tcPr>
            <w:tcW w:w="2457" w:type="dxa"/>
            <w:gridSpan w:val="4"/>
            <w:tcBorders>
              <w:top w:val="single" w:sz="4" w:space="0" w:color="auto"/>
              <w:left w:val="nil"/>
              <w:bottom w:val="single" w:sz="4" w:space="0" w:color="auto"/>
              <w:right w:val="single" w:sz="4" w:space="0" w:color="auto"/>
            </w:tcBorders>
            <w:shd w:val="clear" w:color="auto" w:fill="auto"/>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Отчетный период</w:t>
            </w:r>
          </w:p>
        </w:tc>
      </w:tr>
      <w:tr w:rsidR="0033551A" w:rsidRPr="0034774C" w:rsidTr="0033551A">
        <w:trPr>
          <w:gridAfter w:val="1"/>
          <w:wAfter w:w="441" w:type="dxa"/>
          <w:trHeight w:val="255"/>
        </w:trPr>
        <w:tc>
          <w:tcPr>
            <w:tcW w:w="520" w:type="dxa"/>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713"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3460" w:type="dxa"/>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395" w:type="dxa"/>
            <w:gridSpan w:val="2"/>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17" w:type="dxa"/>
            <w:gridSpan w:val="2"/>
            <w:tcBorders>
              <w:top w:val="nil"/>
              <w:left w:val="nil"/>
              <w:bottom w:val="single" w:sz="4" w:space="0" w:color="auto"/>
              <w:right w:val="single" w:sz="4" w:space="0" w:color="auto"/>
            </w:tcBorders>
            <w:shd w:val="clear" w:color="auto" w:fill="auto"/>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с</w:t>
            </w:r>
          </w:p>
        </w:tc>
        <w:tc>
          <w:tcPr>
            <w:tcW w:w="1240" w:type="dxa"/>
            <w:gridSpan w:val="2"/>
            <w:tcBorders>
              <w:top w:val="nil"/>
              <w:left w:val="nil"/>
              <w:bottom w:val="single" w:sz="4" w:space="0" w:color="auto"/>
              <w:right w:val="single" w:sz="4" w:space="0" w:color="auto"/>
            </w:tcBorders>
            <w:shd w:val="clear" w:color="auto" w:fill="auto"/>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по</w:t>
            </w:r>
          </w:p>
        </w:tc>
      </w:tr>
      <w:tr w:rsidR="0033551A" w:rsidRPr="0034774C" w:rsidTr="0033551A">
        <w:trPr>
          <w:gridAfter w:val="1"/>
          <w:wAfter w:w="441" w:type="dxa"/>
          <w:trHeight w:val="300"/>
        </w:trPr>
        <w:tc>
          <w:tcPr>
            <w:tcW w:w="520" w:type="dxa"/>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713"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3460" w:type="dxa"/>
            <w:tcBorders>
              <w:top w:val="nil"/>
              <w:left w:val="nil"/>
              <w:bottom w:val="nil"/>
              <w:right w:val="nil"/>
            </w:tcBorders>
            <w:shd w:val="clear" w:color="auto" w:fill="auto"/>
            <w:vAlign w:val="bottom"/>
            <w:hideMark/>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1395" w:type="dxa"/>
            <w:gridSpan w:val="2"/>
            <w:tcBorders>
              <w:top w:val="nil"/>
              <w:left w:val="nil"/>
              <w:bottom w:val="single" w:sz="4" w:space="0" w:color="auto"/>
              <w:right w:val="single" w:sz="4" w:space="0" w:color="auto"/>
            </w:tcBorders>
            <w:shd w:val="clear" w:color="auto" w:fill="auto"/>
            <w:vAlign w:val="bottom"/>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217" w:type="dxa"/>
            <w:gridSpan w:val="2"/>
            <w:tcBorders>
              <w:top w:val="nil"/>
              <w:left w:val="nil"/>
              <w:bottom w:val="single" w:sz="4" w:space="0" w:color="auto"/>
              <w:right w:val="single" w:sz="4" w:space="0" w:color="auto"/>
            </w:tcBorders>
            <w:shd w:val="clear" w:color="auto" w:fill="auto"/>
            <w:vAlign w:val="bottom"/>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240" w:type="dxa"/>
            <w:gridSpan w:val="2"/>
            <w:tcBorders>
              <w:top w:val="nil"/>
              <w:left w:val="nil"/>
              <w:bottom w:val="single" w:sz="4" w:space="0" w:color="auto"/>
              <w:right w:val="single" w:sz="4" w:space="0" w:color="auto"/>
            </w:tcBorders>
            <w:shd w:val="clear" w:color="auto" w:fill="auto"/>
            <w:vAlign w:val="bottom"/>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55"/>
        </w:trPr>
        <w:tc>
          <w:tcPr>
            <w:tcW w:w="520" w:type="dxa"/>
            <w:tcBorders>
              <w:top w:val="nil"/>
              <w:left w:val="nil"/>
              <w:bottom w:val="nil"/>
              <w:right w:val="nil"/>
            </w:tcBorders>
            <w:shd w:val="clear" w:color="auto" w:fill="auto"/>
            <w:noWrap/>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713"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594" w:type="dxa"/>
            <w:gridSpan w:val="3"/>
            <w:tcBorders>
              <w:top w:val="nil"/>
              <w:left w:val="nil"/>
              <w:bottom w:val="nil"/>
              <w:right w:val="nil"/>
            </w:tcBorders>
            <w:shd w:val="clear" w:color="auto" w:fill="auto"/>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АКТ</w:t>
            </w:r>
          </w:p>
        </w:tc>
        <w:tc>
          <w:tcPr>
            <w:tcW w:w="1395"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17"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55"/>
        </w:trPr>
        <w:tc>
          <w:tcPr>
            <w:tcW w:w="520" w:type="dxa"/>
            <w:tcBorders>
              <w:top w:val="nil"/>
              <w:left w:val="nil"/>
              <w:bottom w:val="nil"/>
              <w:right w:val="nil"/>
            </w:tcBorders>
            <w:shd w:val="clear" w:color="auto" w:fill="auto"/>
            <w:noWrap/>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713"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594" w:type="dxa"/>
            <w:gridSpan w:val="3"/>
            <w:tcBorders>
              <w:top w:val="nil"/>
              <w:left w:val="nil"/>
              <w:bottom w:val="nil"/>
              <w:right w:val="nil"/>
            </w:tcBorders>
            <w:shd w:val="clear" w:color="auto" w:fill="auto"/>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 xml:space="preserve">О ПРИЕМКЕ ВЫПОЛНЕННЫХ РАБОТ </w:t>
            </w:r>
          </w:p>
        </w:tc>
        <w:tc>
          <w:tcPr>
            <w:tcW w:w="1395"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17"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55"/>
        </w:trPr>
        <w:tc>
          <w:tcPr>
            <w:tcW w:w="520" w:type="dxa"/>
            <w:tcBorders>
              <w:top w:val="nil"/>
              <w:left w:val="nil"/>
              <w:bottom w:val="nil"/>
              <w:right w:val="nil"/>
            </w:tcBorders>
            <w:shd w:val="clear" w:color="auto" w:fill="auto"/>
            <w:noWrap/>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713"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3460" w:type="dxa"/>
            <w:tcBorders>
              <w:top w:val="nil"/>
              <w:left w:val="nil"/>
              <w:bottom w:val="nil"/>
              <w:right w:val="nil"/>
            </w:tcBorders>
            <w:shd w:val="clear" w:color="auto" w:fill="auto"/>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395"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17"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55"/>
        </w:trPr>
        <w:tc>
          <w:tcPr>
            <w:tcW w:w="9679" w:type="dxa"/>
            <w:gridSpan w:val="1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Смета № _______________</w:t>
            </w:r>
          </w:p>
        </w:tc>
      </w:tr>
      <w:tr w:rsidR="0033551A" w:rsidRPr="0034774C" w:rsidTr="0033551A">
        <w:trPr>
          <w:gridAfter w:val="1"/>
          <w:wAfter w:w="441" w:type="dxa"/>
          <w:trHeight w:val="300"/>
        </w:trPr>
        <w:tc>
          <w:tcPr>
            <w:tcW w:w="520" w:type="dxa"/>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713"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3460" w:type="dxa"/>
            <w:tcBorders>
              <w:top w:val="nil"/>
              <w:left w:val="nil"/>
              <w:bottom w:val="nil"/>
              <w:right w:val="nil"/>
            </w:tcBorders>
            <w:shd w:val="clear" w:color="auto" w:fill="auto"/>
            <w:vAlign w:val="bottom"/>
            <w:hideMark/>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nil"/>
              <w:left w:val="nil"/>
              <w:bottom w:val="nil"/>
              <w:right w:val="nil"/>
            </w:tcBorders>
            <w:shd w:val="clear" w:color="auto" w:fill="auto"/>
            <w:vAlign w:val="bottom"/>
            <w:hideMark/>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1395"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17"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5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 xml:space="preserve">№ </w:t>
            </w:r>
            <w:proofErr w:type="spellStart"/>
            <w:r w:rsidRPr="0034774C">
              <w:rPr>
                <w:rFonts w:ascii="Times New Roman" w:eastAsia="Times New Roman" w:hAnsi="Times New Roman" w:cs="Times New Roman"/>
                <w:sz w:val="20"/>
                <w:szCs w:val="20"/>
                <w:lang w:eastAsia="ru-RU"/>
              </w:rPr>
              <w:t>пп</w:t>
            </w:r>
            <w:proofErr w:type="spellEnd"/>
          </w:p>
        </w:tc>
        <w:tc>
          <w:tcPr>
            <w:tcW w:w="7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 по смете</w:t>
            </w:r>
          </w:p>
        </w:tc>
        <w:tc>
          <w:tcPr>
            <w:tcW w:w="3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color w:val="000000"/>
                <w:sz w:val="20"/>
                <w:szCs w:val="20"/>
                <w:lang w:eastAsia="ru-RU"/>
              </w:rPr>
              <w:t>Наименование работ и затрат</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Ед. изм.</w:t>
            </w:r>
          </w:p>
        </w:tc>
        <w:tc>
          <w:tcPr>
            <w:tcW w:w="1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Кол.</w:t>
            </w:r>
          </w:p>
        </w:tc>
        <w:tc>
          <w:tcPr>
            <w:tcW w:w="121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 xml:space="preserve">Стоимость в текущих ценах за </w:t>
            </w:r>
            <w:proofErr w:type="spellStart"/>
            <w:r w:rsidRPr="0034774C">
              <w:rPr>
                <w:rFonts w:ascii="Times New Roman" w:eastAsia="Times New Roman" w:hAnsi="Times New Roman" w:cs="Times New Roman"/>
                <w:sz w:val="20"/>
                <w:szCs w:val="20"/>
                <w:lang w:eastAsia="ru-RU"/>
              </w:rPr>
              <w:t>ед</w:t>
            </w:r>
            <w:proofErr w:type="gramStart"/>
            <w:r w:rsidRPr="0034774C">
              <w:rPr>
                <w:rFonts w:ascii="Times New Roman" w:eastAsia="Times New Roman" w:hAnsi="Times New Roman" w:cs="Times New Roman"/>
                <w:sz w:val="20"/>
                <w:szCs w:val="20"/>
                <w:lang w:eastAsia="ru-RU"/>
              </w:rPr>
              <w:t>.и</w:t>
            </w:r>
            <w:proofErr w:type="gramEnd"/>
            <w:r w:rsidRPr="0034774C">
              <w:rPr>
                <w:rFonts w:ascii="Times New Roman" w:eastAsia="Times New Roman" w:hAnsi="Times New Roman" w:cs="Times New Roman"/>
                <w:sz w:val="20"/>
                <w:szCs w:val="20"/>
                <w:lang w:eastAsia="ru-RU"/>
              </w:rPr>
              <w:t>зм</w:t>
            </w:r>
            <w:proofErr w:type="spellEnd"/>
            <w:r w:rsidRPr="0034774C">
              <w:rPr>
                <w:rFonts w:ascii="Times New Roman" w:eastAsia="Times New Roman" w:hAnsi="Times New Roman" w:cs="Times New Roman"/>
                <w:sz w:val="20"/>
                <w:szCs w:val="20"/>
                <w:lang w:eastAsia="ru-RU"/>
              </w:rPr>
              <w:t>., руб.</w:t>
            </w:r>
          </w:p>
        </w:tc>
        <w:tc>
          <w:tcPr>
            <w:tcW w:w="124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Стоимость в текущих ценах общая, руб.</w:t>
            </w:r>
          </w:p>
        </w:tc>
      </w:tr>
      <w:tr w:rsidR="0033551A" w:rsidRPr="0034774C" w:rsidTr="0033551A">
        <w:trPr>
          <w:gridAfter w:val="1"/>
          <w:wAfter w:w="441" w:type="dxa"/>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713" w:type="dxa"/>
            <w:gridSpan w:val="2"/>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395" w:type="dxa"/>
            <w:gridSpan w:val="2"/>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17" w:type="dxa"/>
            <w:gridSpan w:val="2"/>
            <w:vMerge/>
            <w:tcBorders>
              <w:top w:val="single" w:sz="4" w:space="0" w:color="auto"/>
              <w:left w:val="single" w:sz="4" w:space="0" w:color="auto"/>
              <w:bottom w:val="single" w:sz="4" w:space="0" w:color="000000"/>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vMerge/>
            <w:tcBorders>
              <w:top w:val="single" w:sz="4" w:space="0" w:color="auto"/>
              <w:left w:val="single" w:sz="4" w:space="0" w:color="auto"/>
              <w:bottom w:val="single" w:sz="4" w:space="0" w:color="000000"/>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713" w:type="dxa"/>
            <w:gridSpan w:val="2"/>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395" w:type="dxa"/>
            <w:gridSpan w:val="2"/>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17" w:type="dxa"/>
            <w:gridSpan w:val="2"/>
            <w:vMerge/>
            <w:tcBorders>
              <w:top w:val="single" w:sz="4" w:space="0" w:color="auto"/>
              <w:left w:val="single" w:sz="4" w:space="0" w:color="auto"/>
              <w:bottom w:val="single" w:sz="4" w:space="0" w:color="000000"/>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vMerge/>
            <w:tcBorders>
              <w:top w:val="single" w:sz="4" w:space="0" w:color="auto"/>
              <w:left w:val="single" w:sz="4" w:space="0" w:color="auto"/>
              <w:bottom w:val="single" w:sz="4" w:space="0" w:color="000000"/>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1</w:t>
            </w:r>
          </w:p>
        </w:tc>
        <w:tc>
          <w:tcPr>
            <w:tcW w:w="713" w:type="dxa"/>
            <w:gridSpan w:val="2"/>
            <w:tcBorders>
              <w:top w:val="nil"/>
              <w:left w:val="nil"/>
              <w:bottom w:val="single" w:sz="4" w:space="0" w:color="auto"/>
              <w:right w:val="single" w:sz="4" w:space="0" w:color="auto"/>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2</w:t>
            </w:r>
          </w:p>
        </w:tc>
        <w:tc>
          <w:tcPr>
            <w:tcW w:w="3460" w:type="dxa"/>
            <w:tcBorders>
              <w:top w:val="nil"/>
              <w:left w:val="nil"/>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3</w:t>
            </w:r>
          </w:p>
        </w:tc>
        <w:tc>
          <w:tcPr>
            <w:tcW w:w="1134" w:type="dxa"/>
            <w:gridSpan w:val="2"/>
            <w:tcBorders>
              <w:top w:val="nil"/>
              <w:left w:val="nil"/>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4</w:t>
            </w:r>
          </w:p>
        </w:tc>
        <w:tc>
          <w:tcPr>
            <w:tcW w:w="1395" w:type="dxa"/>
            <w:gridSpan w:val="2"/>
            <w:tcBorders>
              <w:top w:val="nil"/>
              <w:left w:val="single" w:sz="4" w:space="0" w:color="auto"/>
              <w:bottom w:val="single" w:sz="4" w:space="0" w:color="auto"/>
              <w:right w:val="single" w:sz="4" w:space="0" w:color="auto"/>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5</w:t>
            </w:r>
          </w:p>
        </w:tc>
        <w:tc>
          <w:tcPr>
            <w:tcW w:w="1217" w:type="dxa"/>
            <w:gridSpan w:val="2"/>
            <w:tcBorders>
              <w:top w:val="single" w:sz="4" w:space="0" w:color="auto"/>
              <w:left w:val="nil"/>
              <w:bottom w:val="single" w:sz="4" w:space="0" w:color="auto"/>
              <w:right w:val="single" w:sz="4" w:space="0" w:color="auto"/>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6</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7</w:t>
            </w:r>
          </w:p>
        </w:tc>
      </w:tr>
      <w:tr w:rsidR="0033551A" w:rsidRPr="0034774C" w:rsidTr="0033551A">
        <w:trPr>
          <w:gridAfter w:val="1"/>
          <w:wAfter w:w="441" w:type="dxa"/>
          <w:trHeight w:val="24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713" w:type="dxa"/>
            <w:gridSpan w:val="2"/>
            <w:tcBorders>
              <w:top w:val="single" w:sz="4" w:space="0" w:color="auto"/>
              <w:left w:val="nil"/>
              <w:bottom w:val="single" w:sz="4" w:space="0" w:color="auto"/>
              <w:right w:val="single" w:sz="4" w:space="0" w:color="auto"/>
            </w:tcBorders>
            <w:shd w:val="clear" w:color="auto" w:fill="auto"/>
            <w:noWrap/>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3460" w:type="dxa"/>
            <w:tcBorders>
              <w:top w:val="single" w:sz="4" w:space="0" w:color="auto"/>
              <w:left w:val="nil"/>
              <w:bottom w:val="single" w:sz="4" w:space="0" w:color="auto"/>
              <w:right w:val="single" w:sz="4" w:space="0" w:color="auto"/>
            </w:tcBorders>
            <w:shd w:val="clear" w:color="auto" w:fill="auto"/>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217" w:type="dxa"/>
            <w:gridSpan w:val="2"/>
            <w:tcBorders>
              <w:top w:val="single" w:sz="4" w:space="0" w:color="auto"/>
              <w:left w:val="nil"/>
              <w:bottom w:val="single" w:sz="4" w:space="0" w:color="auto"/>
              <w:right w:val="single" w:sz="4" w:space="0" w:color="auto"/>
            </w:tcBorders>
            <w:shd w:val="clear" w:color="auto" w:fill="auto"/>
            <w:noWrap/>
            <w:vAlign w:val="center"/>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79"/>
        </w:trPr>
        <w:tc>
          <w:tcPr>
            <w:tcW w:w="520" w:type="dxa"/>
            <w:tcBorders>
              <w:top w:val="nil"/>
              <w:left w:val="single" w:sz="4" w:space="0" w:color="auto"/>
              <w:bottom w:val="single" w:sz="4" w:space="0" w:color="auto"/>
              <w:right w:val="single" w:sz="4" w:space="0" w:color="auto"/>
            </w:tcBorders>
            <w:shd w:val="clear" w:color="auto" w:fill="auto"/>
            <w:noWrap/>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713" w:type="dxa"/>
            <w:gridSpan w:val="2"/>
            <w:tcBorders>
              <w:top w:val="nil"/>
              <w:left w:val="nil"/>
              <w:bottom w:val="single" w:sz="4" w:space="0" w:color="auto"/>
              <w:right w:val="single" w:sz="4" w:space="0" w:color="auto"/>
            </w:tcBorders>
            <w:shd w:val="clear" w:color="auto" w:fill="auto"/>
            <w:noWrap/>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3460" w:type="dxa"/>
            <w:tcBorders>
              <w:top w:val="nil"/>
              <w:left w:val="nil"/>
              <w:bottom w:val="single" w:sz="4" w:space="0" w:color="auto"/>
              <w:right w:val="single" w:sz="4" w:space="0" w:color="auto"/>
            </w:tcBorders>
            <w:shd w:val="clear" w:color="auto" w:fill="auto"/>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nil"/>
              <w:left w:val="nil"/>
              <w:bottom w:val="single" w:sz="4" w:space="0" w:color="auto"/>
              <w:right w:val="single" w:sz="4" w:space="0" w:color="auto"/>
            </w:tcBorders>
            <w:shd w:val="clear" w:color="auto" w:fill="auto"/>
            <w:noWrap/>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1395" w:type="dxa"/>
            <w:gridSpan w:val="2"/>
            <w:tcBorders>
              <w:top w:val="nil"/>
              <w:left w:val="single" w:sz="4" w:space="0" w:color="auto"/>
              <w:bottom w:val="single" w:sz="4" w:space="0" w:color="auto"/>
              <w:right w:val="single" w:sz="4" w:space="0" w:color="auto"/>
            </w:tcBorders>
            <w:shd w:val="clear" w:color="auto" w:fill="auto"/>
            <w:noWrap/>
            <w:vAlign w:val="center"/>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217" w:type="dxa"/>
            <w:gridSpan w:val="2"/>
            <w:tcBorders>
              <w:top w:val="nil"/>
              <w:left w:val="nil"/>
              <w:bottom w:val="single" w:sz="4" w:space="0" w:color="auto"/>
              <w:right w:val="single" w:sz="4" w:space="0" w:color="auto"/>
            </w:tcBorders>
            <w:shd w:val="clear" w:color="auto" w:fill="auto"/>
            <w:noWrap/>
            <w:vAlign w:val="center"/>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240" w:type="dxa"/>
            <w:gridSpan w:val="2"/>
            <w:tcBorders>
              <w:top w:val="nil"/>
              <w:left w:val="nil"/>
              <w:bottom w:val="single" w:sz="4" w:space="0" w:color="auto"/>
              <w:right w:val="single" w:sz="4" w:space="0" w:color="auto"/>
            </w:tcBorders>
            <w:shd w:val="clear" w:color="auto" w:fill="auto"/>
            <w:noWrap/>
            <w:vAlign w:val="center"/>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83"/>
        </w:trPr>
        <w:tc>
          <w:tcPr>
            <w:tcW w:w="520" w:type="dxa"/>
            <w:tcBorders>
              <w:top w:val="nil"/>
              <w:left w:val="single" w:sz="4" w:space="0" w:color="auto"/>
              <w:bottom w:val="single" w:sz="4" w:space="0" w:color="auto"/>
              <w:right w:val="single" w:sz="4" w:space="0" w:color="auto"/>
            </w:tcBorders>
            <w:shd w:val="clear" w:color="auto" w:fill="auto"/>
            <w:noWrap/>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713" w:type="dxa"/>
            <w:gridSpan w:val="2"/>
            <w:tcBorders>
              <w:top w:val="nil"/>
              <w:left w:val="nil"/>
              <w:bottom w:val="single" w:sz="4" w:space="0" w:color="auto"/>
              <w:right w:val="single" w:sz="4" w:space="0" w:color="auto"/>
            </w:tcBorders>
            <w:shd w:val="clear" w:color="auto" w:fill="auto"/>
            <w:noWrap/>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3460" w:type="dxa"/>
            <w:tcBorders>
              <w:top w:val="nil"/>
              <w:left w:val="nil"/>
              <w:bottom w:val="single" w:sz="4" w:space="0" w:color="auto"/>
              <w:right w:val="single" w:sz="4" w:space="0" w:color="auto"/>
            </w:tcBorders>
            <w:shd w:val="clear" w:color="auto" w:fill="auto"/>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nil"/>
              <w:left w:val="nil"/>
              <w:bottom w:val="single" w:sz="4" w:space="0" w:color="auto"/>
              <w:right w:val="single" w:sz="4" w:space="0" w:color="auto"/>
            </w:tcBorders>
            <w:shd w:val="clear" w:color="auto" w:fill="auto"/>
            <w:noWrap/>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1395" w:type="dxa"/>
            <w:gridSpan w:val="2"/>
            <w:tcBorders>
              <w:top w:val="nil"/>
              <w:left w:val="single" w:sz="4" w:space="0" w:color="auto"/>
              <w:bottom w:val="single" w:sz="4" w:space="0" w:color="auto"/>
              <w:right w:val="single" w:sz="4" w:space="0" w:color="auto"/>
            </w:tcBorders>
            <w:shd w:val="clear" w:color="auto" w:fill="auto"/>
            <w:noWrap/>
            <w:vAlign w:val="center"/>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217" w:type="dxa"/>
            <w:gridSpan w:val="2"/>
            <w:tcBorders>
              <w:top w:val="nil"/>
              <w:left w:val="nil"/>
              <w:bottom w:val="single" w:sz="4" w:space="0" w:color="auto"/>
              <w:right w:val="single" w:sz="4" w:space="0" w:color="auto"/>
            </w:tcBorders>
            <w:shd w:val="clear" w:color="auto" w:fill="auto"/>
            <w:noWrap/>
            <w:vAlign w:val="center"/>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240" w:type="dxa"/>
            <w:gridSpan w:val="2"/>
            <w:tcBorders>
              <w:top w:val="nil"/>
              <w:left w:val="nil"/>
              <w:bottom w:val="single" w:sz="4" w:space="0" w:color="auto"/>
              <w:right w:val="single" w:sz="4" w:space="0" w:color="auto"/>
            </w:tcBorders>
            <w:shd w:val="clear" w:color="auto" w:fill="auto"/>
            <w:noWrap/>
            <w:vAlign w:val="center"/>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40"/>
        </w:trPr>
        <w:tc>
          <w:tcPr>
            <w:tcW w:w="8439" w:type="dxa"/>
            <w:gridSpan w:val="10"/>
            <w:tcBorders>
              <w:top w:val="single" w:sz="4" w:space="0" w:color="auto"/>
              <w:left w:val="single" w:sz="4" w:space="0" w:color="auto"/>
              <w:bottom w:val="single" w:sz="4" w:space="0" w:color="auto"/>
              <w:right w:val="single" w:sz="4" w:space="0" w:color="auto"/>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b/>
                <w:bCs/>
                <w:sz w:val="20"/>
                <w:szCs w:val="20"/>
                <w:lang w:eastAsia="ru-RU"/>
              </w:rPr>
            </w:pPr>
            <w:r w:rsidRPr="0034774C">
              <w:rPr>
                <w:rFonts w:ascii="Times New Roman" w:eastAsia="Times New Roman" w:hAnsi="Times New Roman" w:cs="Times New Roman"/>
                <w:b/>
                <w:bCs/>
                <w:sz w:val="20"/>
                <w:szCs w:val="20"/>
                <w:lang w:eastAsia="ru-RU"/>
              </w:rPr>
              <w:t>ИТОГО по акту </w:t>
            </w:r>
          </w:p>
        </w:tc>
        <w:tc>
          <w:tcPr>
            <w:tcW w:w="1240" w:type="dxa"/>
            <w:gridSpan w:val="2"/>
            <w:tcBorders>
              <w:top w:val="nil"/>
              <w:left w:val="nil"/>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b/>
                <w:bCs/>
                <w:sz w:val="20"/>
                <w:szCs w:val="20"/>
                <w:lang w:eastAsia="ru-RU"/>
              </w:rPr>
            </w:pPr>
          </w:p>
        </w:tc>
      </w:tr>
      <w:tr w:rsidR="0033551A" w:rsidRPr="0034774C" w:rsidTr="0033551A">
        <w:trPr>
          <w:gridAfter w:val="1"/>
          <w:wAfter w:w="441" w:type="dxa"/>
          <w:trHeight w:val="240"/>
        </w:trPr>
        <w:tc>
          <w:tcPr>
            <w:tcW w:w="8439" w:type="dxa"/>
            <w:gridSpan w:val="10"/>
            <w:tcBorders>
              <w:top w:val="single" w:sz="4" w:space="0" w:color="auto"/>
              <w:left w:val="single" w:sz="4" w:space="0" w:color="auto"/>
              <w:bottom w:val="single" w:sz="4" w:space="0" w:color="auto"/>
              <w:right w:val="single" w:sz="4" w:space="0" w:color="auto"/>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b/>
                <w:bCs/>
                <w:sz w:val="20"/>
                <w:szCs w:val="20"/>
                <w:lang w:eastAsia="ru-RU"/>
              </w:rPr>
            </w:pPr>
            <w:r w:rsidRPr="0034774C">
              <w:rPr>
                <w:rFonts w:ascii="Times New Roman" w:eastAsia="Times New Roman" w:hAnsi="Times New Roman" w:cs="Times New Roman"/>
                <w:b/>
                <w:bCs/>
                <w:sz w:val="20"/>
                <w:szCs w:val="20"/>
                <w:lang w:eastAsia="ru-RU"/>
              </w:rPr>
              <w:t>НДС ___% </w:t>
            </w:r>
          </w:p>
        </w:tc>
        <w:tc>
          <w:tcPr>
            <w:tcW w:w="1240" w:type="dxa"/>
            <w:gridSpan w:val="2"/>
            <w:tcBorders>
              <w:top w:val="nil"/>
              <w:left w:val="nil"/>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b/>
                <w:bCs/>
                <w:sz w:val="20"/>
                <w:szCs w:val="20"/>
                <w:lang w:eastAsia="ru-RU"/>
              </w:rPr>
            </w:pPr>
          </w:p>
        </w:tc>
      </w:tr>
      <w:tr w:rsidR="0033551A" w:rsidRPr="0034774C" w:rsidTr="0033551A">
        <w:trPr>
          <w:gridAfter w:val="1"/>
          <w:wAfter w:w="441" w:type="dxa"/>
          <w:trHeight w:val="240"/>
        </w:trPr>
        <w:tc>
          <w:tcPr>
            <w:tcW w:w="8439" w:type="dxa"/>
            <w:gridSpan w:val="10"/>
            <w:tcBorders>
              <w:top w:val="single" w:sz="4" w:space="0" w:color="auto"/>
              <w:left w:val="single" w:sz="4" w:space="0" w:color="auto"/>
              <w:bottom w:val="single" w:sz="4" w:space="0" w:color="auto"/>
              <w:right w:val="single" w:sz="4" w:space="0" w:color="auto"/>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b/>
                <w:bCs/>
                <w:sz w:val="20"/>
                <w:szCs w:val="20"/>
                <w:lang w:eastAsia="ru-RU"/>
              </w:rPr>
            </w:pPr>
            <w:r w:rsidRPr="0034774C">
              <w:rPr>
                <w:rFonts w:ascii="Times New Roman" w:eastAsia="Times New Roman" w:hAnsi="Times New Roman" w:cs="Times New Roman"/>
                <w:b/>
                <w:bCs/>
                <w:sz w:val="20"/>
                <w:szCs w:val="20"/>
                <w:lang w:eastAsia="ru-RU"/>
              </w:rPr>
              <w:t>ВСЕГО по акту с НДС</w:t>
            </w:r>
          </w:p>
        </w:tc>
        <w:tc>
          <w:tcPr>
            <w:tcW w:w="1240" w:type="dxa"/>
            <w:gridSpan w:val="2"/>
            <w:tcBorders>
              <w:top w:val="nil"/>
              <w:left w:val="nil"/>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b/>
                <w:bCs/>
                <w:sz w:val="20"/>
                <w:szCs w:val="20"/>
                <w:lang w:eastAsia="ru-RU"/>
              </w:rPr>
            </w:pP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p w:rsidR="0033551A" w:rsidRPr="0034774C" w:rsidRDefault="0033551A" w:rsidP="0033551A">
            <w:pPr>
              <w:spacing w:after="0" w:line="240" w:lineRule="auto"/>
              <w:rPr>
                <w:rFonts w:ascii="Times New Roman" w:eastAsia="Times New Roman" w:hAnsi="Times New Roman" w:cs="Times New Roman"/>
                <w:sz w:val="20"/>
                <w:szCs w:val="20"/>
                <w:lang w:eastAsia="ru-RU"/>
              </w:rPr>
            </w:pPr>
          </w:p>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Подрядчик</w:t>
            </w: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14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i/>
                <w:sz w:val="20"/>
                <w:szCs w:val="20"/>
                <w:lang w:eastAsia="ru-RU"/>
              </w:rPr>
            </w:pPr>
            <w:r w:rsidRPr="0034774C">
              <w:rPr>
                <w:rFonts w:ascii="Times New Roman" w:eastAsia="Times New Roman" w:hAnsi="Times New Roman" w:cs="Times New Roman"/>
                <w:i/>
                <w:sz w:val="20"/>
                <w:szCs w:val="20"/>
                <w:lang w:eastAsia="ru-RU"/>
              </w:rPr>
              <w:t>(руководитель)</w:t>
            </w: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single" w:sz="4" w:space="0" w:color="auto"/>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 </w:t>
            </w:r>
          </w:p>
        </w:tc>
        <w:tc>
          <w:tcPr>
            <w:tcW w:w="2380" w:type="dxa"/>
            <w:gridSpan w:val="4"/>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14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14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Заказчик:</w:t>
            </w: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14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Главный инженер ГУП "ФЖС РБ"</w:t>
            </w: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single" w:sz="4" w:space="0" w:color="auto"/>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 </w:t>
            </w:r>
          </w:p>
        </w:tc>
        <w:tc>
          <w:tcPr>
            <w:tcW w:w="2380" w:type="dxa"/>
            <w:gridSpan w:val="4"/>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Шайбеков Р.М.</w:t>
            </w: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14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Начальник ПО ГУП "ФЖС РБ"</w:t>
            </w: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single" w:sz="4" w:space="0" w:color="auto"/>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 </w:t>
            </w:r>
          </w:p>
        </w:tc>
        <w:tc>
          <w:tcPr>
            <w:tcW w:w="2380" w:type="dxa"/>
            <w:gridSpan w:val="4"/>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Гарифуллин Д.М.</w:t>
            </w:r>
          </w:p>
        </w:tc>
      </w:tr>
      <w:tr w:rsidR="0033551A" w:rsidRPr="005A29EE" w:rsidTr="0033551A">
        <w:trPr>
          <w:trHeight w:val="255"/>
        </w:trPr>
        <w:tc>
          <w:tcPr>
            <w:tcW w:w="68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14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bl>
    <w:p w:rsidR="0033551A"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33551A"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33551A"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33551A" w:rsidRPr="0034774C"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r w:rsidRPr="0034774C">
        <w:rPr>
          <w:rFonts w:ascii="Times New Roman" w:eastAsia="Courier New" w:hAnsi="Times New Roman" w:cs="Times New Roman"/>
          <w:snapToGrid w:val="0"/>
          <w:color w:val="000000"/>
          <w:sz w:val="24"/>
          <w:szCs w:val="24"/>
          <w:lang w:eastAsia="ru-RU"/>
        </w:rPr>
        <w:t>Форма согласована:</w:t>
      </w:r>
    </w:p>
    <w:p w:rsidR="0033551A" w:rsidRPr="0034774C" w:rsidRDefault="0033551A"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tbl>
      <w:tblPr>
        <w:tblW w:w="10031" w:type="dxa"/>
        <w:tblLayout w:type="fixed"/>
        <w:tblLook w:val="04A0" w:firstRow="1" w:lastRow="0" w:firstColumn="1" w:lastColumn="0" w:noHBand="0" w:noVBand="1"/>
      </w:tblPr>
      <w:tblGrid>
        <w:gridCol w:w="4784"/>
        <w:gridCol w:w="5247"/>
      </w:tblGrid>
      <w:tr w:rsidR="008832A3" w:rsidRPr="008832A3" w:rsidTr="00DA4BB5">
        <w:tc>
          <w:tcPr>
            <w:tcW w:w="4784" w:type="dxa"/>
          </w:tcPr>
          <w:p w:rsidR="008832A3" w:rsidRPr="008832A3" w:rsidRDefault="008832A3" w:rsidP="00DA4BB5">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ЗАКАЗЧИК:</w:t>
            </w:r>
          </w:p>
          <w:p w:rsidR="008832A3" w:rsidRPr="008832A3" w:rsidRDefault="008832A3" w:rsidP="00DA4BB5">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 ГУП «ФЖС РБ» </w:t>
            </w:r>
          </w:p>
          <w:p w:rsidR="008832A3" w:rsidRPr="008832A3" w:rsidRDefault="008832A3" w:rsidP="00DA4BB5">
            <w:pPr>
              <w:keepNext/>
              <w:autoSpaceDE w:val="0"/>
              <w:autoSpaceDN w:val="0"/>
              <w:spacing w:after="0" w:line="240" w:lineRule="auto"/>
              <w:outlineLvl w:val="1"/>
              <w:rPr>
                <w:rFonts w:ascii="Times New Roman" w:eastAsia="Times New Roman" w:hAnsi="Times New Roman" w:cs="Times New Roman"/>
                <w:sz w:val="24"/>
                <w:szCs w:val="24"/>
                <w:lang w:eastAsia="ru-RU"/>
              </w:rPr>
            </w:pPr>
          </w:p>
          <w:p w:rsidR="008832A3" w:rsidRPr="008832A3" w:rsidRDefault="008832A3" w:rsidP="00DA4BB5">
            <w:pPr>
              <w:keepNext/>
              <w:autoSpaceDE w:val="0"/>
              <w:autoSpaceDN w:val="0"/>
              <w:spacing w:after="0" w:line="240" w:lineRule="auto"/>
              <w:outlineLvl w:val="1"/>
              <w:rPr>
                <w:rFonts w:ascii="Times New Roman" w:eastAsia="Times New Roman" w:hAnsi="Times New Roman" w:cs="Times New Roman"/>
                <w:sz w:val="24"/>
                <w:szCs w:val="24"/>
                <w:lang w:eastAsia="ru-RU"/>
              </w:rPr>
            </w:pPr>
          </w:p>
          <w:p w:rsidR="008832A3" w:rsidRPr="008832A3" w:rsidRDefault="008832A3" w:rsidP="00DA4BB5">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Генеральный директор </w:t>
            </w:r>
          </w:p>
          <w:p w:rsidR="008832A3" w:rsidRPr="008832A3" w:rsidRDefault="008832A3" w:rsidP="00DA4BB5">
            <w:pPr>
              <w:keepNext/>
              <w:autoSpaceDE w:val="0"/>
              <w:autoSpaceDN w:val="0"/>
              <w:spacing w:after="0" w:line="240" w:lineRule="auto"/>
              <w:outlineLvl w:val="1"/>
              <w:rPr>
                <w:rFonts w:ascii="Times New Roman" w:eastAsia="Times New Roman" w:hAnsi="Times New Roman" w:cs="Times New Roman"/>
                <w:sz w:val="24"/>
                <w:szCs w:val="24"/>
                <w:lang w:eastAsia="ru-RU"/>
              </w:rPr>
            </w:pPr>
          </w:p>
          <w:p w:rsidR="008832A3" w:rsidRPr="008832A3" w:rsidRDefault="008832A3" w:rsidP="00DA4BB5">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____________________ Р.М. Шигапов</w:t>
            </w:r>
          </w:p>
          <w:p w:rsidR="008832A3" w:rsidRPr="008832A3" w:rsidRDefault="008832A3" w:rsidP="00DA4BB5">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r w:rsidRPr="008832A3">
              <w:rPr>
                <w:rFonts w:ascii="Times New Roman" w:eastAsia="Times New Roman" w:hAnsi="Times New Roman" w:cs="Times New Roman"/>
                <w:sz w:val="24"/>
                <w:szCs w:val="24"/>
                <w:lang w:eastAsia="ru-RU"/>
              </w:rPr>
              <w:t xml:space="preserve">               М.П.</w:t>
            </w:r>
          </w:p>
        </w:tc>
        <w:tc>
          <w:tcPr>
            <w:tcW w:w="5247" w:type="dxa"/>
          </w:tcPr>
          <w:p w:rsidR="008832A3" w:rsidRPr="008832A3" w:rsidRDefault="008832A3" w:rsidP="00DA4BB5">
            <w:pPr>
              <w:widowControl w:val="0"/>
              <w:spacing w:after="0" w:line="240" w:lineRule="auto"/>
              <w:rPr>
                <w:rFonts w:ascii="Times New Roman" w:eastAsia="Courier New" w:hAnsi="Times New Roman" w:cs="Times New Roman"/>
                <w:color w:val="000000"/>
                <w:sz w:val="24"/>
                <w:szCs w:val="24"/>
                <w:lang w:eastAsia="ru-RU"/>
              </w:rPr>
            </w:pPr>
            <w:r w:rsidRPr="008832A3">
              <w:rPr>
                <w:rFonts w:ascii="Times New Roman" w:eastAsia="Courier New" w:hAnsi="Times New Roman" w:cs="Times New Roman"/>
                <w:color w:val="000000"/>
                <w:sz w:val="24"/>
                <w:szCs w:val="24"/>
                <w:lang w:eastAsia="ru-RU"/>
              </w:rPr>
              <w:t>ПОДРЯДЧИК:</w:t>
            </w:r>
          </w:p>
          <w:p w:rsidR="008832A3" w:rsidRPr="008832A3" w:rsidRDefault="008832A3" w:rsidP="00DA4BB5">
            <w:pPr>
              <w:widowControl w:val="0"/>
              <w:spacing w:after="0" w:line="240" w:lineRule="auto"/>
              <w:jc w:val="both"/>
              <w:rPr>
                <w:rFonts w:ascii="Times New Roman" w:eastAsia="Courier New" w:hAnsi="Times New Roman" w:cs="Times New Roman"/>
                <w:snapToGrid w:val="0"/>
                <w:color w:val="000000"/>
                <w:sz w:val="24"/>
                <w:szCs w:val="24"/>
                <w:lang w:eastAsia="ru-RU"/>
              </w:rPr>
            </w:pPr>
          </w:p>
          <w:p w:rsidR="008832A3" w:rsidRPr="008832A3" w:rsidRDefault="008832A3" w:rsidP="00DA4BB5">
            <w:pPr>
              <w:widowControl w:val="0"/>
              <w:spacing w:after="0" w:line="240" w:lineRule="auto"/>
              <w:jc w:val="both"/>
              <w:rPr>
                <w:rFonts w:ascii="Times New Roman" w:eastAsia="Courier New" w:hAnsi="Times New Roman" w:cs="Times New Roman"/>
                <w:snapToGrid w:val="0"/>
                <w:color w:val="000000"/>
                <w:sz w:val="24"/>
                <w:szCs w:val="24"/>
                <w:lang w:eastAsia="ru-RU"/>
              </w:rPr>
            </w:pPr>
          </w:p>
        </w:tc>
      </w:tr>
    </w:tbl>
    <w:p w:rsidR="00F124FE" w:rsidRPr="0034774C" w:rsidRDefault="00F124FE"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F124FE" w:rsidRPr="00652922" w:rsidRDefault="00F124FE"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sectPr w:rsidR="00F124FE" w:rsidRPr="00652922" w:rsidSect="0033551A">
      <w:footerReference w:type="default" r:id="rId10"/>
      <w:type w:val="continuous"/>
      <w:pgSz w:w="11909" w:h="16838"/>
      <w:pgMar w:top="567" w:right="569" w:bottom="567" w:left="924" w:header="0" w:footer="3" w:gutter="21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0E0" w:rsidRDefault="002510E0">
      <w:pPr>
        <w:spacing w:after="0" w:line="240" w:lineRule="auto"/>
      </w:pPr>
      <w:r>
        <w:separator/>
      </w:r>
    </w:p>
  </w:endnote>
  <w:endnote w:type="continuationSeparator" w:id="0">
    <w:p w:rsidR="002510E0" w:rsidRDefault="00251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2E4" w:rsidRDefault="005F62E4" w:rsidP="00EA4E9E">
    <w:pPr>
      <w:pStyle w:val="ad"/>
      <w:jc w:val="right"/>
    </w:pPr>
    <w:r>
      <w:fldChar w:fldCharType="begin"/>
    </w:r>
    <w:r>
      <w:instrText>PAGE   \* MERGEFORMAT</w:instrText>
    </w:r>
    <w:r>
      <w:fldChar w:fldCharType="separate"/>
    </w:r>
    <w:r w:rsidR="00DA0D44">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0E0" w:rsidRDefault="002510E0">
      <w:pPr>
        <w:spacing w:after="0" w:line="240" w:lineRule="auto"/>
      </w:pPr>
      <w:r>
        <w:separator/>
      </w:r>
    </w:p>
  </w:footnote>
  <w:footnote w:type="continuationSeparator" w:id="0">
    <w:p w:rsidR="002510E0" w:rsidRDefault="002510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2F0"/>
    <w:multiLevelType w:val="hybridMultilevel"/>
    <w:tmpl w:val="4DB0D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B39F9"/>
    <w:multiLevelType w:val="multilevel"/>
    <w:tmpl w:val="65C813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00338C"/>
    <w:multiLevelType w:val="hybridMultilevel"/>
    <w:tmpl w:val="79C865BE"/>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
    <w:nsid w:val="0A812E3F"/>
    <w:multiLevelType w:val="multilevel"/>
    <w:tmpl w:val="E1F02FC4"/>
    <w:lvl w:ilvl="0">
      <w:start w:val="4"/>
      <w:numFmt w:val="decimal"/>
      <w:lvlText w:val="%1."/>
      <w:lvlJc w:val="left"/>
      <w:pPr>
        <w:ind w:left="3801" w:hanging="540"/>
      </w:pPr>
      <w:rPr>
        <w:rFonts w:hint="default"/>
      </w:rPr>
    </w:lvl>
    <w:lvl w:ilvl="1">
      <w:start w:val="2"/>
      <w:numFmt w:val="decimal"/>
      <w:lvlText w:val="%1.%2."/>
      <w:lvlJc w:val="left"/>
      <w:pPr>
        <w:ind w:left="3801" w:hanging="540"/>
      </w:pPr>
      <w:rPr>
        <w:rFonts w:hint="default"/>
      </w:rPr>
    </w:lvl>
    <w:lvl w:ilvl="2">
      <w:start w:val="3"/>
      <w:numFmt w:val="decimal"/>
      <w:lvlText w:val="%1.%2.%3."/>
      <w:lvlJc w:val="left"/>
      <w:pPr>
        <w:ind w:left="3981" w:hanging="720"/>
      </w:pPr>
      <w:rPr>
        <w:rFonts w:hint="default"/>
        <w:sz w:val="24"/>
        <w:szCs w:val="24"/>
      </w:rPr>
    </w:lvl>
    <w:lvl w:ilvl="3">
      <w:start w:val="1"/>
      <w:numFmt w:val="decimal"/>
      <w:lvlText w:val="%1.%2.%3.%4."/>
      <w:lvlJc w:val="left"/>
      <w:pPr>
        <w:ind w:left="3981" w:hanging="720"/>
      </w:pPr>
      <w:rPr>
        <w:rFonts w:hint="default"/>
      </w:rPr>
    </w:lvl>
    <w:lvl w:ilvl="4">
      <w:start w:val="1"/>
      <w:numFmt w:val="decimal"/>
      <w:lvlText w:val="%1.%2.%3.%4.%5."/>
      <w:lvlJc w:val="left"/>
      <w:pPr>
        <w:ind w:left="4341"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4701" w:hanging="1440"/>
      </w:pPr>
      <w:rPr>
        <w:rFonts w:hint="default"/>
      </w:rPr>
    </w:lvl>
    <w:lvl w:ilvl="7">
      <w:start w:val="1"/>
      <w:numFmt w:val="decimal"/>
      <w:lvlText w:val="%1.%2.%3.%4.%5.%6.%7.%8."/>
      <w:lvlJc w:val="left"/>
      <w:pPr>
        <w:ind w:left="4701" w:hanging="1440"/>
      </w:pPr>
      <w:rPr>
        <w:rFonts w:hint="default"/>
      </w:rPr>
    </w:lvl>
    <w:lvl w:ilvl="8">
      <w:start w:val="1"/>
      <w:numFmt w:val="decimal"/>
      <w:lvlText w:val="%1.%2.%3.%4.%5.%6.%7.%8.%9."/>
      <w:lvlJc w:val="left"/>
      <w:pPr>
        <w:ind w:left="5061" w:hanging="1800"/>
      </w:pPr>
      <w:rPr>
        <w:rFonts w:hint="default"/>
      </w:rPr>
    </w:lvl>
  </w:abstractNum>
  <w:abstractNum w:abstractNumId="4">
    <w:nsid w:val="128C435A"/>
    <w:multiLevelType w:val="multilevel"/>
    <w:tmpl w:val="1D34D07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8C56FF"/>
    <w:multiLevelType w:val="multilevel"/>
    <w:tmpl w:val="50AC39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EC0A8D"/>
    <w:multiLevelType w:val="hybridMultilevel"/>
    <w:tmpl w:val="0FEC35A8"/>
    <w:lvl w:ilvl="0" w:tplc="D83E493A">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4EB5264"/>
    <w:multiLevelType w:val="hybridMultilevel"/>
    <w:tmpl w:val="F3D831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E102F8"/>
    <w:multiLevelType w:val="multilevel"/>
    <w:tmpl w:val="691486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96E00DD"/>
    <w:multiLevelType w:val="multilevel"/>
    <w:tmpl w:val="96CA2A8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C2B72AE"/>
    <w:multiLevelType w:val="multilevel"/>
    <w:tmpl w:val="3FC03B0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2"/>
      <w:numFmt w:val="decimal"/>
      <w:lvlText w:val="2.3.%3."/>
      <w:lvlJc w:val="left"/>
      <w:rPr>
        <w:rFonts w:ascii="Times New Roman" w:hAnsi="Times New Roman" w:cs="Times New Roman" w:hint="default"/>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9E7F94"/>
    <w:multiLevelType w:val="multilevel"/>
    <w:tmpl w:val="5E4E3BA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F695476"/>
    <w:multiLevelType w:val="multilevel"/>
    <w:tmpl w:val="FCF878F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4BF41B2B"/>
    <w:multiLevelType w:val="multilevel"/>
    <w:tmpl w:val="C8DC2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3E723F"/>
    <w:multiLevelType w:val="multilevel"/>
    <w:tmpl w:val="35A09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497877"/>
    <w:multiLevelType w:val="multilevel"/>
    <w:tmpl w:val="82EE45C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B24B91"/>
    <w:multiLevelType w:val="multilevel"/>
    <w:tmpl w:val="5F662D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E553ACB"/>
    <w:multiLevelType w:val="hybridMultilevel"/>
    <w:tmpl w:val="2346B99E"/>
    <w:lvl w:ilvl="0" w:tplc="53D0B6AA">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8">
    <w:nsid w:val="66656D27"/>
    <w:multiLevelType w:val="multilevel"/>
    <w:tmpl w:val="914479F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23527AA"/>
    <w:multiLevelType w:val="hybridMultilevel"/>
    <w:tmpl w:val="21CA8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0"/>
  </w:num>
  <w:num w:numId="4">
    <w:abstractNumId w:val="9"/>
  </w:num>
  <w:num w:numId="5">
    <w:abstractNumId w:val="14"/>
  </w:num>
  <w:num w:numId="6">
    <w:abstractNumId w:val="6"/>
  </w:num>
  <w:num w:numId="7">
    <w:abstractNumId w:val="2"/>
  </w:num>
  <w:num w:numId="8">
    <w:abstractNumId w:val="19"/>
  </w:num>
  <w:num w:numId="9">
    <w:abstractNumId w:val="11"/>
  </w:num>
  <w:num w:numId="10">
    <w:abstractNumId w:val="5"/>
  </w:num>
  <w:num w:numId="11">
    <w:abstractNumId w:val="10"/>
  </w:num>
  <w:num w:numId="12">
    <w:abstractNumId w:val="13"/>
  </w:num>
  <w:num w:numId="13">
    <w:abstractNumId w:val="4"/>
  </w:num>
  <w:num w:numId="14">
    <w:abstractNumId w:val="15"/>
  </w:num>
  <w:num w:numId="15">
    <w:abstractNumId w:val="1"/>
  </w:num>
  <w:num w:numId="16">
    <w:abstractNumId w:val="12"/>
  </w:num>
  <w:num w:numId="17">
    <w:abstractNumId w:val="18"/>
  </w:num>
  <w:num w:numId="18">
    <w:abstractNumId w:val="8"/>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3AB"/>
    <w:rsid w:val="00001881"/>
    <w:rsid w:val="0001158D"/>
    <w:rsid w:val="00011A05"/>
    <w:rsid w:val="000121E7"/>
    <w:rsid w:val="000139E1"/>
    <w:rsid w:val="00022DC0"/>
    <w:rsid w:val="00024479"/>
    <w:rsid w:val="00031C9C"/>
    <w:rsid w:val="00040BC8"/>
    <w:rsid w:val="00040C46"/>
    <w:rsid w:val="00040DD0"/>
    <w:rsid w:val="00043445"/>
    <w:rsid w:val="00052633"/>
    <w:rsid w:val="00053E03"/>
    <w:rsid w:val="00054BBE"/>
    <w:rsid w:val="00055751"/>
    <w:rsid w:val="00062FD5"/>
    <w:rsid w:val="00067977"/>
    <w:rsid w:val="00070466"/>
    <w:rsid w:val="000729B4"/>
    <w:rsid w:val="00075C88"/>
    <w:rsid w:val="00082E9A"/>
    <w:rsid w:val="0008671A"/>
    <w:rsid w:val="000878BF"/>
    <w:rsid w:val="000907FD"/>
    <w:rsid w:val="00092201"/>
    <w:rsid w:val="0009789C"/>
    <w:rsid w:val="000A2D04"/>
    <w:rsid w:val="000A3532"/>
    <w:rsid w:val="000B0FA4"/>
    <w:rsid w:val="000B5177"/>
    <w:rsid w:val="000B7A56"/>
    <w:rsid w:val="000C00B9"/>
    <w:rsid w:val="000C25A2"/>
    <w:rsid w:val="000C4087"/>
    <w:rsid w:val="000C4A9E"/>
    <w:rsid w:val="000C61A4"/>
    <w:rsid w:val="000C76F9"/>
    <w:rsid w:val="000D0408"/>
    <w:rsid w:val="000D0C40"/>
    <w:rsid w:val="000D46BE"/>
    <w:rsid w:val="000E462A"/>
    <w:rsid w:val="000F2553"/>
    <w:rsid w:val="000F47B4"/>
    <w:rsid w:val="000F480F"/>
    <w:rsid w:val="000F6005"/>
    <w:rsid w:val="000F642F"/>
    <w:rsid w:val="001018C1"/>
    <w:rsid w:val="00102944"/>
    <w:rsid w:val="00104BCD"/>
    <w:rsid w:val="001061FB"/>
    <w:rsid w:val="00110A98"/>
    <w:rsid w:val="0011111E"/>
    <w:rsid w:val="00117E17"/>
    <w:rsid w:val="00120D95"/>
    <w:rsid w:val="00121997"/>
    <w:rsid w:val="00122206"/>
    <w:rsid w:val="00124257"/>
    <w:rsid w:val="00126F63"/>
    <w:rsid w:val="00127417"/>
    <w:rsid w:val="0013352F"/>
    <w:rsid w:val="00136851"/>
    <w:rsid w:val="00136E63"/>
    <w:rsid w:val="001379FC"/>
    <w:rsid w:val="00140C18"/>
    <w:rsid w:val="001417D1"/>
    <w:rsid w:val="00141D6B"/>
    <w:rsid w:val="001434A1"/>
    <w:rsid w:val="00143BF8"/>
    <w:rsid w:val="0015160E"/>
    <w:rsid w:val="0016242F"/>
    <w:rsid w:val="00167F4C"/>
    <w:rsid w:val="0017578D"/>
    <w:rsid w:val="00177CA6"/>
    <w:rsid w:val="00180F5E"/>
    <w:rsid w:val="00184592"/>
    <w:rsid w:val="0019122F"/>
    <w:rsid w:val="0019416C"/>
    <w:rsid w:val="00196051"/>
    <w:rsid w:val="001A26A0"/>
    <w:rsid w:val="001A4399"/>
    <w:rsid w:val="001A5AE0"/>
    <w:rsid w:val="001B0BDE"/>
    <w:rsid w:val="001B3483"/>
    <w:rsid w:val="001C073A"/>
    <w:rsid w:val="001C71AB"/>
    <w:rsid w:val="001C7C71"/>
    <w:rsid w:val="001E3811"/>
    <w:rsid w:val="001F0B3E"/>
    <w:rsid w:val="00201F3F"/>
    <w:rsid w:val="00210615"/>
    <w:rsid w:val="00222344"/>
    <w:rsid w:val="00222DC9"/>
    <w:rsid w:val="002234BA"/>
    <w:rsid w:val="002242A1"/>
    <w:rsid w:val="0022523D"/>
    <w:rsid w:val="00230DEC"/>
    <w:rsid w:val="00232A37"/>
    <w:rsid w:val="00233746"/>
    <w:rsid w:val="00233F15"/>
    <w:rsid w:val="00236017"/>
    <w:rsid w:val="00241EA7"/>
    <w:rsid w:val="002446CB"/>
    <w:rsid w:val="00244788"/>
    <w:rsid w:val="002510E0"/>
    <w:rsid w:val="00252316"/>
    <w:rsid w:val="00252641"/>
    <w:rsid w:val="00261CDB"/>
    <w:rsid w:val="002622DC"/>
    <w:rsid w:val="002624FF"/>
    <w:rsid w:val="00262F39"/>
    <w:rsid w:val="00263CEB"/>
    <w:rsid w:val="002655E4"/>
    <w:rsid w:val="00265A1E"/>
    <w:rsid w:val="00266062"/>
    <w:rsid w:val="0027215A"/>
    <w:rsid w:val="00282C5C"/>
    <w:rsid w:val="0028383D"/>
    <w:rsid w:val="002970E8"/>
    <w:rsid w:val="0029760A"/>
    <w:rsid w:val="002A26F2"/>
    <w:rsid w:val="002A3DAF"/>
    <w:rsid w:val="002A4073"/>
    <w:rsid w:val="002A4626"/>
    <w:rsid w:val="002B179B"/>
    <w:rsid w:val="002B454C"/>
    <w:rsid w:val="002B4EB6"/>
    <w:rsid w:val="002B511F"/>
    <w:rsid w:val="002C1BDB"/>
    <w:rsid w:val="002C3D3C"/>
    <w:rsid w:val="002D1C8D"/>
    <w:rsid w:val="002D4EE8"/>
    <w:rsid w:val="002D6190"/>
    <w:rsid w:val="002D77E0"/>
    <w:rsid w:val="002D786F"/>
    <w:rsid w:val="002D7927"/>
    <w:rsid w:val="002E2EEE"/>
    <w:rsid w:val="002E53A0"/>
    <w:rsid w:val="002E5C17"/>
    <w:rsid w:val="002E702F"/>
    <w:rsid w:val="002F359B"/>
    <w:rsid w:val="003011C8"/>
    <w:rsid w:val="00303EC3"/>
    <w:rsid w:val="003070E9"/>
    <w:rsid w:val="003076AD"/>
    <w:rsid w:val="003077A4"/>
    <w:rsid w:val="00310DBD"/>
    <w:rsid w:val="00311633"/>
    <w:rsid w:val="00321E36"/>
    <w:rsid w:val="003255E6"/>
    <w:rsid w:val="00332156"/>
    <w:rsid w:val="003322A3"/>
    <w:rsid w:val="00334556"/>
    <w:rsid w:val="0033551A"/>
    <w:rsid w:val="003402FD"/>
    <w:rsid w:val="00346197"/>
    <w:rsid w:val="00346B39"/>
    <w:rsid w:val="0034774C"/>
    <w:rsid w:val="003504F3"/>
    <w:rsid w:val="00350DEA"/>
    <w:rsid w:val="003619AB"/>
    <w:rsid w:val="00362D86"/>
    <w:rsid w:val="00365506"/>
    <w:rsid w:val="003669E5"/>
    <w:rsid w:val="00370D46"/>
    <w:rsid w:val="00375738"/>
    <w:rsid w:val="00375D6E"/>
    <w:rsid w:val="00376CC7"/>
    <w:rsid w:val="00383FF0"/>
    <w:rsid w:val="00385A4A"/>
    <w:rsid w:val="003916DB"/>
    <w:rsid w:val="0039250A"/>
    <w:rsid w:val="00393DFE"/>
    <w:rsid w:val="00394207"/>
    <w:rsid w:val="003963EE"/>
    <w:rsid w:val="003A5E12"/>
    <w:rsid w:val="003B26B0"/>
    <w:rsid w:val="003B36D0"/>
    <w:rsid w:val="003C675A"/>
    <w:rsid w:val="003D2031"/>
    <w:rsid w:val="003D40EE"/>
    <w:rsid w:val="003D5D18"/>
    <w:rsid w:val="003E3649"/>
    <w:rsid w:val="003E63ED"/>
    <w:rsid w:val="003F0784"/>
    <w:rsid w:val="003F304A"/>
    <w:rsid w:val="003F3F73"/>
    <w:rsid w:val="0040059D"/>
    <w:rsid w:val="00404E6D"/>
    <w:rsid w:val="0042002B"/>
    <w:rsid w:val="004226F8"/>
    <w:rsid w:val="00423B7B"/>
    <w:rsid w:val="00423EEC"/>
    <w:rsid w:val="00430B99"/>
    <w:rsid w:val="00432F0C"/>
    <w:rsid w:val="00433FA1"/>
    <w:rsid w:val="00437C60"/>
    <w:rsid w:val="00440E97"/>
    <w:rsid w:val="00444703"/>
    <w:rsid w:val="004475BB"/>
    <w:rsid w:val="00450E6F"/>
    <w:rsid w:val="004557DF"/>
    <w:rsid w:val="004560E2"/>
    <w:rsid w:val="00456430"/>
    <w:rsid w:val="004638C6"/>
    <w:rsid w:val="0047450C"/>
    <w:rsid w:val="00474B7F"/>
    <w:rsid w:val="00477D8F"/>
    <w:rsid w:val="004827A6"/>
    <w:rsid w:val="00482CE0"/>
    <w:rsid w:val="00484132"/>
    <w:rsid w:val="004903AB"/>
    <w:rsid w:val="004904BD"/>
    <w:rsid w:val="004965A1"/>
    <w:rsid w:val="004A573F"/>
    <w:rsid w:val="004A5C5E"/>
    <w:rsid w:val="004A60E9"/>
    <w:rsid w:val="004A74C4"/>
    <w:rsid w:val="004A7E16"/>
    <w:rsid w:val="004B0E86"/>
    <w:rsid w:val="004B17F5"/>
    <w:rsid w:val="004C08F1"/>
    <w:rsid w:val="004C57C6"/>
    <w:rsid w:val="004D4932"/>
    <w:rsid w:val="004E48EE"/>
    <w:rsid w:val="004F6086"/>
    <w:rsid w:val="005024F6"/>
    <w:rsid w:val="0050328B"/>
    <w:rsid w:val="00505203"/>
    <w:rsid w:val="00511107"/>
    <w:rsid w:val="00525414"/>
    <w:rsid w:val="0052719D"/>
    <w:rsid w:val="00527367"/>
    <w:rsid w:val="00533586"/>
    <w:rsid w:val="005361C5"/>
    <w:rsid w:val="00541527"/>
    <w:rsid w:val="00541667"/>
    <w:rsid w:val="00552F6A"/>
    <w:rsid w:val="005546C1"/>
    <w:rsid w:val="005566FB"/>
    <w:rsid w:val="00560330"/>
    <w:rsid w:val="00564E37"/>
    <w:rsid w:val="00566858"/>
    <w:rsid w:val="00571291"/>
    <w:rsid w:val="005740BE"/>
    <w:rsid w:val="00583159"/>
    <w:rsid w:val="00587404"/>
    <w:rsid w:val="005A5695"/>
    <w:rsid w:val="005B0444"/>
    <w:rsid w:val="005B0616"/>
    <w:rsid w:val="005B3004"/>
    <w:rsid w:val="005B411D"/>
    <w:rsid w:val="005B5357"/>
    <w:rsid w:val="005B55FA"/>
    <w:rsid w:val="005C2958"/>
    <w:rsid w:val="005D5133"/>
    <w:rsid w:val="005D64C3"/>
    <w:rsid w:val="005D6FA1"/>
    <w:rsid w:val="005D7FBE"/>
    <w:rsid w:val="005E10CC"/>
    <w:rsid w:val="005E403F"/>
    <w:rsid w:val="005E425A"/>
    <w:rsid w:val="005E5F7B"/>
    <w:rsid w:val="005E7A2B"/>
    <w:rsid w:val="005E7DD1"/>
    <w:rsid w:val="005F0F81"/>
    <w:rsid w:val="005F346A"/>
    <w:rsid w:val="005F3E75"/>
    <w:rsid w:val="005F62E4"/>
    <w:rsid w:val="005F7590"/>
    <w:rsid w:val="00604AEC"/>
    <w:rsid w:val="00604B15"/>
    <w:rsid w:val="00606E77"/>
    <w:rsid w:val="0061170C"/>
    <w:rsid w:val="00612021"/>
    <w:rsid w:val="00614C30"/>
    <w:rsid w:val="0062488F"/>
    <w:rsid w:val="00624F90"/>
    <w:rsid w:val="00626031"/>
    <w:rsid w:val="006332CE"/>
    <w:rsid w:val="0063546C"/>
    <w:rsid w:val="0063681A"/>
    <w:rsid w:val="006410E9"/>
    <w:rsid w:val="00647264"/>
    <w:rsid w:val="00650855"/>
    <w:rsid w:val="0065248D"/>
    <w:rsid w:val="00652922"/>
    <w:rsid w:val="00654534"/>
    <w:rsid w:val="0065619D"/>
    <w:rsid w:val="006632A6"/>
    <w:rsid w:val="00667214"/>
    <w:rsid w:val="00674509"/>
    <w:rsid w:val="00674BD1"/>
    <w:rsid w:val="00675276"/>
    <w:rsid w:val="00675C4E"/>
    <w:rsid w:val="00676068"/>
    <w:rsid w:val="006802E8"/>
    <w:rsid w:val="006821B7"/>
    <w:rsid w:val="00686586"/>
    <w:rsid w:val="0068772B"/>
    <w:rsid w:val="006965F6"/>
    <w:rsid w:val="006A1151"/>
    <w:rsid w:val="006A2652"/>
    <w:rsid w:val="006A66E4"/>
    <w:rsid w:val="006A76C7"/>
    <w:rsid w:val="006C0B30"/>
    <w:rsid w:val="006C2A16"/>
    <w:rsid w:val="006C7269"/>
    <w:rsid w:val="006D0BE1"/>
    <w:rsid w:val="006D1006"/>
    <w:rsid w:val="006D17AD"/>
    <w:rsid w:val="006D39C9"/>
    <w:rsid w:val="006D40F7"/>
    <w:rsid w:val="006D77EB"/>
    <w:rsid w:val="006E1C53"/>
    <w:rsid w:val="006E27FA"/>
    <w:rsid w:val="006E3B82"/>
    <w:rsid w:val="00703ECB"/>
    <w:rsid w:val="00706AD9"/>
    <w:rsid w:val="007156AD"/>
    <w:rsid w:val="007161E3"/>
    <w:rsid w:val="007173FC"/>
    <w:rsid w:val="00722968"/>
    <w:rsid w:val="007258A7"/>
    <w:rsid w:val="00727DF6"/>
    <w:rsid w:val="007314D5"/>
    <w:rsid w:val="007337F6"/>
    <w:rsid w:val="00735DC8"/>
    <w:rsid w:val="00742F01"/>
    <w:rsid w:val="00743939"/>
    <w:rsid w:val="00743C66"/>
    <w:rsid w:val="00747118"/>
    <w:rsid w:val="00751B72"/>
    <w:rsid w:val="007563B1"/>
    <w:rsid w:val="0076294A"/>
    <w:rsid w:val="0076334D"/>
    <w:rsid w:val="0077106C"/>
    <w:rsid w:val="0077435B"/>
    <w:rsid w:val="007748A9"/>
    <w:rsid w:val="0077572B"/>
    <w:rsid w:val="00781F53"/>
    <w:rsid w:val="00783FC3"/>
    <w:rsid w:val="007850A0"/>
    <w:rsid w:val="00785D1C"/>
    <w:rsid w:val="00785DCB"/>
    <w:rsid w:val="00786425"/>
    <w:rsid w:val="0078754A"/>
    <w:rsid w:val="00791777"/>
    <w:rsid w:val="007928CB"/>
    <w:rsid w:val="00792C86"/>
    <w:rsid w:val="007A07DF"/>
    <w:rsid w:val="007A0BEF"/>
    <w:rsid w:val="007A2F20"/>
    <w:rsid w:val="007A50B6"/>
    <w:rsid w:val="007A5794"/>
    <w:rsid w:val="007B2217"/>
    <w:rsid w:val="007B4566"/>
    <w:rsid w:val="007C4C1A"/>
    <w:rsid w:val="007C4D31"/>
    <w:rsid w:val="007C5B6D"/>
    <w:rsid w:val="007D297F"/>
    <w:rsid w:val="007E1C88"/>
    <w:rsid w:val="007F1042"/>
    <w:rsid w:val="007F2FD5"/>
    <w:rsid w:val="007F4668"/>
    <w:rsid w:val="007F63E0"/>
    <w:rsid w:val="007F756F"/>
    <w:rsid w:val="0080001F"/>
    <w:rsid w:val="00803B4A"/>
    <w:rsid w:val="00803BF9"/>
    <w:rsid w:val="00804EB6"/>
    <w:rsid w:val="00806426"/>
    <w:rsid w:val="008124F0"/>
    <w:rsid w:val="0081321B"/>
    <w:rsid w:val="008144CE"/>
    <w:rsid w:val="00822622"/>
    <w:rsid w:val="008324BE"/>
    <w:rsid w:val="008346B3"/>
    <w:rsid w:val="00842B26"/>
    <w:rsid w:val="00851053"/>
    <w:rsid w:val="00857A50"/>
    <w:rsid w:val="0086383F"/>
    <w:rsid w:val="00864B04"/>
    <w:rsid w:val="00865304"/>
    <w:rsid w:val="008658F0"/>
    <w:rsid w:val="00865974"/>
    <w:rsid w:val="008709A3"/>
    <w:rsid w:val="00872E50"/>
    <w:rsid w:val="008763AA"/>
    <w:rsid w:val="008832A3"/>
    <w:rsid w:val="008864B3"/>
    <w:rsid w:val="00890CDA"/>
    <w:rsid w:val="00891AA6"/>
    <w:rsid w:val="00895001"/>
    <w:rsid w:val="008A025E"/>
    <w:rsid w:val="008A2646"/>
    <w:rsid w:val="008A514E"/>
    <w:rsid w:val="008B4140"/>
    <w:rsid w:val="008B61C8"/>
    <w:rsid w:val="008C1F73"/>
    <w:rsid w:val="008C2C19"/>
    <w:rsid w:val="008C5046"/>
    <w:rsid w:val="008C50A3"/>
    <w:rsid w:val="008C768F"/>
    <w:rsid w:val="008D11C2"/>
    <w:rsid w:val="008D15D4"/>
    <w:rsid w:val="008D28FF"/>
    <w:rsid w:val="008D3F18"/>
    <w:rsid w:val="008D59A1"/>
    <w:rsid w:val="008E182A"/>
    <w:rsid w:val="008E2874"/>
    <w:rsid w:val="008E355A"/>
    <w:rsid w:val="008E37A3"/>
    <w:rsid w:val="008E4212"/>
    <w:rsid w:val="008E43CF"/>
    <w:rsid w:val="008E61DD"/>
    <w:rsid w:val="008F7C79"/>
    <w:rsid w:val="00906876"/>
    <w:rsid w:val="00911040"/>
    <w:rsid w:val="00911EE5"/>
    <w:rsid w:val="00913F9B"/>
    <w:rsid w:val="00923919"/>
    <w:rsid w:val="00925020"/>
    <w:rsid w:val="00926623"/>
    <w:rsid w:val="00926858"/>
    <w:rsid w:val="00927FA8"/>
    <w:rsid w:val="00930C4D"/>
    <w:rsid w:val="009413EF"/>
    <w:rsid w:val="009500F7"/>
    <w:rsid w:val="00954BA3"/>
    <w:rsid w:val="00954C7C"/>
    <w:rsid w:val="0096097B"/>
    <w:rsid w:val="00961E45"/>
    <w:rsid w:val="00962399"/>
    <w:rsid w:val="00963DDF"/>
    <w:rsid w:val="00970EE5"/>
    <w:rsid w:val="0097114E"/>
    <w:rsid w:val="00972B4C"/>
    <w:rsid w:val="00973373"/>
    <w:rsid w:val="00973A67"/>
    <w:rsid w:val="00982003"/>
    <w:rsid w:val="0099409E"/>
    <w:rsid w:val="009965FB"/>
    <w:rsid w:val="009A5DC5"/>
    <w:rsid w:val="009B1ADD"/>
    <w:rsid w:val="009B7D3A"/>
    <w:rsid w:val="009C0F25"/>
    <w:rsid w:val="009C523F"/>
    <w:rsid w:val="009D1009"/>
    <w:rsid w:val="009D3829"/>
    <w:rsid w:val="009D4417"/>
    <w:rsid w:val="009D4ABE"/>
    <w:rsid w:val="009D5DD6"/>
    <w:rsid w:val="009E0686"/>
    <w:rsid w:val="009E4462"/>
    <w:rsid w:val="009E5086"/>
    <w:rsid w:val="009E583C"/>
    <w:rsid w:val="009F1F7C"/>
    <w:rsid w:val="009F4D95"/>
    <w:rsid w:val="009F5F02"/>
    <w:rsid w:val="009F6FCD"/>
    <w:rsid w:val="009F71CA"/>
    <w:rsid w:val="00A00185"/>
    <w:rsid w:val="00A007D3"/>
    <w:rsid w:val="00A02787"/>
    <w:rsid w:val="00A10389"/>
    <w:rsid w:val="00A14AEE"/>
    <w:rsid w:val="00A22D51"/>
    <w:rsid w:val="00A33E20"/>
    <w:rsid w:val="00A375EA"/>
    <w:rsid w:val="00A43E79"/>
    <w:rsid w:val="00A470EF"/>
    <w:rsid w:val="00A4717C"/>
    <w:rsid w:val="00A5215D"/>
    <w:rsid w:val="00A53C6F"/>
    <w:rsid w:val="00A61015"/>
    <w:rsid w:val="00A63DFC"/>
    <w:rsid w:val="00A6410B"/>
    <w:rsid w:val="00A65122"/>
    <w:rsid w:val="00A67A6C"/>
    <w:rsid w:val="00A70581"/>
    <w:rsid w:val="00A70A6C"/>
    <w:rsid w:val="00A727AA"/>
    <w:rsid w:val="00A76A2B"/>
    <w:rsid w:val="00A77F3C"/>
    <w:rsid w:val="00A83353"/>
    <w:rsid w:val="00A846DD"/>
    <w:rsid w:val="00A9050E"/>
    <w:rsid w:val="00A90F3F"/>
    <w:rsid w:val="00A91BE9"/>
    <w:rsid w:val="00A93FF5"/>
    <w:rsid w:val="00A96731"/>
    <w:rsid w:val="00A97EBD"/>
    <w:rsid w:val="00AA4541"/>
    <w:rsid w:val="00AB00CD"/>
    <w:rsid w:val="00AB21A0"/>
    <w:rsid w:val="00AB2DCB"/>
    <w:rsid w:val="00AB6B72"/>
    <w:rsid w:val="00AC438B"/>
    <w:rsid w:val="00AD555E"/>
    <w:rsid w:val="00AD65C3"/>
    <w:rsid w:val="00AD6C1B"/>
    <w:rsid w:val="00AE1A72"/>
    <w:rsid w:val="00AF1087"/>
    <w:rsid w:val="00AF2003"/>
    <w:rsid w:val="00AF32C0"/>
    <w:rsid w:val="00AF4867"/>
    <w:rsid w:val="00AF4C93"/>
    <w:rsid w:val="00AF5BEC"/>
    <w:rsid w:val="00B05AF5"/>
    <w:rsid w:val="00B16727"/>
    <w:rsid w:val="00B17AA6"/>
    <w:rsid w:val="00B204C4"/>
    <w:rsid w:val="00B236A7"/>
    <w:rsid w:val="00B30334"/>
    <w:rsid w:val="00B327DD"/>
    <w:rsid w:val="00B32912"/>
    <w:rsid w:val="00B330E7"/>
    <w:rsid w:val="00B35AC7"/>
    <w:rsid w:val="00B36D65"/>
    <w:rsid w:val="00B376C8"/>
    <w:rsid w:val="00B46E46"/>
    <w:rsid w:val="00B46E60"/>
    <w:rsid w:val="00B47293"/>
    <w:rsid w:val="00B51196"/>
    <w:rsid w:val="00B52369"/>
    <w:rsid w:val="00B625A8"/>
    <w:rsid w:val="00B64B2B"/>
    <w:rsid w:val="00B65712"/>
    <w:rsid w:val="00B661CE"/>
    <w:rsid w:val="00B665CC"/>
    <w:rsid w:val="00B71031"/>
    <w:rsid w:val="00B772C1"/>
    <w:rsid w:val="00B8566D"/>
    <w:rsid w:val="00B9246D"/>
    <w:rsid w:val="00B938AD"/>
    <w:rsid w:val="00B96DD3"/>
    <w:rsid w:val="00BA2415"/>
    <w:rsid w:val="00BA7B47"/>
    <w:rsid w:val="00BB0AA5"/>
    <w:rsid w:val="00BB17BE"/>
    <w:rsid w:val="00BB1962"/>
    <w:rsid w:val="00BC1263"/>
    <w:rsid w:val="00BC15CD"/>
    <w:rsid w:val="00BC42E4"/>
    <w:rsid w:val="00BC47F3"/>
    <w:rsid w:val="00BD3562"/>
    <w:rsid w:val="00BE28D8"/>
    <w:rsid w:val="00BE3847"/>
    <w:rsid w:val="00BE5C65"/>
    <w:rsid w:val="00BE5CFF"/>
    <w:rsid w:val="00BF17BF"/>
    <w:rsid w:val="00C01638"/>
    <w:rsid w:val="00C02C31"/>
    <w:rsid w:val="00C0738A"/>
    <w:rsid w:val="00C076FA"/>
    <w:rsid w:val="00C10D5E"/>
    <w:rsid w:val="00C1169C"/>
    <w:rsid w:val="00C13EB1"/>
    <w:rsid w:val="00C16BD7"/>
    <w:rsid w:val="00C27368"/>
    <w:rsid w:val="00C276C0"/>
    <w:rsid w:val="00C31173"/>
    <w:rsid w:val="00C42767"/>
    <w:rsid w:val="00C44201"/>
    <w:rsid w:val="00C44FDC"/>
    <w:rsid w:val="00C46E54"/>
    <w:rsid w:val="00C5085D"/>
    <w:rsid w:val="00C56440"/>
    <w:rsid w:val="00C57116"/>
    <w:rsid w:val="00C5798C"/>
    <w:rsid w:val="00C6757E"/>
    <w:rsid w:val="00C713A3"/>
    <w:rsid w:val="00C71643"/>
    <w:rsid w:val="00C81C37"/>
    <w:rsid w:val="00C82B89"/>
    <w:rsid w:val="00C83B77"/>
    <w:rsid w:val="00C95232"/>
    <w:rsid w:val="00C96300"/>
    <w:rsid w:val="00C968D5"/>
    <w:rsid w:val="00CA139B"/>
    <w:rsid w:val="00CA3160"/>
    <w:rsid w:val="00CB3B6D"/>
    <w:rsid w:val="00CB5604"/>
    <w:rsid w:val="00CC0F82"/>
    <w:rsid w:val="00CC3F3C"/>
    <w:rsid w:val="00CD1806"/>
    <w:rsid w:val="00CD23C1"/>
    <w:rsid w:val="00CD5CAA"/>
    <w:rsid w:val="00CD7F2E"/>
    <w:rsid w:val="00CE1E78"/>
    <w:rsid w:val="00CE46F2"/>
    <w:rsid w:val="00CE5D67"/>
    <w:rsid w:val="00CF1C0C"/>
    <w:rsid w:val="00CF4BAA"/>
    <w:rsid w:val="00CF7C12"/>
    <w:rsid w:val="00D01240"/>
    <w:rsid w:val="00D0225A"/>
    <w:rsid w:val="00D02EE1"/>
    <w:rsid w:val="00D075E3"/>
    <w:rsid w:val="00D251B3"/>
    <w:rsid w:val="00D35C4E"/>
    <w:rsid w:val="00D35DCC"/>
    <w:rsid w:val="00D37AF9"/>
    <w:rsid w:val="00D40226"/>
    <w:rsid w:val="00D409DE"/>
    <w:rsid w:val="00D42DDA"/>
    <w:rsid w:val="00D43588"/>
    <w:rsid w:val="00D47A7E"/>
    <w:rsid w:val="00D52196"/>
    <w:rsid w:val="00D60198"/>
    <w:rsid w:val="00D60FD2"/>
    <w:rsid w:val="00D7536C"/>
    <w:rsid w:val="00D75BFA"/>
    <w:rsid w:val="00D81ECA"/>
    <w:rsid w:val="00D944AF"/>
    <w:rsid w:val="00D95639"/>
    <w:rsid w:val="00D96695"/>
    <w:rsid w:val="00DA0D44"/>
    <w:rsid w:val="00DA18D3"/>
    <w:rsid w:val="00DA2C07"/>
    <w:rsid w:val="00DA4BB5"/>
    <w:rsid w:val="00DA54F4"/>
    <w:rsid w:val="00DB12B3"/>
    <w:rsid w:val="00DB1AC2"/>
    <w:rsid w:val="00DB3C43"/>
    <w:rsid w:val="00DB704A"/>
    <w:rsid w:val="00DC0C5E"/>
    <w:rsid w:val="00DC0F40"/>
    <w:rsid w:val="00DC1B3B"/>
    <w:rsid w:val="00DC1FF2"/>
    <w:rsid w:val="00DC4C38"/>
    <w:rsid w:val="00DC7000"/>
    <w:rsid w:val="00DD1B80"/>
    <w:rsid w:val="00DE0B57"/>
    <w:rsid w:val="00DE1710"/>
    <w:rsid w:val="00DE7EEE"/>
    <w:rsid w:val="00DF1BCC"/>
    <w:rsid w:val="00DF1C15"/>
    <w:rsid w:val="00DF1D2C"/>
    <w:rsid w:val="00E064C8"/>
    <w:rsid w:val="00E07373"/>
    <w:rsid w:val="00E1488A"/>
    <w:rsid w:val="00E20CA6"/>
    <w:rsid w:val="00E219AC"/>
    <w:rsid w:val="00E2432E"/>
    <w:rsid w:val="00E25E2B"/>
    <w:rsid w:val="00E30AEC"/>
    <w:rsid w:val="00E358E5"/>
    <w:rsid w:val="00E35B78"/>
    <w:rsid w:val="00E43573"/>
    <w:rsid w:val="00E43FAC"/>
    <w:rsid w:val="00E455F4"/>
    <w:rsid w:val="00E47325"/>
    <w:rsid w:val="00E546A8"/>
    <w:rsid w:val="00E54E4B"/>
    <w:rsid w:val="00E55097"/>
    <w:rsid w:val="00E5515D"/>
    <w:rsid w:val="00E578D1"/>
    <w:rsid w:val="00E66603"/>
    <w:rsid w:val="00E71169"/>
    <w:rsid w:val="00E73715"/>
    <w:rsid w:val="00E751FA"/>
    <w:rsid w:val="00E7564D"/>
    <w:rsid w:val="00E760C3"/>
    <w:rsid w:val="00E7620E"/>
    <w:rsid w:val="00E76DEB"/>
    <w:rsid w:val="00E80054"/>
    <w:rsid w:val="00E80DA6"/>
    <w:rsid w:val="00E81989"/>
    <w:rsid w:val="00E81E6F"/>
    <w:rsid w:val="00E84347"/>
    <w:rsid w:val="00E9131D"/>
    <w:rsid w:val="00E9175A"/>
    <w:rsid w:val="00E9316A"/>
    <w:rsid w:val="00E94C1E"/>
    <w:rsid w:val="00E973CA"/>
    <w:rsid w:val="00EA4E9E"/>
    <w:rsid w:val="00EA5FDF"/>
    <w:rsid w:val="00EB0983"/>
    <w:rsid w:val="00EB194D"/>
    <w:rsid w:val="00EB29EE"/>
    <w:rsid w:val="00EB4BF1"/>
    <w:rsid w:val="00EB66B3"/>
    <w:rsid w:val="00EC2CE9"/>
    <w:rsid w:val="00EC45C7"/>
    <w:rsid w:val="00EC75FC"/>
    <w:rsid w:val="00ED22DB"/>
    <w:rsid w:val="00ED39C1"/>
    <w:rsid w:val="00EE2CAB"/>
    <w:rsid w:val="00EE37DC"/>
    <w:rsid w:val="00EE568B"/>
    <w:rsid w:val="00EE5BEB"/>
    <w:rsid w:val="00EE7F9B"/>
    <w:rsid w:val="00EF2D32"/>
    <w:rsid w:val="00EF3BDD"/>
    <w:rsid w:val="00EF4458"/>
    <w:rsid w:val="00EF72F8"/>
    <w:rsid w:val="00EF761B"/>
    <w:rsid w:val="00EF7DCF"/>
    <w:rsid w:val="00F044EA"/>
    <w:rsid w:val="00F04B8B"/>
    <w:rsid w:val="00F059BB"/>
    <w:rsid w:val="00F10789"/>
    <w:rsid w:val="00F124FE"/>
    <w:rsid w:val="00F1440B"/>
    <w:rsid w:val="00F15171"/>
    <w:rsid w:val="00F24AA9"/>
    <w:rsid w:val="00F257EA"/>
    <w:rsid w:val="00F30BBB"/>
    <w:rsid w:val="00F30EEC"/>
    <w:rsid w:val="00F3157A"/>
    <w:rsid w:val="00F418FE"/>
    <w:rsid w:val="00F436C0"/>
    <w:rsid w:val="00F43FB5"/>
    <w:rsid w:val="00F453D0"/>
    <w:rsid w:val="00F52CCB"/>
    <w:rsid w:val="00F571E7"/>
    <w:rsid w:val="00F707A2"/>
    <w:rsid w:val="00F70F4A"/>
    <w:rsid w:val="00F722E7"/>
    <w:rsid w:val="00F775A0"/>
    <w:rsid w:val="00F82231"/>
    <w:rsid w:val="00F83048"/>
    <w:rsid w:val="00F90297"/>
    <w:rsid w:val="00F90F1C"/>
    <w:rsid w:val="00F920EF"/>
    <w:rsid w:val="00F9667D"/>
    <w:rsid w:val="00FA055A"/>
    <w:rsid w:val="00FA1FEF"/>
    <w:rsid w:val="00FA4112"/>
    <w:rsid w:val="00FA63E9"/>
    <w:rsid w:val="00FA71D0"/>
    <w:rsid w:val="00FB2006"/>
    <w:rsid w:val="00FC0527"/>
    <w:rsid w:val="00FC2567"/>
    <w:rsid w:val="00FC7E9E"/>
    <w:rsid w:val="00FD2CF6"/>
    <w:rsid w:val="00FD4F1B"/>
    <w:rsid w:val="00FD5DF9"/>
    <w:rsid w:val="00FD61AB"/>
    <w:rsid w:val="00FE0514"/>
    <w:rsid w:val="00FF1AF5"/>
    <w:rsid w:val="00FF3EF7"/>
    <w:rsid w:val="00FF5593"/>
    <w:rsid w:val="00FF6804"/>
    <w:rsid w:val="00FF6DE5"/>
    <w:rsid w:val="00FF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2">
    <w:name w:val="heading 2"/>
    <w:basedOn w:val="a"/>
    <w:next w:val="a"/>
    <w:link w:val="20"/>
    <w:qFormat/>
    <w:rsid w:val="00E80DA6"/>
    <w:pPr>
      <w:keepNext/>
      <w:autoSpaceDE w:val="0"/>
      <w:autoSpaceDN w:val="0"/>
      <w:spacing w:after="0" w:line="240" w:lineRule="auto"/>
      <w:outlineLvl w:val="1"/>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8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Стиль3 Знак Знак"/>
    <w:basedOn w:val="21"/>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1">
    <w:name w:val="Body Text Indent 2"/>
    <w:basedOn w:val="a"/>
    <w:link w:val="22"/>
    <w:uiPriority w:val="99"/>
    <w:semiHidden/>
    <w:unhideWhenUsed/>
    <w:rsid w:val="00C27368"/>
    <w:pPr>
      <w:spacing w:after="120" w:line="480" w:lineRule="auto"/>
      <w:ind w:left="283"/>
    </w:pPr>
  </w:style>
  <w:style w:type="character" w:customStyle="1" w:styleId="22">
    <w:name w:val="Основной текст с отступом 2 Знак"/>
    <w:basedOn w:val="a0"/>
    <w:link w:val="21"/>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semiHidden/>
    <w:unhideWhenUsed/>
    <w:rsid w:val="000878BF"/>
    <w:pPr>
      <w:spacing w:after="120"/>
    </w:pPr>
  </w:style>
  <w:style w:type="character" w:customStyle="1" w:styleId="a6">
    <w:name w:val="Основной текст Знак"/>
    <w:basedOn w:val="a0"/>
    <w:link w:val="a5"/>
    <w:uiPriority w:val="99"/>
    <w:semiHidden/>
    <w:rsid w:val="000878BF"/>
  </w:style>
  <w:style w:type="paragraph" w:styleId="30">
    <w:name w:val="Body Text Indent 3"/>
    <w:basedOn w:val="a"/>
    <w:link w:val="31"/>
    <w:uiPriority w:val="99"/>
    <w:semiHidden/>
    <w:unhideWhenUsed/>
    <w:rsid w:val="000F2553"/>
    <w:pPr>
      <w:spacing w:after="120"/>
      <w:ind w:left="283"/>
    </w:pPr>
    <w:rPr>
      <w:sz w:val="16"/>
      <w:szCs w:val="16"/>
    </w:rPr>
  </w:style>
  <w:style w:type="character" w:customStyle="1" w:styleId="31">
    <w:name w:val="Основной текст с отступом 3 Знак"/>
    <w:basedOn w:val="a0"/>
    <w:link w:val="30"/>
    <w:uiPriority w:val="99"/>
    <w:semiHidden/>
    <w:rsid w:val="000F2553"/>
    <w:rPr>
      <w:sz w:val="16"/>
      <w:szCs w:val="16"/>
    </w:rPr>
  </w:style>
  <w:style w:type="paragraph" w:styleId="a7">
    <w:name w:val="Balloon Text"/>
    <w:basedOn w:val="a"/>
    <w:link w:val="a8"/>
    <w:uiPriority w:val="99"/>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iPriority w:val="99"/>
    <w:semiHidden/>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numbering" w:customStyle="1" w:styleId="1">
    <w:name w:val="Нет списка1"/>
    <w:next w:val="a2"/>
    <w:uiPriority w:val="99"/>
    <w:semiHidden/>
    <w:unhideWhenUsed/>
    <w:rsid w:val="00365506"/>
  </w:style>
  <w:style w:type="paragraph" w:styleId="ab">
    <w:name w:val="header"/>
    <w:basedOn w:val="a"/>
    <w:link w:val="ac"/>
    <w:uiPriority w:val="99"/>
    <w:unhideWhenUsed/>
    <w:rsid w:val="00365506"/>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365506"/>
    <w:rPr>
      <w:rFonts w:ascii="Calibri" w:eastAsia="Calibri" w:hAnsi="Calibri" w:cs="Times New Roman"/>
    </w:rPr>
  </w:style>
  <w:style w:type="paragraph" w:styleId="ad">
    <w:name w:val="footer"/>
    <w:basedOn w:val="a"/>
    <w:link w:val="ae"/>
    <w:uiPriority w:val="99"/>
    <w:unhideWhenUsed/>
    <w:rsid w:val="00365506"/>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365506"/>
    <w:rPr>
      <w:rFonts w:ascii="Calibri" w:eastAsia="Calibri" w:hAnsi="Calibri" w:cs="Times New Roman"/>
    </w:rPr>
  </w:style>
  <w:style w:type="character" w:customStyle="1" w:styleId="20">
    <w:name w:val="Заголовок 2 Знак"/>
    <w:basedOn w:val="a0"/>
    <w:link w:val="2"/>
    <w:rsid w:val="00E80DA6"/>
    <w:rPr>
      <w:rFonts w:ascii="Times New Roman" w:eastAsia="Times New Roman" w:hAnsi="Times New Roman" w:cs="Times New Roman"/>
      <w:b/>
      <w:bCs/>
      <w:lang w:eastAsia="ru-RU"/>
    </w:rPr>
  </w:style>
  <w:style w:type="numbering" w:customStyle="1" w:styleId="23">
    <w:name w:val="Нет списка2"/>
    <w:next w:val="a2"/>
    <w:uiPriority w:val="99"/>
    <w:semiHidden/>
    <w:unhideWhenUsed/>
    <w:rsid w:val="00E80DA6"/>
  </w:style>
  <w:style w:type="character" w:customStyle="1" w:styleId="2Exact">
    <w:name w:val="Основной текст (2) Exact"/>
    <w:rsid w:val="00E80DA6"/>
    <w:rPr>
      <w:rFonts w:ascii="Times New Roman" w:eastAsia="Times New Roman" w:hAnsi="Times New Roman" w:cs="Times New Roman"/>
      <w:b/>
      <w:bCs/>
      <w:i w:val="0"/>
      <w:iCs w:val="0"/>
      <w:smallCaps w:val="0"/>
      <w:strike w:val="0"/>
      <w:spacing w:val="4"/>
      <w:sz w:val="19"/>
      <w:szCs w:val="19"/>
      <w:u w:val="none"/>
    </w:rPr>
  </w:style>
  <w:style w:type="character" w:customStyle="1" w:styleId="10">
    <w:name w:val="Заголовок №1_"/>
    <w:link w:val="11"/>
    <w:rsid w:val="00E80DA6"/>
    <w:rPr>
      <w:rFonts w:ascii="Times New Roman" w:eastAsia="Times New Roman" w:hAnsi="Times New Roman" w:cs="Times New Roman"/>
      <w:sz w:val="34"/>
      <w:szCs w:val="34"/>
      <w:shd w:val="clear" w:color="auto" w:fill="FFFFFF"/>
    </w:rPr>
  </w:style>
  <w:style w:type="paragraph" w:customStyle="1" w:styleId="11">
    <w:name w:val="Заголовок №11"/>
    <w:basedOn w:val="a"/>
    <w:link w:val="10"/>
    <w:rsid w:val="00E80DA6"/>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character" w:customStyle="1" w:styleId="12">
    <w:name w:val="Заголовок №1"/>
    <w:rsid w:val="00E80DA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3">
    <w:name w:val="Заголовок №1 + Полужирный"/>
    <w:rsid w:val="00E80DA6"/>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
    <w:name w:val="Колонтитул_"/>
    <w:link w:val="14"/>
    <w:rsid w:val="00E80DA6"/>
    <w:rPr>
      <w:rFonts w:ascii="Times New Roman" w:eastAsia="Times New Roman" w:hAnsi="Times New Roman" w:cs="Times New Roman"/>
      <w:b/>
      <w:bCs/>
      <w:shd w:val="clear" w:color="auto" w:fill="FFFFFF"/>
    </w:rPr>
  </w:style>
  <w:style w:type="paragraph" w:customStyle="1" w:styleId="14">
    <w:name w:val="Колонтитул1"/>
    <w:basedOn w:val="a"/>
    <w:link w:val="af"/>
    <w:rsid w:val="00E80DA6"/>
    <w:pPr>
      <w:widowControl w:val="0"/>
      <w:shd w:val="clear" w:color="auto" w:fill="FFFFFF"/>
      <w:spacing w:after="0" w:line="0" w:lineRule="atLeast"/>
      <w:jc w:val="right"/>
    </w:pPr>
    <w:rPr>
      <w:rFonts w:ascii="Times New Roman" w:eastAsia="Times New Roman" w:hAnsi="Times New Roman" w:cs="Times New Roman"/>
      <w:b/>
      <w:bCs/>
    </w:rPr>
  </w:style>
  <w:style w:type="character" w:customStyle="1" w:styleId="af0">
    <w:name w:val="Колонтитул"/>
    <w:rsid w:val="00E80DA6"/>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4">
    <w:name w:val="Основной текст (2)_"/>
    <w:link w:val="210"/>
    <w:rsid w:val="00E80DA6"/>
    <w:rPr>
      <w:rFonts w:ascii="Times New Roman" w:eastAsia="Times New Roman" w:hAnsi="Times New Roman" w:cs="Times New Roman"/>
      <w:b/>
      <w:bCs/>
      <w:sz w:val="20"/>
      <w:szCs w:val="20"/>
      <w:shd w:val="clear" w:color="auto" w:fill="FFFFFF"/>
    </w:rPr>
  </w:style>
  <w:style w:type="paragraph" w:customStyle="1" w:styleId="210">
    <w:name w:val="Основной текст (2)1"/>
    <w:basedOn w:val="a"/>
    <w:link w:val="24"/>
    <w:rsid w:val="00E80DA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character" w:customStyle="1" w:styleId="25">
    <w:name w:val="Основной текст (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E80DA6"/>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2">
    <w:name w:val="Основной текст (3)_"/>
    <w:link w:val="310"/>
    <w:rsid w:val="00E80DA6"/>
    <w:rPr>
      <w:rFonts w:ascii="Times New Roman" w:eastAsia="Times New Roman" w:hAnsi="Times New Roman" w:cs="Times New Roman"/>
      <w:b/>
      <w:bCs/>
      <w:sz w:val="12"/>
      <w:szCs w:val="12"/>
      <w:shd w:val="clear" w:color="auto" w:fill="FFFFFF"/>
    </w:rPr>
  </w:style>
  <w:style w:type="paragraph" w:customStyle="1" w:styleId="310">
    <w:name w:val="Основной текст (3)1"/>
    <w:basedOn w:val="a"/>
    <w:link w:val="32"/>
    <w:rsid w:val="00E80DA6"/>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character" w:customStyle="1" w:styleId="33">
    <w:name w:val="Основной текст (3)"/>
    <w:rsid w:val="00E80DA6"/>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105pt0pt">
    <w:name w:val="Основной текст (2) + 10;5 pt;Курсив;Интервал 0 pt"/>
    <w:rsid w:val="00E80DA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1">
    <w:name w:val="Основной текст_"/>
    <w:link w:val="8"/>
    <w:rsid w:val="00E80DA6"/>
    <w:rPr>
      <w:rFonts w:ascii="Times New Roman" w:eastAsia="Times New Roman" w:hAnsi="Times New Roman" w:cs="Times New Roman"/>
      <w:sz w:val="20"/>
      <w:szCs w:val="20"/>
      <w:shd w:val="clear" w:color="auto" w:fill="FFFFFF"/>
    </w:rPr>
  </w:style>
  <w:style w:type="paragraph" w:customStyle="1" w:styleId="8">
    <w:name w:val="Основной текст8"/>
    <w:basedOn w:val="a"/>
    <w:link w:val="af1"/>
    <w:rsid w:val="00E80DA6"/>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af2">
    <w:name w:val="Основной текст + Полужирный"/>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
    <w:name w:val="Заголовок №2_"/>
    <w:link w:val="27"/>
    <w:rsid w:val="00E80DA6"/>
    <w:rPr>
      <w:rFonts w:ascii="Times New Roman" w:eastAsia="Times New Roman" w:hAnsi="Times New Roman" w:cs="Times New Roman"/>
      <w:sz w:val="23"/>
      <w:szCs w:val="23"/>
      <w:shd w:val="clear" w:color="auto" w:fill="FFFFFF"/>
    </w:rPr>
  </w:style>
  <w:style w:type="paragraph" w:customStyle="1" w:styleId="27">
    <w:name w:val="Заголовок №2"/>
    <w:basedOn w:val="a"/>
    <w:link w:val="26"/>
    <w:rsid w:val="00E80DA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character" w:customStyle="1" w:styleId="2Georgia12pt">
    <w:name w:val="Заголовок №2 + Georgia;12 pt;Полужирный;Курсив"/>
    <w:rsid w:val="00E80DA6"/>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E80DA6"/>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E80DA6"/>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E80DA6"/>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15">
    <w:name w:val="Основной текст1"/>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28">
    <w:name w:val="Основной текст2"/>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34">
    <w:name w:val="Основной текст3"/>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
    <w:name w:val="Основной текст4"/>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
    <w:name w:val="Основной текст5"/>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
    <w:name w:val="Основной текст6"/>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
    <w:name w:val="Основной текст7"/>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E80DA6"/>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E80DA6"/>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E80DA6"/>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E80DA6"/>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E80DA6"/>
    <w:rPr>
      <w:rFonts w:ascii="Candara" w:eastAsia="Candara" w:hAnsi="Candara" w:cs="Candara"/>
      <w:b/>
      <w:bCs/>
      <w:i w:val="0"/>
      <w:iCs w:val="0"/>
      <w:smallCaps w:val="0"/>
      <w:strike/>
      <w:color w:val="000000"/>
      <w:spacing w:val="0"/>
      <w:w w:val="100"/>
      <w:position w:val="0"/>
      <w:sz w:val="20"/>
      <w:szCs w:val="20"/>
      <w:u w:val="none"/>
    </w:rPr>
  </w:style>
  <w:style w:type="paragraph" w:customStyle="1" w:styleId="ConsPlusNormal">
    <w:name w:val="ConsPlusNormal"/>
    <w:uiPriority w:val="99"/>
    <w:rsid w:val="00E80D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No Spacing"/>
    <w:link w:val="af4"/>
    <w:uiPriority w:val="1"/>
    <w:qFormat/>
    <w:rsid w:val="00E80DA6"/>
    <w:pPr>
      <w:spacing w:after="0" w:line="240" w:lineRule="auto"/>
    </w:pPr>
    <w:rPr>
      <w:rFonts w:ascii="Calibri" w:eastAsia="Calibri" w:hAnsi="Calibri" w:cs="Times New Roman"/>
    </w:rPr>
  </w:style>
  <w:style w:type="character" w:customStyle="1" w:styleId="af4">
    <w:name w:val="Без интервала Знак"/>
    <w:link w:val="af3"/>
    <w:uiPriority w:val="1"/>
    <w:rsid w:val="00E80DA6"/>
    <w:rPr>
      <w:rFonts w:ascii="Calibri" w:eastAsia="Calibri" w:hAnsi="Calibri" w:cs="Times New Roman"/>
    </w:rPr>
  </w:style>
  <w:style w:type="paragraph" w:styleId="af5">
    <w:name w:val="footnote text"/>
    <w:basedOn w:val="a"/>
    <w:link w:val="af6"/>
    <w:uiPriority w:val="99"/>
    <w:semiHidden/>
    <w:unhideWhenUsed/>
    <w:rsid w:val="00E80DA6"/>
    <w:pPr>
      <w:widowControl w:val="0"/>
      <w:spacing w:after="0" w:line="240" w:lineRule="auto"/>
    </w:pPr>
    <w:rPr>
      <w:rFonts w:ascii="Courier New" w:eastAsia="Courier New" w:hAnsi="Courier New" w:cs="Courier New"/>
      <w:color w:val="000000"/>
      <w:sz w:val="20"/>
      <w:szCs w:val="20"/>
      <w:lang w:eastAsia="ru-RU"/>
    </w:rPr>
  </w:style>
  <w:style w:type="character" w:customStyle="1" w:styleId="af6">
    <w:name w:val="Текст сноски Знак"/>
    <w:basedOn w:val="a0"/>
    <w:link w:val="af5"/>
    <w:uiPriority w:val="99"/>
    <w:semiHidden/>
    <w:rsid w:val="00E80DA6"/>
    <w:rPr>
      <w:rFonts w:ascii="Courier New" w:eastAsia="Courier New" w:hAnsi="Courier New" w:cs="Courier New"/>
      <w:color w:val="000000"/>
      <w:sz w:val="20"/>
      <w:szCs w:val="20"/>
      <w:lang w:eastAsia="ru-RU"/>
    </w:rPr>
  </w:style>
  <w:style w:type="character" w:styleId="af7">
    <w:name w:val="footnote reference"/>
    <w:rsid w:val="00E80DA6"/>
    <w:rPr>
      <w:vertAlign w:val="superscript"/>
    </w:rPr>
  </w:style>
  <w:style w:type="table" w:customStyle="1" w:styleId="16">
    <w:name w:val="Сетка таблицы1"/>
    <w:basedOn w:val="a1"/>
    <w:next w:val="a3"/>
    <w:uiPriority w:val="59"/>
    <w:rsid w:val="00E80DA6"/>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F418FE"/>
  </w:style>
  <w:style w:type="table" w:customStyle="1" w:styleId="29">
    <w:name w:val="Сетка таблицы2"/>
    <w:basedOn w:val="a1"/>
    <w:next w:val="a3"/>
    <w:uiPriority w:val="59"/>
    <w:rsid w:val="00F418FE"/>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5D6FA1"/>
  </w:style>
  <w:style w:type="table" w:customStyle="1" w:styleId="36">
    <w:name w:val="Сетка таблицы3"/>
    <w:basedOn w:val="a1"/>
    <w:next w:val="a3"/>
    <w:uiPriority w:val="59"/>
    <w:rsid w:val="005D6FA1"/>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0"/>
    <w:uiPriority w:val="99"/>
    <w:semiHidden/>
    <w:unhideWhenUsed/>
    <w:rsid w:val="008D11C2"/>
    <w:rPr>
      <w:color w:val="800080"/>
      <w:u w:val="single"/>
    </w:rPr>
  </w:style>
  <w:style w:type="paragraph" w:customStyle="1" w:styleId="xl63">
    <w:name w:val="xl63"/>
    <w:basedOn w:val="a"/>
    <w:rsid w:val="008D11C2"/>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8D11C2"/>
    <w:pPr>
      <w:pBdr>
        <w:bottom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65">
    <w:name w:val="xl65"/>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6">
    <w:name w:val="xl66"/>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7">
    <w:name w:val="xl67"/>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0">
    <w:name w:val="xl70"/>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1">
    <w:name w:val="xl71"/>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3">
    <w:name w:val="xl73"/>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5">
    <w:name w:val="xl75"/>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6">
    <w:name w:val="xl76"/>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7">
    <w:name w:val="xl77"/>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8">
    <w:name w:val="xl78"/>
    <w:basedOn w:val="a"/>
    <w:rsid w:val="008D11C2"/>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8D11C2"/>
    <w:pPr>
      <w:pBdr>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0">
    <w:name w:val="xl80"/>
    <w:basedOn w:val="a"/>
    <w:rsid w:val="008D11C2"/>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1">
    <w:name w:val="xl81"/>
    <w:basedOn w:val="a"/>
    <w:rsid w:val="008D11C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2">
    <w:name w:val="xl82"/>
    <w:basedOn w:val="a"/>
    <w:rsid w:val="008D11C2"/>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3">
    <w:name w:val="xl83"/>
    <w:basedOn w:val="a"/>
    <w:rsid w:val="008D11C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4">
    <w:name w:val="xl84"/>
    <w:basedOn w:val="a"/>
    <w:rsid w:val="008D11C2"/>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5">
    <w:name w:val="xl85"/>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6">
    <w:name w:val="xl86"/>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7">
    <w:name w:val="xl87"/>
    <w:basedOn w:val="a"/>
    <w:rsid w:val="008D11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8">
    <w:name w:val="xl88"/>
    <w:basedOn w:val="a"/>
    <w:rsid w:val="008D11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Iauiue">
    <w:name w:val="Iau?iue"/>
    <w:rsid w:val="0034774C"/>
    <w:pPr>
      <w:spacing w:after="0" w:line="240" w:lineRule="auto"/>
    </w:pPr>
    <w:rPr>
      <w:rFonts w:ascii="Times New Roman" w:eastAsia="Times New Roman" w:hAnsi="Times New Roman" w:cs="Times New Roman"/>
      <w:sz w:val="20"/>
      <w:szCs w:val="20"/>
      <w:lang w:eastAsia="ru-RU"/>
    </w:rPr>
  </w:style>
  <w:style w:type="paragraph" w:customStyle="1" w:styleId="xl89">
    <w:name w:val="xl89"/>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0">
    <w:name w:val="xl90"/>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1">
    <w:name w:val="xl91"/>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2">
    <w:name w:val="xl92"/>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3">
    <w:name w:val="xl93"/>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4">
    <w:name w:val="xl94"/>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5">
    <w:name w:val="xl95"/>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6">
    <w:name w:val="xl96"/>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7">
    <w:name w:val="xl97"/>
    <w:basedOn w:val="a"/>
    <w:rsid w:val="00E7620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8">
    <w:name w:val="xl98"/>
    <w:basedOn w:val="a"/>
    <w:rsid w:val="00E7620E"/>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9">
    <w:name w:val="xl99"/>
    <w:basedOn w:val="a"/>
    <w:rsid w:val="00E7620E"/>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E7620E"/>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2">
    <w:name w:val="heading 2"/>
    <w:basedOn w:val="a"/>
    <w:next w:val="a"/>
    <w:link w:val="20"/>
    <w:qFormat/>
    <w:rsid w:val="00E80DA6"/>
    <w:pPr>
      <w:keepNext/>
      <w:autoSpaceDE w:val="0"/>
      <w:autoSpaceDN w:val="0"/>
      <w:spacing w:after="0" w:line="240" w:lineRule="auto"/>
      <w:outlineLvl w:val="1"/>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8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Стиль3 Знак Знак"/>
    <w:basedOn w:val="21"/>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1">
    <w:name w:val="Body Text Indent 2"/>
    <w:basedOn w:val="a"/>
    <w:link w:val="22"/>
    <w:uiPriority w:val="99"/>
    <w:semiHidden/>
    <w:unhideWhenUsed/>
    <w:rsid w:val="00C27368"/>
    <w:pPr>
      <w:spacing w:after="120" w:line="480" w:lineRule="auto"/>
      <w:ind w:left="283"/>
    </w:pPr>
  </w:style>
  <w:style w:type="character" w:customStyle="1" w:styleId="22">
    <w:name w:val="Основной текст с отступом 2 Знак"/>
    <w:basedOn w:val="a0"/>
    <w:link w:val="21"/>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semiHidden/>
    <w:unhideWhenUsed/>
    <w:rsid w:val="000878BF"/>
    <w:pPr>
      <w:spacing w:after="120"/>
    </w:pPr>
  </w:style>
  <w:style w:type="character" w:customStyle="1" w:styleId="a6">
    <w:name w:val="Основной текст Знак"/>
    <w:basedOn w:val="a0"/>
    <w:link w:val="a5"/>
    <w:uiPriority w:val="99"/>
    <w:semiHidden/>
    <w:rsid w:val="000878BF"/>
  </w:style>
  <w:style w:type="paragraph" w:styleId="30">
    <w:name w:val="Body Text Indent 3"/>
    <w:basedOn w:val="a"/>
    <w:link w:val="31"/>
    <w:uiPriority w:val="99"/>
    <w:semiHidden/>
    <w:unhideWhenUsed/>
    <w:rsid w:val="000F2553"/>
    <w:pPr>
      <w:spacing w:after="120"/>
      <w:ind w:left="283"/>
    </w:pPr>
    <w:rPr>
      <w:sz w:val="16"/>
      <w:szCs w:val="16"/>
    </w:rPr>
  </w:style>
  <w:style w:type="character" w:customStyle="1" w:styleId="31">
    <w:name w:val="Основной текст с отступом 3 Знак"/>
    <w:basedOn w:val="a0"/>
    <w:link w:val="30"/>
    <w:uiPriority w:val="99"/>
    <w:semiHidden/>
    <w:rsid w:val="000F2553"/>
    <w:rPr>
      <w:sz w:val="16"/>
      <w:szCs w:val="16"/>
    </w:rPr>
  </w:style>
  <w:style w:type="paragraph" w:styleId="a7">
    <w:name w:val="Balloon Text"/>
    <w:basedOn w:val="a"/>
    <w:link w:val="a8"/>
    <w:uiPriority w:val="99"/>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iPriority w:val="99"/>
    <w:semiHidden/>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numbering" w:customStyle="1" w:styleId="1">
    <w:name w:val="Нет списка1"/>
    <w:next w:val="a2"/>
    <w:uiPriority w:val="99"/>
    <w:semiHidden/>
    <w:unhideWhenUsed/>
    <w:rsid w:val="00365506"/>
  </w:style>
  <w:style w:type="paragraph" w:styleId="ab">
    <w:name w:val="header"/>
    <w:basedOn w:val="a"/>
    <w:link w:val="ac"/>
    <w:uiPriority w:val="99"/>
    <w:unhideWhenUsed/>
    <w:rsid w:val="00365506"/>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365506"/>
    <w:rPr>
      <w:rFonts w:ascii="Calibri" w:eastAsia="Calibri" w:hAnsi="Calibri" w:cs="Times New Roman"/>
    </w:rPr>
  </w:style>
  <w:style w:type="paragraph" w:styleId="ad">
    <w:name w:val="footer"/>
    <w:basedOn w:val="a"/>
    <w:link w:val="ae"/>
    <w:uiPriority w:val="99"/>
    <w:unhideWhenUsed/>
    <w:rsid w:val="00365506"/>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365506"/>
    <w:rPr>
      <w:rFonts w:ascii="Calibri" w:eastAsia="Calibri" w:hAnsi="Calibri" w:cs="Times New Roman"/>
    </w:rPr>
  </w:style>
  <w:style w:type="character" w:customStyle="1" w:styleId="20">
    <w:name w:val="Заголовок 2 Знак"/>
    <w:basedOn w:val="a0"/>
    <w:link w:val="2"/>
    <w:rsid w:val="00E80DA6"/>
    <w:rPr>
      <w:rFonts w:ascii="Times New Roman" w:eastAsia="Times New Roman" w:hAnsi="Times New Roman" w:cs="Times New Roman"/>
      <w:b/>
      <w:bCs/>
      <w:lang w:eastAsia="ru-RU"/>
    </w:rPr>
  </w:style>
  <w:style w:type="numbering" w:customStyle="1" w:styleId="23">
    <w:name w:val="Нет списка2"/>
    <w:next w:val="a2"/>
    <w:uiPriority w:val="99"/>
    <w:semiHidden/>
    <w:unhideWhenUsed/>
    <w:rsid w:val="00E80DA6"/>
  </w:style>
  <w:style w:type="character" w:customStyle="1" w:styleId="2Exact">
    <w:name w:val="Основной текст (2) Exact"/>
    <w:rsid w:val="00E80DA6"/>
    <w:rPr>
      <w:rFonts w:ascii="Times New Roman" w:eastAsia="Times New Roman" w:hAnsi="Times New Roman" w:cs="Times New Roman"/>
      <w:b/>
      <w:bCs/>
      <w:i w:val="0"/>
      <w:iCs w:val="0"/>
      <w:smallCaps w:val="0"/>
      <w:strike w:val="0"/>
      <w:spacing w:val="4"/>
      <w:sz w:val="19"/>
      <w:szCs w:val="19"/>
      <w:u w:val="none"/>
    </w:rPr>
  </w:style>
  <w:style w:type="character" w:customStyle="1" w:styleId="10">
    <w:name w:val="Заголовок №1_"/>
    <w:link w:val="11"/>
    <w:rsid w:val="00E80DA6"/>
    <w:rPr>
      <w:rFonts w:ascii="Times New Roman" w:eastAsia="Times New Roman" w:hAnsi="Times New Roman" w:cs="Times New Roman"/>
      <w:sz w:val="34"/>
      <w:szCs w:val="34"/>
      <w:shd w:val="clear" w:color="auto" w:fill="FFFFFF"/>
    </w:rPr>
  </w:style>
  <w:style w:type="paragraph" w:customStyle="1" w:styleId="11">
    <w:name w:val="Заголовок №11"/>
    <w:basedOn w:val="a"/>
    <w:link w:val="10"/>
    <w:rsid w:val="00E80DA6"/>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character" w:customStyle="1" w:styleId="12">
    <w:name w:val="Заголовок №1"/>
    <w:rsid w:val="00E80DA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3">
    <w:name w:val="Заголовок №1 + Полужирный"/>
    <w:rsid w:val="00E80DA6"/>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
    <w:name w:val="Колонтитул_"/>
    <w:link w:val="14"/>
    <w:rsid w:val="00E80DA6"/>
    <w:rPr>
      <w:rFonts w:ascii="Times New Roman" w:eastAsia="Times New Roman" w:hAnsi="Times New Roman" w:cs="Times New Roman"/>
      <w:b/>
      <w:bCs/>
      <w:shd w:val="clear" w:color="auto" w:fill="FFFFFF"/>
    </w:rPr>
  </w:style>
  <w:style w:type="paragraph" w:customStyle="1" w:styleId="14">
    <w:name w:val="Колонтитул1"/>
    <w:basedOn w:val="a"/>
    <w:link w:val="af"/>
    <w:rsid w:val="00E80DA6"/>
    <w:pPr>
      <w:widowControl w:val="0"/>
      <w:shd w:val="clear" w:color="auto" w:fill="FFFFFF"/>
      <w:spacing w:after="0" w:line="0" w:lineRule="atLeast"/>
      <w:jc w:val="right"/>
    </w:pPr>
    <w:rPr>
      <w:rFonts w:ascii="Times New Roman" w:eastAsia="Times New Roman" w:hAnsi="Times New Roman" w:cs="Times New Roman"/>
      <w:b/>
      <w:bCs/>
    </w:rPr>
  </w:style>
  <w:style w:type="character" w:customStyle="1" w:styleId="af0">
    <w:name w:val="Колонтитул"/>
    <w:rsid w:val="00E80DA6"/>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4">
    <w:name w:val="Основной текст (2)_"/>
    <w:link w:val="210"/>
    <w:rsid w:val="00E80DA6"/>
    <w:rPr>
      <w:rFonts w:ascii="Times New Roman" w:eastAsia="Times New Roman" w:hAnsi="Times New Roman" w:cs="Times New Roman"/>
      <w:b/>
      <w:bCs/>
      <w:sz w:val="20"/>
      <w:szCs w:val="20"/>
      <w:shd w:val="clear" w:color="auto" w:fill="FFFFFF"/>
    </w:rPr>
  </w:style>
  <w:style w:type="paragraph" w:customStyle="1" w:styleId="210">
    <w:name w:val="Основной текст (2)1"/>
    <w:basedOn w:val="a"/>
    <w:link w:val="24"/>
    <w:rsid w:val="00E80DA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character" w:customStyle="1" w:styleId="25">
    <w:name w:val="Основной текст (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E80DA6"/>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2">
    <w:name w:val="Основной текст (3)_"/>
    <w:link w:val="310"/>
    <w:rsid w:val="00E80DA6"/>
    <w:rPr>
      <w:rFonts w:ascii="Times New Roman" w:eastAsia="Times New Roman" w:hAnsi="Times New Roman" w:cs="Times New Roman"/>
      <w:b/>
      <w:bCs/>
      <w:sz w:val="12"/>
      <w:szCs w:val="12"/>
      <w:shd w:val="clear" w:color="auto" w:fill="FFFFFF"/>
    </w:rPr>
  </w:style>
  <w:style w:type="paragraph" w:customStyle="1" w:styleId="310">
    <w:name w:val="Основной текст (3)1"/>
    <w:basedOn w:val="a"/>
    <w:link w:val="32"/>
    <w:rsid w:val="00E80DA6"/>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character" w:customStyle="1" w:styleId="33">
    <w:name w:val="Основной текст (3)"/>
    <w:rsid w:val="00E80DA6"/>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105pt0pt">
    <w:name w:val="Основной текст (2) + 10;5 pt;Курсив;Интервал 0 pt"/>
    <w:rsid w:val="00E80DA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1">
    <w:name w:val="Основной текст_"/>
    <w:link w:val="8"/>
    <w:rsid w:val="00E80DA6"/>
    <w:rPr>
      <w:rFonts w:ascii="Times New Roman" w:eastAsia="Times New Roman" w:hAnsi="Times New Roman" w:cs="Times New Roman"/>
      <w:sz w:val="20"/>
      <w:szCs w:val="20"/>
      <w:shd w:val="clear" w:color="auto" w:fill="FFFFFF"/>
    </w:rPr>
  </w:style>
  <w:style w:type="paragraph" w:customStyle="1" w:styleId="8">
    <w:name w:val="Основной текст8"/>
    <w:basedOn w:val="a"/>
    <w:link w:val="af1"/>
    <w:rsid w:val="00E80DA6"/>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af2">
    <w:name w:val="Основной текст + Полужирный"/>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
    <w:name w:val="Заголовок №2_"/>
    <w:link w:val="27"/>
    <w:rsid w:val="00E80DA6"/>
    <w:rPr>
      <w:rFonts w:ascii="Times New Roman" w:eastAsia="Times New Roman" w:hAnsi="Times New Roman" w:cs="Times New Roman"/>
      <w:sz w:val="23"/>
      <w:szCs w:val="23"/>
      <w:shd w:val="clear" w:color="auto" w:fill="FFFFFF"/>
    </w:rPr>
  </w:style>
  <w:style w:type="paragraph" w:customStyle="1" w:styleId="27">
    <w:name w:val="Заголовок №2"/>
    <w:basedOn w:val="a"/>
    <w:link w:val="26"/>
    <w:rsid w:val="00E80DA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character" w:customStyle="1" w:styleId="2Georgia12pt">
    <w:name w:val="Заголовок №2 + Georgia;12 pt;Полужирный;Курсив"/>
    <w:rsid w:val="00E80DA6"/>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E80DA6"/>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E80DA6"/>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E80DA6"/>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15">
    <w:name w:val="Основной текст1"/>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28">
    <w:name w:val="Основной текст2"/>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34">
    <w:name w:val="Основной текст3"/>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
    <w:name w:val="Основной текст4"/>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
    <w:name w:val="Основной текст5"/>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
    <w:name w:val="Основной текст6"/>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
    <w:name w:val="Основной текст7"/>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E80DA6"/>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E80DA6"/>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E80DA6"/>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E80DA6"/>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E80DA6"/>
    <w:rPr>
      <w:rFonts w:ascii="Candara" w:eastAsia="Candara" w:hAnsi="Candara" w:cs="Candara"/>
      <w:b/>
      <w:bCs/>
      <w:i w:val="0"/>
      <w:iCs w:val="0"/>
      <w:smallCaps w:val="0"/>
      <w:strike/>
      <w:color w:val="000000"/>
      <w:spacing w:val="0"/>
      <w:w w:val="100"/>
      <w:position w:val="0"/>
      <w:sz w:val="20"/>
      <w:szCs w:val="20"/>
      <w:u w:val="none"/>
    </w:rPr>
  </w:style>
  <w:style w:type="paragraph" w:customStyle="1" w:styleId="ConsPlusNormal">
    <w:name w:val="ConsPlusNormal"/>
    <w:uiPriority w:val="99"/>
    <w:rsid w:val="00E80D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No Spacing"/>
    <w:link w:val="af4"/>
    <w:uiPriority w:val="1"/>
    <w:qFormat/>
    <w:rsid w:val="00E80DA6"/>
    <w:pPr>
      <w:spacing w:after="0" w:line="240" w:lineRule="auto"/>
    </w:pPr>
    <w:rPr>
      <w:rFonts w:ascii="Calibri" w:eastAsia="Calibri" w:hAnsi="Calibri" w:cs="Times New Roman"/>
    </w:rPr>
  </w:style>
  <w:style w:type="character" w:customStyle="1" w:styleId="af4">
    <w:name w:val="Без интервала Знак"/>
    <w:link w:val="af3"/>
    <w:uiPriority w:val="1"/>
    <w:rsid w:val="00E80DA6"/>
    <w:rPr>
      <w:rFonts w:ascii="Calibri" w:eastAsia="Calibri" w:hAnsi="Calibri" w:cs="Times New Roman"/>
    </w:rPr>
  </w:style>
  <w:style w:type="paragraph" w:styleId="af5">
    <w:name w:val="footnote text"/>
    <w:basedOn w:val="a"/>
    <w:link w:val="af6"/>
    <w:uiPriority w:val="99"/>
    <w:semiHidden/>
    <w:unhideWhenUsed/>
    <w:rsid w:val="00E80DA6"/>
    <w:pPr>
      <w:widowControl w:val="0"/>
      <w:spacing w:after="0" w:line="240" w:lineRule="auto"/>
    </w:pPr>
    <w:rPr>
      <w:rFonts w:ascii="Courier New" w:eastAsia="Courier New" w:hAnsi="Courier New" w:cs="Courier New"/>
      <w:color w:val="000000"/>
      <w:sz w:val="20"/>
      <w:szCs w:val="20"/>
      <w:lang w:eastAsia="ru-RU"/>
    </w:rPr>
  </w:style>
  <w:style w:type="character" w:customStyle="1" w:styleId="af6">
    <w:name w:val="Текст сноски Знак"/>
    <w:basedOn w:val="a0"/>
    <w:link w:val="af5"/>
    <w:uiPriority w:val="99"/>
    <w:semiHidden/>
    <w:rsid w:val="00E80DA6"/>
    <w:rPr>
      <w:rFonts w:ascii="Courier New" w:eastAsia="Courier New" w:hAnsi="Courier New" w:cs="Courier New"/>
      <w:color w:val="000000"/>
      <w:sz w:val="20"/>
      <w:szCs w:val="20"/>
      <w:lang w:eastAsia="ru-RU"/>
    </w:rPr>
  </w:style>
  <w:style w:type="character" w:styleId="af7">
    <w:name w:val="footnote reference"/>
    <w:rsid w:val="00E80DA6"/>
    <w:rPr>
      <w:vertAlign w:val="superscript"/>
    </w:rPr>
  </w:style>
  <w:style w:type="table" w:customStyle="1" w:styleId="16">
    <w:name w:val="Сетка таблицы1"/>
    <w:basedOn w:val="a1"/>
    <w:next w:val="a3"/>
    <w:uiPriority w:val="59"/>
    <w:rsid w:val="00E80DA6"/>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F418FE"/>
  </w:style>
  <w:style w:type="table" w:customStyle="1" w:styleId="29">
    <w:name w:val="Сетка таблицы2"/>
    <w:basedOn w:val="a1"/>
    <w:next w:val="a3"/>
    <w:uiPriority w:val="59"/>
    <w:rsid w:val="00F418FE"/>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5D6FA1"/>
  </w:style>
  <w:style w:type="table" w:customStyle="1" w:styleId="36">
    <w:name w:val="Сетка таблицы3"/>
    <w:basedOn w:val="a1"/>
    <w:next w:val="a3"/>
    <w:uiPriority w:val="59"/>
    <w:rsid w:val="005D6FA1"/>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0"/>
    <w:uiPriority w:val="99"/>
    <w:semiHidden/>
    <w:unhideWhenUsed/>
    <w:rsid w:val="008D11C2"/>
    <w:rPr>
      <w:color w:val="800080"/>
      <w:u w:val="single"/>
    </w:rPr>
  </w:style>
  <w:style w:type="paragraph" w:customStyle="1" w:styleId="xl63">
    <w:name w:val="xl63"/>
    <w:basedOn w:val="a"/>
    <w:rsid w:val="008D11C2"/>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8D11C2"/>
    <w:pPr>
      <w:pBdr>
        <w:bottom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65">
    <w:name w:val="xl65"/>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6">
    <w:name w:val="xl66"/>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7">
    <w:name w:val="xl67"/>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0">
    <w:name w:val="xl70"/>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1">
    <w:name w:val="xl71"/>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3">
    <w:name w:val="xl73"/>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5">
    <w:name w:val="xl75"/>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6">
    <w:name w:val="xl76"/>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7">
    <w:name w:val="xl77"/>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8">
    <w:name w:val="xl78"/>
    <w:basedOn w:val="a"/>
    <w:rsid w:val="008D11C2"/>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8D11C2"/>
    <w:pPr>
      <w:pBdr>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0">
    <w:name w:val="xl80"/>
    <w:basedOn w:val="a"/>
    <w:rsid w:val="008D11C2"/>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1">
    <w:name w:val="xl81"/>
    <w:basedOn w:val="a"/>
    <w:rsid w:val="008D11C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2">
    <w:name w:val="xl82"/>
    <w:basedOn w:val="a"/>
    <w:rsid w:val="008D11C2"/>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3">
    <w:name w:val="xl83"/>
    <w:basedOn w:val="a"/>
    <w:rsid w:val="008D11C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4">
    <w:name w:val="xl84"/>
    <w:basedOn w:val="a"/>
    <w:rsid w:val="008D11C2"/>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5">
    <w:name w:val="xl85"/>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6">
    <w:name w:val="xl86"/>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7">
    <w:name w:val="xl87"/>
    <w:basedOn w:val="a"/>
    <w:rsid w:val="008D11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8">
    <w:name w:val="xl88"/>
    <w:basedOn w:val="a"/>
    <w:rsid w:val="008D11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Iauiue">
    <w:name w:val="Iau?iue"/>
    <w:rsid w:val="0034774C"/>
    <w:pPr>
      <w:spacing w:after="0" w:line="240" w:lineRule="auto"/>
    </w:pPr>
    <w:rPr>
      <w:rFonts w:ascii="Times New Roman" w:eastAsia="Times New Roman" w:hAnsi="Times New Roman" w:cs="Times New Roman"/>
      <w:sz w:val="20"/>
      <w:szCs w:val="20"/>
      <w:lang w:eastAsia="ru-RU"/>
    </w:rPr>
  </w:style>
  <w:style w:type="paragraph" w:customStyle="1" w:styleId="xl89">
    <w:name w:val="xl89"/>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0">
    <w:name w:val="xl90"/>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1">
    <w:name w:val="xl91"/>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2">
    <w:name w:val="xl92"/>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3">
    <w:name w:val="xl93"/>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4">
    <w:name w:val="xl94"/>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5">
    <w:name w:val="xl95"/>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6">
    <w:name w:val="xl96"/>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7">
    <w:name w:val="xl97"/>
    <w:basedOn w:val="a"/>
    <w:rsid w:val="00E7620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8">
    <w:name w:val="xl98"/>
    <w:basedOn w:val="a"/>
    <w:rsid w:val="00E7620E"/>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9">
    <w:name w:val="xl99"/>
    <w:basedOn w:val="a"/>
    <w:rsid w:val="00E7620E"/>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E7620E"/>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3741">
      <w:bodyDiv w:val="1"/>
      <w:marLeft w:val="0"/>
      <w:marRight w:val="0"/>
      <w:marTop w:val="0"/>
      <w:marBottom w:val="0"/>
      <w:divBdr>
        <w:top w:val="none" w:sz="0" w:space="0" w:color="auto"/>
        <w:left w:val="none" w:sz="0" w:space="0" w:color="auto"/>
        <w:bottom w:val="none" w:sz="0" w:space="0" w:color="auto"/>
        <w:right w:val="none" w:sz="0" w:space="0" w:color="auto"/>
      </w:divBdr>
    </w:div>
    <w:div w:id="153886581">
      <w:bodyDiv w:val="1"/>
      <w:marLeft w:val="0"/>
      <w:marRight w:val="0"/>
      <w:marTop w:val="0"/>
      <w:marBottom w:val="0"/>
      <w:divBdr>
        <w:top w:val="none" w:sz="0" w:space="0" w:color="auto"/>
        <w:left w:val="none" w:sz="0" w:space="0" w:color="auto"/>
        <w:bottom w:val="none" w:sz="0" w:space="0" w:color="auto"/>
        <w:right w:val="none" w:sz="0" w:space="0" w:color="auto"/>
      </w:divBdr>
    </w:div>
    <w:div w:id="215705179">
      <w:bodyDiv w:val="1"/>
      <w:marLeft w:val="0"/>
      <w:marRight w:val="0"/>
      <w:marTop w:val="0"/>
      <w:marBottom w:val="0"/>
      <w:divBdr>
        <w:top w:val="none" w:sz="0" w:space="0" w:color="auto"/>
        <w:left w:val="none" w:sz="0" w:space="0" w:color="auto"/>
        <w:bottom w:val="none" w:sz="0" w:space="0" w:color="auto"/>
        <w:right w:val="none" w:sz="0" w:space="0" w:color="auto"/>
      </w:divBdr>
    </w:div>
    <w:div w:id="289937795">
      <w:bodyDiv w:val="1"/>
      <w:marLeft w:val="0"/>
      <w:marRight w:val="0"/>
      <w:marTop w:val="0"/>
      <w:marBottom w:val="0"/>
      <w:divBdr>
        <w:top w:val="none" w:sz="0" w:space="0" w:color="auto"/>
        <w:left w:val="none" w:sz="0" w:space="0" w:color="auto"/>
        <w:bottom w:val="none" w:sz="0" w:space="0" w:color="auto"/>
        <w:right w:val="none" w:sz="0" w:space="0" w:color="auto"/>
      </w:divBdr>
    </w:div>
    <w:div w:id="405303166">
      <w:bodyDiv w:val="1"/>
      <w:marLeft w:val="0"/>
      <w:marRight w:val="0"/>
      <w:marTop w:val="0"/>
      <w:marBottom w:val="0"/>
      <w:divBdr>
        <w:top w:val="none" w:sz="0" w:space="0" w:color="auto"/>
        <w:left w:val="none" w:sz="0" w:space="0" w:color="auto"/>
        <w:bottom w:val="none" w:sz="0" w:space="0" w:color="auto"/>
        <w:right w:val="none" w:sz="0" w:space="0" w:color="auto"/>
      </w:divBdr>
    </w:div>
    <w:div w:id="419446272">
      <w:bodyDiv w:val="1"/>
      <w:marLeft w:val="0"/>
      <w:marRight w:val="0"/>
      <w:marTop w:val="0"/>
      <w:marBottom w:val="0"/>
      <w:divBdr>
        <w:top w:val="none" w:sz="0" w:space="0" w:color="auto"/>
        <w:left w:val="none" w:sz="0" w:space="0" w:color="auto"/>
        <w:bottom w:val="none" w:sz="0" w:space="0" w:color="auto"/>
        <w:right w:val="none" w:sz="0" w:space="0" w:color="auto"/>
      </w:divBdr>
    </w:div>
    <w:div w:id="439297109">
      <w:bodyDiv w:val="1"/>
      <w:marLeft w:val="0"/>
      <w:marRight w:val="0"/>
      <w:marTop w:val="0"/>
      <w:marBottom w:val="0"/>
      <w:divBdr>
        <w:top w:val="none" w:sz="0" w:space="0" w:color="auto"/>
        <w:left w:val="none" w:sz="0" w:space="0" w:color="auto"/>
        <w:bottom w:val="none" w:sz="0" w:space="0" w:color="auto"/>
        <w:right w:val="none" w:sz="0" w:space="0" w:color="auto"/>
      </w:divBdr>
    </w:div>
    <w:div w:id="456528842">
      <w:bodyDiv w:val="1"/>
      <w:marLeft w:val="0"/>
      <w:marRight w:val="0"/>
      <w:marTop w:val="0"/>
      <w:marBottom w:val="0"/>
      <w:divBdr>
        <w:top w:val="none" w:sz="0" w:space="0" w:color="auto"/>
        <w:left w:val="none" w:sz="0" w:space="0" w:color="auto"/>
        <w:bottom w:val="none" w:sz="0" w:space="0" w:color="auto"/>
        <w:right w:val="none" w:sz="0" w:space="0" w:color="auto"/>
      </w:divBdr>
    </w:div>
    <w:div w:id="696128136">
      <w:bodyDiv w:val="1"/>
      <w:marLeft w:val="0"/>
      <w:marRight w:val="0"/>
      <w:marTop w:val="0"/>
      <w:marBottom w:val="0"/>
      <w:divBdr>
        <w:top w:val="none" w:sz="0" w:space="0" w:color="auto"/>
        <w:left w:val="none" w:sz="0" w:space="0" w:color="auto"/>
        <w:bottom w:val="none" w:sz="0" w:space="0" w:color="auto"/>
        <w:right w:val="none" w:sz="0" w:space="0" w:color="auto"/>
      </w:divBdr>
    </w:div>
    <w:div w:id="737361717">
      <w:bodyDiv w:val="1"/>
      <w:marLeft w:val="0"/>
      <w:marRight w:val="0"/>
      <w:marTop w:val="0"/>
      <w:marBottom w:val="0"/>
      <w:divBdr>
        <w:top w:val="none" w:sz="0" w:space="0" w:color="auto"/>
        <w:left w:val="none" w:sz="0" w:space="0" w:color="auto"/>
        <w:bottom w:val="none" w:sz="0" w:space="0" w:color="auto"/>
        <w:right w:val="none" w:sz="0" w:space="0" w:color="auto"/>
      </w:divBdr>
    </w:div>
    <w:div w:id="789396588">
      <w:bodyDiv w:val="1"/>
      <w:marLeft w:val="0"/>
      <w:marRight w:val="0"/>
      <w:marTop w:val="0"/>
      <w:marBottom w:val="0"/>
      <w:divBdr>
        <w:top w:val="none" w:sz="0" w:space="0" w:color="auto"/>
        <w:left w:val="none" w:sz="0" w:space="0" w:color="auto"/>
        <w:bottom w:val="none" w:sz="0" w:space="0" w:color="auto"/>
        <w:right w:val="none" w:sz="0" w:space="0" w:color="auto"/>
      </w:divBdr>
    </w:div>
    <w:div w:id="1000889738">
      <w:bodyDiv w:val="1"/>
      <w:marLeft w:val="0"/>
      <w:marRight w:val="0"/>
      <w:marTop w:val="0"/>
      <w:marBottom w:val="0"/>
      <w:divBdr>
        <w:top w:val="none" w:sz="0" w:space="0" w:color="auto"/>
        <w:left w:val="none" w:sz="0" w:space="0" w:color="auto"/>
        <w:bottom w:val="none" w:sz="0" w:space="0" w:color="auto"/>
        <w:right w:val="none" w:sz="0" w:space="0" w:color="auto"/>
      </w:divBdr>
    </w:div>
    <w:div w:id="1064570368">
      <w:bodyDiv w:val="1"/>
      <w:marLeft w:val="0"/>
      <w:marRight w:val="0"/>
      <w:marTop w:val="0"/>
      <w:marBottom w:val="0"/>
      <w:divBdr>
        <w:top w:val="none" w:sz="0" w:space="0" w:color="auto"/>
        <w:left w:val="none" w:sz="0" w:space="0" w:color="auto"/>
        <w:bottom w:val="none" w:sz="0" w:space="0" w:color="auto"/>
        <w:right w:val="none" w:sz="0" w:space="0" w:color="auto"/>
      </w:divBdr>
    </w:div>
    <w:div w:id="1128206051">
      <w:bodyDiv w:val="1"/>
      <w:marLeft w:val="0"/>
      <w:marRight w:val="0"/>
      <w:marTop w:val="0"/>
      <w:marBottom w:val="0"/>
      <w:divBdr>
        <w:top w:val="none" w:sz="0" w:space="0" w:color="auto"/>
        <w:left w:val="none" w:sz="0" w:space="0" w:color="auto"/>
        <w:bottom w:val="none" w:sz="0" w:space="0" w:color="auto"/>
        <w:right w:val="none" w:sz="0" w:space="0" w:color="auto"/>
      </w:divBdr>
    </w:div>
    <w:div w:id="1307974024">
      <w:bodyDiv w:val="1"/>
      <w:marLeft w:val="0"/>
      <w:marRight w:val="0"/>
      <w:marTop w:val="0"/>
      <w:marBottom w:val="0"/>
      <w:divBdr>
        <w:top w:val="none" w:sz="0" w:space="0" w:color="auto"/>
        <w:left w:val="none" w:sz="0" w:space="0" w:color="auto"/>
        <w:bottom w:val="none" w:sz="0" w:space="0" w:color="auto"/>
        <w:right w:val="none" w:sz="0" w:space="0" w:color="auto"/>
      </w:divBdr>
    </w:div>
    <w:div w:id="202972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base.garant.ru/12125268/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03456-EBF9-41FE-A07E-956453007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11</Pages>
  <Words>5189</Words>
  <Characters>29582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Мустафина Айгуль</dc:creator>
  <cp:lastModifiedBy>Мустафина Айгуль Рамазановна</cp:lastModifiedBy>
  <cp:revision>63</cp:revision>
  <cp:lastPrinted>2025-08-22T05:43:00Z</cp:lastPrinted>
  <dcterms:created xsi:type="dcterms:W3CDTF">2023-12-07T03:59:00Z</dcterms:created>
  <dcterms:modified xsi:type="dcterms:W3CDTF">2025-08-22T05:47:00Z</dcterms:modified>
</cp:coreProperties>
</file>