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913FA7" w:rsidRPr="00C30091" w:rsidRDefault="00913FA7" w:rsidP="00913FA7">
      <w:pPr>
        <w:numPr>
          <w:ilvl w:val="1"/>
          <w:numId w:val="6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</w:t>
      </w:r>
      <w:r>
        <w:rPr>
          <w:b/>
          <w:sz w:val="23"/>
          <w:szCs w:val="23"/>
        </w:rPr>
        <w:t>119,2</w:t>
      </w:r>
      <w:r w:rsidRPr="00C30091">
        <w:rPr>
          <w:b/>
          <w:sz w:val="23"/>
          <w:szCs w:val="23"/>
        </w:rPr>
        <w:t xml:space="preserve">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ул. </w:t>
      </w:r>
      <w:proofErr w:type="spellStart"/>
      <w:r>
        <w:rPr>
          <w:b/>
          <w:sz w:val="23"/>
          <w:szCs w:val="23"/>
        </w:rPr>
        <w:t>Барыя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Алимчурина</w:t>
      </w:r>
      <w:proofErr w:type="spellEnd"/>
      <w:r>
        <w:rPr>
          <w:b/>
          <w:sz w:val="23"/>
          <w:szCs w:val="23"/>
        </w:rPr>
        <w:t xml:space="preserve"> д.12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76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913FA7" w:rsidRPr="00C30091" w:rsidRDefault="00913FA7" w:rsidP="00913FA7">
      <w:pPr>
        <w:ind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Право хозяйственного ведения Продавца на Объект  зарегистрировано на основании  </w:t>
      </w:r>
      <w:proofErr w:type="gramStart"/>
      <w:r w:rsidRPr="00C30091">
        <w:rPr>
          <w:sz w:val="23"/>
          <w:szCs w:val="23"/>
        </w:rPr>
        <w:t>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 договору аренды земельного участка №20-08-61зем от 14.01.2008г, соглашения №249 от 05.09.2013 года к</w:t>
      </w:r>
      <w:proofErr w:type="gramEnd"/>
      <w:r w:rsidRPr="00C30091">
        <w:rPr>
          <w:sz w:val="23"/>
          <w:szCs w:val="23"/>
        </w:rPr>
        <w:t xml:space="preserve">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485 </w:t>
      </w:r>
      <w:r w:rsidRPr="00C30091">
        <w:rPr>
          <w:sz w:val="23"/>
          <w:szCs w:val="23"/>
        </w:rPr>
        <w:t>от 2</w:t>
      </w:r>
      <w:r>
        <w:rPr>
          <w:sz w:val="23"/>
          <w:szCs w:val="23"/>
        </w:rPr>
        <w:t>4</w:t>
      </w:r>
      <w:r w:rsidRPr="00C30091">
        <w:rPr>
          <w:sz w:val="23"/>
          <w:szCs w:val="23"/>
        </w:rPr>
        <w:t>.11.2014 года. В Едином государственном реестре прав на недвижимое имущество и сделок с ним 12.12.2014 года сделана запись регистрации: №02-04-01/43</w:t>
      </w:r>
      <w:r>
        <w:rPr>
          <w:sz w:val="23"/>
          <w:szCs w:val="23"/>
        </w:rPr>
        <w:t>6</w:t>
      </w:r>
      <w:r w:rsidRPr="00C30091">
        <w:rPr>
          <w:sz w:val="23"/>
          <w:szCs w:val="23"/>
        </w:rPr>
        <w:t>/2014-6</w:t>
      </w:r>
      <w:r>
        <w:rPr>
          <w:sz w:val="23"/>
          <w:szCs w:val="23"/>
        </w:rPr>
        <w:t>36</w:t>
      </w:r>
      <w:r w:rsidRPr="00C30091">
        <w:rPr>
          <w:sz w:val="23"/>
          <w:szCs w:val="23"/>
        </w:rPr>
        <w:t>.</w:t>
      </w:r>
    </w:p>
    <w:p w:rsidR="00913FA7" w:rsidRPr="00C30091" w:rsidRDefault="00913FA7" w:rsidP="00913FA7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9F0EE3">
        <w:t xml:space="preserve">02:48:090103:631 общей площадью 1200  </w:t>
      </w:r>
      <w:proofErr w:type="spellStart"/>
      <w:r w:rsidRPr="009F0EE3">
        <w:t>кв.м</w:t>
      </w:r>
      <w:proofErr w:type="spellEnd"/>
      <w:r w:rsidRPr="009F0EE3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913FA7" w:rsidRDefault="00913FA7" w:rsidP="00913FA7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1E02521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BB71F6E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7BE1470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4806"/>
    <w:rsid w:val="00083927"/>
    <w:rsid w:val="00094E7B"/>
    <w:rsid w:val="001B2859"/>
    <w:rsid w:val="00300CF4"/>
    <w:rsid w:val="003769E7"/>
    <w:rsid w:val="0041241D"/>
    <w:rsid w:val="00587C31"/>
    <w:rsid w:val="007676B2"/>
    <w:rsid w:val="00913FA7"/>
    <w:rsid w:val="009324DA"/>
    <w:rsid w:val="009A08E7"/>
    <w:rsid w:val="00A802DD"/>
    <w:rsid w:val="00B510FC"/>
    <w:rsid w:val="00C8302F"/>
    <w:rsid w:val="00DB6934"/>
    <w:rsid w:val="00EB4061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2025-02-13T07:18:00Z</dcterms:created>
  <dcterms:modified xsi:type="dcterms:W3CDTF">2025-02-13T07:27:00Z</dcterms:modified>
</cp:coreProperties>
</file>