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7D703" w14:textId="77777777" w:rsidR="00A41C29" w:rsidRDefault="00555376" w:rsidP="00F27A43">
      <w:pPr>
        <w:spacing w:after="0" w:line="240" w:lineRule="auto"/>
        <w:contextualSpacing/>
        <w:jc w:val="right"/>
        <w:rPr>
          <w:rFonts w:ascii="Times New Roman" w:eastAsia="Times New Roman" w:hAnsi="Times New Roman" w:cs="Times New Roman"/>
          <w:b/>
          <w:bCs/>
          <w:color w:val="FF0000"/>
          <w:sz w:val="24"/>
          <w:szCs w:val="24"/>
          <w:lang w:eastAsia="zh-CN"/>
        </w:rPr>
      </w:pPr>
      <w:r w:rsidRPr="00555376">
        <w:rPr>
          <w:rFonts w:ascii="Times New Roman" w:eastAsia="Times New Roman" w:hAnsi="Times New Roman" w:cs="Times New Roman"/>
          <w:b/>
          <w:bCs/>
          <w:color w:val="FF0000"/>
          <w:sz w:val="24"/>
          <w:szCs w:val="24"/>
          <w:lang w:eastAsia="zh-CN"/>
        </w:rPr>
        <w:t>Приложение №2. Проект договора</w:t>
      </w:r>
    </w:p>
    <w:p w14:paraId="62CF9A2E" w14:textId="2F504816" w:rsidR="00F27A43" w:rsidRPr="00F27A43" w:rsidRDefault="008D2E2F" w:rsidP="00F27A43">
      <w:pPr>
        <w:spacing w:after="0" w:line="240" w:lineRule="auto"/>
        <w:contextualSpacing/>
        <w:jc w:val="right"/>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b/>
          <w:bCs/>
          <w:color w:val="FF0000"/>
          <w:sz w:val="24"/>
          <w:szCs w:val="24"/>
          <w:lang w:eastAsia="zh-CN"/>
        </w:rPr>
        <w:t xml:space="preserve"> </w:t>
      </w:r>
    </w:p>
    <w:p w14:paraId="515ABA4A" w14:textId="77777777" w:rsidR="00F27A43" w:rsidRPr="00555376" w:rsidRDefault="008D2E2F" w:rsidP="00F27A4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Pr="00555376">
        <w:rPr>
          <w:rFonts w:ascii="Times New Roman" w:eastAsia="Times New Roman" w:hAnsi="Times New Roman" w:cs="Times New Roman"/>
          <w:b/>
          <w:bCs/>
          <w:sz w:val="20"/>
          <w:szCs w:val="20"/>
          <w:lang w:eastAsia="ru-RU"/>
        </w:rPr>
        <w:t>Д</w:t>
      </w:r>
      <w:r w:rsidR="00E72D3E" w:rsidRPr="00555376">
        <w:rPr>
          <w:rFonts w:ascii="Times New Roman" w:eastAsia="Times New Roman" w:hAnsi="Times New Roman" w:cs="Times New Roman"/>
          <w:b/>
          <w:bCs/>
          <w:sz w:val="20"/>
          <w:szCs w:val="20"/>
          <w:lang w:eastAsia="ru-RU"/>
        </w:rPr>
        <w:t>ОГОВОР</w:t>
      </w:r>
      <w:r w:rsidRPr="00555376">
        <w:rPr>
          <w:rFonts w:ascii="Times New Roman" w:eastAsia="Times New Roman" w:hAnsi="Times New Roman" w:cs="Times New Roman"/>
          <w:b/>
          <w:bCs/>
          <w:sz w:val="20"/>
          <w:szCs w:val="20"/>
          <w:lang w:eastAsia="ru-RU"/>
        </w:rPr>
        <w:t xml:space="preserve"> </w:t>
      </w:r>
      <w:r w:rsidR="004F383E" w:rsidRPr="00555376">
        <w:rPr>
          <w:rFonts w:ascii="Times New Roman" w:eastAsia="Times New Roman" w:hAnsi="Times New Roman" w:cs="Times New Roman"/>
          <w:b/>
          <w:bCs/>
          <w:sz w:val="20"/>
          <w:szCs w:val="20"/>
          <w:lang w:eastAsia="ru-RU"/>
        </w:rPr>
        <w:t>№</w:t>
      </w:r>
      <w:r w:rsidR="00E72D3E" w:rsidRPr="00555376">
        <w:rPr>
          <w:rFonts w:ascii="Times New Roman" w:eastAsia="Times New Roman" w:hAnsi="Times New Roman" w:cs="Times New Roman"/>
          <w:b/>
          <w:bCs/>
          <w:sz w:val="20"/>
          <w:szCs w:val="20"/>
          <w:lang w:eastAsia="ru-RU"/>
        </w:rPr>
        <w:t>______________________</w:t>
      </w:r>
      <w:r w:rsidR="00F27A43" w:rsidRPr="00555376">
        <w:rPr>
          <w:rFonts w:ascii="Times New Roman" w:eastAsia="Times New Roman" w:hAnsi="Times New Roman" w:cs="Times New Roman"/>
          <w:b/>
          <w:bCs/>
          <w:sz w:val="20"/>
          <w:szCs w:val="20"/>
          <w:lang w:eastAsia="ru-RU"/>
        </w:rPr>
        <w:t xml:space="preserve"> </w:t>
      </w:r>
    </w:p>
    <w:p w14:paraId="20A99216" w14:textId="77777777" w:rsidR="00F27A43" w:rsidRPr="00555376" w:rsidRDefault="00F27A43" w:rsidP="00F27A43">
      <w:pPr>
        <w:spacing w:after="60" w:line="240" w:lineRule="auto"/>
        <w:jc w:val="both"/>
        <w:rPr>
          <w:rFonts w:ascii="Times New Roman" w:eastAsia="Times New Roman" w:hAnsi="Times New Roman" w:cs="Times New Roman"/>
          <w:b/>
          <w:color w:val="C00000"/>
          <w:sz w:val="20"/>
          <w:szCs w:val="20"/>
          <w:lang w:eastAsia="ru-RU"/>
        </w:rPr>
      </w:pPr>
    </w:p>
    <w:p w14:paraId="24560A5E" w14:textId="4226BB46" w:rsidR="00F27A43" w:rsidRPr="00555376" w:rsidRDefault="00F27A43" w:rsidP="00F27A43">
      <w:pPr>
        <w:spacing w:after="6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г. Уфа</w:t>
      </w:r>
      <w:r w:rsidRPr="00555376">
        <w:rPr>
          <w:rFonts w:ascii="Times New Roman" w:eastAsia="Times New Roman" w:hAnsi="Times New Roman" w:cs="Times New Roman"/>
          <w:sz w:val="20"/>
          <w:szCs w:val="20"/>
          <w:lang w:eastAsia="ru-RU"/>
        </w:rPr>
        <w:tab/>
        <w:t xml:space="preserve">                                                                                                                    </w:t>
      </w:r>
      <w:r w:rsidR="003C4EA9" w:rsidRPr="00555376">
        <w:rPr>
          <w:rFonts w:ascii="Times New Roman" w:eastAsia="Times New Roman" w:hAnsi="Times New Roman" w:cs="Times New Roman"/>
          <w:sz w:val="20"/>
          <w:szCs w:val="20"/>
          <w:lang w:eastAsia="ru-RU"/>
        </w:rPr>
        <w:t xml:space="preserve">          </w:t>
      </w:r>
      <w:r w:rsidR="00E72D3E" w:rsidRPr="00555376">
        <w:rPr>
          <w:rFonts w:ascii="Times New Roman" w:eastAsia="Times New Roman" w:hAnsi="Times New Roman" w:cs="Times New Roman"/>
          <w:sz w:val="20"/>
          <w:szCs w:val="20"/>
          <w:lang w:eastAsia="ru-RU"/>
        </w:rPr>
        <w:t xml:space="preserve">                          </w:t>
      </w:r>
      <w:r w:rsidR="003C4EA9" w:rsidRPr="00555376">
        <w:rPr>
          <w:rFonts w:ascii="Times New Roman" w:eastAsia="Times New Roman" w:hAnsi="Times New Roman" w:cs="Times New Roman"/>
          <w:sz w:val="20"/>
          <w:szCs w:val="20"/>
          <w:lang w:eastAsia="ru-RU"/>
        </w:rPr>
        <w:t xml:space="preserve"> </w:t>
      </w:r>
      <w:r w:rsidRPr="00555376">
        <w:rPr>
          <w:rFonts w:ascii="Times New Roman" w:eastAsia="Times New Roman" w:hAnsi="Times New Roman" w:cs="Times New Roman"/>
          <w:sz w:val="20"/>
          <w:szCs w:val="20"/>
          <w:lang w:eastAsia="ru-RU"/>
        </w:rPr>
        <w:t>«_</w:t>
      </w:r>
      <w:r w:rsidRPr="00555376">
        <w:rPr>
          <w:rFonts w:ascii="Times New Roman" w:eastAsia="Times New Roman" w:hAnsi="Times New Roman" w:cs="Times New Roman"/>
          <w:sz w:val="20"/>
          <w:szCs w:val="20"/>
          <w:lang w:eastAsia="ru-RU"/>
        </w:rPr>
        <w:softHyphen/>
        <w:t>__» _________202</w:t>
      </w:r>
      <w:r w:rsidR="00586F5F">
        <w:rPr>
          <w:rFonts w:ascii="Times New Roman" w:eastAsia="Times New Roman" w:hAnsi="Times New Roman" w:cs="Times New Roman"/>
          <w:sz w:val="20"/>
          <w:szCs w:val="20"/>
          <w:lang w:eastAsia="ru-RU"/>
        </w:rPr>
        <w:t>4</w:t>
      </w:r>
      <w:r w:rsidRPr="00555376">
        <w:rPr>
          <w:rFonts w:ascii="Times New Roman" w:eastAsia="Times New Roman" w:hAnsi="Times New Roman" w:cs="Times New Roman"/>
          <w:sz w:val="20"/>
          <w:szCs w:val="20"/>
          <w:lang w:eastAsia="ru-RU"/>
        </w:rPr>
        <w:t xml:space="preserve"> г.</w:t>
      </w:r>
    </w:p>
    <w:p w14:paraId="13D890B7" w14:textId="77777777" w:rsidR="00F27A43" w:rsidRPr="00555376" w:rsidRDefault="00F27A43" w:rsidP="00F27A43">
      <w:pPr>
        <w:spacing w:after="60" w:line="240" w:lineRule="auto"/>
        <w:jc w:val="center"/>
        <w:rPr>
          <w:rFonts w:ascii="Times New Roman" w:eastAsia="Times New Roman" w:hAnsi="Times New Roman" w:cs="Times New Roman"/>
          <w:sz w:val="20"/>
          <w:szCs w:val="20"/>
          <w:lang w:eastAsia="ru-RU"/>
        </w:rPr>
      </w:pPr>
    </w:p>
    <w:p w14:paraId="76348AC7" w14:textId="29C9749B" w:rsidR="00F27A43" w:rsidRPr="00555376" w:rsidRDefault="00F27A43" w:rsidP="00F27A43">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b/>
          <w:sz w:val="20"/>
          <w:szCs w:val="20"/>
          <w:lang w:eastAsia="ru-RU"/>
        </w:rPr>
        <w:t xml:space="preserve">             </w:t>
      </w:r>
      <w:proofErr w:type="gramStart"/>
      <w:r w:rsidRPr="00555376">
        <w:rPr>
          <w:rFonts w:ascii="Times New Roman" w:eastAsia="Times New Roman" w:hAnsi="Times New Roman" w:cs="Times New Roman"/>
          <w:b/>
          <w:sz w:val="20"/>
          <w:szCs w:val="20"/>
          <w:lang w:eastAsia="ru-RU"/>
        </w:rPr>
        <w:t>Государственное унитарное предприятие «Фонд жилищного строительства Республики Башкортостан»,</w:t>
      </w:r>
      <w:r w:rsidRPr="00555376">
        <w:rPr>
          <w:rFonts w:ascii="Times New Roman" w:eastAsia="Times New Roman" w:hAnsi="Times New Roman" w:cs="Times New Roman"/>
          <w:sz w:val="20"/>
          <w:szCs w:val="20"/>
          <w:lang w:eastAsia="ru-RU"/>
        </w:rPr>
        <w:t xml:space="preserve"> именуемое в дальнейшем «Покупатель», в лице_________________________________, действующего на основании </w:t>
      </w:r>
      <w:r w:rsidR="00E72D3E" w:rsidRPr="00555376">
        <w:rPr>
          <w:rFonts w:ascii="Times New Roman" w:eastAsia="Times New Roman" w:hAnsi="Times New Roman" w:cs="Times New Roman"/>
          <w:sz w:val="20"/>
          <w:szCs w:val="20"/>
          <w:lang w:eastAsia="ru-RU"/>
        </w:rPr>
        <w:t>________________</w:t>
      </w:r>
      <w:r w:rsidRPr="00555376">
        <w:rPr>
          <w:rFonts w:ascii="Times New Roman" w:eastAsia="Times New Roman" w:hAnsi="Times New Roman" w:cs="Times New Roman"/>
          <w:sz w:val="20"/>
          <w:szCs w:val="20"/>
          <w:lang w:eastAsia="ru-RU"/>
        </w:rPr>
        <w:t>, с одной стороны, и _______________________________________, именуемое в дальнейшем «Поставщик», в лице __________________________________________, действующего на основании _______________, с другой стороны, совместно именуемые   «Стороны»,   в  соответствии   с   Федеральным   законом  от  18.07.2011  № 223-ФЗ  "О закупках товаров, работ, услуг отдельными видами юридических лиц», на основании результат</w:t>
      </w:r>
      <w:r w:rsidR="006B19B8" w:rsidRPr="00555376">
        <w:rPr>
          <w:rFonts w:ascii="Times New Roman" w:eastAsia="Times New Roman" w:hAnsi="Times New Roman" w:cs="Times New Roman"/>
          <w:sz w:val="20"/>
          <w:szCs w:val="20"/>
          <w:lang w:eastAsia="ru-RU"/>
        </w:rPr>
        <w:t>а</w:t>
      </w:r>
      <w:r w:rsidRPr="00555376">
        <w:rPr>
          <w:rFonts w:ascii="Times New Roman" w:eastAsia="Times New Roman" w:hAnsi="Times New Roman" w:cs="Times New Roman"/>
          <w:sz w:val="20"/>
          <w:szCs w:val="20"/>
          <w:lang w:eastAsia="ru-RU"/>
        </w:rPr>
        <w:t xml:space="preserve"> </w:t>
      </w:r>
      <w:r w:rsidR="00E70FF5" w:rsidRPr="00555376">
        <w:rPr>
          <w:rFonts w:ascii="Times New Roman" w:eastAsia="Times New Roman" w:hAnsi="Times New Roman" w:cs="Times New Roman"/>
          <w:sz w:val="20"/>
          <w:szCs w:val="20"/>
          <w:lang w:eastAsia="ru-RU"/>
        </w:rPr>
        <w:t>запроса котировок</w:t>
      </w:r>
      <w:r w:rsidR="006B19B8" w:rsidRPr="00555376">
        <w:rPr>
          <w:rFonts w:ascii="Times New Roman" w:eastAsia="Times New Roman" w:hAnsi="Times New Roman" w:cs="Times New Roman"/>
          <w:sz w:val="20"/>
          <w:szCs w:val="20"/>
          <w:lang w:eastAsia="ru-RU"/>
        </w:rPr>
        <w:t xml:space="preserve"> </w:t>
      </w:r>
      <w:r w:rsidRPr="00555376">
        <w:rPr>
          <w:rFonts w:ascii="Times New Roman" w:eastAsia="Times New Roman" w:hAnsi="Times New Roman" w:cs="Times New Roman"/>
          <w:sz w:val="20"/>
          <w:szCs w:val="20"/>
          <w:lang w:eastAsia="ru-RU"/>
        </w:rPr>
        <w:t>(протокол № __________ от</w:t>
      </w:r>
      <w:proofErr w:type="gramEnd"/>
      <w:r w:rsidRPr="00555376">
        <w:rPr>
          <w:rFonts w:ascii="Times New Roman" w:eastAsia="Times New Roman" w:hAnsi="Times New Roman" w:cs="Times New Roman"/>
          <w:sz w:val="20"/>
          <w:szCs w:val="20"/>
          <w:lang w:eastAsia="ru-RU"/>
        </w:rPr>
        <w:t xml:space="preserve">  «__» ___________</w:t>
      </w:r>
      <w:proofErr w:type="gramStart"/>
      <w:r w:rsidRPr="00555376">
        <w:rPr>
          <w:rFonts w:ascii="Times New Roman" w:eastAsia="Times New Roman" w:hAnsi="Times New Roman" w:cs="Times New Roman"/>
          <w:sz w:val="20"/>
          <w:szCs w:val="20"/>
          <w:lang w:eastAsia="ru-RU"/>
        </w:rPr>
        <w:t>202</w:t>
      </w:r>
      <w:r w:rsidR="00586F5F">
        <w:rPr>
          <w:rFonts w:ascii="Times New Roman" w:eastAsia="Times New Roman" w:hAnsi="Times New Roman" w:cs="Times New Roman"/>
          <w:sz w:val="20"/>
          <w:szCs w:val="20"/>
          <w:lang w:eastAsia="ru-RU"/>
        </w:rPr>
        <w:t>4</w:t>
      </w:r>
      <w:r w:rsidRPr="00555376">
        <w:rPr>
          <w:rFonts w:ascii="Times New Roman" w:eastAsia="Times New Roman" w:hAnsi="Times New Roman" w:cs="Times New Roman"/>
          <w:sz w:val="20"/>
          <w:szCs w:val="20"/>
          <w:lang w:eastAsia="ru-RU"/>
        </w:rPr>
        <w:t xml:space="preserve"> года) заключили настоящий Договор о нижеследующем:</w:t>
      </w:r>
      <w:proofErr w:type="gramEnd"/>
    </w:p>
    <w:p w14:paraId="58BCED60" w14:textId="77777777" w:rsidR="00F27A43" w:rsidRPr="00555376" w:rsidRDefault="00F27A43" w:rsidP="00F27A43">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lang w:eastAsia="ru-RU"/>
        </w:rPr>
      </w:pPr>
    </w:p>
    <w:p w14:paraId="62EB6A18" w14:textId="77777777" w:rsidR="00F27A43" w:rsidRPr="00555376" w:rsidRDefault="00F27A43" w:rsidP="00F27A43">
      <w:pPr>
        <w:spacing w:after="60" w:line="240" w:lineRule="auto"/>
        <w:ind w:left="426" w:hanging="426"/>
        <w:jc w:val="center"/>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bCs/>
          <w:sz w:val="20"/>
          <w:szCs w:val="20"/>
          <w:lang w:val="x-none" w:eastAsia="ru-RU"/>
        </w:rPr>
        <w:t>Термины и понятия, используемые</w:t>
      </w:r>
      <w:r w:rsidRPr="00555376">
        <w:rPr>
          <w:rFonts w:ascii="Times New Roman" w:eastAsia="Times New Roman" w:hAnsi="Times New Roman" w:cs="Times New Roman"/>
          <w:b/>
          <w:sz w:val="20"/>
          <w:szCs w:val="20"/>
          <w:lang w:eastAsia="ru-RU"/>
        </w:rPr>
        <w:t xml:space="preserve"> в настоящем Договоре:</w:t>
      </w:r>
    </w:p>
    <w:p w14:paraId="7C51FBF9" w14:textId="77777777" w:rsidR="00F27A43" w:rsidRPr="00555376" w:rsidRDefault="00F27A43" w:rsidP="00F27A43">
      <w:pPr>
        <w:tabs>
          <w:tab w:val="num" w:pos="360"/>
        </w:tabs>
        <w:spacing w:after="0" w:line="240" w:lineRule="auto"/>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
          <w:bCs/>
          <w:i/>
          <w:sz w:val="20"/>
          <w:szCs w:val="20"/>
          <w:lang w:val="x-none" w:eastAsia="ru-RU"/>
        </w:rPr>
        <w:t>ТО (точка обслуживания)</w:t>
      </w:r>
      <w:r w:rsidRPr="00555376">
        <w:rPr>
          <w:rFonts w:ascii="Times New Roman" w:eastAsia="Times New Roman" w:hAnsi="Times New Roman" w:cs="Times New Roman"/>
          <w:bCs/>
          <w:sz w:val="20"/>
          <w:szCs w:val="20"/>
          <w:lang w:val="x-none" w:eastAsia="ru-RU"/>
        </w:rPr>
        <w:t xml:space="preserve"> – автозаправочная станция/автозаправочный комплекс,  на которой осуществляется отпуск Товаров Держателям карт. </w:t>
      </w:r>
    </w:p>
    <w:p w14:paraId="703C76D1" w14:textId="77777777" w:rsidR="00F27A43" w:rsidRPr="00555376" w:rsidRDefault="00F27A43" w:rsidP="00F27A43">
      <w:pPr>
        <w:tabs>
          <w:tab w:val="num" w:pos="142"/>
        </w:tabs>
        <w:spacing w:after="0" w:line="240" w:lineRule="auto"/>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
          <w:bCs/>
          <w:i/>
          <w:sz w:val="20"/>
          <w:szCs w:val="20"/>
          <w:lang w:val="x-none" w:eastAsia="ru-RU"/>
        </w:rPr>
        <w:t>Карта (топливная карта)</w:t>
      </w:r>
      <w:r w:rsidRPr="00555376">
        <w:rPr>
          <w:rFonts w:ascii="Times New Roman" w:eastAsia="Times New Roman" w:hAnsi="Times New Roman" w:cs="Times New Roman"/>
          <w:bCs/>
          <w:sz w:val="20"/>
          <w:szCs w:val="20"/>
          <w:lang w:val="x-none" w:eastAsia="ru-RU"/>
        </w:rPr>
        <w:t xml:space="preserve"> – </w:t>
      </w:r>
      <w:r w:rsidRPr="00555376">
        <w:rPr>
          <w:rFonts w:ascii="Times New Roman" w:eastAsia="Times New Roman" w:hAnsi="Times New Roman" w:cs="Times New Roman"/>
          <w:sz w:val="20"/>
          <w:szCs w:val="20"/>
          <w:lang w:val="x-none" w:eastAsia="ru-RU"/>
        </w:rPr>
        <w:t xml:space="preserve">пластиковая карта, являющаяся техническим средством со встроенным микропроцессором, магнитной полосой и бесконтактным интерфейсом, используемое при получении Товаров на ТО. </w:t>
      </w:r>
      <w:r w:rsidRPr="00555376">
        <w:rPr>
          <w:rFonts w:ascii="Times New Roman" w:eastAsia="Times New Roman" w:hAnsi="Times New Roman" w:cs="Times New Roman"/>
          <w:bCs/>
          <w:sz w:val="20"/>
          <w:szCs w:val="20"/>
          <w:lang w:val="x-none" w:eastAsia="ru-RU"/>
        </w:rPr>
        <w:t xml:space="preserve">Карта позволяет осуществлять учет количества и ассортимент Товара, которые могут быть отпущены </w:t>
      </w:r>
      <w:r w:rsidRPr="00555376">
        <w:rPr>
          <w:rFonts w:ascii="Times New Roman" w:eastAsia="Times New Roman" w:hAnsi="Times New Roman" w:cs="Times New Roman"/>
          <w:bCs/>
          <w:sz w:val="20"/>
          <w:szCs w:val="20"/>
          <w:lang w:eastAsia="ru-RU"/>
        </w:rPr>
        <w:t>Покупателю</w:t>
      </w:r>
      <w:r w:rsidRPr="00555376">
        <w:rPr>
          <w:rFonts w:ascii="Times New Roman" w:eastAsia="Times New Roman" w:hAnsi="Times New Roman" w:cs="Times New Roman"/>
          <w:bCs/>
          <w:sz w:val="20"/>
          <w:szCs w:val="20"/>
          <w:lang w:val="x-none" w:eastAsia="ru-RU"/>
        </w:rPr>
        <w:t xml:space="preserve"> на ТО, а также Товара, полученного </w:t>
      </w:r>
      <w:r w:rsidRPr="00555376">
        <w:rPr>
          <w:rFonts w:ascii="Times New Roman" w:eastAsia="Times New Roman" w:hAnsi="Times New Roman" w:cs="Times New Roman"/>
          <w:bCs/>
          <w:sz w:val="20"/>
          <w:szCs w:val="20"/>
          <w:lang w:eastAsia="ru-RU"/>
        </w:rPr>
        <w:t>Покупателем</w:t>
      </w:r>
      <w:r w:rsidRPr="00555376">
        <w:rPr>
          <w:rFonts w:ascii="Times New Roman" w:eastAsia="Times New Roman" w:hAnsi="Times New Roman" w:cs="Times New Roman"/>
          <w:bCs/>
          <w:sz w:val="20"/>
          <w:szCs w:val="20"/>
          <w:lang w:val="x-none" w:eastAsia="ru-RU"/>
        </w:rPr>
        <w:t xml:space="preserve"> по настоящему </w:t>
      </w:r>
      <w:r w:rsidRPr="00555376">
        <w:rPr>
          <w:rFonts w:ascii="Times New Roman" w:eastAsia="Times New Roman" w:hAnsi="Times New Roman" w:cs="Times New Roman"/>
          <w:bCs/>
          <w:sz w:val="20"/>
          <w:szCs w:val="20"/>
          <w:lang w:eastAsia="ru-RU"/>
        </w:rPr>
        <w:t>Договору</w:t>
      </w:r>
      <w:r w:rsidRPr="00555376">
        <w:rPr>
          <w:rFonts w:ascii="Times New Roman" w:eastAsia="Times New Roman" w:hAnsi="Times New Roman" w:cs="Times New Roman"/>
          <w:bCs/>
          <w:sz w:val="20"/>
          <w:szCs w:val="20"/>
          <w:lang w:val="x-none" w:eastAsia="ru-RU"/>
        </w:rPr>
        <w:t xml:space="preserve">. Карта не является платежным средством, не предназначена для получения наличных денежных средств и находится в обращении на ТО, определённых </w:t>
      </w:r>
      <w:r w:rsidRPr="00555376">
        <w:rPr>
          <w:rFonts w:ascii="Times New Roman" w:eastAsia="Times New Roman" w:hAnsi="Times New Roman" w:cs="Times New Roman"/>
          <w:bCs/>
          <w:sz w:val="20"/>
          <w:szCs w:val="20"/>
          <w:lang w:eastAsia="ru-RU"/>
        </w:rPr>
        <w:t>Договором</w:t>
      </w:r>
      <w:r w:rsidRPr="00555376">
        <w:rPr>
          <w:rFonts w:ascii="Times New Roman" w:eastAsia="Times New Roman" w:hAnsi="Times New Roman" w:cs="Times New Roman"/>
          <w:bCs/>
          <w:sz w:val="20"/>
          <w:szCs w:val="20"/>
          <w:lang w:val="x-none" w:eastAsia="ru-RU"/>
        </w:rPr>
        <w:t xml:space="preserve">. В установленном настоящим Договором порядке Карта программируется соответствующими Лимитами по количеству Товара или на определённый период (сутки, неделя, месяц) и Ограничениями на виды Товаров, подлежащих получению Держателями карт. </w:t>
      </w:r>
    </w:p>
    <w:p w14:paraId="5AA71767" w14:textId="77777777" w:rsidR="00F27A43" w:rsidRPr="00555376" w:rsidRDefault="00F27A43" w:rsidP="00F27A43">
      <w:pPr>
        <w:tabs>
          <w:tab w:val="left" w:pos="0"/>
        </w:tabs>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b/>
          <w:bCs/>
          <w:i/>
          <w:sz w:val="20"/>
          <w:szCs w:val="20"/>
          <w:lang w:eastAsia="ru-RU"/>
        </w:rPr>
        <w:t>ПИН-код</w:t>
      </w:r>
      <w:r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sz w:val="20"/>
          <w:szCs w:val="20"/>
          <w:lang w:eastAsia="ru-RU"/>
        </w:rPr>
        <w:t xml:space="preserve">– </w:t>
      </w:r>
      <w:r w:rsidRPr="00555376">
        <w:rPr>
          <w:rFonts w:ascii="Times New Roman" w:eastAsia="Times New Roman" w:hAnsi="Times New Roman" w:cs="Times New Roman"/>
          <w:bCs/>
          <w:sz w:val="20"/>
          <w:szCs w:val="20"/>
          <w:lang w:eastAsia="ru-RU"/>
        </w:rPr>
        <w:t>персональный идентификационный код (пароль), присваиваемый  Карте для идентификации Покупателя при отпуске Товаров на ТО, указывается в Акте приема-передачи карт.</w:t>
      </w:r>
    </w:p>
    <w:p w14:paraId="57399E69" w14:textId="77777777" w:rsidR="00F27A43" w:rsidRPr="00555376" w:rsidRDefault="00F27A43" w:rsidP="00F27A43">
      <w:pPr>
        <w:tabs>
          <w:tab w:val="num" w:pos="0"/>
        </w:tabs>
        <w:spacing w:after="0" w:line="240" w:lineRule="auto"/>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
          <w:bCs/>
          <w:i/>
          <w:sz w:val="20"/>
          <w:szCs w:val="20"/>
          <w:lang w:eastAsia="ru-RU"/>
        </w:rPr>
        <w:t>Товары</w:t>
      </w:r>
      <w:r w:rsidRPr="00555376">
        <w:rPr>
          <w:rFonts w:ascii="Times New Roman" w:eastAsia="Times New Roman" w:hAnsi="Times New Roman" w:cs="Times New Roman"/>
          <w:bCs/>
          <w:sz w:val="20"/>
          <w:szCs w:val="20"/>
          <w:lang w:eastAsia="ru-RU"/>
        </w:rPr>
        <w:t xml:space="preserve"> – все виды моторного топлива (бензины, дизельное топливо), реализуемые по Договору на ТО посредством  использования Карт.</w:t>
      </w:r>
    </w:p>
    <w:p w14:paraId="587F13BC" w14:textId="77777777" w:rsidR="00F27A43" w:rsidRPr="00555376" w:rsidRDefault="00F27A43" w:rsidP="00F27A43">
      <w:pPr>
        <w:spacing w:after="0" w:line="240" w:lineRule="auto"/>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
          <w:bCs/>
          <w:i/>
          <w:sz w:val="20"/>
          <w:szCs w:val="20"/>
          <w:lang w:val="x-none" w:eastAsia="ru-RU"/>
        </w:rPr>
        <w:t>Терминал</w:t>
      </w:r>
      <w:r w:rsidRPr="00555376">
        <w:rPr>
          <w:rFonts w:ascii="Times New Roman" w:eastAsia="Times New Roman" w:hAnsi="Times New Roman" w:cs="Times New Roman"/>
          <w:bCs/>
          <w:sz w:val="20"/>
          <w:szCs w:val="20"/>
          <w:lang w:val="x-none" w:eastAsia="ru-RU"/>
        </w:rPr>
        <w:t xml:space="preserve"> – э</w:t>
      </w:r>
      <w:r w:rsidRPr="00555376">
        <w:rPr>
          <w:rFonts w:ascii="Times New Roman" w:eastAsia="Times New Roman" w:hAnsi="Times New Roman" w:cs="Times New Roman"/>
          <w:sz w:val="20"/>
          <w:szCs w:val="20"/>
          <w:lang w:val="x-none" w:eastAsia="ru-RU"/>
        </w:rPr>
        <w:t>лектронное устройство, установленное на ТО, предназначенное для обслуживания по смарт-картам</w:t>
      </w:r>
      <w:r w:rsidRPr="00555376">
        <w:rPr>
          <w:rFonts w:ascii="Times New Roman" w:eastAsia="Times New Roman" w:hAnsi="Times New Roman" w:cs="Times New Roman"/>
          <w:bCs/>
          <w:sz w:val="20"/>
          <w:szCs w:val="20"/>
          <w:lang w:val="x-none" w:eastAsia="ru-RU"/>
        </w:rPr>
        <w:t xml:space="preserve"> и производящее сбор информации по операциям с Картами.</w:t>
      </w:r>
    </w:p>
    <w:p w14:paraId="1E24FB3A" w14:textId="77777777" w:rsidR="00F27A43" w:rsidRPr="00555376" w:rsidRDefault="00F27A43" w:rsidP="00F27A43">
      <w:pPr>
        <w:spacing w:after="0" w:line="240" w:lineRule="auto"/>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
          <w:bCs/>
          <w:i/>
          <w:sz w:val="20"/>
          <w:szCs w:val="20"/>
          <w:lang w:eastAsia="ru-RU"/>
        </w:rPr>
        <w:t>Терминальный чек</w:t>
      </w:r>
      <w:r w:rsidRPr="00555376">
        <w:rPr>
          <w:rFonts w:ascii="Times New Roman" w:eastAsia="Times New Roman" w:hAnsi="Times New Roman" w:cs="Times New Roman"/>
          <w:sz w:val="20"/>
          <w:szCs w:val="20"/>
          <w:lang w:eastAsia="ru-RU"/>
        </w:rPr>
        <w:t xml:space="preserve"> – </w:t>
      </w:r>
      <w:r w:rsidRPr="00555376">
        <w:rPr>
          <w:rFonts w:ascii="Times New Roman" w:eastAsia="Times New Roman" w:hAnsi="Times New Roman" w:cs="Times New Roman"/>
          <w:bCs/>
          <w:sz w:val="20"/>
          <w:szCs w:val="20"/>
          <w:lang w:eastAsia="ru-RU"/>
        </w:rPr>
        <w:t>документ (чек), выдаваемый оператором ТО держателю Карты при заправке автотранспортного средства содержащий информацию об операции по Карте или о причине отказа в обслуживании.</w:t>
      </w:r>
      <w:r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bCs/>
          <w:sz w:val="20"/>
          <w:szCs w:val="20"/>
          <w:lang w:eastAsia="ru-RU"/>
        </w:rPr>
        <w:t>Терминальный чек является информационным документом и не является кассовым чеком и первичным документом.</w:t>
      </w:r>
    </w:p>
    <w:p w14:paraId="0BC69114" w14:textId="77777777" w:rsidR="00F27A43" w:rsidRPr="00555376" w:rsidRDefault="00F27A43" w:rsidP="00F27A43">
      <w:pPr>
        <w:tabs>
          <w:tab w:val="num" w:pos="360"/>
        </w:tabs>
        <w:spacing w:after="0" w:line="240" w:lineRule="auto"/>
        <w:ind w:left="426" w:hanging="426"/>
        <w:jc w:val="both"/>
        <w:rPr>
          <w:rFonts w:ascii="Times New Roman" w:eastAsia="Times New Roman" w:hAnsi="Times New Roman" w:cs="Times New Roman"/>
          <w:bCs/>
          <w:sz w:val="20"/>
          <w:szCs w:val="20"/>
          <w:lang w:val="x-none" w:eastAsia="ru-RU"/>
        </w:rPr>
      </w:pPr>
      <w:r w:rsidRPr="00555376">
        <w:rPr>
          <w:rFonts w:ascii="Times New Roman" w:eastAsia="Times New Roman" w:hAnsi="Times New Roman" w:cs="Times New Roman"/>
          <w:b/>
          <w:bCs/>
          <w:i/>
          <w:sz w:val="20"/>
          <w:szCs w:val="20"/>
          <w:lang w:val="x-none" w:eastAsia="ru-RU"/>
        </w:rPr>
        <w:t>Оператор ТО</w:t>
      </w:r>
      <w:r w:rsidRPr="00555376">
        <w:rPr>
          <w:rFonts w:ascii="Times New Roman" w:eastAsia="Times New Roman" w:hAnsi="Times New Roman" w:cs="Times New Roman"/>
          <w:bCs/>
          <w:sz w:val="20"/>
          <w:szCs w:val="20"/>
          <w:lang w:val="x-none" w:eastAsia="ru-RU"/>
        </w:rPr>
        <w:t xml:space="preserve"> – сотрудник ТО, осуществляющий прием Карт и производящий обслуживание по Картам.</w:t>
      </w:r>
    </w:p>
    <w:p w14:paraId="5BB857CC" w14:textId="77777777" w:rsidR="00F27A43" w:rsidRPr="00555376" w:rsidRDefault="00F27A43" w:rsidP="00F27A43">
      <w:pPr>
        <w:tabs>
          <w:tab w:val="num" w:pos="0"/>
        </w:tabs>
        <w:spacing w:after="0" w:line="240" w:lineRule="auto"/>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
          <w:bCs/>
          <w:i/>
          <w:sz w:val="20"/>
          <w:szCs w:val="20"/>
          <w:lang w:eastAsia="ru-RU"/>
        </w:rPr>
        <w:t>Держатель Карты</w:t>
      </w:r>
      <w:r w:rsidRPr="00555376">
        <w:rPr>
          <w:rFonts w:ascii="Times New Roman" w:eastAsia="Times New Roman" w:hAnsi="Times New Roman" w:cs="Times New Roman"/>
          <w:b/>
          <w:bCs/>
          <w:sz w:val="20"/>
          <w:szCs w:val="20"/>
          <w:lang w:eastAsia="ru-RU"/>
        </w:rPr>
        <w:t xml:space="preserve"> </w:t>
      </w:r>
      <w:r w:rsidRPr="00555376">
        <w:rPr>
          <w:rFonts w:ascii="Times New Roman" w:eastAsia="Times New Roman" w:hAnsi="Times New Roman" w:cs="Times New Roman"/>
          <w:bCs/>
          <w:sz w:val="20"/>
          <w:szCs w:val="20"/>
          <w:lang w:eastAsia="ru-RU"/>
        </w:rPr>
        <w:t>– представитель Покупателя, уполномоченный им на получение Товаров. Передача Карты Покупателем Держателю карты удостоверяет предоставление ему соответствующих полномочий на получение Товаров и не требует дополнительного оформления доверенности.</w:t>
      </w:r>
    </w:p>
    <w:p w14:paraId="4A0D1B67" w14:textId="77777777" w:rsidR="00F27A43" w:rsidRPr="00555376" w:rsidRDefault="00F27A43" w:rsidP="00F27A43">
      <w:pPr>
        <w:spacing w:after="0" w:line="240" w:lineRule="auto"/>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
          <w:bCs/>
          <w:i/>
          <w:sz w:val="20"/>
          <w:szCs w:val="20"/>
          <w:lang w:eastAsia="ru-RU"/>
        </w:rPr>
        <w:t>Лимит карты</w:t>
      </w:r>
      <w:r w:rsidRPr="00555376">
        <w:rPr>
          <w:rFonts w:ascii="Times New Roman" w:eastAsia="Times New Roman" w:hAnsi="Times New Roman" w:cs="Times New Roman"/>
          <w:bCs/>
          <w:sz w:val="20"/>
          <w:szCs w:val="20"/>
          <w:lang w:eastAsia="ru-RU"/>
        </w:rPr>
        <w:t xml:space="preserve"> – установленное на Карте </w:t>
      </w:r>
      <w:r w:rsidRPr="00555376">
        <w:rPr>
          <w:rFonts w:ascii="Times New Roman" w:eastAsia="Times New Roman" w:hAnsi="Times New Roman" w:cs="Times New Roman"/>
          <w:sz w:val="20"/>
          <w:szCs w:val="20"/>
          <w:lang w:eastAsia="ru-RU"/>
        </w:rPr>
        <w:t>предельное ограничение отпускаемых Товаров или их денежного эквивалента</w:t>
      </w:r>
      <w:r w:rsidRPr="00555376">
        <w:rPr>
          <w:rFonts w:ascii="Times New Roman" w:eastAsia="Times New Roman" w:hAnsi="Times New Roman" w:cs="Times New Roman"/>
          <w:bCs/>
          <w:sz w:val="20"/>
          <w:szCs w:val="20"/>
          <w:lang w:eastAsia="ru-RU"/>
        </w:rPr>
        <w:t xml:space="preserve">, которые Держатель карты вправе получить на ТО за определённый период времени.  </w:t>
      </w:r>
    </w:p>
    <w:p w14:paraId="73E126A4" w14:textId="77777777" w:rsidR="00F27A43" w:rsidRPr="00555376" w:rsidRDefault="00F27A43" w:rsidP="00F27A43">
      <w:pPr>
        <w:spacing w:after="0" w:line="240" w:lineRule="auto"/>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
          <w:bCs/>
          <w:i/>
          <w:sz w:val="20"/>
          <w:szCs w:val="20"/>
          <w:lang w:eastAsia="ru-RU"/>
        </w:rPr>
        <w:t>Ограничение карты</w:t>
      </w:r>
      <w:r w:rsidRPr="00555376">
        <w:rPr>
          <w:rFonts w:ascii="Times New Roman" w:eastAsia="Times New Roman" w:hAnsi="Times New Roman" w:cs="Times New Roman"/>
          <w:bCs/>
          <w:sz w:val="20"/>
          <w:szCs w:val="20"/>
          <w:lang w:eastAsia="ru-RU"/>
        </w:rPr>
        <w:t xml:space="preserve"> – устанавливаемое на Карту ограничение отпуска определенного вида Товара/группы Товаров.</w:t>
      </w:r>
    </w:p>
    <w:p w14:paraId="1F9454D2" w14:textId="77777777" w:rsidR="00F27A43" w:rsidRPr="00555376" w:rsidRDefault="00F27A43" w:rsidP="00F27A43">
      <w:pPr>
        <w:spacing w:after="60" w:line="240" w:lineRule="auto"/>
        <w:jc w:val="both"/>
        <w:rPr>
          <w:rFonts w:ascii="Times New Roman" w:eastAsia="Times New Roman" w:hAnsi="Times New Roman" w:cs="Times New Roman"/>
          <w:bCs/>
          <w:sz w:val="20"/>
          <w:szCs w:val="20"/>
          <w:lang w:eastAsia="ru-RU"/>
        </w:rPr>
      </w:pPr>
    </w:p>
    <w:p w14:paraId="1886BDDB" w14:textId="77777777" w:rsidR="00F27A43" w:rsidRPr="00555376" w:rsidRDefault="00F27A43" w:rsidP="00F27A43">
      <w:pPr>
        <w:numPr>
          <w:ilvl w:val="0"/>
          <w:numId w:val="1"/>
        </w:numPr>
        <w:overflowPunct w:val="0"/>
        <w:autoSpaceDE w:val="0"/>
        <w:autoSpaceDN w:val="0"/>
        <w:adjustRightInd w:val="0"/>
        <w:spacing w:after="60" w:line="240" w:lineRule="auto"/>
        <w:ind w:left="1134"/>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ПРЕДМЕТ ДОГОВОРА</w:t>
      </w:r>
    </w:p>
    <w:p w14:paraId="042E2B91"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1.1.   В соответствии с настоящим Договором Поставщик обязуется в течение срока действия Договора осуществить поставку Товара (розничная реализация), с использованием топливных карт (далее – Карта) для нужд Государственного унитарного предприятия «Фонд жилищного строительства Республики Башкортостан» в соответствии со Спецификацией (Приложение №1  к Договору), имеющийся в наличии на автозаправочных станциях (далее – АЗС) Поставщика, производящих отпуск ГСМ с использованием таких Карт, а Покупатель обязуется принимать и оплачивать передаваемые ГСМ  в сроки и по ценам, согласно условиям настоящего Договора и приложению к нему.</w:t>
      </w:r>
    </w:p>
    <w:p w14:paraId="7A4A0535" w14:textId="77777777" w:rsidR="00F27A43" w:rsidRPr="00555376" w:rsidRDefault="00F27A43" w:rsidP="00F27A43">
      <w:pPr>
        <w:tabs>
          <w:tab w:val="left" w:pos="284"/>
        </w:tabs>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1.2.  Поставка Товаров осуществляется путем их отпуска на автозаправочных станциях/комплексах согласно Перечню ТО, осуществляющих отпуск Товаров с использованием Карт, выдаваемых Поставщиком. Отпуск Товаров осуществляется только при непосредственном предъявлении Карты Оператору ТО.</w:t>
      </w:r>
    </w:p>
    <w:p w14:paraId="04B6B08D"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1.3. Карты, выданные Поставщиком во исполнение настоящего Договора Покупателю, являются собственностью Поставщика.  Карты подлежат возврату Поставщику в течение 10 (десяти) рабочих дней по окончании срока действия настоящего Договора.</w:t>
      </w:r>
    </w:p>
    <w:p w14:paraId="6F9FD315" w14:textId="77777777" w:rsidR="00F27A43" w:rsidRPr="00555376" w:rsidRDefault="00F27A43" w:rsidP="00F27A43">
      <w:pPr>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pacing w:val="-4"/>
          <w:sz w:val="20"/>
          <w:szCs w:val="20"/>
          <w:lang w:eastAsia="ru-RU"/>
        </w:rPr>
        <w:t xml:space="preserve">1.4. Право собственности на Товары, поставляемые по настоящему Договору, переходит к Покупателю в момент их фактического получения на ТО Держателями карт. </w:t>
      </w:r>
      <w:r w:rsidRPr="00555376">
        <w:rPr>
          <w:rFonts w:ascii="Times New Roman" w:eastAsia="Times New Roman" w:hAnsi="Times New Roman" w:cs="Times New Roman"/>
          <w:sz w:val="20"/>
          <w:szCs w:val="20"/>
          <w:lang w:eastAsia="ru-RU"/>
        </w:rPr>
        <w:t xml:space="preserve">Получение Покупателем Товаров на ТО в рамках Договора подтверждает терминальный чек, автоматически распечатываемый на терминале, установленном на ТО. Чек выдается при получении Товаров на ТО лицу, предъявившему Карту, второй экземпляр чека остается на ТО. Отсутствие у Покупателя Терминального чека на полученные Товаров не является основанием для отказа Покупателем от оплаты полученных </w:t>
      </w:r>
      <w:r w:rsidRPr="00555376">
        <w:rPr>
          <w:rFonts w:ascii="Times New Roman" w:eastAsia="Times New Roman" w:hAnsi="Times New Roman" w:cs="Times New Roman"/>
          <w:sz w:val="20"/>
          <w:szCs w:val="20"/>
          <w:lang w:eastAsia="ru-RU"/>
        </w:rPr>
        <w:lastRenderedPageBreak/>
        <w:t>Товаров, указанных в товарной накладной, направляемой Покупателю по окончанию отчетного периода. Отчетным периодом является календарный месяц, в котором осуществлялся отпуск Товаров по Договору.</w:t>
      </w:r>
    </w:p>
    <w:p w14:paraId="6171BFDE" w14:textId="77777777" w:rsidR="00F27A43" w:rsidRPr="00555376" w:rsidRDefault="00F27A43" w:rsidP="00F27A43">
      <w:pPr>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1.5. Покупатель заявляет, что любое лицо, являющееся фактическим Держателем Карты,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63DA8F92" w14:textId="77777777" w:rsidR="00F27A43" w:rsidRPr="00555376" w:rsidRDefault="00F27A43" w:rsidP="00F27A43">
      <w:pPr>
        <w:overflowPunct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1.6.Количество и наименование Товаров, подлежащих поставке, Держатель карты определяет самостоятельно и в соответствии:</w:t>
      </w:r>
    </w:p>
    <w:p w14:paraId="52C2D1C5" w14:textId="77777777" w:rsidR="00F27A43" w:rsidRPr="00555376" w:rsidRDefault="00F27A43" w:rsidP="00F27A4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с ценой Договора, определенной в пунктах 5.1. и 5.2. Договора, </w:t>
      </w:r>
    </w:p>
    <w:p w14:paraId="16F64477" w14:textId="77777777" w:rsidR="00F27A43" w:rsidRPr="00555376" w:rsidRDefault="00F27A43" w:rsidP="00F27A4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с лимитами и/или ограничениями по Картам, определенных Покупателем в Заявке на изготовление Карт. Количество и наименование поставленных Товаров указывается в Терминальных чеках и товарных накладных, являющихся первичными документами, оформляемых Поставщиком в соответствии с условиями настоящего Договора.</w:t>
      </w:r>
    </w:p>
    <w:p w14:paraId="00AD512A" w14:textId="7B609E33" w:rsidR="00F27A43" w:rsidRPr="00555376" w:rsidRDefault="00F27A43" w:rsidP="00F27A43">
      <w:pPr>
        <w:widowControl w:val="0"/>
        <w:shd w:val="clear" w:color="auto" w:fill="FFFFFF"/>
        <w:spacing w:after="60" w:line="240" w:lineRule="auto"/>
        <w:ind w:firstLine="567"/>
        <w:jc w:val="both"/>
        <w:rPr>
          <w:rFonts w:ascii="Times New Roman" w:hAnsi="Times New Roman" w:cs="Times New Roman"/>
          <w:sz w:val="20"/>
          <w:szCs w:val="20"/>
        </w:rPr>
      </w:pPr>
      <w:r w:rsidRPr="00555376">
        <w:rPr>
          <w:rFonts w:ascii="Times New Roman" w:eastAsia="Times New Roman" w:hAnsi="Times New Roman" w:cs="Times New Roman"/>
          <w:sz w:val="20"/>
          <w:szCs w:val="20"/>
          <w:lang w:eastAsia="ru-RU"/>
        </w:rPr>
        <w:t xml:space="preserve">1.7. </w:t>
      </w:r>
      <w:r w:rsidRPr="0039624E">
        <w:rPr>
          <w:rFonts w:ascii="Times New Roman" w:eastAsia="Times New Roman" w:hAnsi="Times New Roman" w:cs="Times New Roman"/>
          <w:sz w:val="20"/>
          <w:szCs w:val="20"/>
          <w:u w:val="single"/>
          <w:lang w:eastAsia="ru-RU"/>
        </w:rPr>
        <w:t xml:space="preserve">Место поставки </w:t>
      </w:r>
      <w:r w:rsidR="00EA1E08" w:rsidRPr="0039624E">
        <w:rPr>
          <w:rFonts w:ascii="Times New Roman" w:eastAsia="Times New Roman" w:hAnsi="Times New Roman" w:cs="Times New Roman"/>
          <w:sz w:val="20"/>
          <w:szCs w:val="20"/>
          <w:u w:val="single"/>
          <w:lang w:eastAsia="ru-RU"/>
        </w:rPr>
        <w:t>бензина автомобильного</w:t>
      </w:r>
      <w:r w:rsidRPr="00555376">
        <w:rPr>
          <w:rFonts w:ascii="Times New Roman" w:eastAsia="Times New Roman" w:hAnsi="Times New Roman" w:cs="Times New Roman"/>
          <w:sz w:val="20"/>
          <w:szCs w:val="20"/>
          <w:lang w:eastAsia="ru-RU"/>
        </w:rPr>
        <w:t>:</w:t>
      </w:r>
      <w:r w:rsidRPr="00555376">
        <w:rPr>
          <w:rFonts w:ascii="Times New Roman" w:hAnsi="Times New Roman" w:cs="Times New Roman"/>
          <w:sz w:val="20"/>
          <w:szCs w:val="20"/>
        </w:rPr>
        <w:t xml:space="preserve"> </w:t>
      </w:r>
    </w:p>
    <w:p w14:paraId="140F7A1F" w14:textId="5FA44F45" w:rsidR="00F27A43" w:rsidRPr="00555376" w:rsidRDefault="00F27A43" w:rsidP="00F27A43">
      <w:pPr>
        <w:widowControl w:val="0"/>
        <w:shd w:val="clear" w:color="auto" w:fill="FFFFFF"/>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ТО расположены </w:t>
      </w:r>
      <w:r w:rsidR="003A5C11" w:rsidRPr="00555376">
        <w:rPr>
          <w:rFonts w:ascii="Times New Roman" w:eastAsia="Times New Roman" w:hAnsi="Times New Roman" w:cs="Times New Roman"/>
          <w:sz w:val="20"/>
          <w:szCs w:val="20"/>
          <w:lang w:eastAsia="ru-RU"/>
        </w:rPr>
        <w:t>в каждом</w:t>
      </w:r>
      <w:r w:rsidRPr="00555376">
        <w:rPr>
          <w:rFonts w:ascii="Times New Roman" w:eastAsia="Times New Roman" w:hAnsi="Times New Roman" w:cs="Times New Roman"/>
          <w:sz w:val="20"/>
          <w:szCs w:val="20"/>
          <w:lang w:eastAsia="ru-RU"/>
        </w:rPr>
        <w:t xml:space="preserve"> административном </w:t>
      </w:r>
      <w:r w:rsidR="003A5C11" w:rsidRPr="00555376">
        <w:rPr>
          <w:rFonts w:ascii="Times New Roman" w:eastAsia="Times New Roman" w:hAnsi="Times New Roman" w:cs="Times New Roman"/>
          <w:sz w:val="20"/>
          <w:szCs w:val="20"/>
          <w:lang w:eastAsia="ru-RU"/>
        </w:rPr>
        <w:t>районе городского</w:t>
      </w:r>
      <w:r w:rsidRPr="00555376">
        <w:rPr>
          <w:rFonts w:ascii="Times New Roman" w:eastAsia="Times New Roman" w:hAnsi="Times New Roman" w:cs="Times New Roman"/>
          <w:sz w:val="20"/>
          <w:szCs w:val="20"/>
          <w:lang w:eastAsia="ru-RU"/>
        </w:rPr>
        <w:t xml:space="preserve"> округа город Уфа (Советский, Демский, Орджоникидзевский, Ленинский, </w:t>
      </w:r>
      <w:r w:rsidR="003A5C11" w:rsidRPr="00555376">
        <w:rPr>
          <w:rFonts w:ascii="Times New Roman" w:eastAsia="Times New Roman" w:hAnsi="Times New Roman" w:cs="Times New Roman"/>
          <w:sz w:val="20"/>
          <w:szCs w:val="20"/>
          <w:lang w:eastAsia="ru-RU"/>
        </w:rPr>
        <w:t>Октябрьский, Кировский, Калининский</w:t>
      </w:r>
      <w:r w:rsidRPr="00555376">
        <w:rPr>
          <w:rFonts w:ascii="Times New Roman" w:eastAsia="Times New Roman" w:hAnsi="Times New Roman" w:cs="Times New Roman"/>
          <w:sz w:val="20"/>
          <w:szCs w:val="20"/>
          <w:lang w:eastAsia="ru-RU"/>
        </w:rPr>
        <w:t>);</w:t>
      </w:r>
    </w:p>
    <w:p w14:paraId="30CCC424" w14:textId="77777777" w:rsidR="00F27A43" w:rsidRDefault="00F27A43" w:rsidP="00F27A43">
      <w:pPr>
        <w:widowControl w:val="0"/>
        <w:shd w:val="clear" w:color="auto" w:fill="FFFFFF"/>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 ТО расположены на  основных автомобильных трассах Республики Башкортостан,   Челябинской и Свердловской области,  а так же в районных  административных центрах и</w:t>
      </w:r>
      <w:r w:rsidRPr="00555376">
        <w:rPr>
          <w:rFonts w:ascii="Times New Roman" w:hAnsi="Times New Roman" w:cs="Times New Roman"/>
          <w:sz w:val="20"/>
          <w:szCs w:val="20"/>
        </w:rPr>
        <w:t xml:space="preserve"> </w:t>
      </w:r>
      <w:r w:rsidRPr="00555376">
        <w:rPr>
          <w:rFonts w:ascii="Times New Roman" w:eastAsia="Times New Roman" w:hAnsi="Times New Roman" w:cs="Times New Roman"/>
          <w:sz w:val="20"/>
          <w:szCs w:val="20"/>
          <w:lang w:eastAsia="ru-RU"/>
        </w:rPr>
        <w:t>в окрестностях городов Белорецк,   Белебей,   Нефтекамск, Янаул, Октябрьский,   Туймазы,   Стерлитамак,   Салават,  Дюртюли  Республики Башкортостан.</w:t>
      </w:r>
    </w:p>
    <w:p w14:paraId="44A1F60D" w14:textId="74474AC3" w:rsidR="00EA1E08" w:rsidRPr="0039624E" w:rsidRDefault="00EA1E08" w:rsidP="00F27A43">
      <w:pPr>
        <w:widowControl w:val="0"/>
        <w:shd w:val="clear" w:color="auto" w:fill="FFFFFF"/>
        <w:spacing w:after="6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lang w:eastAsia="ru-RU"/>
        </w:rPr>
        <w:t xml:space="preserve">                  </w:t>
      </w:r>
      <w:r w:rsidRPr="0039624E">
        <w:rPr>
          <w:rFonts w:ascii="Times New Roman" w:eastAsia="Times New Roman" w:hAnsi="Times New Roman" w:cs="Times New Roman"/>
          <w:sz w:val="20"/>
          <w:szCs w:val="20"/>
          <w:u w:val="single"/>
          <w:lang w:eastAsia="ru-RU"/>
        </w:rPr>
        <w:t>Место поставки дизельного топлива:</w:t>
      </w:r>
    </w:p>
    <w:p w14:paraId="78202345" w14:textId="16B6E861" w:rsidR="00EA1E08" w:rsidRPr="00555376" w:rsidRDefault="00EA1E08" w:rsidP="00F27A43">
      <w:pPr>
        <w:widowControl w:val="0"/>
        <w:shd w:val="clear" w:color="auto" w:fill="FFFFFF"/>
        <w:spacing w:after="60" w:line="240" w:lineRule="auto"/>
        <w:jc w:val="both"/>
        <w:rPr>
          <w:rFonts w:ascii="Times New Roman" w:eastAsia="Times New Roman" w:hAnsi="Times New Roman" w:cs="Times New Roman"/>
          <w:sz w:val="20"/>
          <w:szCs w:val="20"/>
          <w:lang w:eastAsia="ru-RU"/>
        </w:rPr>
      </w:pPr>
      <w:proofErr w:type="gramStart"/>
      <w:r w:rsidRPr="00EA1E08">
        <w:rPr>
          <w:rFonts w:ascii="Times New Roman" w:eastAsia="Times New Roman" w:hAnsi="Times New Roman" w:cs="Times New Roman"/>
          <w:sz w:val="20"/>
          <w:szCs w:val="20"/>
          <w:lang w:eastAsia="ru-RU"/>
        </w:rPr>
        <w:t xml:space="preserve">- ТО расположены в каждом административном районе городского округа город Уфа (Советский, </w:t>
      </w:r>
      <w:proofErr w:type="spellStart"/>
      <w:r w:rsidRPr="00EA1E08">
        <w:rPr>
          <w:rFonts w:ascii="Times New Roman" w:eastAsia="Times New Roman" w:hAnsi="Times New Roman" w:cs="Times New Roman"/>
          <w:sz w:val="20"/>
          <w:szCs w:val="20"/>
          <w:lang w:eastAsia="ru-RU"/>
        </w:rPr>
        <w:t>Демский</w:t>
      </w:r>
      <w:proofErr w:type="spellEnd"/>
      <w:r w:rsidRPr="00EA1E08">
        <w:rPr>
          <w:rFonts w:ascii="Times New Roman" w:eastAsia="Times New Roman" w:hAnsi="Times New Roman" w:cs="Times New Roman"/>
          <w:sz w:val="20"/>
          <w:szCs w:val="20"/>
          <w:lang w:eastAsia="ru-RU"/>
        </w:rPr>
        <w:t>, Орджоникидзевский, Ленинский, Октяб</w:t>
      </w:r>
      <w:r>
        <w:rPr>
          <w:rFonts w:ascii="Times New Roman" w:eastAsia="Times New Roman" w:hAnsi="Times New Roman" w:cs="Times New Roman"/>
          <w:sz w:val="20"/>
          <w:szCs w:val="20"/>
          <w:lang w:eastAsia="ru-RU"/>
        </w:rPr>
        <w:t>рьский, Кировский, Калининский).</w:t>
      </w:r>
      <w:proofErr w:type="gramEnd"/>
    </w:p>
    <w:p w14:paraId="3A8D65FE" w14:textId="77777777" w:rsidR="00F27A43" w:rsidRPr="00555376" w:rsidRDefault="00F27A43" w:rsidP="00F27A43">
      <w:pPr>
        <w:widowControl w:val="0"/>
        <w:shd w:val="clear" w:color="auto" w:fill="FFFFFF"/>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1.8. Условия поставки: </w:t>
      </w:r>
    </w:p>
    <w:p w14:paraId="5D8E995A" w14:textId="77777777" w:rsidR="00F27A43" w:rsidRPr="00555376" w:rsidRDefault="00F27A43" w:rsidP="00F27A43">
      <w:pPr>
        <w:widowControl w:val="0"/>
        <w:shd w:val="clear" w:color="auto" w:fill="FFFFFF"/>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Круглосуточная поставка ГСМ в пределах  определенного Покупателем суточного лимита по каждой топливной карте.   Предоставление детальных отчетов Покупателю по каждой топливной карте выбранного Товара за отчетный период.</w:t>
      </w:r>
    </w:p>
    <w:p w14:paraId="429DEC35" w14:textId="21AAFD51" w:rsidR="00F27A43" w:rsidRPr="00555376" w:rsidRDefault="00F27A43" w:rsidP="00F27A43">
      <w:pPr>
        <w:widowControl w:val="0"/>
        <w:shd w:val="clear" w:color="auto" w:fill="FFFFFF"/>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1.9. Покупатель осуществляет</w:t>
      </w:r>
      <w:r w:rsidR="00E72D3E" w:rsidRPr="00555376">
        <w:rPr>
          <w:rFonts w:ascii="Times New Roman" w:eastAsia="Times New Roman" w:hAnsi="Times New Roman" w:cs="Times New Roman"/>
          <w:sz w:val="20"/>
          <w:szCs w:val="20"/>
          <w:lang w:eastAsia="ru-RU"/>
        </w:rPr>
        <w:t xml:space="preserve"> выборку Товара на ТО в срок с </w:t>
      </w:r>
      <w:r w:rsidRPr="00555376">
        <w:rPr>
          <w:rFonts w:ascii="Times New Roman" w:eastAsia="Times New Roman" w:hAnsi="Times New Roman" w:cs="Times New Roman"/>
          <w:b/>
          <w:sz w:val="20"/>
          <w:szCs w:val="20"/>
          <w:lang w:eastAsia="ru-RU"/>
        </w:rPr>
        <w:t xml:space="preserve">«01» </w:t>
      </w:r>
      <w:r w:rsidR="007E2BC7">
        <w:rPr>
          <w:rFonts w:ascii="Times New Roman" w:eastAsia="Times New Roman" w:hAnsi="Times New Roman" w:cs="Times New Roman"/>
          <w:b/>
          <w:sz w:val="20"/>
          <w:szCs w:val="20"/>
          <w:lang w:eastAsia="ru-RU"/>
        </w:rPr>
        <w:t>января</w:t>
      </w:r>
      <w:r w:rsidR="00586F5F">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b/>
          <w:sz w:val="20"/>
          <w:szCs w:val="20"/>
          <w:lang w:eastAsia="ru-RU"/>
        </w:rPr>
        <w:t>202</w:t>
      </w:r>
      <w:r w:rsidR="007E2BC7">
        <w:rPr>
          <w:rFonts w:ascii="Times New Roman" w:eastAsia="Times New Roman" w:hAnsi="Times New Roman" w:cs="Times New Roman"/>
          <w:b/>
          <w:sz w:val="20"/>
          <w:szCs w:val="20"/>
          <w:lang w:eastAsia="ru-RU"/>
        </w:rPr>
        <w:t>5</w:t>
      </w:r>
      <w:r w:rsidRPr="00555376">
        <w:rPr>
          <w:rFonts w:ascii="Times New Roman" w:eastAsia="Times New Roman" w:hAnsi="Times New Roman" w:cs="Times New Roman"/>
          <w:b/>
          <w:sz w:val="20"/>
          <w:szCs w:val="20"/>
          <w:lang w:eastAsia="ru-RU"/>
        </w:rPr>
        <w:t xml:space="preserve"> г. по «3</w:t>
      </w:r>
      <w:r w:rsidR="007E2BC7">
        <w:rPr>
          <w:rFonts w:ascii="Times New Roman" w:eastAsia="Times New Roman" w:hAnsi="Times New Roman" w:cs="Times New Roman"/>
          <w:b/>
          <w:sz w:val="20"/>
          <w:szCs w:val="20"/>
          <w:lang w:eastAsia="ru-RU"/>
        </w:rPr>
        <w:t>0</w:t>
      </w:r>
      <w:r w:rsidRPr="00555376">
        <w:rPr>
          <w:rFonts w:ascii="Times New Roman" w:eastAsia="Times New Roman" w:hAnsi="Times New Roman" w:cs="Times New Roman"/>
          <w:b/>
          <w:sz w:val="20"/>
          <w:szCs w:val="20"/>
          <w:lang w:eastAsia="ru-RU"/>
        </w:rPr>
        <w:t xml:space="preserve"> » </w:t>
      </w:r>
      <w:r w:rsidR="007E2BC7">
        <w:rPr>
          <w:rFonts w:ascii="Times New Roman" w:eastAsia="Times New Roman" w:hAnsi="Times New Roman" w:cs="Times New Roman"/>
          <w:b/>
          <w:sz w:val="20"/>
          <w:szCs w:val="20"/>
          <w:lang w:eastAsia="ru-RU"/>
        </w:rPr>
        <w:t>июн</w:t>
      </w:r>
      <w:r w:rsidR="00586F5F">
        <w:rPr>
          <w:rFonts w:ascii="Times New Roman" w:eastAsia="Times New Roman" w:hAnsi="Times New Roman" w:cs="Times New Roman"/>
          <w:b/>
          <w:sz w:val="20"/>
          <w:szCs w:val="20"/>
          <w:lang w:eastAsia="ru-RU"/>
        </w:rPr>
        <w:t>я</w:t>
      </w:r>
      <w:r w:rsidRPr="00555376">
        <w:rPr>
          <w:rFonts w:ascii="Times New Roman" w:eastAsia="Times New Roman" w:hAnsi="Times New Roman" w:cs="Times New Roman"/>
          <w:b/>
          <w:sz w:val="20"/>
          <w:szCs w:val="20"/>
          <w:lang w:eastAsia="ru-RU"/>
        </w:rPr>
        <w:t xml:space="preserve"> 202</w:t>
      </w:r>
      <w:r w:rsidR="007E2BC7">
        <w:rPr>
          <w:rFonts w:ascii="Times New Roman" w:eastAsia="Times New Roman" w:hAnsi="Times New Roman" w:cs="Times New Roman"/>
          <w:b/>
          <w:sz w:val="20"/>
          <w:szCs w:val="20"/>
          <w:lang w:eastAsia="ru-RU"/>
        </w:rPr>
        <w:t>5</w:t>
      </w:r>
      <w:r w:rsidRPr="00555376">
        <w:rPr>
          <w:rFonts w:ascii="Times New Roman" w:eastAsia="Times New Roman" w:hAnsi="Times New Roman" w:cs="Times New Roman"/>
          <w:b/>
          <w:sz w:val="20"/>
          <w:szCs w:val="20"/>
          <w:lang w:eastAsia="ru-RU"/>
        </w:rPr>
        <w:t xml:space="preserve"> г.</w:t>
      </w:r>
    </w:p>
    <w:p w14:paraId="3F7B9747" w14:textId="77777777" w:rsidR="00F27A43" w:rsidRPr="00555376" w:rsidRDefault="00F27A43" w:rsidP="00F27A43">
      <w:pPr>
        <w:widowControl w:val="0"/>
        <w:shd w:val="clear" w:color="auto" w:fill="FFFFFF"/>
        <w:spacing w:after="60" w:line="240" w:lineRule="auto"/>
        <w:ind w:firstLine="567"/>
        <w:jc w:val="both"/>
        <w:rPr>
          <w:rFonts w:ascii="Times New Roman" w:eastAsia="Times New Roman" w:hAnsi="Times New Roman" w:cs="Times New Roman"/>
          <w:sz w:val="20"/>
          <w:szCs w:val="20"/>
          <w:lang w:eastAsia="ru-RU"/>
        </w:rPr>
      </w:pPr>
    </w:p>
    <w:p w14:paraId="03675976" w14:textId="77777777" w:rsidR="00F27A43" w:rsidRPr="00555376" w:rsidRDefault="00F27A43" w:rsidP="00F27A43">
      <w:pPr>
        <w:widowControl w:val="0"/>
        <w:shd w:val="clear" w:color="auto" w:fill="FFFFFF"/>
        <w:spacing w:after="60" w:line="240" w:lineRule="auto"/>
        <w:ind w:firstLine="567"/>
        <w:jc w:val="center"/>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2. ПОРЯДОК ПОЛУЧЕНИЯ КАРТ.  БЛОКИРОВКА КАРТ</w:t>
      </w:r>
    </w:p>
    <w:p w14:paraId="2EDFAF1A" w14:textId="77777777"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2.1.Подготовка Карт и их выдача производится Поставщиком бесплатно на основании Договора и письменной Заявки Покупателя (Приложение №3).</w:t>
      </w:r>
    </w:p>
    <w:p w14:paraId="564D4ADE" w14:textId="77777777" w:rsidR="00F27A43" w:rsidRPr="00555376" w:rsidRDefault="00F27A43" w:rsidP="00F27A4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2.2. Подготовка Поставщиком Карт, указанных в Заявке Покупателя, осуществляется в срок от одного до пяти рабочих дней с момента получения письменной Заявки от Покупателя. </w:t>
      </w:r>
    </w:p>
    <w:p w14:paraId="6E3DF8FE" w14:textId="77777777" w:rsidR="00F27A43" w:rsidRPr="00555376" w:rsidRDefault="00F27A43" w:rsidP="00F27A4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2.3.Передача Карт представителю Покупателя осуществляется по Акту приема-передачи Карт (Приложение №2) только при наличии оригинала доверенности на получение Карт у представителя Покупателя.</w:t>
      </w:r>
    </w:p>
    <w:p w14:paraId="5A861A03" w14:textId="77777777" w:rsidR="00F27A43" w:rsidRPr="00555376" w:rsidRDefault="00F27A43" w:rsidP="00F27A4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2.4.Блокировка Карты (прекращение операций по Карте) производится Поставщиком в случаях:</w:t>
      </w:r>
    </w:p>
    <w:p w14:paraId="65A0DB1A" w14:textId="77777777" w:rsidR="00F27A43" w:rsidRPr="00555376" w:rsidRDefault="00F27A43" w:rsidP="00F27A4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 получения письменного заявления Покупателя;</w:t>
      </w:r>
    </w:p>
    <w:p w14:paraId="67025181" w14:textId="136105D4" w:rsidR="00F27A43" w:rsidRPr="00555376" w:rsidRDefault="00F27A43" w:rsidP="00F27A43">
      <w:pPr>
        <w:tabs>
          <w:tab w:val="num" w:pos="720"/>
        </w:tabs>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 нарушения Покупателем порядка оплаты, указанного в разделе 5 Договора;</w:t>
      </w:r>
    </w:p>
    <w:p w14:paraId="5EFDB2A1" w14:textId="77777777" w:rsidR="00F27A43" w:rsidRPr="00555376" w:rsidRDefault="00F27A43" w:rsidP="00F27A4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2.5.Блокировка (прекращение операций по Карте) / Разблокировка (возобновление операций по Карте) Карты производится Поставщиком по письменному заявлению Покупателя в течение 12 (двенадцать) часов, с момента получения письменного заявления Покупателя о необходимости блокировки / разблокировки Карты.  </w:t>
      </w:r>
    </w:p>
    <w:p w14:paraId="45BAB27D" w14:textId="77777777" w:rsidR="00F27A43" w:rsidRPr="00555376" w:rsidRDefault="00F27A43" w:rsidP="00F27A43">
      <w:pPr>
        <w:tabs>
          <w:tab w:val="num" w:pos="567"/>
        </w:tabs>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Течение срока возникновения обязанности Поставщика по блокировке / разблокировке Карт начинается в день, следующий за днем получения письменного заявления от Покупателя.</w:t>
      </w:r>
    </w:p>
    <w:p w14:paraId="265E43BF" w14:textId="77777777" w:rsidR="00F27A43" w:rsidRPr="00555376" w:rsidRDefault="00F27A43" w:rsidP="00F27A4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2.6. В случае механического повреждения либо утраты Карты Покупатель вправе получить новую Карту, в порядке, указанном в п. 2.1.- 2.3. Договора. При этом у Покупателя не возникает обязательств по возмещению стоимости утерянной или поврежденной Карты. </w:t>
      </w:r>
    </w:p>
    <w:p w14:paraId="0959C42A" w14:textId="77777777" w:rsidR="00F27A43" w:rsidRPr="00555376" w:rsidRDefault="00F27A43" w:rsidP="00F27A4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2.7. При наличии у Покупателя Карт, совместимых с процессинговыми системами используемыми Поставщиком,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с Поставщиком. Окончательное решение о возможности использования карт принимает Поставщик.</w:t>
      </w:r>
    </w:p>
    <w:p w14:paraId="53C74790" w14:textId="77777777" w:rsidR="00F27A43" w:rsidRPr="00555376" w:rsidRDefault="00F27A43" w:rsidP="00F27A43">
      <w:pPr>
        <w:spacing w:after="60" w:line="240" w:lineRule="auto"/>
        <w:ind w:left="142"/>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p w14:paraId="1F114405" w14:textId="77777777" w:rsidR="00F27A43" w:rsidRPr="00555376" w:rsidRDefault="00F27A43" w:rsidP="00F27A43">
      <w:pPr>
        <w:overflowPunct w:val="0"/>
        <w:autoSpaceDE w:val="0"/>
        <w:autoSpaceDN w:val="0"/>
        <w:adjustRightInd w:val="0"/>
        <w:spacing w:after="60" w:line="240" w:lineRule="auto"/>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3. ПОРЯДОК ПОЛУЧЕНИЯ ТОВАРОВ</w:t>
      </w:r>
    </w:p>
    <w:p w14:paraId="746B2C16" w14:textId="77777777" w:rsidR="00F27A43" w:rsidRPr="00555376" w:rsidRDefault="00F27A43" w:rsidP="00F27A43">
      <w:pPr>
        <w:widowControl w:val="0"/>
        <w:tabs>
          <w:tab w:val="left" w:pos="10440"/>
        </w:tabs>
        <w:spacing w:after="4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3.1. Отпуск Товаров Держателям Карт осуществляется только при непосредственном предъявлении Карты Оператору ТО, в соответствии с Инструкцией по использованию Карты. </w:t>
      </w:r>
    </w:p>
    <w:p w14:paraId="4E8731A4" w14:textId="77777777" w:rsidR="00F27A43" w:rsidRPr="00555376" w:rsidRDefault="00F27A43" w:rsidP="00F27A43">
      <w:pPr>
        <w:widowControl w:val="0"/>
        <w:tabs>
          <w:tab w:val="left" w:pos="10440"/>
        </w:tabs>
        <w:spacing w:after="4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3.2. Поставщик оставляет за собой право не осуществлять отпуск Товаров, в случае, если Лимит карты или Ограничения карты на счете Покупателя в программном обеспечении Поставщика не позволяют получить Товары.</w:t>
      </w:r>
    </w:p>
    <w:p w14:paraId="33883EEA" w14:textId="77777777" w:rsidR="00F27A43" w:rsidRPr="00555376" w:rsidRDefault="00F27A43" w:rsidP="00F27A43">
      <w:pPr>
        <w:widowControl w:val="0"/>
        <w:spacing w:after="4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3.3. Получение Покупателем Товаров для Держателей карт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Покупателя от оплаты полученных Товаров, указанных в товарной  накладной,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14:paraId="0CE264C9" w14:textId="77777777" w:rsidR="00F27A43" w:rsidRPr="00555376" w:rsidRDefault="00F27A43" w:rsidP="00F27A43">
      <w:pPr>
        <w:widowControl w:val="0"/>
        <w:spacing w:after="40" w:line="240" w:lineRule="auto"/>
        <w:ind w:firstLine="567"/>
        <w:jc w:val="both"/>
        <w:rPr>
          <w:rFonts w:ascii="Times New Roman" w:eastAsia="Times New Roman" w:hAnsi="Times New Roman" w:cs="Times New Roman"/>
          <w:sz w:val="20"/>
          <w:szCs w:val="20"/>
          <w:lang w:eastAsia="ru-RU"/>
        </w:rPr>
      </w:pPr>
    </w:p>
    <w:p w14:paraId="64413B53" w14:textId="77777777" w:rsidR="003C4EA9" w:rsidRPr="00555376" w:rsidRDefault="003C4EA9" w:rsidP="00F27A43">
      <w:pPr>
        <w:overflowPunct w:val="0"/>
        <w:autoSpaceDE w:val="0"/>
        <w:autoSpaceDN w:val="0"/>
        <w:adjustRightInd w:val="0"/>
        <w:spacing w:after="60" w:line="240" w:lineRule="auto"/>
        <w:contextualSpacing/>
        <w:jc w:val="center"/>
        <w:textAlignment w:val="baseline"/>
        <w:rPr>
          <w:rFonts w:ascii="Times New Roman" w:eastAsia="Times New Roman" w:hAnsi="Times New Roman" w:cs="Times New Roman"/>
          <w:b/>
          <w:sz w:val="20"/>
          <w:szCs w:val="20"/>
          <w:lang w:eastAsia="ru-RU"/>
        </w:rPr>
      </w:pPr>
    </w:p>
    <w:p w14:paraId="358DC3DB" w14:textId="77777777" w:rsidR="00F27A43" w:rsidRPr="00555376" w:rsidRDefault="00F27A43" w:rsidP="00F27A43">
      <w:pPr>
        <w:overflowPunct w:val="0"/>
        <w:autoSpaceDE w:val="0"/>
        <w:autoSpaceDN w:val="0"/>
        <w:adjustRightInd w:val="0"/>
        <w:spacing w:after="60" w:line="240" w:lineRule="auto"/>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 xml:space="preserve">4. ПРАВА И ОБЯЗАННОСТИ СТОРОН </w:t>
      </w:r>
    </w:p>
    <w:p w14:paraId="1A9F8732" w14:textId="77777777" w:rsidR="00F27A43" w:rsidRPr="00555376" w:rsidRDefault="00F27A43" w:rsidP="00F27A43">
      <w:pPr>
        <w:spacing w:after="60" w:line="240" w:lineRule="auto"/>
        <w:ind w:left="567" w:hanging="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4.1. ПОСТАВЩИК ОБЯЗУЕТСЯ:</w:t>
      </w:r>
    </w:p>
    <w:p w14:paraId="75124C72"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4.1.1.После заключения настоящего Договора пополнить счет Покупателя в программном обеспечении Поставщика на сумму, указанную в пункте 5.1. настоящего Договора;</w:t>
      </w:r>
    </w:p>
    <w:p w14:paraId="5A0BB5F6"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4.1.2.Передать Покупателю Карты в порядке, указанном в п.2.1-2.3 Договора.</w:t>
      </w:r>
    </w:p>
    <w:p w14:paraId="0E5084A6"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4.1.3.Обеспечить получение Покупателем Товаров на ТО при предъявлении Карты в соответствии с условиями Договора;</w:t>
      </w:r>
    </w:p>
    <w:p w14:paraId="41FD8575"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4.1.4. В случае расторжения Договора в срок не позднее десяти банковских дней с даты прекращения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14:paraId="35F5B957" w14:textId="2676BE23"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4.1.5. До 5 (</w:t>
      </w:r>
      <w:r w:rsidR="003A5C11" w:rsidRPr="00555376">
        <w:rPr>
          <w:rFonts w:ascii="Times New Roman" w:eastAsia="Times New Roman" w:hAnsi="Times New Roman" w:cs="Times New Roman"/>
          <w:sz w:val="20"/>
          <w:szCs w:val="20"/>
          <w:lang w:eastAsia="ru-RU"/>
        </w:rPr>
        <w:t>пятого) числа</w:t>
      </w:r>
      <w:r w:rsidRPr="00555376">
        <w:rPr>
          <w:rFonts w:ascii="Times New Roman" w:eastAsia="Times New Roman" w:hAnsi="Times New Roman" w:cs="Times New Roman"/>
          <w:sz w:val="20"/>
          <w:szCs w:val="20"/>
          <w:lang w:eastAsia="ru-RU"/>
        </w:rPr>
        <w:t xml:space="preserve"> месяца, следующего за отчетным, оформить Покупателю отчетные документы (товарные накладные и счета-фактуры) в соответствии с нормами действующего законодательства РФ. Отчетные документы направляются посредством электронной почты, с последующим предоставлением оригиналов. Оригиналы вышеуказанных документов забираются Покупателем самостоятельно из офиса Поставщика, если иной порядок предоставления документов не предусмотрен соглашением Сторон. Поставщик не несет ответственности за неполучение Покупателем вышеуказанных документов, если Покупатель не указал или указал ошибочный адрес электронной почты  в разделе 14 настоящего Договора;</w:t>
      </w:r>
    </w:p>
    <w:p w14:paraId="2ED3FE4C" w14:textId="77777777" w:rsidR="00F27A43" w:rsidRPr="00555376" w:rsidRDefault="00F27A43" w:rsidP="00F27A43">
      <w:pPr>
        <w:spacing w:after="0" w:line="240" w:lineRule="auto"/>
        <w:ind w:firstLine="567"/>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4.1.6. После осуществления  полной выборки Товаров по настоящему Договору предоставить Поставщику акт сверки взаимных расчетов.</w:t>
      </w:r>
    </w:p>
    <w:p w14:paraId="15CF6C39" w14:textId="77777777" w:rsidR="00F27A43" w:rsidRPr="00555376" w:rsidRDefault="00F27A43" w:rsidP="00F27A43">
      <w:pPr>
        <w:tabs>
          <w:tab w:val="num" w:pos="1146"/>
        </w:tabs>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4.2  ПОСТАВЩИК ВПРАВЕ:</w:t>
      </w:r>
    </w:p>
    <w:p w14:paraId="51778C8A" w14:textId="77777777" w:rsidR="00F27A43" w:rsidRPr="00555376" w:rsidRDefault="00F27A43" w:rsidP="00F27A43">
      <w:pPr>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4.2.1.</w:t>
      </w:r>
      <w:r w:rsidRPr="00555376">
        <w:rPr>
          <w:rFonts w:ascii="Times New Roman" w:eastAsia="Times New Roman" w:hAnsi="Times New Roman" w:cs="Times New Roman"/>
          <w:sz w:val="20"/>
          <w:szCs w:val="20"/>
          <w:lang w:eastAsia="ru-RU"/>
        </w:rPr>
        <w:tab/>
        <w:t>В одностороннем порядке вносить изменения и дополнения в Перечень ТО, форму Акта приема-передачи Карт, форму Заявки на изготовление Карт, форму товарной накладной, письменно уведомляя об этом Покупателя не позднее 2 (двух) рабочих дней до момента вступления таких изменений в силу;</w:t>
      </w:r>
    </w:p>
    <w:p w14:paraId="72576F0F" w14:textId="77777777"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4.2.2. В случае недостаточного наличия Товаров на ТО либо по техническим причинам Поставщик имеет право в одностороннем порядке принять решение об ограничении отпуска Товаров Покупателю по Картам, что не будет являться нарушением условий Договора о поставке Товаров;</w:t>
      </w:r>
    </w:p>
    <w:p w14:paraId="1F4C85FE" w14:textId="77777777"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4.2.2.</w:t>
      </w:r>
      <w:r w:rsidRPr="00555376">
        <w:rPr>
          <w:rFonts w:ascii="Times New Roman" w:eastAsia="Times New Roman" w:hAnsi="Times New Roman" w:cs="Times New Roman"/>
          <w:sz w:val="20"/>
          <w:szCs w:val="20"/>
          <w:lang w:eastAsia="ru-RU"/>
        </w:rPr>
        <w:tab/>
        <w:t>Приостановить отпуск Товаров в случае нарушения Покупателем п.4.3.4, 5.3 Договора.</w:t>
      </w:r>
    </w:p>
    <w:p w14:paraId="55BD1858"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4.3. ПОКУПАТЕЛЬ ОБЯЗУЕТСЯ:</w:t>
      </w:r>
    </w:p>
    <w:p w14:paraId="525BD537" w14:textId="77777777" w:rsidR="00F27A43" w:rsidRPr="00555376" w:rsidRDefault="00F27A43" w:rsidP="00F27A43">
      <w:pPr>
        <w:tabs>
          <w:tab w:val="num" w:pos="1582"/>
        </w:tabs>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4.3.1. В случае,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14:paraId="280F7261" w14:textId="77777777" w:rsidR="00F27A43" w:rsidRPr="00555376" w:rsidRDefault="00F27A43" w:rsidP="00F27A43">
      <w:pPr>
        <w:tabs>
          <w:tab w:val="num" w:pos="1582"/>
        </w:tabs>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4.3.2. В случае несогласия с информацией, содержащейся в отчетных документах от Поставщика (товарная накладная, акт сверки, акт о взыскании штрафа) письменно информировать Поставщика до 15 (пятнадцатого) числа месяца, следующего за отчетным. В противном случае отчетные документы  считаются принятыми Покупателем;</w:t>
      </w:r>
    </w:p>
    <w:p w14:paraId="73A3AD15" w14:textId="46DFE07B" w:rsidR="00F27A43" w:rsidRPr="00555376" w:rsidRDefault="00F27A43" w:rsidP="00F27A43">
      <w:pPr>
        <w:tabs>
          <w:tab w:val="num" w:pos="1582"/>
        </w:tabs>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4.3.3. В течение </w:t>
      </w:r>
      <w:r w:rsidR="009B074C" w:rsidRPr="009B074C">
        <w:rPr>
          <w:rFonts w:ascii="Times New Roman" w:eastAsia="Times New Roman" w:hAnsi="Times New Roman" w:cs="Times New Roman"/>
          <w:sz w:val="20"/>
          <w:szCs w:val="20"/>
          <w:highlight w:val="yellow"/>
          <w:lang w:eastAsia="ru-RU"/>
        </w:rPr>
        <w:t>1</w:t>
      </w:r>
      <w:r w:rsidRPr="009B074C">
        <w:rPr>
          <w:rFonts w:ascii="Times New Roman" w:eastAsia="Times New Roman" w:hAnsi="Times New Roman" w:cs="Times New Roman"/>
          <w:sz w:val="20"/>
          <w:szCs w:val="20"/>
          <w:highlight w:val="yellow"/>
          <w:lang w:eastAsia="ru-RU"/>
        </w:rPr>
        <w:t>0 (</w:t>
      </w:r>
      <w:r w:rsidR="009B074C" w:rsidRPr="009B074C">
        <w:rPr>
          <w:rFonts w:ascii="Times New Roman" w:eastAsia="Times New Roman" w:hAnsi="Times New Roman" w:cs="Times New Roman"/>
          <w:sz w:val="20"/>
          <w:szCs w:val="20"/>
          <w:highlight w:val="yellow"/>
          <w:lang w:eastAsia="ru-RU"/>
        </w:rPr>
        <w:t>деся</w:t>
      </w:r>
      <w:r w:rsidRPr="009B074C">
        <w:rPr>
          <w:rFonts w:ascii="Times New Roman" w:eastAsia="Times New Roman" w:hAnsi="Times New Roman" w:cs="Times New Roman"/>
          <w:sz w:val="20"/>
          <w:szCs w:val="20"/>
          <w:highlight w:val="yellow"/>
          <w:lang w:eastAsia="ru-RU"/>
        </w:rPr>
        <w:t>ти)</w:t>
      </w:r>
      <w:r w:rsidRPr="00555376">
        <w:rPr>
          <w:rFonts w:ascii="Times New Roman" w:eastAsia="Times New Roman" w:hAnsi="Times New Roman" w:cs="Times New Roman"/>
          <w:sz w:val="20"/>
          <w:szCs w:val="20"/>
          <w:lang w:eastAsia="ru-RU"/>
        </w:rPr>
        <w:t xml:space="preserve"> календарных дней с  момента составления  отчетных документов (товарная накладная и др</w:t>
      </w:r>
      <w:r w:rsidR="00E72D3E" w:rsidRPr="00555376">
        <w:rPr>
          <w:rFonts w:ascii="Times New Roman" w:eastAsia="Times New Roman" w:hAnsi="Times New Roman" w:cs="Times New Roman"/>
          <w:sz w:val="20"/>
          <w:szCs w:val="20"/>
          <w:lang w:eastAsia="ru-RU"/>
        </w:rPr>
        <w:t>.</w:t>
      </w:r>
      <w:r w:rsidRPr="00555376">
        <w:rPr>
          <w:rFonts w:ascii="Times New Roman" w:eastAsia="Times New Roman" w:hAnsi="Times New Roman" w:cs="Times New Roman"/>
          <w:sz w:val="20"/>
          <w:szCs w:val="20"/>
          <w:lang w:eastAsia="ru-RU"/>
        </w:rPr>
        <w:t>), при отсутствии возражений, подписать и направить в адрес Поставщика подписанные со своей стороны экземпляры документов;</w:t>
      </w:r>
    </w:p>
    <w:p w14:paraId="6933E128" w14:textId="77777777" w:rsidR="00F27A43" w:rsidRPr="00555376" w:rsidRDefault="00F27A43" w:rsidP="00F27A43">
      <w:pPr>
        <w:tabs>
          <w:tab w:val="num" w:pos="1582"/>
        </w:tabs>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4.3.4. Строго соблюдать условия Договора и оплачивать Товары в соответствии с разделом 5  Договора;</w:t>
      </w:r>
    </w:p>
    <w:p w14:paraId="0651B658" w14:textId="77777777" w:rsidR="00F27A43" w:rsidRPr="00555376" w:rsidRDefault="00F27A43" w:rsidP="00F27A43">
      <w:pPr>
        <w:tabs>
          <w:tab w:val="left" w:pos="567"/>
        </w:tabs>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4.3.5. В случае прекращения действия Договора, в срок не позднее пяти банковских дней с момента прекращения действия Договора перечислить Поставщику сумму долга.</w:t>
      </w:r>
    </w:p>
    <w:p w14:paraId="07CCF649" w14:textId="77777777" w:rsidR="00F27A43" w:rsidRPr="00555376" w:rsidRDefault="00F27A43" w:rsidP="00F27A43">
      <w:pPr>
        <w:tabs>
          <w:tab w:val="num" w:pos="1146"/>
        </w:tabs>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4.4. ПОКУПАТЕЛЬ ВПРАВЕ:</w:t>
      </w:r>
    </w:p>
    <w:p w14:paraId="5D10F75B" w14:textId="77777777"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4.4.1. Передавать Карты уполномоченным Покупателем лицам (Держателям Карт) для получения Товаров на условиях Договора;</w:t>
      </w:r>
    </w:p>
    <w:p w14:paraId="6EEE37AC"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4.4.2. Получать Товары в соответствии с условиями настоящего Договора, с учетом порядка, установленного п.3.2. Договора;</w:t>
      </w:r>
    </w:p>
    <w:p w14:paraId="43DAA49D"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4.4.3. Заказывать дополнительные Карты;</w:t>
      </w:r>
    </w:p>
    <w:p w14:paraId="35EA00DD"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4.4.4. Устанавливать и/или отменять условия использования каждой конкретной Карты, путем оформления Заявки;</w:t>
      </w:r>
    </w:p>
    <w:p w14:paraId="6D2FF25A"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4.4.5. Инициировать приостановление/блокировку операций по Карте в порядке и случаях, указанных в </w:t>
      </w:r>
      <w:proofErr w:type="spellStart"/>
      <w:r w:rsidRPr="00555376">
        <w:rPr>
          <w:rFonts w:ascii="Times New Roman" w:eastAsia="Times New Roman" w:hAnsi="Times New Roman" w:cs="Times New Roman"/>
          <w:sz w:val="20"/>
          <w:szCs w:val="20"/>
          <w:lang w:eastAsia="ru-RU"/>
        </w:rPr>
        <w:t>п.п</w:t>
      </w:r>
      <w:proofErr w:type="spellEnd"/>
      <w:r w:rsidRPr="00555376">
        <w:rPr>
          <w:rFonts w:ascii="Times New Roman" w:eastAsia="Times New Roman" w:hAnsi="Times New Roman" w:cs="Times New Roman"/>
          <w:sz w:val="20"/>
          <w:szCs w:val="20"/>
          <w:lang w:eastAsia="ru-RU"/>
        </w:rPr>
        <w:t>. 2.4., 2.5 Договора;</w:t>
      </w:r>
    </w:p>
    <w:p w14:paraId="63715F41"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4.4.6. Инициировать возобновление/разблокировку операций по ранее заблокированной Карте в порядке, установленном п.2.5. Договора.</w:t>
      </w:r>
    </w:p>
    <w:p w14:paraId="0F60247F" w14:textId="77777777" w:rsidR="00F27A43" w:rsidRPr="00555376" w:rsidRDefault="00F27A43" w:rsidP="00F27A43">
      <w:pPr>
        <w:spacing w:after="0" w:line="240" w:lineRule="auto"/>
        <w:ind w:left="704"/>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p w14:paraId="7664D47B" w14:textId="77777777" w:rsidR="00F27A43" w:rsidRPr="00555376" w:rsidRDefault="00F27A43" w:rsidP="00F27A43">
      <w:pPr>
        <w:tabs>
          <w:tab w:val="num" w:pos="1134"/>
        </w:tabs>
        <w:overflowPunct w:val="0"/>
        <w:autoSpaceDE w:val="0"/>
        <w:autoSpaceDN w:val="0"/>
        <w:adjustRightInd w:val="0"/>
        <w:spacing w:after="60" w:line="240" w:lineRule="auto"/>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5. ЦЕНА ДОГОВОРА И ПОРЯДОК РАСЧЕТОВ</w:t>
      </w:r>
    </w:p>
    <w:p w14:paraId="1538634E" w14:textId="3770082D"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5.1. Максимальное значение цены Договора (</w:t>
      </w:r>
      <w:proofErr w:type="spellStart"/>
      <w:r w:rsidRPr="00555376">
        <w:rPr>
          <w:rFonts w:ascii="Times New Roman" w:eastAsia="Times New Roman" w:hAnsi="Times New Roman" w:cs="Times New Roman"/>
          <w:b/>
          <w:sz w:val="20"/>
          <w:szCs w:val="20"/>
          <w:lang w:eastAsia="ru-RU"/>
        </w:rPr>
        <w:t>Ц</w:t>
      </w:r>
      <w:r w:rsidR="003A5C11" w:rsidRPr="00555376">
        <w:rPr>
          <w:rFonts w:ascii="Times New Roman" w:eastAsia="Times New Roman" w:hAnsi="Times New Roman" w:cs="Times New Roman"/>
          <w:b/>
          <w:sz w:val="20"/>
          <w:szCs w:val="20"/>
          <w:lang w:eastAsia="ru-RU"/>
        </w:rPr>
        <w:t>Д</w:t>
      </w:r>
      <w:r w:rsidRPr="00555376">
        <w:rPr>
          <w:rFonts w:ascii="Times New Roman" w:eastAsia="Times New Roman" w:hAnsi="Times New Roman" w:cs="Times New Roman"/>
          <w:b/>
          <w:sz w:val="20"/>
          <w:szCs w:val="20"/>
          <w:vertAlign w:val="subscript"/>
          <w:lang w:eastAsia="ru-RU"/>
        </w:rPr>
        <w:t>max</w:t>
      </w:r>
      <w:proofErr w:type="spellEnd"/>
      <w:r w:rsidRPr="00555376">
        <w:rPr>
          <w:rFonts w:ascii="Times New Roman" w:eastAsia="Times New Roman" w:hAnsi="Times New Roman" w:cs="Times New Roman"/>
          <w:sz w:val="20"/>
          <w:szCs w:val="20"/>
          <w:lang w:eastAsia="ru-RU"/>
        </w:rPr>
        <w:t>) представляет собой цену Договора, предложенную Поставщиком по результатам закупочной процедуры и составляет</w:t>
      </w:r>
      <w:proofErr w:type="gramStart"/>
      <w:r w:rsidRPr="00555376">
        <w:rPr>
          <w:rFonts w:ascii="Times New Roman" w:eastAsia="Times New Roman" w:hAnsi="Times New Roman" w:cs="Times New Roman"/>
          <w:sz w:val="20"/>
          <w:szCs w:val="20"/>
          <w:lang w:eastAsia="ru-RU"/>
        </w:rPr>
        <w:t xml:space="preserve"> ________ (________________ ) </w:t>
      </w:r>
      <w:proofErr w:type="gramEnd"/>
      <w:r w:rsidRPr="00555376">
        <w:rPr>
          <w:rFonts w:ascii="Times New Roman" w:eastAsia="Times New Roman" w:hAnsi="Times New Roman" w:cs="Times New Roman"/>
          <w:sz w:val="20"/>
          <w:szCs w:val="20"/>
          <w:lang w:eastAsia="ru-RU"/>
        </w:rPr>
        <w:t>рублей _____ копеек, в том числе НДС.</w:t>
      </w:r>
    </w:p>
    <w:p w14:paraId="2F465B1D"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5.2. Оплата по настоящему Договору осуществляется путём перечисления денежных средств на расчётный счёт Поставщика по цене, рассчитанной по следующей формуле:      </w:t>
      </w:r>
    </w:p>
    <w:p w14:paraId="39222EB8" w14:textId="5FF66EE0"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proofErr w:type="spellStart"/>
      <w:r w:rsidRPr="00555376">
        <w:rPr>
          <w:rFonts w:ascii="Times New Roman" w:eastAsia="Times New Roman" w:hAnsi="Times New Roman" w:cs="Times New Roman"/>
          <w:b/>
          <w:sz w:val="20"/>
          <w:szCs w:val="20"/>
          <w:lang w:eastAsia="ru-RU"/>
        </w:rPr>
        <w:t>Ц</w:t>
      </w:r>
      <w:r w:rsidR="003A5C11" w:rsidRPr="00555376">
        <w:rPr>
          <w:rFonts w:ascii="Times New Roman" w:eastAsia="Times New Roman" w:hAnsi="Times New Roman" w:cs="Times New Roman"/>
          <w:b/>
          <w:sz w:val="20"/>
          <w:szCs w:val="20"/>
          <w:lang w:eastAsia="ru-RU"/>
        </w:rPr>
        <w:t>д</w:t>
      </w:r>
      <w:proofErr w:type="spellEnd"/>
      <w:r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sz w:val="20"/>
          <w:szCs w:val="20"/>
          <w:lang w:eastAsia="ru-RU"/>
        </w:rPr>
        <w:t>∑</w:t>
      </w:r>
      <w:proofErr w:type="spellStart"/>
      <w:r w:rsidRPr="00555376">
        <w:rPr>
          <w:rFonts w:ascii="Times New Roman" w:eastAsia="Times New Roman" w:hAnsi="Times New Roman" w:cs="Times New Roman"/>
          <w:b/>
          <w:sz w:val="20"/>
          <w:szCs w:val="20"/>
          <w:lang w:eastAsia="ru-RU"/>
        </w:rPr>
        <w:t>Ц</w:t>
      </w:r>
      <w:proofErr w:type="gramStart"/>
      <w:r w:rsidRPr="00555376">
        <w:rPr>
          <w:rFonts w:ascii="Times New Roman" w:eastAsia="Times New Roman" w:hAnsi="Times New Roman" w:cs="Times New Roman"/>
          <w:b/>
          <w:sz w:val="20"/>
          <w:szCs w:val="20"/>
          <w:lang w:eastAsia="ru-RU"/>
        </w:rPr>
        <w:t>i</w:t>
      </w:r>
      <w:proofErr w:type="spellEnd"/>
      <w:proofErr w:type="gram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vertAlign w:val="subscript"/>
          <w:lang w:eastAsia="ru-RU"/>
        </w:rPr>
        <w:t>расч</w:t>
      </w:r>
      <w:proofErr w:type="spellEnd"/>
      <w:r w:rsidRPr="00555376">
        <w:rPr>
          <w:rFonts w:ascii="Times New Roman" w:eastAsia="Times New Roman" w:hAnsi="Times New Roman" w:cs="Times New Roman"/>
          <w:b/>
          <w:sz w:val="20"/>
          <w:szCs w:val="20"/>
          <w:vertAlign w:val="subscript"/>
          <w:lang w:eastAsia="ru-RU"/>
        </w:rPr>
        <w:t>.</w:t>
      </w:r>
      <w:r w:rsidRPr="00555376">
        <w:rPr>
          <w:rFonts w:ascii="Times New Roman" w:eastAsia="Times New Roman" w:hAnsi="Times New Roman" w:cs="Times New Roman"/>
          <w:b/>
          <w:sz w:val="20"/>
          <w:szCs w:val="20"/>
          <w:lang w:eastAsia="ru-RU"/>
        </w:rPr>
        <w:t xml:space="preserve"> х </w:t>
      </w:r>
      <w:proofErr w:type="spellStart"/>
      <w:r w:rsidRPr="00555376">
        <w:rPr>
          <w:rFonts w:ascii="Times New Roman" w:eastAsia="Times New Roman" w:hAnsi="Times New Roman" w:cs="Times New Roman"/>
          <w:b/>
          <w:sz w:val="20"/>
          <w:szCs w:val="20"/>
          <w:lang w:eastAsia="ru-RU"/>
        </w:rPr>
        <w:t>Vi</w:t>
      </w:r>
      <w:proofErr w:type="spellEnd"/>
      <w:r w:rsidRPr="00555376">
        <w:rPr>
          <w:rFonts w:ascii="Times New Roman" w:eastAsia="Times New Roman" w:hAnsi="Times New Roman" w:cs="Times New Roman"/>
          <w:sz w:val="20"/>
          <w:szCs w:val="20"/>
          <w:lang w:eastAsia="ru-RU"/>
        </w:rPr>
        <w:t xml:space="preserve"> , где: </w:t>
      </w:r>
    </w:p>
    <w:p w14:paraId="6F6711BF" w14:textId="4903EFA6"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proofErr w:type="spellStart"/>
      <w:r w:rsidRPr="00555376">
        <w:rPr>
          <w:rFonts w:ascii="Times New Roman" w:eastAsia="Times New Roman" w:hAnsi="Times New Roman" w:cs="Times New Roman"/>
          <w:b/>
          <w:sz w:val="20"/>
          <w:szCs w:val="20"/>
          <w:lang w:eastAsia="ru-RU"/>
        </w:rPr>
        <w:lastRenderedPageBreak/>
        <w:t>Ц</w:t>
      </w:r>
      <w:r w:rsidR="003A5C11" w:rsidRPr="00555376">
        <w:rPr>
          <w:rFonts w:ascii="Times New Roman" w:eastAsia="Times New Roman" w:hAnsi="Times New Roman" w:cs="Times New Roman"/>
          <w:b/>
          <w:sz w:val="20"/>
          <w:szCs w:val="20"/>
          <w:lang w:eastAsia="ru-RU"/>
        </w:rPr>
        <w:t>д</w:t>
      </w:r>
      <w:proofErr w:type="spellEnd"/>
      <w:r w:rsidRPr="00555376">
        <w:rPr>
          <w:rFonts w:ascii="Times New Roman" w:eastAsia="Times New Roman" w:hAnsi="Times New Roman" w:cs="Times New Roman"/>
          <w:sz w:val="20"/>
          <w:szCs w:val="20"/>
          <w:lang w:eastAsia="ru-RU"/>
        </w:rPr>
        <w:t xml:space="preserve"> </w:t>
      </w:r>
      <w:r w:rsidRPr="00555376">
        <w:rPr>
          <w:rFonts w:ascii="Times New Roman" w:eastAsia="Times New Roman" w:hAnsi="Times New Roman" w:cs="Times New Roman"/>
          <w:b/>
          <w:sz w:val="20"/>
          <w:szCs w:val="20"/>
          <w:lang w:eastAsia="ru-RU"/>
        </w:rPr>
        <w:t>-</w:t>
      </w:r>
      <w:r w:rsidRPr="00555376">
        <w:rPr>
          <w:rFonts w:ascii="Times New Roman" w:eastAsia="Times New Roman" w:hAnsi="Times New Roman" w:cs="Times New Roman"/>
          <w:sz w:val="20"/>
          <w:szCs w:val="20"/>
          <w:lang w:eastAsia="ru-RU"/>
        </w:rPr>
        <w:t xml:space="preserve"> цена Договора, определенная с использование настоящей формулы, которая не может превышать </w:t>
      </w:r>
      <w:proofErr w:type="spellStart"/>
      <w:proofErr w:type="gramStart"/>
      <w:r w:rsidRPr="00555376">
        <w:rPr>
          <w:rFonts w:ascii="Times New Roman" w:eastAsia="Times New Roman" w:hAnsi="Times New Roman" w:cs="Times New Roman"/>
          <w:b/>
          <w:sz w:val="20"/>
          <w:szCs w:val="20"/>
          <w:lang w:eastAsia="ru-RU"/>
        </w:rPr>
        <w:t>Ц</w:t>
      </w:r>
      <w:r w:rsidR="003A5C11" w:rsidRPr="00555376">
        <w:rPr>
          <w:rFonts w:ascii="Times New Roman" w:eastAsia="Times New Roman" w:hAnsi="Times New Roman" w:cs="Times New Roman"/>
          <w:b/>
          <w:sz w:val="20"/>
          <w:szCs w:val="20"/>
          <w:lang w:eastAsia="ru-RU"/>
        </w:rPr>
        <w:t>д</w:t>
      </w:r>
      <w:proofErr w:type="gramEnd"/>
      <w:r w:rsidRPr="00555376">
        <w:rPr>
          <w:rFonts w:ascii="Times New Roman" w:eastAsia="Times New Roman" w:hAnsi="Times New Roman" w:cs="Times New Roman"/>
          <w:b/>
          <w:sz w:val="20"/>
          <w:szCs w:val="20"/>
          <w:vertAlign w:val="subscript"/>
          <w:lang w:eastAsia="ru-RU"/>
        </w:rPr>
        <w:t>max</w:t>
      </w:r>
      <w:proofErr w:type="spellEnd"/>
      <w:r w:rsidRPr="00555376">
        <w:rPr>
          <w:rFonts w:ascii="Times New Roman" w:eastAsia="Times New Roman" w:hAnsi="Times New Roman" w:cs="Times New Roman"/>
          <w:sz w:val="20"/>
          <w:szCs w:val="20"/>
          <w:lang w:eastAsia="ru-RU"/>
        </w:rPr>
        <w:t xml:space="preserve"> (максимальное значение цены Договора) (</w:t>
      </w:r>
      <w:proofErr w:type="spellStart"/>
      <w:r w:rsidRPr="00555376">
        <w:rPr>
          <w:rFonts w:ascii="Times New Roman" w:eastAsia="Times New Roman" w:hAnsi="Times New Roman" w:cs="Times New Roman"/>
          <w:b/>
          <w:sz w:val="20"/>
          <w:szCs w:val="20"/>
          <w:lang w:eastAsia="ru-RU"/>
        </w:rPr>
        <w:t>Ц</w:t>
      </w:r>
      <w:r w:rsidR="003A5C11" w:rsidRPr="00555376">
        <w:rPr>
          <w:rFonts w:ascii="Times New Roman" w:eastAsia="Times New Roman" w:hAnsi="Times New Roman" w:cs="Times New Roman"/>
          <w:b/>
          <w:sz w:val="20"/>
          <w:szCs w:val="20"/>
          <w:lang w:eastAsia="ru-RU"/>
        </w:rPr>
        <w:t>д</w:t>
      </w:r>
      <w:proofErr w:type="spellEnd"/>
      <w:r w:rsidRPr="00555376">
        <w:rPr>
          <w:rFonts w:ascii="Times New Roman" w:eastAsia="Times New Roman" w:hAnsi="Times New Roman" w:cs="Times New Roman"/>
          <w:b/>
          <w:sz w:val="20"/>
          <w:szCs w:val="20"/>
          <w:lang w:eastAsia="ru-RU"/>
        </w:rPr>
        <w:t xml:space="preserve"> </w:t>
      </w:r>
      <w:r w:rsidRPr="00555376">
        <w:rPr>
          <w:rFonts w:ascii="Cambria Math" w:eastAsia="Times New Roman" w:hAnsi="Cambria Math" w:cs="Cambria Math"/>
          <w:b/>
          <w:sz w:val="20"/>
          <w:szCs w:val="20"/>
          <w:lang w:eastAsia="ru-RU"/>
        </w:rPr>
        <w:t>⩽</w:t>
      </w:r>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Ц</w:t>
      </w:r>
      <w:r w:rsidR="003A5C11" w:rsidRPr="00555376">
        <w:rPr>
          <w:rFonts w:ascii="Times New Roman" w:eastAsia="Times New Roman" w:hAnsi="Times New Roman" w:cs="Times New Roman"/>
          <w:b/>
          <w:sz w:val="20"/>
          <w:szCs w:val="20"/>
          <w:lang w:eastAsia="ru-RU"/>
        </w:rPr>
        <w:t>д</w:t>
      </w:r>
      <w:r w:rsidRPr="00555376">
        <w:rPr>
          <w:rFonts w:ascii="Times New Roman" w:eastAsia="Times New Roman" w:hAnsi="Times New Roman" w:cs="Times New Roman"/>
          <w:b/>
          <w:sz w:val="20"/>
          <w:szCs w:val="20"/>
          <w:vertAlign w:val="subscript"/>
          <w:lang w:eastAsia="ru-RU"/>
        </w:rPr>
        <w:t>max</w:t>
      </w:r>
      <w:proofErr w:type="spellEnd"/>
      <w:r w:rsidRPr="00555376">
        <w:rPr>
          <w:rFonts w:ascii="Times New Roman" w:eastAsia="Times New Roman" w:hAnsi="Times New Roman" w:cs="Times New Roman"/>
          <w:sz w:val="20"/>
          <w:szCs w:val="20"/>
          <w:lang w:eastAsia="ru-RU"/>
        </w:rPr>
        <w:t xml:space="preserve">); </w:t>
      </w:r>
    </w:p>
    <w:p w14:paraId="6020C279"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proofErr w:type="spellStart"/>
      <w:r w:rsidRPr="00555376">
        <w:rPr>
          <w:rFonts w:ascii="Times New Roman" w:eastAsia="Times New Roman" w:hAnsi="Times New Roman" w:cs="Times New Roman"/>
          <w:b/>
          <w:sz w:val="20"/>
          <w:szCs w:val="20"/>
          <w:lang w:eastAsia="ru-RU"/>
        </w:rPr>
        <w:t>Цi</w:t>
      </w:r>
      <w:proofErr w:type="spellEnd"/>
      <w:r w:rsidRPr="00555376">
        <w:rPr>
          <w:rFonts w:ascii="Times New Roman" w:eastAsia="Times New Roman" w:hAnsi="Times New Roman" w:cs="Times New Roman"/>
          <w:sz w:val="20"/>
          <w:szCs w:val="20"/>
          <w:lang w:eastAsia="ru-RU"/>
        </w:rPr>
        <w:t xml:space="preserve"> </w:t>
      </w:r>
      <w:proofErr w:type="spellStart"/>
      <w:r w:rsidRPr="00555376">
        <w:rPr>
          <w:rFonts w:ascii="Times New Roman" w:eastAsia="Times New Roman" w:hAnsi="Times New Roman" w:cs="Times New Roman"/>
          <w:b/>
          <w:sz w:val="20"/>
          <w:szCs w:val="20"/>
          <w:lang w:eastAsia="ru-RU"/>
        </w:rPr>
        <w:t>расч</w:t>
      </w:r>
      <w:proofErr w:type="spellEnd"/>
      <w:r w:rsidRPr="00555376">
        <w:rPr>
          <w:rFonts w:ascii="Times New Roman" w:eastAsia="Times New Roman" w:hAnsi="Times New Roman" w:cs="Times New Roman"/>
          <w:sz w:val="20"/>
          <w:szCs w:val="20"/>
          <w:lang w:eastAsia="ru-RU"/>
        </w:rPr>
        <w:t>. – расчетная цена каждой i-той поставки (заправки) по каждому виду товара.</w:t>
      </w:r>
    </w:p>
    <w:p w14:paraId="63D17FFC"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При этом: </w:t>
      </w:r>
      <w:proofErr w:type="spellStart"/>
      <w:r w:rsidRPr="00555376">
        <w:rPr>
          <w:rFonts w:ascii="Times New Roman" w:eastAsia="Times New Roman" w:hAnsi="Times New Roman" w:cs="Times New Roman"/>
          <w:b/>
          <w:sz w:val="20"/>
          <w:szCs w:val="20"/>
          <w:lang w:eastAsia="ru-RU"/>
        </w:rPr>
        <w:t>Ц</w:t>
      </w:r>
      <w:proofErr w:type="gramStart"/>
      <w:r w:rsidRPr="00555376">
        <w:rPr>
          <w:rFonts w:ascii="Times New Roman" w:eastAsia="Times New Roman" w:hAnsi="Times New Roman" w:cs="Times New Roman"/>
          <w:b/>
          <w:sz w:val="20"/>
          <w:szCs w:val="20"/>
          <w:lang w:eastAsia="ru-RU"/>
        </w:rPr>
        <w:t>i</w:t>
      </w:r>
      <w:proofErr w:type="spellEnd"/>
      <w:proofErr w:type="gram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расч</w:t>
      </w:r>
      <w:proofErr w:type="spellEnd"/>
      <w:r w:rsidRPr="00555376">
        <w:rPr>
          <w:rFonts w:ascii="Times New Roman" w:eastAsia="Times New Roman" w:hAnsi="Times New Roman" w:cs="Times New Roman"/>
          <w:sz w:val="20"/>
          <w:szCs w:val="20"/>
          <w:lang w:eastAsia="ru-RU"/>
        </w:rPr>
        <w:t xml:space="preserve">. = </w:t>
      </w:r>
      <w:proofErr w:type="spellStart"/>
      <w:r w:rsidRPr="00555376">
        <w:rPr>
          <w:rFonts w:ascii="Times New Roman" w:eastAsia="Times New Roman" w:hAnsi="Times New Roman" w:cs="Times New Roman"/>
          <w:b/>
          <w:sz w:val="20"/>
          <w:szCs w:val="20"/>
          <w:lang w:eastAsia="ru-RU"/>
        </w:rPr>
        <w:t>Ц</w:t>
      </w:r>
      <w:proofErr w:type="gramStart"/>
      <w:r w:rsidRPr="00555376">
        <w:rPr>
          <w:rFonts w:ascii="Times New Roman" w:eastAsia="Times New Roman" w:hAnsi="Times New Roman" w:cs="Times New Roman"/>
          <w:b/>
          <w:sz w:val="20"/>
          <w:szCs w:val="20"/>
          <w:lang w:eastAsia="ru-RU"/>
        </w:rPr>
        <w:t>i</w:t>
      </w:r>
      <w:proofErr w:type="spellEnd"/>
      <w:proofErr w:type="gram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зп</w:t>
      </w:r>
      <w:proofErr w:type="spellEnd"/>
      <w:r w:rsidRPr="00555376">
        <w:rPr>
          <w:rFonts w:ascii="Times New Roman" w:eastAsia="Times New Roman" w:hAnsi="Times New Roman" w:cs="Times New Roman"/>
          <w:sz w:val="20"/>
          <w:szCs w:val="20"/>
          <w:lang w:eastAsia="ru-RU"/>
        </w:rPr>
        <w:t xml:space="preserve">, если </w:t>
      </w:r>
      <w:proofErr w:type="spellStart"/>
      <w:r w:rsidRPr="00555376">
        <w:rPr>
          <w:rFonts w:ascii="Times New Roman" w:eastAsia="Times New Roman" w:hAnsi="Times New Roman" w:cs="Times New Roman"/>
          <w:b/>
          <w:sz w:val="20"/>
          <w:szCs w:val="20"/>
          <w:lang w:eastAsia="ru-RU"/>
        </w:rPr>
        <w:t>Цi</w:t>
      </w:r>
      <w:proofErr w:type="spell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зп</w:t>
      </w:r>
      <w:proofErr w:type="spellEnd"/>
      <w:r w:rsidRPr="00555376">
        <w:rPr>
          <w:rFonts w:ascii="Times New Roman" w:eastAsia="Times New Roman" w:hAnsi="Times New Roman" w:cs="Times New Roman"/>
          <w:b/>
          <w:sz w:val="20"/>
          <w:szCs w:val="20"/>
          <w:lang w:eastAsia="ru-RU"/>
        </w:rPr>
        <w:t xml:space="preserve"> &lt; </w:t>
      </w:r>
      <w:proofErr w:type="spellStart"/>
      <w:r w:rsidRPr="00555376">
        <w:rPr>
          <w:rFonts w:ascii="Times New Roman" w:eastAsia="Times New Roman" w:hAnsi="Times New Roman" w:cs="Times New Roman"/>
          <w:b/>
          <w:sz w:val="20"/>
          <w:szCs w:val="20"/>
          <w:lang w:eastAsia="ru-RU"/>
        </w:rPr>
        <w:t>Цi</w:t>
      </w:r>
      <w:proofErr w:type="spell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розн</w:t>
      </w:r>
      <w:proofErr w:type="spellEnd"/>
      <w:r w:rsidRPr="00555376">
        <w:rPr>
          <w:rFonts w:ascii="Times New Roman" w:eastAsia="Times New Roman" w:hAnsi="Times New Roman" w:cs="Times New Roman"/>
          <w:b/>
          <w:sz w:val="20"/>
          <w:szCs w:val="20"/>
          <w:lang w:eastAsia="ru-RU"/>
        </w:rPr>
        <w:t>.;</w:t>
      </w:r>
    </w:p>
    <w:p w14:paraId="7727D331" w14:textId="77777777" w:rsidR="00F27A43" w:rsidRPr="00555376" w:rsidRDefault="00F27A43" w:rsidP="00F27A43">
      <w:pPr>
        <w:spacing w:after="60" w:line="240" w:lineRule="auto"/>
        <w:ind w:firstLine="567"/>
        <w:jc w:val="both"/>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Ц</w:t>
      </w:r>
      <w:proofErr w:type="gramStart"/>
      <w:r w:rsidRPr="00555376">
        <w:rPr>
          <w:rFonts w:ascii="Times New Roman" w:eastAsia="Times New Roman" w:hAnsi="Times New Roman" w:cs="Times New Roman"/>
          <w:b/>
          <w:sz w:val="20"/>
          <w:szCs w:val="20"/>
          <w:lang w:eastAsia="ru-RU"/>
        </w:rPr>
        <w:t>i</w:t>
      </w:r>
      <w:proofErr w:type="spellEnd"/>
      <w:proofErr w:type="gram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расч</w:t>
      </w:r>
      <w:proofErr w:type="spellEnd"/>
      <w:r w:rsidRPr="00555376">
        <w:rPr>
          <w:rFonts w:ascii="Times New Roman" w:eastAsia="Times New Roman" w:hAnsi="Times New Roman" w:cs="Times New Roman"/>
          <w:b/>
          <w:sz w:val="20"/>
          <w:szCs w:val="20"/>
          <w:lang w:eastAsia="ru-RU"/>
        </w:rPr>
        <w:t xml:space="preserve">. = </w:t>
      </w:r>
      <w:proofErr w:type="spellStart"/>
      <w:r w:rsidRPr="00555376">
        <w:rPr>
          <w:rFonts w:ascii="Times New Roman" w:eastAsia="Times New Roman" w:hAnsi="Times New Roman" w:cs="Times New Roman"/>
          <w:b/>
          <w:sz w:val="20"/>
          <w:szCs w:val="20"/>
          <w:lang w:eastAsia="ru-RU"/>
        </w:rPr>
        <w:t>Ц</w:t>
      </w:r>
      <w:proofErr w:type="gramStart"/>
      <w:r w:rsidRPr="00555376">
        <w:rPr>
          <w:rFonts w:ascii="Times New Roman" w:eastAsia="Times New Roman" w:hAnsi="Times New Roman" w:cs="Times New Roman"/>
          <w:b/>
          <w:sz w:val="20"/>
          <w:szCs w:val="20"/>
          <w:lang w:eastAsia="ru-RU"/>
        </w:rPr>
        <w:t>i</w:t>
      </w:r>
      <w:proofErr w:type="spellEnd"/>
      <w:proofErr w:type="gram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розн</w:t>
      </w:r>
      <w:proofErr w:type="spellEnd"/>
      <w:r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sz w:val="20"/>
          <w:szCs w:val="20"/>
          <w:lang w:eastAsia="ru-RU"/>
        </w:rPr>
        <w:t>если</w:t>
      </w:r>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Цi</w:t>
      </w:r>
      <w:proofErr w:type="spell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зп</w:t>
      </w:r>
      <w:proofErr w:type="spellEnd"/>
      <w:r w:rsidRPr="00555376">
        <w:rPr>
          <w:rFonts w:ascii="Times New Roman" w:eastAsia="Times New Roman" w:hAnsi="Times New Roman" w:cs="Times New Roman"/>
          <w:b/>
          <w:sz w:val="20"/>
          <w:szCs w:val="20"/>
          <w:lang w:eastAsia="ru-RU"/>
        </w:rPr>
        <w:t xml:space="preserve"> &gt; </w:t>
      </w:r>
      <w:proofErr w:type="spellStart"/>
      <w:r w:rsidRPr="00555376">
        <w:rPr>
          <w:rFonts w:ascii="Times New Roman" w:eastAsia="Times New Roman" w:hAnsi="Times New Roman" w:cs="Times New Roman"/>
          <w:b/>
          <w:sz w:val="20"/>
          <w:szCs w:val="20"/>
          <w:lang w:eastAsia="ru-RU"/>
        </w:rPr>
        <w:t>Цi</w:t>
      </w:r>
      <w:proofErr w:type="spell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розн</w:t>
      </w:r>
      <w:proofErr w:type="spellEnd"/>
      <w:r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sz w:val="20"/>
          <w:szCs w:val="20"/>
          <w:lang w:eastAsia="ru-RU"/>
        </w:rPr>
        <w:t>где</w:t>
      </w:r>
      <w:r w:rsidRPr="00555376">
        <w:rPr>
          <w:rFonts w:ascii="Times New Roman" w:eastAsia="Times New Roman" w:hAnsi="Times New Roman" w:cs="Times New Roman"/>
          <w:b/>
          <w:sz w:val="20"/>
          <w:szCs w:val="20"/>
          <w:lang w:eastAsia="ru-RU"/>
        </w:rPr>
        <w:t>:</w:t>
      </w:r>
    </w:p>
    <w:p w14:paraId="4DDDE72D"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proofErr w:type="spellStart"/>
      <w:r w:rsidRPr="00555376">
        <w:rPr>
          <w:rFonts w:ascii="Times New Roman" w:eastAsia="Times New Roman" w:hAnsi="Times New Roman" w:cs="Times New Roman"/>
          <w:b/>
          <w:sz w:val="20"/>
          <w:szCs w:val="20"/>
          <w:lang w:eastAsia="ru-RU"/>
        </w:rPr>
        <w:t>Ц</w:t>
      </w:r>
      <w:proofErr w:type="gramStart"/>
      <w:r w:rsidRPr="00555376">
        <w:rPr>
          <w:rFonts w:ascii="Times New Roman" w:eastAsia="Times New Roman" w:hAnsi="Times New Roman" w:cs="Times New Roman"/>
          <w:b/>
          <w:sz w:val="20"/>
          <w:szCs w:val="20"/>
          <w:lang w:eastAsia="ru-RU"/>
        </w:rPr>
        <w:t>i</w:t>
      </w:r>
      <w:proofErr w:type="spellEnd"/>
      <w:proofErr w:type="gram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зп</w:t>
      </w:r>
      <w:proofErr w:type="spellEnd"/>
      <w:r w:rsidRPr="00555376">
        <w:rPr>
          <w:rFonts w:ascii="Times New Roman" w:eastAsia="Times New Roman" w:hAnsi="Times New Roman" w:cs="Times New Roman"/>
          <w:b/>
          <w:sz w:val="20"/>
          <w:szCs w:val="20"/>
          <w:lang w:eastAsia="ru-RU"/>
        </w:rPr>
        <w:t xml:space="preserve"> - </w:t>
      </w:r>
      <w:r w:rsidRPr="00555376">
        <w:rPr>
          <w:rFonts w:ascii="Times New Roman" w:eastAsia="Times New Roman" w:hAnsi="Times New Roman" w:cs="Times New Roman"/>
          <w:sz w:val="20"/>
          <w:szCs w:val="20"/>
          <w:lang w:eastAsia="ru-RU"/>
        </w:rPr>
        <w:t xml:space="preserve">фиксированная цена за единицу Товара,  определяемая по результатам закупочной процедуры, указанная в 4-й колонке Приложения №1 к Настоящему Договору с наименованием «Цена за 1 литр (рублей) с НДС» </w:t>
      </w:r>
    </w:p>
    <w:p w14:paraId="54FA843C"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proofErr w:type="spellStart"/>
      <w:r w:rsidRPr="00555376">
        <w:rPr>
          <w:rFonts w:ascii="Times New Roman" w:eastAsia="Times New Roman" w:hAnsi="Times New Roman" w:cs="Times New Roman"/>
          <w:b/>
          <w:sz w:val="20"/>
          <w:szCs w:val="20"/>
          <w:lang w:eastAsia="ru-RU"/>
        </w:rPr>
        <w:t>Цi</w:t>
      </w:r>
      <w:proofErr w:type="spellEnd"/>
      <w:r w:rsidRPr="00555376">
        <w:rPr>
          <w:rFonts w:ascii="Times New Roman" w:eastAsia="Times New Roman" w:hAnsi="Times New Roman" w:cs="Times New Roman"/>
          <w:b/>
          <w:sz w:val="20"/>
          <w:szCs w:val="20"/>
          <w:lang w:eastAsia="ru-RU"/>
        </w:rPr>
        <w:t xml:space="preserve"> </w:t>
      </w:r>
      <w:proofErr w:type="spellStart"/>
      <w:r w:rsidRPr="00555376">
        <w:rPr>
          <w:rFonts w:ascii="Times New Roman" w:eastAsia="Times New Roman" w:hAnsi="Times New Roman" w:cs="Times New Roman"/>
          <w:b/>
          <w:sz w:val="20"/>
          <w:szCs w:val="20"/>
          <w:lang w:eastAsia="ru-RU"/>
        </w:rPr>
        <w:t>розн</w:t>
      </w:r>
      <w:proofErr w:type="spellEnd"/>
      <w:r w:rsidRPr="00555376">
        <w:rPr>
          <w:rFonts w:ascii="Times New Roman" w:eastAsia="Times New Roman" w:hAnsi="Times New Roman" w:cs="Times New Roman"/>
          <w:b/>
          <w:sz w:val="20"/>
          <w:szCs w:val="20"/>
          <w:lang w:eastAsia="ru-RU"/>
        </w:rPr>
        <w:t xml:space="preserve">. - </w:t>
      </w:r>
      <w:r w:rsidRPr="00555376">
        <w:rPr>
          <w:rFonts w:ascii="Times New Roman" w:eastAsia="Times New Roman" w:hAnsi="Times New Roman" w:cs="Times New Roman"/>
          <w:sz w:val="20"/>
          <w:szCs w:val="20"/>
          <w:lang w:eastAsia="ru-RU"/>
        </w:rPr>
        <w:t xml:space="preserve">фактическая отпускная розничная цена за единицу Товара на момент каждой </w:t>
      </w:r>
      <w:proofErr w:type="spellStart"/>
      <w:r w:rsidRPr="00555376">
        <w:rPr>
          <w:rFonts w:ascii="Times New Roman" w:eastAsia="Times New Roman" w:hAnsi="Times New Roman" w:cs="Times New Roman"/>
          <w:sz w:val="20"/>
          <w:szCs w:val="20"/>
          <w:lang w:val="en-US" w:eastAsia="ru-RU"/>
        </w:rPr>
        <w:t>i</w:t>
      </w:r>
      <w:proofErr w:type="spellEnd"/>
      <w:r w:rsidRPr="00555376">
        <w:rPr>
          <w:rFonts w:ascii="Times New Roman" w:eastAsia="Times New Roman" w:hAnsi="Times New Roman" w:cs="Times New Roman"/>
          <w:sz w:val="20"/>
          <w:szCs w:val="20"/>
          <w:lang w:eastAsia="ru-RU"/>
        </w:rPr>
        <w:t>-той поставки (заправки), действующая на ТО (на автозаправочной станции) в момент получения товара Покупателем.</w:t>
      </w:r>
    </w:p>
    <w:p w14:paraId="29AFD84D"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roofErr w:type="spellStart"/>
      <w:r w:rsidRPr="00555376">
        <w:rPr>
          <w:rFonts w:ascii="Times New Roman" w:eastAsia="Times New Roman" w:hAnsi="Times New Roman" w:cs="Times New Roman"/>
          <w:b/>
          <w:sz w:val="20"/>
          <w:szCs w:val="20"/>
          <w:lang w:eastAsia="ru-RU"/>
        </w:rPr>
        <w:t>Vi</w:t>
      </w:r>
      <w:proofErr w:type="spellEnd"/>
      <w:r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sz w:val="20"/>
          <w:szCs w:val="20"/>
          <w:lang w:eastAsia="ru-RU"/>
        </w:rPr>
        <w:t xml:space="preserve">-  количество литров топлива по отдельному факту каждой i-той поставки (заправки).                                                              </w:t>
      </w:r>
    </w:p>
    <w:p w14:paraId="5A09C808"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5.3. Покупатель оплачивает стоимость Товара по формуле цены Договора, указанной в п. 5.2 Договора, в пределах максимального значения цены Договора, предусмотренного п.5.1 настоящего Договора.</w:t>
      </w:r>
    </w:p>
    <w:p w14:paraId="444BAE60" w14:textId="4372CE7A" w:rsidR="00327532"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5.4. Оплата стоимости поставляемых Товаров (Цены Договора) по настоящему Договору производится Покупателем путем перечисления денежных средств на расчетный счет Поставщика </w:t>
      </w:r>
      <w:r w:rsidR="00327532" w:rsidRPr="00555376">
        <w:rPr>
          <w:rFonts w:ascii="Times New Roman" w:eastAsia="Times New Roman" w:hAnsi="Times New Roman" w:cs="Times New Roman"/>
          <w:sz w:val="20"/>
          <w:szCs w:val="20"/>
          <w:lang w:eastAsia="ru-RU"/>
        </w:rPr>
        <w:t>в течение 7 рабочих дней</w:t>
      </w:r>
      <w:r w:rsidR="00327532" w:rsidRPr="00555376">
        <w:t xml:space="preserve"> </w:t>
      </w:r>
      <w:proofErr w:type="gramStart"/>
      <w:r w:rsidR="00327532" w:rsidRPr="00555376">
        <w:rPr>
          <w:rFonts w:ascii="Times New Roman" w:eastAsia="Times New Roman" w:hAnsi="Times New Roman" w:cs="Times New Roman"/>
          <w:sz w:val="20"/>
          <w:szCs w:val="20"/>
          <w:lang w:eastAsia="ru-RU"/>
        </w:rPr>
        <w:t>с даты приемки</w:t>
      </w:r>
      <w:proofErr w:type="gramEnd"/>
      <w:r w:rsidR="00327532" w:rsidRPr="00555376">
        <w:rPr>
          <w:rFonts w:ascii="Times New Roman" w:eastAsia="Times New Roman" w:hAnsi="Times New Roman" w:cs="Times New Roman"/>
          <w:sz w:val="20"/>
          <w:szCs w:val="20"/>
          <w:lang w:eastAsia="ru-RU"/>
        </w:rPr>
        <w:t xml:space="preserve"> поставленного товара, выполненной работы (ее результатов)</w:t>
      </w:r>
    </w:p>
    <w:p w14:paraId="266D800E" w14:textId="73F6F923"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Основание платежа, указываемое в платежном поручении: «Оплата за Товары согласно Договор</w:t>
      </w:r>
      <w:r w:rsidR="00586F5F">
        <w:rPr>
          <w:rFonts w:ascii="Times New Roman" w:eastAsia="Times New Roman" w:hAnsi="Times New Roman" w:cs="Times New Roman"/>
          <w:sz w:val="20"/>
          <w:szCs w:val="20"/>
          <w:lang w:eastAsia="ru-RU"/>
        </w:rPr>
        <w:t>у</w:t>
      </w:r>
      <w:r w:rsidRPr="00555376">
        <w:rPr>
          <w:rFonts w:ascii="Times New Roman" w:eastAsia="Times New Roman" w:hAnsi="Times New Roman" w:cs="Times New Roman"/>
          <w:sz w:val="20"/>
          <w:szCs w:val="20"/>
          <w:lang w:eastAsia="ru-RU"/>
        </w:rPr>
        <w:t xml:space="preserve"> №_________</w:t>
      </w:r>
      <w:proofErr w:type="gramStart"/>
      <w:r w:rsidRPr="00555376">
        <w:rPr>
          <w:rFonts w:ascii="Times New Roman" w:eastAsia="Times New Roman" w:hAnsi="Times New Roman" w:cs="Times New Roman"/>
          <w:sz w:val="20"/>
          <w:szCs w:val="20"/>
          <w:lang w:eastAsia="ru-RU"/>
        </w:rPr>
        <w:t>от</w:t>
      </w:r>
      <w:proofErr w:type="gramEnd"/>
      <w:r w:rsidRPr="00555376">
        <w:rPr>
          <w:rFonts w:ascii="Times New Roman" w:eastAsia="Times New Roman" w:hAnsi="Times New Roman" w:cs="Times New Roman"/>
          <w:sz w:val="20"/>
          <w:szCs w:val="20"/>
          <w:lang w:eastAsia="ru-RU"/>
        </w:rPr>
        <w:t xml:space="preserve"> ______________в том числе НДС с указанием суммы НДС». </w:t>
      </w:r>
    </w:p>
    <w:p w14:paraId="51D65122"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5.5. Покупатель обязуется перечислить предоплату по настоящему Договору в размере 10% (десять) от Цены Договора, указанной в пункте 5.1. Договора, в сумме </w:t>
      </w:r>
      <w:r w:rsidR="00164773" w:rsidRPr="00555376">
        <w:rPr>
          <w:rFonts w:ascii="Times New Roman" w:eastAsia="Times New Roman" w:hAnsi="Times New Roman" w:cs="Times New Roman"/>
          <w:sz w:val="20"/>
          <w:szCs w:val="20"/>
          <w:lang w:eastAsia="ru-RU"/>
        </w:rPr>
        <w:t>__________________</w:t>
      </w:r>
      <w:r w:rsidRPr="00555376">
        <w:rPr>
          <w:rFonts w:ascii="Times New Roman" w:eastAsia="Times New Roman" w:hAnsi="Times New Roman" w:cs="Times New Roman"/>
          <w:sz w:val="20"/>
          <w:szCs w:val="20"/>
          <w:lang w:eastAsia="ru-RU"/>
        </w:rPr>
        <w:t xml:space="preserve"> (___________________</w:t>
      </w:r>
      <w:r w:rsidR="00164773" w:rsidRPr="00555376">
        <w:rPr>
          <w:rFonts w:ascii="Times New Roman" w:eastAsia="Times New Roman" w:hAnsi="Times New Roman" w:cs="Times New Roman"/>
          <w:sz w:val="20"/>
          <w:szCs w:val="20"/>
          <w:lang w:eastAsia="ru-RU"/>
        </w:rPr>
        <w:t>___</w:t>
      </w:r>
      <w:r w:rsidRPr="00555376">
        <w:rPr>
          <w:rFonts w:ascii="Times New Roman" w:eastAsia="Times New Roman" w:hAnsi="Times New Roman" w:cs="Times New Roman"/>
          <w:sz w:val="20"/>
          <w:szCs w:val="20"/>
          <w:lang w:eastAsia="ru-RU"/>
        </w:rPr>
        <w:t xml:space="preserve">  ) рублей 00 копеек, в том числе НДС, в </w:t>
      </w:r>
      <w:r w:rsidR="00164773" w:rsidRPr="00555376">
        <w:rPr>
          <w:rFonts w:ascii="Times New Roman" w:eastAsia="Times New Roman" w:hAnsi="Times New Roman" w:cs="Times New Roman"/>
          <w:sz w:val="20"/>
          <w:szCs w:val="20"/>
          <w:lang w:eastAsia="ru-RU"/>
        </w:rPr>
        <w:t xml:space="preserve"> </w:t>
      </w:r>
      <w:r w:rsidRPr="00555376">
        <w:rPr>
          <w:rFonts w:ascii="Times New Roman" w:eastAsia="Times New Roman" w:hAnsi="Times New Roman" w:cs="Times New Roman"/>
          <w:sz w:val="20"/>
          <w:szCs w:val="20"/>
          <w:lang w:eastAsia="ru-RU"/>
        </w:rPr>
        <w:t xml:space="preserve"> срок не позднее 5 (Пяти) рабочих дней  с момента заключения Договора. </w:t>
      </w:r>
    </w:p>
    <w:p w14:paraId="25F35A19" w14:textId="77777777"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5.6. Обязательства Покупателя по оплате считается выполненным с момента зачисления денежных средств на расчетный счет Поставщика. </w:t>
      </w:r>
    </w:p>
    <w:p w14:paraId="03D43545" w14:textId="77777777"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5.7. 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w:t>
      </w:r>
    </w:p>
    <w:p w14:paraId="7F0C56C7" w14:textId="77777777"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5.8. Расчеты по Договору производятся в безналичной форме в российских рублях.</w:t>
      </w:r>
    </w:p>
    <w:p w14:paraId="176A11C6" w14:textId="77777777" w:rsidR="00F27A43" w:rsidRPr="00555376" w:rsidRDefault="00F27A43" w:rsidP="00F27A43">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5.9. Стороны договорились, что в рамках настоящего Договора проценты по ст. 317.1 Гражданского кодекса РФ на сумму денежных средств, перечисленных Покупателем в качестве предварительной оплаты, не начисляются.</w:t>
      </w:r>
    </w:p>
    <w:p w14:paraId="5B38879C" w14:textId="77777777" w:rsidR="00F27A43" w:rsidRPr="00555376" w:rsidRDefault="00F27A43" w:rsidP="00F27A43">
      <w:pPr>
        <w:tabs>
          <w:tab w:val="left" w:pos="567"/>
        </w:tabs>
        <w:spacing w:after="0" w:line="240" w:lineRule="auto"/>
        <w:ind w:firstLine="567"/>
        <w:jc w:val="both"/>
        <w:rPr>
          <w:rFonts w:ascii="Times New Roman" w:eastAsia="Times New Roman" w:hAnsi="Times New Roman" w:cs="Times New Roman"/>
          <w:i/>
          <w:sz w:val="20"/>
          <w:szCs w:val="20"/>
          <w:lang w:eastAsia="zh-CN"/>
        </w:rPr>
      </w:pPr>
      <w:r w:rsidRPr="00555376">
        <w:rPr>
          <w:rFonts w:ascii="Times New Roman" w:eastAsia="Times New Roman" w:hAnsi="Times New Roman" w:cs="Times New Roman"/>
          <w:sz w:val="20"/>
          <w:szCs w:val="20"/>
          <w:lang w:eastAsia="ru-RU"/>
        </w:rPr>
        <w:t xml:space="preserve">5.10. </w:t>
      </w:r>
      <w:r w:rsidRPr="00555376">
        <w:rPr>
          <w:rFonts w:ascii="Times New Roman" w:eastAsia="Times New Roman" w:hAnsi="Times New Roman" w:cs="Times New Roman"/>
          <w:sz w:val="20"/>
          <w:szCs w:val="20"/>
          <w:lang w:eastAsia="zh-CN"/>
        </w:rPr>
        <w:t>Сумма, подлежащая уплате "Покупателем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555376">
        <w:rPr>
          <w:rFonts w:ascii="Times New Roman" w:eastAsia="Times New Roman" w:hAnsi="Times New Roman" w:cs="Times New Roman"/>
          <w:i/>
          <w:sz w:val="20"/>
          <w:szCs w:val="20"/>
          <w:lang w:eastAsia="zh-CN"/>
        </w:rPr>
        <w:t>.</w:t>
      </w:r>
    </w:p>
    <w:p w14:paraId="22B74BBB" w14:textId="77777777" w:rsidR="00F27A43" w:rsidRPr="00555376" w:rsidRDefault="00F27A43" w:rsidP="00F27A43">
      <w:p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0"/>
          <w:szCs w:val="20"/>
          <w:lang w:eastAsia="ru-RU"/>
        </w:rPr>
      </w:pPr>
    </w:p>
    <w:p w14:paraId="6CE11986" w14:textId="77777777" w:rsidR="00F27A43" w:rsidRPr="00555376" w:rsidRDefault="00F27A43" w:rsidP="00F27A43">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6. КАЧЕСТВО ТОВАРОВ</w:t>
      </w:r>
    </w:p>
    <w:p w14:paraId="129D2CA8"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6.1. Поставщик гарантирует качество и безопасность поставляемых Товаров в соответствии с действующими стандартами, утвержденными на данный вид Товаров и наличием сертификатов, обязательных для данного вида Товаров, оформленных в соответствии с российскими стандартами.</w:t>
      </w:r>
    </w:p>
    <w:p w14:paraId="32C6EFFD"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6.2.  Качество Товаров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14:paraId="14F19747"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6.3.  Для проверки поставленных Поставщиком товаров, предусмотренных Договором, в части их соответствия условиям Договора Покупатель обязан провести экспертизу. Экспертиза товаров может проводиться Покупателем своими силами или к ее проведению могут привлекаться эксперты, экспертные организации.  </w:t>
      </w:r>
    </w:p>
    <w:p w14:paraId="13453485"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6.4. Претензии по качеству Товаров принимаются  Поставщиком при условии подтверждения факта ненадлежащего качества Товара Актом экспертизы лаборатории, которая аккредитована при Федеральном Агентстве по техническому регулированию и метрологии (ранее - Госстандарт России).</w:t>
      </w:r>
    </w:p>
    <w:p w14:paraId="60FC8EDB" w14:textId="73E18DB5"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6.5. Отбор арбитражных проб Товара на </w:t>
      </w:r>
      <w:r w:rsidR="003A5C11" w:rsidRPr="00555376">
        <w:rPr>
          <w:rFonts w:ascii="Times New Roman" w:eastAsia="Times New Roman" w:hAnsi="Times New Roman" w:cs="Times New Roman"/>
          <w:sz w:val="20"/>
          <w:szCs w:val="20"/>
          <w:lang w:eastAsia="ru-RU"/>
        </w:rPr>
        <w:t>ТО, которая</w:t>
      </w:r>
      <w:r w:rsidRPr="00555376">
        <w:rPr>
          <w:rFonts w:ascii="Times New Roman" w:eastAsia="Times New Roman" w:hAnsi="Times New Roman" w:cs="Times New Roman"/>
          <w:sz w:val="20"/>
          <w:szCs w:val="20"/>
          <w:lang w:eastAsia="ru-RU"/>
        </w:rPr>
        <w:t xml:space="preserve"> произвела отпуск Товаров Покупателю, а также отбор проб из топливного бака автотранспортного средства проводится по правилам ГОСТ 2517-2012.</w:t>
      </w:r>
    </w:p>
    <w:p w14:paraId="54015EC5" w14:textId="77777777" w:rsidR="00F27A43" w:rsidRPr="00555376" w:rsidRDefault="00F27A43" w:rsidP="00F27A43">
      <w:pPr>
        <w:tabs>
          <w:tab w:val="num" w:pos="567"/>
        </w:tabs>
        <w:spacing w:after="0" w:line="240" w:lineRule="auto"/>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p w14:paraId="539D8508" w14:textId="77777777" w:rsidR="00F27A43" w:rsidRPr="00555376" w:rsidRDefault="00F27A43" w:rsidP="00F27A43">
      <w:pPr>
        <w:overflowPunct w:val="0"/>
        <w:autoSpaceDE w:val="0"/>
        <w:autoSpaceDN w:val="0"/>
        <w:adjustRightInd w:val="0"/>
        <w:spacing w:after="60" w:line="240" w:lineRule="auto"/>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7. ОТВЕТСТВЕННОСТЬ СТОРОН</w:t>
      </w:r>
    </w:p>
    <w:p w14:paraId="5D055919" w14:textId="77777777" w:rsidR="00F27A43" w:rsidRPr="00555376" w:rsidRDefault="00F27A43" w:rsidP="00F27A43">
      <w:pPr>
        <w:tabs>
          <w:tab w:val="num" w:pos="567"/>
        </w:tabs>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31380214" w14:textId="77777777" w:rsidR="00F27A43" w:rsidRPr="00555376" w:rsidRDefault="00F27A43" w:rsidP="00F27A43">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i/>
          <w:sz w:val="20"/>
          <w:szCs w:val="20"/>
          <w:lang w:eastAsia="ru-RU"/>
        </w:rPr>
      </w:pPr>
      <w:r w:rsidRPr="00555376">
        <w:rPr>
          <w:rFonts w:ascii="Times New Roman" w:eastAsia="Calibri" w:hAnsi="Times New Roman" w:cs="Times New Roman"/>
          <w:sz w:val="20"/>
          <w:szCs w:val="20"/>
          <w:lang w:eastAsia="ru-RU"/>
        </w:rPr>
        <w:t xml:space="preserve">7.2.  </w:t>
      </w:r>
      <w:r w:rsidRPr="00555376">
        <w:rPr>
          <w:rFonts w:ascii="Times New Roman" w:eastAsia="Calibri" w:hAnsi="Times New Roman" w:cs="Times New Roman"/>
          <w:i/>
          <w:sz w:val="20"/>
          <w:szCs w:val="20"/>
          <w:lang w:eastAsia="ru-RU"/>
        </w:rPr>
        <w:t>Ответственность Покупателя:</w:t>
      </w:r>
    </w:p>
    <w:p w14:paraId="4CB4859E" w14:textId="77777777" w:rsidR="00F27A43" w:rsidRPr="00555376" w:rsidRDefault="00F27A43" w:rsidP="00F27A43">
      <w:pPr>
        <w:tabs>
          <w:tab w:val="num" w:pos="432"/>
          <w:tab w:val="num" w:pos="144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555376">
        <w:rPr>
          <w:rFonts w:ascii="Times New Roman" w:eastAsia="Calibri" w:hAnsi="Times New Roman" w:cs="Times New Roman"/>
          <w:sz w:val="20"/>
          <w:szCs w:val="20"/>
          <w:lang w:eastAsia="ru-RU"/>
        </w:rPr>
        <w:t xml:space="preserve">7.2.1.Пеня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0,01 от не уплаченной в срок суммы. </w:t>
      </w:r>
    </w:p>
    <w:p w14:paraId="4476DBC2" w14:textId="77777777" w:rsidR="00F27A43" w:rsidRPr="00555376" w:rsidRDefault="00F27A43" w:rsidP="00F27A43">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i/>
          <w:sz w:val="20"/>
          <w:szCs w:val="20"/>
          <w:lang w:eastAsia="ru-RU"/>
        </w:rPr>
      </w:pPr>
      <w:r w:rsidRPr="00555376">
        <w:rPr>
          <w:rFonts w:ascii="Times New Roman" w:eastAsia="Calibri" w:hAnsi="Times New Roman" w:cs="Times New Roman"/>
          <w:sz w:val="20"/>
          <w:szCs w:val="20"/>
          <w:lang w:eastAsia="ru-RU"/>
        </w:rPr>
        <w:t xml:space="preserve">7.3. </w:t>
      </w:r>
      <w:r w:rsidRPr="00555376">
        <w:rPr>
          <w:rFonts w:ascii="Times New Roman" w:eastAsia="Calibri" w:hAnsi="Times New Roman" w:cs="Times New Roman"/>
          <w:i/>
          <w:sz w:val="20"/>
          <w:szCs w:val="20"/>
          <w:lang w:eastAsia="ru-RU"/>
        </w:rPr>
        <w:t>Ответственность Поставщика:</w:t>
      </w:r>
    </w:p>
    <w:p w14:paraId="1ED987C2" w14:textId="77777777" w:rsidR="00F27A43" w:rsidRPr="00555376" w:rsidRDefault="00F27A43" w:rsidP="00F27A43">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sz w:val="20"/>
          <w:szCs w:val="20"/>
          <w:lang w:eastAsia="ru-RU"/>
        </w:rPr>
      </w:pPr>
      <w:r w:rsidRPr="00555376">
        <w:rPr>
          <w:rFonts w:ascii="Times New Roman" w:eastAsia="Calibri" w:hAnsi="Times New Roman" w:cs="Times New Roman"/>
          <w:sz w:val="20"/>
          <w:szCs w:val="20"/>
          <w:lang w:eastAsia="ru-RU"/>
        </w:rPr>
        <w:t>7.3.1.Пеня начисляется за каждый день просрочки исполнения Поставщиком   обязательства, предусмотренного Договором, в размере 0,01%  действующей на дату уплаты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A39CEA2" w14:textId="77777777" w:rsidR="00F27A43" w:rsidRPr="00555376" w:rsidRDefault="00F27A43" w:rsidP="00F27A43">
      <w:pPr>
        <w:overflowPunct w:val="0"/>
        <w:autoSpaceDE w:val="0"/>
        <w:autoSpaceDN w:val="0"/>
        <w:adjustRightInd w:val="0"/>
        <w:spacing w:after="0" w:line="240" w:lineRule="auto"/>
        <w:ind w:firstLine="567"/>
        <w:contextualSpacing/>
        <w:jc w:val="both"/>
        <w:textAlignment w:val="baseline"/>
        <w:rPr>
          <w:rFonts w:ascii="Times New Roman" w:eastAsia="Calibri" w:hAnsi="Times New Roman" w:cs="Times New Roman"/>
          <w:sz w:val="20"/>
          <w:szCs w:val="20"/>
          <w:lang w:eastAsia="ru-RU"/>
        </w:rPr>
      </w:pPr>
      <w:r w:rsidRPr="00555376">
        <w:rPr>
          <w:rFonts w:ascii="Times New Roman" w:eastAsia="Calibri" w:hAnsi="Times New Roman" w:cs="Times New Roman"/>
          <w:sz w:val="20"/>
          <w:szCs w:val="20"/>
          <w:lang w:eastAsia="ru-RU"/>
        </w:rPr>
        <w:lastRenderedPageBreak/>
        <w:t>7.3.2.За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10 процентов цены Договора что составляет _________</w:t>
      </w:r>
      <w:r w:rsidR="00164773" w:rsidRPr="00555376">
        <w:rPr>
          <w:rFonts w:ascii="Times New Roman" w:eastAsia="Calibri" w:hAnsi="Times New Roman" w:cs="Times New Roman"/>
          <w:sz w:val="20"/>
          <w:szCs w:val="20"/>
          <w:lang w:eastAsia="ru-RU"/>
        </w:rPr>
        <w:t>____________</w:t>
      </w:r>
      <w:r w:rsidRPr="00555376">
        <w:rPr>
          <w:rFonts w:ascii="Times New Roman" w:eastAsia="Calibri" w:hAnsi="Times New Roman" w:cs="Times New Roman"/>
          <w:sz w:val="20"/>
          <w:szCs w:val="20"/>
          <w:lang w:eastAsia="ru-RU"/>
        </w:rPr>
        <w:t xml:space="preserve">   рублей.</w:t>
      </w:r>
    </w:p>
    <w:p w14:paraId="36B8D653" w14:textId="1EB5619A" w:rsidR="00F27A43" w:rsidRPr="00555376" w:rsidRDefault="00F27A43" w:rsidP="00F27A4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0"/>
          <w:szCs w:val="20"/>
          <w:lang w:eastAsia="ru-RU"/>
        </w:rPr>
      </w:pPr>
      <w:r w:rsidRPr="00555376">
        <w:rPr>
          <w:rFonts w:ascii="Times New Roman" w:eastAsia="Times New Roman" w:hAnsi="Times New Roman" w:cs="Times New Roman"/>
          <w:sz w:val="20"/>
          <w:szCs w:val="20"/>
          <w:lang w:eastAsia="ru-RU"/>
        </w:rPr>
        <w:t xml:space="preserve">7.4. Сторона освобождается от уплаты неустойки, если докажет, что просрочка и/или ненадлежащее исполнение </w:t>
      </w:r>
      <w:r w:rsidR="003A5C11" w:rsidRPr="00555376">
        <w:rPr>
          <w:rFonts w:ascii="Times New Roman" w:eastAsia="Times New Roman" w:hAnsi="Times New Roman" w:cs="Times New Roman"/>
          <w:sz w:val="20"/>
          <w:szCs w:val="20"/>
          <w:lang w:eastAsia="ru-RU"/>
        </w:rPr>
        <w:t>обязательств произошли</w:t>
      </w:r>
      <w:r w:rsidRPr="00555376">
        <w:rPr>
          <w:rFonts w:ascii="Times New Roman" w:eastAsia="Times New Roman" w:hAnsi="Times New Roman" w:cs="Times New Roman"/>
          <w:sz w:val="20"/>
          <w:szCs w:val="20"/>
          <w:lang w:eastAsia="ru-RU"/>
        </w:rPr>
        <w:t xml:space="preserve"> вследствие непреодолимой силы или по вине другой стороны.</w:t>
      </w:r>
    </w:p>
    <w:p w14:paraId="6C02EDD7" w14:textId="77777777" w:rsidR="00F27A43" w:rsidRPr="00555376" w:rsidRDefault="00F27A43" w:rsidP="00F27A4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0"/>
          <w:szCs w:val="20"/>
          <w:lang w:eastAsia="ru-RU"/>
        </w:rPr>
      </w:pPr>
      <w:r w:rsidRPr="00555376">
        <w:rPr>
          <w:rFonts w:ascii="Times New Roman" w:eastAsia="Times New Roman" w:hAnsi="Times New Roman" w:cs="Times New Roman"/>
          <w:sz w:val="20"/>
          <w:szCs w:val="20"/>
          <w:lang w:eastAsia="ru-RU"/>
        </w:rPr>
        <w:t>7.5. Возмещение ущерба, убытков, уплата штрафов и пеней не освобождает виновную сторону   от выполнения своих обязательств по Договору.</w:t>
      </w:r>
    </w:p>
    <w:p w14:paraId="476B3A14" w14:textId="77777777" w:rsidR="00F27A43" w:rsidRPr="00555376" w:rsidRDefault="00F27A43" w:rsidP="00F27A43">
      <w:pPr>
        <w:autoSpaceDE w:val="0"/>
        <w:autoSpaceDN w:val="0"/>
        <w:adjustRightInd w:val="0"/>
        <w:spacing w:after="0" w:line="240" w:lineRule="auto"/>
        <w:ind w:left="284"/>
        <w:jc w:val="both"/>
        <w:rPr>
          <w:rFonts w:ascii="Times New Roman" w:eastAsia="Times New Roman" w:hAnsi="Times New Roman" w:cs="Times New Roman"/>
          <w:color w:val="FF0000"/>
          <w:sz w:val="20"/>
          <w:szCs w:val="20"/>
          <w:lang w:eastAsia="ru-RU"/>
        </w:rPr>
      </w:pPr>
      <w:r w:rsidRPr="00555376">
        <w:rPr>
          <w:rFonts w:ascii="Times New Roman" w:eastAsia="Times New Roman" w:hAnsi="Times New Roman" w:cs="Times New Roman"/>
          <w:color w:val="FF0000"/>
          <w:sz w:val="20"/>
          <w:szCs w:val="20"/>
          <w:lang w:eastAsia="ru-RU"/>
        </w:rPr>
        <w:t xml:space="preserve"> </w:t>
      </w:r>
    </w:p>
    <w:p w14:paraId="779FFD89" w14:textId="77777777" w:rsidR="00F27A43" w:rsidRPr="00555376" w:rsidRDefault="00F27A43" w:rsidP="00F27A43">
      <w:pPr>
        <w:overflowPunct w:val="0"/>
        <w:autoSpaceDE w:val="0"/>
        <w:autoSpaceDN w:val="0"/>
        <w:adjustRightInd w:val="0"/>
        <w:spacing w:after="60" w:line="240" w:lineRule="auto"/>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8. ОБСТОЯТЕЛЬСТВА НЕПРЕОДОЛИМОЙ СИЛЫ</w:t>
      </w:r>
    </w:p>
    <w:p w14:paraId="4FCE5CAA" w14:textId="77777777" w:rsidR="00F27A43" w:rsidRPr="00555376" w:rsidRDefault="00F27A43" w:rsidP="00F27A43">
      <w:pPr>
        <w:overflowPunct w:val="0"/>
        <w:autoSpaceDE w:val="0"/>
        <w:autoSpaceDN w:val="0"/>
        <w:adjustRightInd w:val="0"/>
        <w:spacing w:after="60" w:line="240" w:lineRule="auto"/>
        <w:ind w:firstLine="567"/>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8.1.Стороны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 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14:paraId="3AC5D52D" w14:textId="77777777" w:rsidR="00F27A43" w:rsidRPr="00555376" w:rsidRDefault="00F27A43" w:rsidP="00F27A4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528FFD02" w14:textId="77777777" w:rsidR="00F27A43" w:rsidRPr="00555376" w:rsidRDefault="00F27A43" w:rsidP="00F27A4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8EA1183" w14:textId="77777777" w:rsidR="00F27A43" w:rsidRPr="00555376" w:rsidRDefault="00F27A43" w:rsidP="00F27A43">
      <w:pPr>
        <w:overflowPunct w:val="0"/>
        <w:autoSpaceDE w:val="0"/>
        <w:autoSpaceDN w:val="0"/>
        <w:adjustRightInd w:val="0"/>
        <w:spacing w:before="240" w:after="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8.4. Если обстоятельства, указанные в пункте 8.1. настоящего Договора, будут длиться более 2 (двух) календарных месяцев от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6AEBBFC" w14:textId="77777777" w:rsidR="00EA407D" w:rsidRPr="00555376" w:rsidRDefault="00F27A43" w:rsidP="00164773">
      <w:pPr>
        <w:spacing w:before="240" w:line="240" w:lineRule="auto"/>
        <w:ind w:firstLine="567"/>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p w14:paraId="386E93E1" w14:textId="77777777" w:rsidR="00F27A43" w:rsidRPr="00555376" w:rsidRDefault="00F27A43" w:rsidP="00F27A43">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9. ПОРЯДОК УРЕГУЛИРОВАНИЯ СПОРОВ</w:t>
      </w:r>
    </w:p>
    <w:p w14:paraId="052BF6B5" w14:textId="77777777" w:rsidR="00F27A43" w:rsidRPr="00555376" w:rsidRDefault="00F27A43" w:rsidP="00F27A4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9.1.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02A43AAD" w14:textId="2D4A36C6" w:rsidR="00F27A43" w:rsidRPr="00555376" w:rsidRDefault="00F27A43" w:rsidP="00F27A4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9.2. В случае </w:t>
      </w:r>
      <w:r w:rsidR="003A5C11" w:rsidRPr="00555376">
        <w:rPr>
          <w:rFonts w:ascii="Times New Roman" w:eastAsia="Times New Roman" w:hAnsi="Times New Roman" w:cs="Times New Roman"/>
          <w:sz w:val="20"/>
          <w:szCs w:val="20"/>
          <w:lang w:eastAsia="ru-RU"/>
        </w:rPr>
        <w:t>недостижения</w:t>
      </w:r>
      <w:r w:rsidRPr="00555376">
        <w:rPr>
          <w:rFonts w:ascii="Times New Roman" w:eastAsia="Times New Roman" w:hAnsi="Times New Roman" w:cs="Times New Roman"/>
          <w:sz w:val="20"/>
          <w:szCs w:val="20"/>
          <w:lang w:eastAsia="ru-RU"/>
        </w:rPr>
        <w:t xml:space="preserve"> взаимного согласия, споры по настоящему Договору разрешаются в Арбитражном суде по месту расположения истца в соответствии с установленным законом порядком.</w:t>
      </w:r>
    </w:p>
    <w:p w14:paraId="716BA5CF" w14:textId="77777777" w:rsidR="00F27A43" w:rsidRPr="00555376" w:rsidRDefault="00F27A43" w:rsidP="00F27A43">
      <w:pPr>
        <w:overflowPunct w:val="0"/>
        <w:autoSpaceDE w:val="0"/>
        <w:autoSpaceDN w:val="0"/>
        <w:adjustRightInd w:val="0"/>
        <w:spacing w:before="240" w:after="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9.3. 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sidRPr="00555376">
        <w:rPr>
          <w:rFonts w:ascii="Times New Roman" w:eastAsia="Times New Roman" w:hAnsi="Times New Roman" w:cs="Times New Roman"/>
          <w:sz w:val="20"/>
          <w:szCs w:val="20"/>
          <w:lang w:eastAsia="ru-RU"/>
        </w:rPr>
        <w:t>с даты</w:t>
      </w:r>
      <w:proofErr w:type="gramEnd"/>
      <w:r w:rsidRPr="00555376">
        <w:rPr>
          <w:rFonts w:ascii="Times New Roman" w:eastAsia="Times New Roman" w:hAnsi="Times New Roman" w:cs="Times New Roman"/>
          <w:sz w:val="20"/>
          <w:szCs w:val="20"/>
          <w:lang w:eastAsia="ru-RU"/>
        </w:rPr>
        <w:t xml:space="preserve"> ее получения. </w:t>
      </w:r>
    </w:p>
    <w:p w14:paraId="49C4E16C" w14:textId="77777777" w:rsidR="00F27A43" w:rsidRPr="00555376" w:rsidRDefault="00F27A43" w:rsidP="00F27A43">
      <w:pPr>
        <w:spacing w:before="240" w:line="240" w:lineRule="auto"/>
        <w:ind w:firstLine="567"/>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p w14:paraId="2108DA4E" w14:textId="77777777" w:rsidR="00F27A43" w:rsidRPr="00555376" w:rsidRDefault="00F27A43" w:rsidP="00F27A43">
      <w:pPr>
        <w:overflowPunct w:val="0"/>
        <w:autoSpaceDE w:val="0"/>
        <w:autoSpaceDN w:val="0"/>
        <w:adjustRightInd w:val="0"/>
        <w:spacing w:after="60" w:line="240" w:lineRule="auto"/>
        <w:ind w:firstLine="567"/>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10. АНТИКОРРУПЦИОННЫЕ УСЛОВИЯ</w:t>
      </w:r>
    </w:p>
    <w:p w14:paraId="6BABB5A7"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564C746" w14:textId="77777777" w:rsidR="00F27A43" w:rsidRPr="00555376" w:rsidRDefault="00F27A43" w:rsidP="00F27A43">
      <w:pPr>
        <w:overflowPunct w:val="0"/>
        <w:autoSpaceDE w:val="0"/>
        <w:autoSpaceDN w:val="0"/>
        <w:adjustRightInd w:val="0"/>
        <w:spacing w:after="6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63D88CA" w14:textId="77777777" w:rsidR="00F27A43" w:rsidRPr="00555376" w:rsidRDefault="00F27A43" w:rsidP="00F27A43">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1B5AEB6" w14:textId="77777777" w:rsidR="00F27A43" w:rsidRPr="00555376" w:rsidRDefault="00F27A43" w:rsidP="00F27A43">
      <w:pPr>
        <w:tabs>
          <w:tab w:val="num" w:pos="567"/>
        </w:tabs>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Под действиями работника, осуществляемыми в пользу стимулирующей его Стороны, понимаются:</w:t>
      </w:r>
    </w:p>
    <w:p w14:paraId="21FC4360" w14:textId="77777777" w:rsidR="00F27A43" w:rsidRPr="00555376" w:rsidRDefault="00F27A43" w:rsidP="00F27A43">
      <w:pPr>
        <w:tabs>
          <w:tab w:val="num" w:pos="567"/>
        </w:tabs>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предоставление неоправданных преимуществ по сравнению с другими контрагентами;</w:t>
      </w:r>
    </w:p>
    <w:p w14:paraId="65B189BF" w14:textId="77777777" w:rsidR="00F27A43" w:rsidRPr="00555376" w:rsidRDefault="00F27A43" w:rsidP="00F27A43">
      <w:pPr>
        <w:tabs>
          <w:tab w:val="num" w:pos="567"/>
        </w:tabs>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предоставление каких-либо гарантий;</w:t>
      </w:r>
    </w:p>
    <w:p w14:paraId="66FE565A" w14:textId="77777777" w:rsidR="00F27A43" w:rsidRPr="00555376" w:rsidRDefault="00F27A43" w:rsidP="00F27A43">
      <w:pPr>
        <w:tabs>
          <w:tab w:val="num" w:pos="567"/>
        </w:tabs>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 ускорение существующих процедур;</w:t>
      </w:r>
    </w:p>
    <w:p w14:paraId="46439F19" w14:textId="77777777" w:rsidR="00F27A43" w:rsidRPr="00555376" w:rsidRDefault="00F27A43" w:rsidP="00F27A43">
      <w:pPr>
        <w:tabs>
          <w:tab w:val="num" w:pos="567"/>
        </w:tabs>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B3B6B35" w14:textId="77777777" w:rsidR="00F27A43" w:rsidRPr="00555376" w:rsidRDefault="00F27A43" w:rsidP="00F27A43">
      <w:pPr>
        <w:tabs>
          <w:tab w:val="num" w:pos="567"/>
        </w:tabs>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lastRenderedPageBreak/>
        <w:t xml:space="preserve">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218CA407" w14:textId="77777777" w:rsidR="00F27A43" w:rsidRPr="00555376" w:rsidRDefault="00F27A43" w:rsidP="00F27A43">
      <w:pPr>
        <w:tabs>
          <w:tab w:val="num" w:pos="567"/>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B7D56DE" w14:textId="77777777" w:rsidR="00F27A43" w:rsidRPr="00555376" w:rsidRDefault="00F27A43" w:rsidP="00F27A43">
      <w:pPr>
        <w:tabs>
          <w:tab w:val="num" w:pos="567"/>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27A5094" w14:textId="77777777" w:rsidR="00F27A43" w:rsidRPr="00555376" w:rsidRDefault="00F27A43" w:rsidP="00F27A43">
      <w:pPr>
        <w:tabs>
          <w:tab w:val="num" w:pos="567"/>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10.7.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971EDA6" w14:textId="77777777" w:rsidR="00F27A43" w:rsidRPr="00555376" w:rsidRDefault="00F27A43" w:rsidP="00F27A43">
      <w:pPr>
        <w:tabs>
          <w:tab w:val="num" w:pos="567"/>
        </w:tabs>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10.8.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2B6AF69" w14:textId="77777777" w:rsidR="00F27A43" w:rsidRPr="00555376" w:rsidRDefault="00F27A43" w:rsidP="00F27A43">
      <w:pPr>
        <w:tabs>
          <w:tab w:val="num" w:pos="567"/>
        </w:tabs>
        <w:spacing w:after="0" w:line="240" w:lineRule="auto"/>
        <w:ind w:left="567" w:hanging="567"/>
        <w:jc w:val="both"/>
        <w:rPr>
          <w:rFonts w:ascii="Times New Roman" w:eastAsia="Times New Roman" w:hAnsi="Times New Roman" w:cs="Times New Roman"/>
          <w:sz w:val="20"/>
          <w:szCs w:val="20"/>
          <w:lang w:eastAsia="ru-RU"/>
        </w:rPr>
      </w:pPr>
    </w:p>
    <w:p w14:paraId="0573F8CF" w14:textId="77777777" w:rsidR="00F27A43" w:rsidRPr="00555376" w:rsidRDefault="00F27A43" w:rsidP="00F27A43">
      <w:pPr>
        <w:overflowPunct w:val="0"/>
        <w:autoSpaceDE w:val="0"/>
        <w:autoSpaceDN w:val="0"/>
        <w:adjustRightInd w:val="0"/>
        <w:spacing w:after="60" w:line="240" w:lineRule="auto"/>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11. КОНФИДЕНЦИАЛЬНОСТЬ</w:t>
      </w:r>
    </w:p>
    <w:p w14:paraId="4D1CD060" w14:textId="77777777"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11.1.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6572CF09" w14:textId="77777777" w:rsidR="00F27A43" w:rsidRPr="00555376" w:rsidRDefault="00F27A43" w:rsidP="00F27A43">
      <w:pPr>
        <w:tabs>
          <w:tab w:val="num" w:pos="360"/>
        </w:tabs>
        <w:spacing w:after="0" w:line="240" w:lineRule="auto"/>
        <w:ind w:firstLine="567"/>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Cs/>
          <w:sz w:val="20"/>
          <w:szCs w:val="20"/>
          <w:lang w:eastAsia="ru-RU"/>
        </w:rPr>
        <w:t>11.2.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07D7626" w14:textId="77777777" w:rsidR="00F27A43" w:rsidRPr="00555376" w:rsidRDefault="00F27A43" w:rsidP="00F27A43">
      <w:pPr>
        <w:tabs>
          <w:tab w:val="num" w:pos="360"/>
        </w:tabs>
        <w:spacing w:after="0" w:line="240" w:lineRule="auto"/>
        <w:ind w:firstLine="567"/>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Cs/>
          <w:sz w:val="20"/>
          <w:szCs w:val="20"/>
          <w:lang w:eastAsia="ru-RU"/>
        </w:rPr>
        <w:t>11.3.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682A362A" w14:textId="77777777" w:rsidR="00F27A43" w:rsidRPr="00555376" w:rsidRDefault="00F27A43" w:rsidP="00F27A43">
      <w:pPr>
        <w:tabs>
          <w:tab w:val="num" w:pos="360"/>
        </w:tabs>
        <w:spacing w:after="0" w:line="240" w:lineRule="auto"/>
        <w:ind w:firstLine="567"/>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Cs/>
          <w:sz w:val="20"/>
          <w:szCs w:val="20"/>
          <w:lang w:eastAsia="ru-RU"/>
        </w:rPr>
        <w:t>11.4.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366CE976" w14:textId="77777777" w:rsidR="00F27A43" w:rsidRPr="00555376" w:rsidRDefault="00F27A43" w:rsidP="00F27A43">
      <w:pPr>
        <w:tabs>
          <w:tab w:val="num" w:pos="360"/>
        </w:tabs>
        <w:spacing w:after="0" w:line="240" w:lineRule="auto"/>
        <w:ind w:firstLine="567"/>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Cs/>
          <w:sz w:val="20"/>
          <w:szCs w:val="20"/>
          <w:lang w:eastAsia="ru-RU"/>
        </w:rPr>
        <w:t>11.5. Соответствующая Сторона несет ответственность за убытки, которые могут быть причинены Поставщику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14:paraId="0B453102" w14:textId="77777777" w:rsidR="00F27A43" w:rsidRPr="00555376" w:rsidRDefault="00F27A43" w:rsidP="00F27A43">
      <w:pPr>
        <w:tabs>
          <w:tab w:val="num" w:pos="360"/>
        </w:tabs>
        <w:spacing w:after="0" w:line="240" w:lineRule="auto"/>
        <w:ind w:firstLine="567"/>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Cs/>
          <w:sz w:val="20"/>
          <w:szCs w:val="20"/>
          <w:lang w:eastAsia="ru-RU"/>
        </w:rPr>
        <w:t>11.6. Передача Конфиденциальной информации оформляется Актом, который подписывается уполномоченными лицами Сторон.</w:t>
      </w:r>
    </w:p>
    <w:p w14:paraId="7875C4BB" w14:textId="77777777" w:rsidR="00F27A43" w:rsidRPr="00555376" w:rsidRDefault="00F27A43" w:rsidP="00F27A43">
      <w:pPr>
        <w:tabs>
          <w:tab w:val="num" w:pos="360"/>
        </w:tabs>
        <w:spacing w:after="0" w:line="240" w:lineRule="auto"/>
        <w:ind w:firstLine="567"/>
        <w:jc w:val="both"/>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Cs/>
          <w:sz w:val="20"/>
          <w:szCs w:val="20"/>
          <w:lang w:eastAsia="ru-RU"/>
        </w:rPr>
        <w:t>11.7.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5909442D" w14:textId="77777777" w:rsidR="00F27A43" w:rsidRPr="00555376" w:rsidRDefault="00F27A43" w:rsidP="00F27A43">
      <w:pPr>
        <w:tabs>
          <w:tab w:val="num" w:pos="360"/>
        </w:tabs>
        <w:spacing w:after="0" w:line="240" w:lineRule="auto"/>
        <w:ind w:left="567" w:hanging="567"/>
        <w:jc w:val="both"/>
        <w:rPr>
          <w:rFonts w:ascii="Times New Roman" w:eastAsia="Times New Roman" w:hAnsi="Times New Roman" w:cs="Times New Roman"/>
          <w:bCs/>
          <w:sz w:val="20"/>
          <w:szCs w:val="20"/>
          <w:lang w:eastAsia="ru-RU"/>
        </w:rPr>
      </w:pPr>
    </w:p>
    <w:p w14:paraId="53895122" w14:textId="77777777" w:rsidR="00164773" w:rsidRPr="00555376" w:rsidRDefault="00164773" w:rsidP="00F27A43">
      <w:pPr>
        <w:overflowPunct w:val="0"/>
        <w:autoSpaceDE w:val="0"/>
        <w:autoSpaceDN w:val="0"/>
        <w:adjustRightInd w:val="0"/>
        <w:spacing w:after="60" w:line="240" w:lineRule="auto"/>
        <w:contextualSpacing/>
        <w:jc w:val="center"/>
        <w:textAlignment w:val="baseline"/>
        <w:rPr>
          <w:rFonts w:ascii="Times New Roman" w:eastAsia="Times New Roman" w:hAnsi="Times New Roman" w:cs="Times New Roman"/>
          <w:b/>
          <w:sz w:val="20"/>
          <w:szCs w:val="20"/>
          <w:lang w:eastAsia="ru-RU"/>
        </w:rPr>
      </w:pPr>
    </w:p>
    <w:p w14:paraId="55FA5693" w14:textId="77777777" w:rsidR="00164773" w:rsidRPr="00555376" w:rsidRDefault="00164773" w:rsidP="00F27A43">
      <w:pPr>
        <w:overflowPunct w:val="0"/>
        <w:autoSpaceDE w:val="0"/>
        <w:autoSpaceDN w:val="0"/>
        <w:adjustRightInd w:val="0"/>
        <w:spacing w:after="60" w:line="240" w:lineRule="auto"/>
        <w:contextualSpacing/>
        <w:jc w:val="center"/>
        <w:textAlignment w:val="baseline"/>
        <w:rPr>
          <w:rFonts w:ascii="Times New Roman" w:eastAsia="Times New Roman" w:hAnsi="Times New Roman" w:cs="Times New Roman"/>
          <w:b/>
          <w:sz w:val="20"/>
          <w:szCs w:val="20"/>
          <w:lang w:eastAsia="ru-RU"/>
        </w:rPr>
      </w:pPr>
    </w:p>
    <w:p w14:paraId="7FD81B57" w14:textId="77777777" w:rsidR="00F27A43" w:rsidRPr="00555376" w:rsidRDefault="00F27A43" w:rsidP="00F27A43">
      <w:pPr>
        <w:overflowPunct w:val="0"/>
        <w:autoSpaceDE w:val="0"/>
        <w:autoSpaceDN w:val="0"/>
        <w:adjustRightInd w:val="0"/>
        <w:spacing w:after="60" w:line="240" w:lineRule="auto"/>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 xml:space="preserve">12. СРОК ДЕЙСТВИЯ, ПОРЯДОК ИЗМЕНЕНИЯ И РАСТОРЖЕНИЯ ДОГОВОРА </w:t>
      </w:r>
    </w:p>
    <w:p w14:paraId="209DE5EC" w14:textId="27B115BA" w:rsidR="00F27A43" w:rsidRPr="00555376" w:rsidRDefault="00F27A43" w:rsidP="00F27A43">
      <w:pPr>
        <w:spacing w:after="0" w:line="240" w:lineRule="auto"/>
        <w:ind w:firstLine="567"/>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lastRenderedPageBreak/>
        <w:t xml:space="preserve">12.1.  </w:t>
      </w:r>
      <w:r w:rsidR="003A5C11" w:rsidRPr="00555376">
        <w:rPr>
          <w:rFonts w:ascii="Times New Roman" w:eastAsia="Times New Roman" w:hAnsi="Times New Roman" w:cs="Times New Roman"/>
          <w:sz w:val="20"/>
          <w:szCs w:val="20"/>
          <w:lang w:eastAsia="ru-RU"/>
        </w:rPr>
        <w:t>Договор вступает в силу и становится</w:t>
      </w:r>
      <w:r w:rsidRPr="00555376">
        <w:rPr>
          <w:rFonts w:ascii="Times New Roman" w:eastAsia="Times New Roman" w:hAnsi="Times New Roman" w:cs="Times New Roman"/>
          <w:sz w:val="20"/>
          <w:szCs w:val="20"/>
          <w:lang w:eastAsia="ru-RU"/>
        </w:rPr>
        <w:t xml:space="preserve"> обязательным для Сторон с момента подписания двух идентичных экземпляров Договора обеими Сторонами и действует </w:t>
      </w:r>
      <w:r w:rsidR="003A5C11" w:rsidRPr="00555376">
        <w:rPr>
          <w:rFonts w:ascii="Times New Roman" w:eastAsia="Times New Roman" w:hAnsi="Times New Roman" w:cs="Times New Roman"/>
          <w:sz w:val="20"/>
          <w:szCs w:val="20"/>
          <w:lang w:eastAsia="ru-RU"/>
        </w:rPr>
        <w:t>по «</w:t>
      </w:r>
      <w:r w:rsidRPr="00555376">
        <w:rPr>
          <w:rFonts w:ascii="Times New Roman" w:eastAsia="Times New Roman" w:hAnsi="Times New Roman" w:cs="Times New Roman"/>
          <w:b/>
          <w:sz w:val="20"/>
          <w:szCs w:val="20"/>
          <w:lang w:eastAsia="ru-RU"/>
        </w:rPr>
        <w:t>3</w:t>
      </w:r>
      <w:r w:rsidR="007E2BC7">
        <w:rPr>
          <w:rFonts w:ascii="Times New Roman" w:eastAsia="Times New Roman" w:hAnsi="Times New Roman" w:cs="Times New Roman"/>
          <w:b/>
          <w:sz w:val="20"/>
          <w:szCs w:val="20"/>
          <w:lang w:eastAsia="ru-RU"/>
        </w:rPr>
        <w:t>0</w:t>
      </w:r>
      <w:r w:rsidRPr="00555376">
        <w:rPr>
          <w:rFonts w:ascii="Times New Roman" w:eastAsia="Times New Roman" w:hAnsi="Times New Roman" w:cs="Times New Roman"/>
          <w:b/>
          <w:sz w:val="20"/>
          <w:szCs w:val="20"/>
          <w:lang w:eastAsia="ru-RU"/>
        </w:rPr>
        <w:t xml:space="preserve">»  </w:t>
      </w:r>
      <w:r w:rsidR="007E2BC7">
        <w:rPr>
          <w:rFonts w:ascii="Times New Roman" w:eastAsia="Times New Roman" w:hAnsi="Times New Roman" w:cs="Times New Roman"/>
          <w:b/>
          <w:sz w:val="20"/>
          <w:szCs w:val="20"/>
          <w:lang w:eastAsia="ru-RU"/>
        </w:rPr>
        <w:t>июн</w:t>
      </w:r>
      <w:r w:rsidR="00586F5F">
        <w:rPr>
          <w:rFonts w:ascii="Times New Roman" w:eastAsia="Times New Roman" w:hAnsi="Times New Roman" w:cs="Times New Roman"/>
          <w:b/>
          <w:sz w:val="20"/>
          <w:szCs w:val="20"/>
          <w:lang w:eastAsia="ru-RU"/>
        </w:rPr>
        <w:t xml:space="preserve">я </w:t>
      </w:r>
      <w:r w:rsidR="003A5C11"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b/>
          <w:sz w:val="20"/>
          <w:szCs w:val="20"/>
          <w:lang w:eastAsia="ru-RU"/>
        </w:rPr>
        <w:t>202</w:t>
      </w:r>
      <w:r w:rsidR="009B074C" w:rsidRPr="009B074C">
        <w:rPr>
          <w:rFonts w:ascii="Times New Roman" w:eastAsia="Times New Roman" w:hAnsi="Times New Roman" w:cs="Times New Roman"/>
          <w:b/>
          <w:sz w:val="20"/>
          <w:szCs w:val="20"/>
          <w:highlight w:val="yellow"/>
          <w:lang w:eastAsia="ru-RU"/>
        </w:rPr>
        <w:t>5</w:t>
      </w:r>
      <w:r w:rsidRPr="00555376">
        <w:rPr>
          <w:rFonts w:ascii="Times New Roman" w:eastAsia="Times New Roman" w:hAnsi="Times New Roman" w:cs="Times New Roman"/>
          <w:b/>
          <w:sz w:val="20"/>
          <w:szCs w:val="20"/>
          <w:lang w:eastAsia="ru-RU"/>
        </w:rPr>
        <w:t xml:space="preserve"> </w:t>
      </w:r>
      <w:r w:rsidR="003A5C11" w:rsidRPr="00555376">
        <w:rPr>
          <w:rFonts w:ascii="Times New Roman" w:eastAsia="Times New Roman" w:hAnsi="Times New Roman" w:cs="Times New Roman"/>
          <w:b/>
          <w:sz w:val="20"/>
          <w:szCs w:val="20"/>
          <w:lang w:eastAsia="ru-RU"/>
        </w:rPr>
        <w:t xml:space="preserve">года </w:t>
      </w:r>
      <w:r w:rsidR="003A5C11" w:rsidRPr="00555376">
        <w:rPr>
          <w:rFonts w:ascii="Times New Roman" w:eastAsia="Times New Roman" w:hAnsi="Times New Roman" w:cs="Times New Roman"/>
          <w:sz w:val="20"/>
          <w:szCs w:val="20"/>
          <w:lang w:eastAsia="ru-RU"/>
        </w:rPr>
        <w:t>включительно</w:t>
      </w:r>
      <w:r w:rsidRPr="00555376">
        <w:rPr>
          <w:rFonts w:ascii="Times New Roman" w:eastAsia="Times New Roman" w:hAnsi="Times New Roman" w:cs="Times New Roman"/>
          <w:sz w:val="20"/>
          <w:szCs w:val="20"/>
          <w:lang w:eastAsia="ru-RU"/>
        </w:rPr>
        <w:t>, а в части расчетов – до полного выполнения Сторонами принятых на себя обязательств</w:t>
      </w:r>
    </w:p>
    <w:p w14:paraId="648A5863" w14:textId="77777777" w:rsidR="00F27A43" w:rsidRPr="00555376" w:rsidRDefault="00F27A43" w:rsidP="00F27A4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12.2.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6DBD03" w14:textId="77777777" w:rsidR="00F27A43" w:rsidRPr="00555376" w:rsidRDefault="00F27A43" w:rsidP="00F27A4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12.2.1.При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4EF8D6E8" w14:textId="77777777" w:rsidR="00F27A43" w:rsidRPr="00555376" w:rsidRDefault="00F27A43" w:rsidP="00F27A4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12.2.2. Если по предложению Покупателя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B5972AD" w14:textId="77777777" w:rsidR="00F27A43" w:rsidRPr="00555376" w:rsidRDefault="00F27A43" w:rsidP="00F27A4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12.2.3. В случаях, предусмотренных </w:t>
      </w:r>
      <w:hyperlink r:id="rId6" w:history="1">
        <w:r w:rsidRPr="00555376">
          <w:rPr>
            <w:rFonts w:ascii="Times New Roman" w:eastAsia="Times New Roman" w:hAnsi="Times New Roman" w:cs="Times New Roman"/>
            <w:color w:val="000000"/>
            <w:sz w:val="20"/>
            <w:szCs w:val="20"/>
            <w:lang w:eastAsia="ru-RU"/>
          </w:rPr>
          <w:t>пунктом 6 статьи 161</w:t>
        </w:r>
      </w:hyperlink>
      <w:r w:rsidRPr="00555376">
        <w:rPr>
          <w:rFonts w:ascii="Times New Roman" w:eastAsia="Times New Roman" w:hAnsi="Times New Roman" w:cs="Times New Roman"/>
          <w:color w:val="000000"/>
          <w:sz w:val="20"/>
          <w:szCs w:val="20"/>
          <w:lang w:eastAsia="ru-RU"/>
        </w:rPr>
        <w:t xml:space="preserve"> Бюджетного кодекса Российской Федерации, при уменьшении ранее доведенных до Покупателя как получателя бюджетных средств лимитов бюджетных обязательств. При этом Покупатель в ходе исполнения Договора </w:t>
      </w:r>
      <w:hyperlink r:id="rId7" w:history="1">
        <w:r w:rsidRPr="00555376">
          <w:rPr>
            <w:rFonts w:ascii="Times New Roman" w:eastAsia="Times New Roman" w:hAnsi="Times New Roman" w:cs="Times New Roman"/>
            <w:color w:val="000000"/>
            <w:sz w:val="20"/>
            <w:szCs w:val="20"/>
            <w:lang w:eastAsia="ru-RU"/>
          </w:rPr>
          <w:t>обеспечивает согласование</w:t>
        </w:r>
      </w:hyperlink>
      <w:r w:rsidRPr="00555376">
        <w:rPr>
          <w:rFonts w:ascii="Times New Roman" w:eastAsia="Times New Roman" w:hAnsi="Times New Roman" w:cs="Times New Roman"/>
          <w:color w:val="000000"/>
          <w:sz w:val="20"/>
          <w:szCs w:val="20"/>
          <w:lang w:eastAsia="ru-RU"/>
        </w:rPr>
        <w:t xml:space="preserve"> нов</w:t>
      </w:r>
      <w:r w:rsidRPr="00555376">
        <w:rPr>
          <w:rFonts w:ascii="Times New Roman" w:eastAsia="Times New Roman" w:hAnsi="Times New Roman" w:cs="Times New Roman"/>
          <w:sz w:val="20"/>
          <w:szCs w:val="20"/>
          <w:lang w:eastAsia="ru-RU"/>
        </w:rPr>
        <w:t>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71911C01" w14:textId="77777777" w:rsidR="00F27A43" w:rsidRPr="00555376" w:rsidRDefault="00F27A43" w:rsidP="00F27A4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12.2.4. В иных случаях, предусмотренных действующим законодательством РФ.</w:t>
      </w:r>
    </w:p>
    <w:p w14:paraId="66EC454D" w14:textId="77777777" w:rsidR="00F27A43" w:rsidRPr="00555376" w:rsidRDefault="00F27A43" w:rsidP="00F27A43">
      <w:pPr>
        <w:tabs>
          <w:tab w:val="num" w:pos="0"/>
        </w:tabs>
        <w:spacing w:after="0" w:line="240" w:lineRule="auto"/>
        <w:ind w:firstLine="567"/>
        <w:jc w:val="both"/>
        <w:rPr>
          <w:rFonts w:ascii="Times New Roman" w:eastAsia="Times New Roman" w:hAnsi="Times New Roman" w:cs="Times New Roman"/>
          <w:bCs/>
          <w:sz w:val="20"/>
          <w:szCs w:val="20"/>
          <w:lang w:eastAsia="ru-RU"/>
        </w:rPr>
      </w:pPr>
      <w:bookmarkStart w:id="0" w:name="Par9"/>
      <w:bookmarkEnd w:id="0"/>
      <w:r w:rsidRPr="00555376">
        <w:rPr>
          <w:rFonts w:ascii="Times New Roman" w:eastAsia="Times New Roman" w:hAnsi="Times New Roman" w:cs="Times New Roman"/>
          <w:bCs/>
          <w:sz w:val="20"/>
          <w:szCs w:val="20"/>
          <w:lang w:eastAsia="ru-RU"/>
        </w:rPr>
        <w:t>12.3.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2B8D64" w14:textId="77777777" w:rsidR="00F27A43" w:rsidRPr="00555376" w:rsidRDefault="00F27A43" w:rsidP="00F27A43">
      <w:pPr>
        <w:tabs>
          <w:tab w:val="num" w:pos="360"/>
        </w:tabs>
        <w:spacing w:after="0" w:line="240" w:lineRule="auto"/>
        <w:ind w:firstLine="567"/>
        <w:jc w:val="both"/>
        <w:rPr>
          <w:rFonts w:ascii="Times New Roman" w:eastAsia="Times New Roman" w:hAnsi="Times New Roman" w:cs="Times New Roman"/>
          <w:b/>
          <w:bCs/>
          <w:sz w:val="20"/>
          <w:szCs w:val="20"/>
          <w:lang w:eastAsia="ru-RU"/>
        </w:rPr>
      </w:pPr>
      <w:r w:rsidRPr="00555376">
        <w:rPr>
          <w:rFonts w:ascii="Times New Roman" w:eastAsia="Times New Roman" w:hAnsi="Times New Roman" w:cs="Times New Roman"/>
          <w:bCs/>
          <w:sz w:val="20"/>
          <w:szCs w:val="20"/>
          <w:lang w:eastAsia="ru-RU"/>
        </w:rPr>
        <w:t>12.3.1. Нарушение Договора поставки Поставщиком предполагается существенным в случаях:</w:t>
      </w:r>
    </w:p>
    <w:p w14:paraId="4EDBF6D1" w14:textId="77777777" w:rsidR="00F27A43" w:rsidRPr="00555376" w:rsidRDefault="00F27A43" w:rsidP="00F27A43">
      <w:pPr>
        <w:overflowPunct w:val="0"/>
        <w:autoSpaceDE w:val="0"/>
        <w:autoSpaceDN w:val="0"/>
        <w:adjustRightInd w:val="0"/>
        <w:spacing w:line="240" w:lineRule="auto"/>
        <w:ind w:firstLine="567"/>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поставки товаров ненадлежащего качества с недостатками, которые не могут быть устранены в приемлемый для Покупателя срок;</w:t>
      </w:r>
    </w:p>
    <w:p w14:paraId="67988052" w14:textId="77777777" w:rsidR="00F27A43" w:rsidRPr="00555376" w:rsidRDefault="00F27A43" w:rsidP="00F27A43">
      <w:pPr>
        <w:overflowPunct w:val="0"/>
        <w:autoSpaceDE w:val="0"/>
        <w:autoSpaceDN w:val="0"/>
        <w:adjustRightInd w:val="0"/>
        <w:spacing w:line="240" w:lineRule="auto"/>
        <w:ind w:firstLine="567"/>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неоднократного нарушения сроков поставки товаров.</w:t>
      </w:r>
    </w:p>
    <w:p w14:paraId="607FC62B" w14:textId="77777777" w:rsidR="00F27A43" w:rsidRPr="00555376" w:rsidRDefault="00F27A43" w:rsidP="00F27A43">
      <w:pPr>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12.3.2. Нарушение Договора поставки Покупателем предполагается существенным в случае неоднократного нарушения сроков оплаты товаров;</w:t>
      </w:r>
    </w:p>
    <w:p w14:paraId="20E24D8B" w14:textId="77777777" w:rsidR="00F27A43" w:rsidRPr="00555376" w:rsidRDefault="00F27A43" w:rsidP="00F27A4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12.4. </w:t>
      </w:r>
      <w:r w:rsidRPr="00555376">
        <w:rPr>
          <w:rFonts w:ascii="Times New Roman" w:eastAsia="Calibri" w:hAnsi="Times New Roman" w:cs="Times New Roman"/>
          <w:sz w:val="20"/>
          <w:szCs w:val="20"/>
          <w:lang w:eastAsia="ru-RU"/>
        </w:rPr>
        <w:t xml:space="preserve">Покупатель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 12.3. Договора. </w:t>
      </w:r>
      <w:r w:rsidRPr="00555376">
        <w:rPr>
          <w:rFonts w:ascii="Times New Roman" w:eastAsia="Times New Roman" w:hAnsi="Times New Roman" w:cs="Times New Roman"/>
          <w:sz w:val="20"/>
          <w:szCs w:val="20"/>
          <w:lang w:eastAsia="ru-RU"/>
        </w:rPr>
        <w:t>Если Покупателем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Покупателем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Покупателя от исполнения Договора.</w:t>
      </w:r>
    </w:p>
    <w:p w14:paraId="24C592E2" w14:textId="77777777" w:rsidR="00F27A43" w:rsidRPr="00555376" w:rsidRDefault="00F27A43" w:rsidP="00F27A4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555376">
        <w:rPr>
          <w:rFonts w:ascii="Times New Roman" w:eastAsia="Calibri" w:hAnsi="Times New Roman" w:cs="Times New Roman"/>
          <w:sz w:val="20"/>
          <w:szCs w:val="20"/>
          <w:lang w:eastAsia="ru-RU"/>
        </w:rPr>
        <w:t>12.5. Решение Покупателя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Покупателя об одностороннем отказе от исполнения Договора в единой информационной системе.</w:t>
      </w:r>
    </w:p>
    <w:p w14:paraId="4AA0A338" w14:textId="77777777" w:rsidR="00F27A43" w:rsidRPr="00555376" w:rsidRDefault="00F27A43" w:rsidP="00F27A4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555376">
        <w:rPr>
          <w:rFonts w:ascii="Times New Roman" w:eastAsia="Calibri" w:hAnsi="Times New Roman" w:cs="Times New Roman"/>
          <w:sz w:val="20"/>
          <w:szCs w:val="20"/>
          <w:lang w:eastAsia="ru-RU"/>
        </w:rPr>
        <w:t>12.6.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0FA28140" w14:textId="77777777" w:rsidR="00F27A43" w:rsidRPr="00555376" w:rsidRDefault="00F27A43" w:rsidP="00F27A4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555376">
        <w:rPr>
          <w:rFonts w:ascii="Times New Roman" w:eastAsia="Calibri" w:hAnsi="Times New Roman" w:cs="Times New Roman"/>
          <w:sz w:val="20"/>
          <w:szCs w:val="20"/>
          <w:lang w:eastAsia="ru-RU"/>
        </w:rPr>
        <w:t>12.7. Покупатель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Покупателю компенсированы затраты на проведение экспертизы в соответствии с п. 12.4.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Покупателя от исполнения Договора.</w:t>
      </w:r>
    </w:p>
    <w:p w14:paraId="684528EC" w14:textId="77777777" w:rsidR="00F27A43" w:rsidRPr="00555376" w:rsidRDefault="00F27A43" w:rsidP="00F27A4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555376">
        <w:rPr>
          <w:rFonts w:ascii="Times New Roman" w:eastAsia="Calibri" w:hAnsi="Times New Roman" w:cs="Times New Roman"/>
          <w:sz w:val="20"/>
          <w:szCs w:val="20"/>
          <w:lang w:eastAsia="ru-RU"/>
        </w:rPr>
        <w:t>12.8.  Покупатель обязан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403FDA2C" w14:textId="77777777" w:rsidR="00F27A43" w:rsidRPr="00555376" w:rsidRDefault="00F27A43" w:rsidP="00F27A4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555376">
        <w:rPr>
          <w:rFonts w:ascii="Times New Roman" w:eastAsia="Calibri" w:hAnsi="Times New Roman" w:cs="Times New Roman"/>
          <w:sz w:val="20"/>
          <w:szCs w:val="20"/>
          <w:lang w:eastAsia="ru-RU"/>
        </w:rPr>
        <w:lastRenderedPageBreak/>
        <w:t>12.9.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Покупателю по почте заказным письмом с уведомлением о вручении по адресу Покупателя,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Покупателю. Выполнение Поставщиком требований настоящей части считается надлежащим уведомлением Покупателя об одностороннем отказе от исполнения Договора. Датой такого надлежащего уведомления признается дата получения Поставщиком подтверждения о вручении Покупателю указанного уведомления.</w:t>
      </w:r>
    </w:p>
    <w:p w14:paraId="6CA1AE29" w14:textId="77777777" w:rsidR="00F27A43" w:rsidRPr="00555376" w:rsidRDefault="00F27A43" w:rsidP="00F27A4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555376">
        <w:rPr>
          <w:rFonts w:ascii="Times New Roman" w:eastAsia="Calibri" w:hAnsi="Times New Roman" w:cs="Times New Roman"/>
          <w:sz w:val="20"/>
          <w:szCs w:val="20"/>
          <w:lang w:eastAsia="ru-RU"/>
        </w:rPr>
        <w:t>12.10.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Покупателя об одностороннем отказе от исполнения Договора.</w:t>
      </w:r>
    </w:p>
    <w:p w14:paraId="11A3557B" w14:textId="77777777" w:rsidR="00F27A43" w:rsidRPr="00555376" w:rsidRDefault="00F27A43" w:rsidP="00F27A43">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555376">
        <w:rPr>
          <w:rFonts w:ascii="Times New Roman" w:eastAsia="Calibri" w:hAnsi="Times New Roman" w:cs="Times New Roman"/>
          <w:sz w:val="20"/>
          <w:szCs w:val="20"/>
          <w:lang w:eastAsia="ru-RU"/>
        </w:rPr>
        <w:t>12.11.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Покупателя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2130974" w14:textId="77777777" w:rsidR="00F27A43" w:rsidRPr="00555376" w:rsidRDefault="00F27A43" w:rsidP="00F27A43">
      <w:pPr>
        <w:spacing w:after="0" w:line="240" w:lineRule="auto"/>
        <w:ind w:firstLine="567"/>
        <w:jc w:val="both"/>
        <w:rPr>
          <w:rFonts w:ascii="Times New Roman" w:eastAsia="Times New Roman" w:hAnsi="Times New Roman" w:cs="Times New Roman"/>
          <w:bCs/>
          <w:sz w:val="20"/>
          <w:szCs w:val="20"/>
          <w:lang w:eastAsia="ru-RU"/>
        </w:rPr>
      </w:pPr>
      <w:bookmarkStart w:id="1" w:name="Par3"/>
      <w:bookmarkStart w:id="2" w:name="Par4"/>
      <w:bookmarkStart w:id="3" w:name="Par7"/>
      <w:bookmarkStart w:id="4" w:name="Par8"/>
      <w:bookmarkEnd w:id="1"/>
      <w:bookmarkEnd w:id="2"/>
      <w:bookmarkEnd w:id="3"/>
      <w:bookmarkEnd w:id="4"/>
      <w:r w:rsidRPr="00555376">
        <w:rPr>
          <w:rFonts w:ascii="Times New Roman" w:eastAsia="Times New Roman" w:hAnsi="Times New Roman" w:cs="Times New Roman"/>
          <w:bCs/>
          <w:sz w:val="20"/>
          <w:szCs w:val="20"/>
          <w:lang w:eastAsia="ru-RU"/>
        </w:rPr>
        <w:t>12.12. 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обеими сторонами.</w:t>
      </w:r>
    </w:p>
    <w:p w14:paraId="6F5E82B3" w14:textId="77777777" w:rsidR="00F27A43" w:rsidRPr="00555376" w:rsidRDefault="00F27A43" w:rsidP="00F27A43">
      <w:pPr>
        <w:spacing w:line="240" w:lineRule="auto"/>
        <w:contextualSpacing/>
        <w:jc w:val="both"/>
        <w:rPr>
          <w:rFonts w:ascii="Times New Roman" w:eastAsia="Times New Roman" w:hAnsi="Times New Roman" w:cs="Times New Roman"/>
          <w:sz w:val="20"/>
          <w:szCs w:val="20"/>
          <w:lang w:eastAsia="ru-RU"/>
        </w:rPr>
      </w:pPr>
    </w:p>
    <w:p w14:paraId="17C90BE2" w14:textId="77777777" w:rsidR="00F27A43" w:rsidRPr="00555376" w:rsidRDefault="00F27A43" w:rsidP="00F27A43">
      <w:pPr>
        <w:overflowPunct w:val="0"/>
        <w:autoSpaceDE w:val="0"/>
        <w:autoSpaceDN w:val="0"/>
        <w:adjustRightInd w:val="0"/>
        <w:spacing w:after="60" w:line="240" w:lineRule="auto"/>
        <w:ind w:firstLine="567"/>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13. ПРОЧИЕ УСЛОВИЯ</w:t>
      </w:r>
    </w:p>
    <w:p w14:paraId="16D9A483" w14:textId="77777777" w:rsidR="00F27A43" w:rsidRPr="00555376" w:rsidRDefault="00F27A43" w:rsidP="00F27A43">
      <w:pPr>
        <w:spacing w:after="0" w:line="240" w:lineRule="auto"/>
        <w:ind w:firstLine="567"/>
        <w:contextualSpacing/>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13.1.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14 настоящего Договора, или с использованием электронной почты/факсимильной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получения другой Стороной подтверждения о вручении Стороне указанного уведомления. В случае отправления уведомлений посредством электронной почты/факсимильной связи уведомления считаются полученными Стороной в день получения другой Стороной подтверждения о получении Стороной указанного уведомления.</w:t>
      </w:r>
    </w:p>
    <w:p w14:paraId="3688ED0A"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13.2. Договор составлен в 2 (двух) экземплярах по 1 (одному) для каждой из Сторон, имеющих одинаковую юридическую силу.</w:t>
      </w:r>
    </w:p>
    <w:p w14:paraId="3DFA5BFE"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13.3. Во всем, что не предусмотрено настоящим Договором, Стороны руководствуются действующим законодательством Российской Федерации. </w:t>
      </w:r>
    </w:p>
    <w:p w14:paraId="48A8046D" w14:textId="77777777" w:rsidR="00F27A43" w:rsidRPr="00555376" w:rsidRDefault="00F27A43" w:rsidP="00F27A43">
      <w:pPr>
        <w:spacing w:after="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13.4. Неотъемлемыми частями Договора являются:</w:t>
      </w:r>
    </w:p>
    <w:p w14:paraId="70BEABAD" w14:textId="77777777" w:rsidR="00F27A43" w:rsidRPr="00555376" w:rsidRDefault="00F27A43" w:rsidP="00F27A43">
      <w:pPr>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Приложение № 1 – Спецификация к Договору;</w:t>
      </w:r>
    </w:p>
    <w:p w14:paraId="5DCD0322" w14:textId="77777777" w:rsidR="00F27A43" w:rsidRPr="00555376" w:rsidRDefault="00F27A43" w:rsidP="00F27A43">
      <w:pPr>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Приложение № 2 – Акт приема-передачи карт;</w:t>
      </w:r>
    </w:p>
    <w:p w14:paraId="1CFE0FC9" w14:textId="77777777" w:rsidR="00F27A43" w:rsidRPr="00555376" w:rsidRDefault="00F27A43" w:rsidP="00F27A43">
      <w:pPr>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Приложение № 3 – Заявка на изготовление карт;</w:t>
      </w:r>
    </w:p>
    <w:p w14:paraId="59B06317" w14:textId="77777777" w:rsidR="00F27A43" w:rsidRPr="00555376" w:rsidRDefault="00F27A43" w:rsidP="00F27A43">
      <w:pPr>
        <w:spacing w:after="0" w:line="240" w:lineRule="auto"/>
        <w:jc w:val="both"/>
        <w:rPr>
          <w:rFonts w:ascii="Times New Roman" w:eastAsia="Times New Roman" w:hAnsi="Times New Roman" w:cs="Times New Roman"/>
          <w:sz w:val="20"/>
          <w:szCs w:val="20"/>
          <w:lang w:eastAsia="ru-RU"/>
        </w:rPr>
      </w:pPr>
    </w:p>
    <w:p w14:paraId="5ED657B9" w14:textId="77777777" w:rsidR="00F27A43" w:rsidRPr="00555376" w:rsidRDefault="00F27A43" w:rsidP="00F27A43">
      <w:pPr>
        <w:numPr>
          <w:ilvl w:val="0"/>
          <w:numId w:val="2"/>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АДРЕСА И ПЛАТЕЖНЫЕ РЕКВИЗИТЫ СТОРОН</w:t>
      </w:r>
    </w:p>
    <w:p w14:paraId="5FF04366" w14:textId="77777777" w:rsidR="00F27A43" w:rsidRPr="00555376" w:rsidRDefault="00F27A43" w:rsidP="00F27A43">
      <w:pPr>
        <w:overflowPunct w:val="0"/>
        <w:autoSpaceDE w:val="0"/>
        <w:autoSpaceDN w:val="0"/>
        <w:adjustRightInd w:val="0"/>
        <w:spacing w:after="0" w:line="240" w:lineRule="auto"/>
        <w:ind w:left="360"/>
        <w:contextualSpacing/>
        <w:jc w:val="center"/>
        <w:textAlignment w:val="baseline"/>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 xml:space="preserve"> </w:t>
      </w:r>
    </w:p>
    <w:tbl>
      <w:tblPr>
        <w:tblW w:w="0" w:type="auto"/>
        <w:tblBorders>
          <w:insideH w:val="single" w:sz="4" w:space="0" w:color="auto"/>
        </w:tblBorders>
        <w:tblLook w:val="04A0" w:firstRow="1" w:lastRow="0" w:firstColumn="1" w:lastColumn="0" w:noHBand="0" w:noVBand="1"/>
      </w:tblPr>
      <w:tblGrid>
        <w:gridCol w:w="5353"/>
        <w:gridCol w:w="4981"/>
      </w:tblGrid>
      <w:tr w:rsidR="00F27A43" w:rsidRPr="00555376" w14:paraId="46CB9671" w14:textId="77777777" w:rsidTr="00C56BB5">
        <w:tc>
          <w:tcPr>
            <w:tcW w:w="5353" w:type="dxa"/>
            <w:shd w:val="clear" w:color="auto" w:fill="auto"/>
          </w:tcPr>
          <w:p w14:paraId="1F568F2D" w14:textId="77777777" w:rsidR="00F27A43" w:rsidRPr="00555376" w:rsidRDefault="00F27A43" w:rsidP="00164773">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Покупатель:</w:t>
            </w:r>
          </w:p>
          <w:p w14:paraId="56BF7322" w14:textId="77777777" w:rsidR="00F27A43" w:rsidRPr="00555376" w:rsidRDefault="00F27A43" w:rsidP="0016477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Государственное унитарное предприятие </w:t>
            </w:r>
          </w:p>
          <w:p w14:paraId="09B0CBA0"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«Фонд жилищного строительства Республики Башкортостан»</w:t>
            </w:r>
          </w:p>
          <w:p w14:paraId="5E807EA8"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ИНН: 0274100871 / КПП: 027401001</w:t>
            </w:r>
          </w:p>
          <w:p w14:paraId="0287E274"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ОГРН: 1040203922660</w:t>
            </w:r>
          </w:p>
          <w:p w14:paraId="32073370"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Место нахождения: РБ, 450077, г. Уфа, ул. Ленина, дом 5/3. </w:t>
            </w:r>
          </w:p>
          <w:p w14:paraId="594D2B7A"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Почтовый адрес: РБ, 450077, г. Уфа, ул. Ленина, дом 5/3.</w:t>
            </w:r>
          </w:p>
          <w:p w14:paraId="0089C55C"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Тел/факс: (347) 229-91-00</w:t>
            </w:r>
          </w:p>
          <w:p w14:paraId="40650C53"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val="en-US" w:eastAsia="ru-RU"/>
              </w:rPr>
              <w:t>E</w:t>
            </w:r>
            <w:r w:rsidRPr="00555376">
              <w:rPr>
                <w:rFonts w:ascii="Times New Roman" w:eastAsia="Times New Roman" w:hAnsi="Times New Roman" w:cs="Times New Roman"/>
                <w:sz w:val="20"/>
                <w:szCs w:val="20"/>
                <w:lang w:eastAsia="ru-RU"/>
              </w:rPr>
              <w:t>-</w:t>
            </w:r>
            <w:r w:rsidRPr="00555376">
              <w:rPr>
                <w:rFonts w:ascii="Times New Roman" w:eastAsia="Times New Roman" w:hAnsi="Times New Roman" w:cs="Times New Roman"/>
                <w:sz w:val="20"/>
                <w:szCs w:val="20"/>
                <w:lang w:val="en-US" w:eastAsia="ru-RU"/>
              </w:rPr>
              <w:t>mail</w:t>
            </w:r>
            <w:r w:rsidRPr="00555376">
              <w:rPr>
                <w:rFonts w:ascii="Times New Roman" w:eastAsia="Times New Roman" w:hAnsi="Times New Roman" w:cs="Times New Roman"/>
                <w:sz w:val="20"/>
                <w:szCs w:val="20"/>
                <w:lang w:eastAsia="ru-RU"/>
              </w:rPr>
              <w:t xml:space="preserve">: </w:t>
            </w:r>
            <w:r w:rsidRPr="00555376">
              <w:rPr>
                <w:rFonts w:ascii="Times New Roman" w:eastAsia="Times New Roman" w:hAnsi="Times New Roman" w:cs="Times New Roman"/>
                <w:sz w:val="20"/>
                <w:szCs w:val="20"/>
                <w:lang w:val="en-US" w:eastAsia="ru-RU"/>
              </w:rPr>
              <w:t>main</w:t>
            </w:r>
            <w:r w:rsidRPr="00555376">
              <w:rPr>
                <w:rFonts w:ascii="Times New Roman" w:eastAsia="Times New Roman" w:hAnsi="Times New Roman" w:cs="Times New Roman"/>
                <w:sz w:val="20"/>
                <w:szCs w:val="20"/>
                <w:lang w:eastAsia="ru-RU"/>
              </w:rPr>
              <w:t>@</w:t>
            </w:r>
            <w:r w:rsidR="00164773" w:rsidRPr="00555376">
              <w:rPr>
                <w:rFonts w:ascii="Times New Roman" w:eastAsia="Times New Roman" w:hAnsi="Times New Roman" w:cs="Times New Roman"/>
                <w:sz w:val="20"/>
                <w:szCs w:val="20"/>
                <w:lang w:eastAsia="ru-RU"/>
              </w:rPr>
              <w:t xml:space="preserve"> </w:t>
            </w:r>
            <w:proofErr w:type="spellStart"/>
            <w:r w:rsidRPr="00555376">
              <w:rPr>
                <w:rFonts w:ascii="Times New Roman" w:eastAsia="Times New Roman" w:hAnsi="Times New Roman" w:cs="Times New Roman"/>
                <w:sz w:val="20"/>
                <w:szCs w:val="20"/>
                <w:lang w:val="en-US" w:eastAsia="ru-RU"/>
              </w:rPr>
              <w:t>gsfrb</w:t>
            </w:r>
            <w:proofErr w:type="spellEnd"/>
            <w:r w:rsidRPr="00555376">
              <w:rPr>
                <w:rFonts w:ascii="Times New Roman" w:eastAsia="Times New Roman" w:hAnsi="Times New Roman" w:cs="Times New Roman"/>
                <w:sz w:val="20"/>
                <w:szCs w:val="20"/>
                <w:lang w:eastAsia="ru-RU"/>
              </w:rPr>
              <w:t>.</w:t>
            </w:r>
            <w:r w:rsidR="00164773" w:rsidRPr="00555376">
              <w:rPr>
                <w:rFonts w:ascii="Times New Roman" w:eastAsia="Times New Roman" w:hAnsi="Times New Roman" w:cs="Times New Roman"/>
                <w:sz w:val="20"/>
                <w:szCs w:val="20"/>
                <w:lang w:eastAsia="ru-RU"/>
              </w:rPr>
              <w:t xml:space="preserve"> </w:t>
            </w:r>
            <w:proofErr w:type="spellStart"/>
            <w:r w:rsidRPr="00555376">
              <w:rPr>
                <w:rFonts w:ascii="Times New Roman" w:eastAsia="Times New Roman" w:hAnsi="Times New Roman" w:cs="Times New Roman"/>
                <w:sz w:val="20"/>
                <w:szCs w:val="20"/>
                <w:lang w:val="en-US" w:eastAsia="ru-RU"/>
              </w:rPr>
              <w:t>ru</w:t>
            </w:r>
            <w:proofErr w:type="spellEnd"/>
          </w:p>
          <w:p w14:paraId="7F96A4F1"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Р\с 4060281000600010 </w:t>
            </w:r>
          </w:p>
          <w:p w14:paraId="5142A038"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в Отделение № 8598 Сбербанка России  г. Уфа</w:t>
            </w:r>
          </w:p>
          <w:p w14:paraId="04096920"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к/с 30101810300000000601</w:t>
            </w:r>
          </w:p>
          <w:p w14:paraId="7812AFDD" w14:textId="77777777" w:rsidR="00F27A43" w:rsidRPr="00555376" w:rsidRDefault="00F27A43" w:rsidP="00164773">
            <w:pPr>
              <w:autoSpaceDE w:val="0"/>
              <w:autoSpaceDN w:val="0"/>
              <w:adjustRightInd w:val="0"/>
              <w:spacing w:after="0" w:line="240" w:lineRule="auto"/>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БИК 048073601 </w:t>
            </w:r>
          </w:p>
          <w:p w14:paraId="7FF196CF" w14:textId="77777777" w:rsidR="00F27A43" w:rsidRPr="00555376" w:rsidRDefault="00F27A43" w:rsidP="0016477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338832" w14:textId="77777777" w:rsidR="00F27A43" w:rsidRPr="00555376" w:rsidRDefault="00F27A43" w:rsidP="0016477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______________________ /  ______________</w:t>
            </w:r>
          </w:p>
          <w:p w14:paraId="3DFCCFE3" w14:textId="77777777" w:rsidR="00F27A43" w:rsidRPr="00555376" w:rsidRDefault="00F27A43" w:rsidP="0016477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55376">
              <w:rPr>
                <w:rFonts w:ascii="Times New Roman" w:eastAsia="Times New Roman" w:hAnsi="Times New Roman" w:cs="Times New Roman"/>
                <w:sz w:val="18"/>
                <w:szCs w:val="18"/>
                <w:lang w:eastAsia="ru-RU"/>
              </w:rPr>
              <w:t>М.П.</w:t>
            </w:r>
          </w:p>
          <w:p w14:paraId="26C01CB2" w14:textId="77777777" w:rsidR="00F27A43" w:rsidRPr="00555376" w:rsidRDefault="00F27A43" w:rsidP="00C56BB5">
            <w:pPr>
              <w:autoSpaceDE w:val="0"/>
              <w:autoSpaceDN w:val="0"/>
              <w:adjustRightInd w:val="0"/>
              <w:spacing w:after="60" w:line="240" w:lineRule="auto"/>
              <w:jc w:val="both"/>
              <w:rPr>
                <w:rFonts w:ascii="Times New Roman" w:eastAsia="Times New Roman" w:hAnsi="Times New Roman" w:cs="Times New Roman"/>
                <w:sz w:val="20"/>
                <w:szCs w:val="20"/>
                <w:lang w:eastAsia="ru-RU"/>
              </w:rPr>
            </w:pPr>
          </w:p>
          <w:p w14:paraId="33199B5A" w14:textId="77777777" w:rsidR="00F27A43" w:rsidRPr="00555376" w:rsidRDefault="00F27A43" w:rsidP="00C56BB5">
            <w:pPr>
              <w:autoSpaceDE w:val="0"/>
              <w:autoSpaceDN w:val="0"/>
              <w:adjustRightInd w:val="0"/>
              <w:spacing w:after="60" w:line="240" w:lineRule="auto"/>
              <w:jc w:val="both"/>
              <w:rPr>
                <w:rFonts w:ascii="Times New Roman" w:eastAsia="Times New Roman" w:hAnsi="Times New Roman" w:cs="Times New Roman"/>
                <w:b/>
                <w:sz w:val="20"/>
                <w:szCs w:val="20"/>
                <w:lang w:eastAsia="ru-RU"/>
              </w:rPr>
            </w:pPr>
          </w:p>
        </w:tc>
        <w:tc>
          <w:tcPr>
            <w:tcW w:w="4981" w:type="dxa"/>
            <w:shd w:val="clear" w:color="auto" w:fill="auto"/>
          </w:tcPr>
          <w:p w14:paraId="7869987E" w14:textId="77777777" w:rsidR="00F27A43" w:rsidRPr="00555376" w:rsidRDefault="00F27A43" w:rsidP="00C56BB5">
            <w:pPr>
              <w:autoSpaceDE w:val="0"/>
              <w:autoSpaceDN w:val="0"/>
              <w:adjustRightInd w:val="0"/>
              <w:spacing w:after="60" w:line="240" w:lineRule="auto"/>
              <w:jc w:val="both"/>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 xml:space="preserve">                  Поставщик:</w:t>
            </w:r>
          </w:p>
          <w:p w14:paraId="060C20F3" w14:textId="77777777" w:rsidR="00F27A43" w:rsidRPr="00555376" w:rsidRDefault="00F27A43" w:rsidP="00164773">
            <w:pPr>
              <w:tabs>
                <w:tab w:val="left" w:pos="9781"/>
              </w:tabs>
              <w:spacing w:after="0" w:line="240" w:lineRule="auto"/>
              <w:ind w:left="122"/>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p w14:paraId="1A58B178"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579CFBFE"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3C7C3057"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0357571F"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48B5E7C0"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05888007"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60A446C3"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193B85DA"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1B8ABBF6"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345995F3" w14:textId="77777777" w:rsidR="00F27A43" w:rsidRPr="00555376" w:rsidRDefault="00F27A43" w:rsidP="00164773">
            <w:pPr>
              <w:tabs>
                <w:tab w:val="left" w:pos="9781"/>
              </w:tabs>
              <w:spacing w:after="0" w:line="240" w:lineRule="auto"/>
              <w:rPr>
                <w:rFonts w:ascii="Times New Roman" w:eastAsia="Times New Roman" w:hAnsi="Times New Roman" w:cs="Times New Roman"/>
                <w:sz w:val="20"/>
                <w:szCs w:val="20"/>
                <w:lang w:eastAsia="ru-RU"/>
              </w:rPr>
            </w:pPr>
          </w:p>
          <w:p w14:paraId="6BDA4CFD" w14:textId="77777777" w:rsidR="00F27A43" w:rsidRPr="00555376" w:rsidRDefault="00F27A43" w:rsidP="00164773">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30C86B37" w14:textId="77777777" w:rsidR="00164773" w:rsidRPr="00555376" w:rsidRDefault="00164773" w:rsidP="0016477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C5E6A3" w14:textId="77777777" w:rsidR="00164773" w:rsidRPr="00555376" w:rsidRDefault="00164773" w:rsidP="0016477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2DC3E6" w14:textId="77777777" w:rsidR="00F27A43" w:rsidRPr="00555376" w:rsidRDefault="00F27A43" w:rsidP="0016477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_________________ /  ______________</w:t>
            </w:r>
          </w:p>
          <w:p w14:paraId="38C10960" w14:textId="77777777" w:rsidR="00F27A43" w:rsidRPr="00555376" w:rsidRDefault="00F27A43" w:rsidP="00C56BB5">
            <w:pPr>
              <w:autoSpaceDE w:val="0"/>
              <w:autoSpaceDN w:val="0"/>
              <w:adjustRightInd w:val="0"/>
              <w:spacing w:after="60" w:line="240" w:lineRule="auto"/>
              <w:jc w:val="both"/>
              <w:rPr>
                <w:rFonts w:ascii="Times New Roman" w:eastAsia="Times New Roman" w:hAnsi="Times New Roman" w:cs="Times New Roman"/>
                <w:sz w:val="18"/>
                <w:szCs w:val="18"/>
                <w:lang w:eastAsia="ru-RU"/>
              </w:rPr>
            </w:pPr>
            <w:r w:rsidRPr="00555376">
              <w:rPr>
                <w:rFonts w:ascii="Times New Roman" w:eastAsia="Times New Roman" w:hAnsi="Times New Roman" w:cs="Times New Roman"/>
                <w:sz w:val="18"/>
                <w:szCs w:val="18"/>
                <w:lang w:eastAsia="ru-RU"/>
              </w:rPr>
              <w:t xml:space="preserve">                  М.П.</w:t>
            </w:r>
          </w:p>
          <w:p w14:paraId="609171E7" w14:textId="77777777" w:rsidR="00F27A43" w:rsidRPr="00555376" w:rsidRDefault="00F27A43" w:rsidP="00C56BB5">
            <w:pPr>
              <w:autoSpaceDE w:val="0"/>
              <w:autoSpaceDN w:val="0"/>
              <w:adjustRightInd w:val="0"/>
              <w:spacing w:after="60" w:line="240" w:lineRule="auto"/>
              <w:jc w:val="both"/>
              <w:rPr>
                <w:rFonts w:ascii="Times New Roman" w:eastAsia="Times New Roman" w:hAnsi="Times New Roman" w:cs="Times New Roman"/>
                <w:b/>
                <w:sz w:val="20"/>
                <w:szCs w:val="20"/>
                <w:lang w:eastAsia="ru-RU"/>
              </w:rPr>
            </w:pPr>
          </w:p>
        </w:tc>
      </w:tr>
    </w:tbl>
    <w:p w14:paraId="0B5739A2" w14:textId="77777777" w:rsidR="00F27A43" w:rsidRPr="00555376" w:rsidRDefault="00F27A43" w:rsidP="00F27A43">
      <w:pPr>
        <w:spacing w:after="60" w:line="240" w:lineRule="auto"/>
        <w:jc w:val="both"/>
        <w:rPr>
          <w:rFonts w:ascii="Times New Roman" w:eastAsia="Times New Roman" w:hAnsi="Times New Roman" w:cs="Times New Roman"/>
          <w:b/>
          <w:bCs/>
          <w:sz w:val="20"/>
          <w:szCs w:val="20"/>
          <w:lang w:eastAsia="ru-RU"/>
        </w:rPr>
      </w:pPr>
    </w:p>
    <w:p w14:paraId="2C4AA164" w14:textId="77777777" w:rsidR="00F27A43" w:rsidRDefault="00F27A43" w:rsidP="00F27A43">
      <w:pPr>
        <w:spacing w:after="60" w:line="240" w:lineRule="auto"/>
        <w:jc w:val="both"/>
        <w:rPr>
          <w:rFonts w:ascii="Times New Roman" w:eastAsia="Times New Roman" w:hAnsi="Times New Roman" w:cs="Times New Roman"/>
          <w:b/>
          <w:bCs/>
          <w:sz w:val="20"/>
          <w:szCs w:val="20"/>
          <w:lang w:eastAsia="ru-RU"/>
        </w:rPr>
      </w:pPr>
      <w:bookmarkStart w:id="5" w:name="_GoBack"/>
      <w:bookmarkEnd w:id="5"/>
    </w:p>
    <w:p w14:paraId="35EA3E19" w14:textId="77777777" w:rsidR="00A41C29" w:rsidRDefault="00A41C29" w:rsidP="00F27A43">
      <w:pPr>
        <w:spacing w:after="60" w:line="240" w:lineRule="auto"/>
        <w:jc w:val="both"/>
        <w:rPr>
          <w:rFonts w:ascii="Times New Roman" w:eastAsia="Times New Roman" w:hAnsi="Times New Roman" w:cs="Times New Roman"/>
          <w:b/>
          <w:bCs/>
          <w:sz w:val="20"/>
          <w:szCs w:val="20"/>
          <w:lang w:eastAsia="ru-RU"/>
        </w:rPr>
      </w:pPr>
    </w:p>
    <w:p w14:paraId="765D1135" w14:textId="77777777" w:rsidR="00A41C29" w:rsidRDefault="00A41C29" w:rsidP="00F27A43">
      <w:pPr>
        <w:spacing w:after="60" w:line="240" w:lineRule="auto"/>
        <w:jc w:val="both"/>
        <w:rPr>
          <w:rFonts w:ascii="Times New Roman" w:eastAsia="Times New Roman" w:hAnsi="Times New Roman" w:cs="Times New Roman"/>
          <w:b/>
          <w:bCs/>
          <w:sz w:val="20"/>
          <w:szCs w:val="20"/>
          <w:lang w:eastAsia="ru-RU"/>
        </w:rPr>
      </w:pPr>
    </w:p>
    <w:p w14:paraId="6B6A0D12" w14:textId="77777777" w:rsidR="00A41C29" w:rsidRDefault="00A41C29" w:rsidP="00F27A43">
      <w:pPr>
        <w:spacing w:after="60" w:line="240" w:lineRule="auto"/>
        <w:jc w:val="both"/>
        <w:rPr>
          <w:rFonts w:ascii="Times New Roman" w:eastAsia="Times New Roman" w:hAnsi="Times New Roman" w:cs="Times New Roman"/>
          <w:b/>
          <w:bCs/>
          <w:sz w:val="20"/>
          <w:szCs w:val="20"/>
          <w:lang w:eastAsia="ru-RU"/>
        </w:rPr>
      </w:pPr>
    </w:p>
    <w:p w14:paraId="5E845E41" w14:textId="77777777" w:rsidR="00A41C29" w:rsidRDefault="00A41C29" w:rsidP="00F27A43">
      <w:pPr>
        <w:spacing w:after="60" w:line="240" w:lineRule="auto"/>
        <w:jc w:val="both"/>
        <w:rPr>
          <w:rFonts w:ascii="Times New Roman" w:eastAsia="Times New Roman" w:hAnsi="Times New Roman" w:cs="Times New Roman"/>
          <w:b/>
          <w:bCs/>
          <w:sz w:val="20"/>
          <w:szCs w:val="20"/>
          <w:lang w:eastAsia="ru-RU"/>
        </w:rPr>
      </w:pPr>
    </w:p>
    <w:p w14:paraId="1720C10D" w14:textId="77777777" w:rsidR="00A41C29" w:rsidRDefault="00A41C29" w:rsidP="00F27A43">
      <w:pPr>
        <w:spacing w:after="60" w:line="240" w:lineRule="auto"/>
        <w:jc w:val="both"/>
        <w:rPr>
          <w:rFonts w:ascii="Times New Roman" w:eastAsia="Times New Roman" w:hAnsi="Times New Roman" w:cs="Times New Roman"/>
          <w:b/>
          <w:bCs/>
          <w:sz w:val="20"/>
          <w:szCs w:val="20"/>
          <w:lang w:eastAsia="ru-RU"/>
        </w:rPr>
      </w:pPr>
    </w:p>
    <w:p w14:paraId="5E9AD69A" w14:textId="77777777" w:rsidR="00A41C29" w:rsidRPr="00555376" w:rsidRDefault="00A41C29" w:rsidP="00F27A43">
      <w:pPr>
        <w:spacing w:after="60" w:line="240" w:lineRule="auto"/>
        <w:jc w:val="both"/>
        <w:rPr>
          <w:rFonts w:ascii="Times New Roman" w:eastAsia="Times New Roman" w:hAnsi="Times New Roman" w:cs="Times New Roman"/>
          <w:b/>
          <w:bCs/>
          <w:sz w:val="20"/>
          <w:szCs w:val="20"/>
          <w:lang w:eastAsia="ru-RU"/>
        </w:rPr>
      </w:pPr>
    </w:p>
    <w:p w14:paraId="461E533E" w14:textId="11B144CB" w:rsidR="00F27A43" w:rsidRPr="00555376" w:rsidRDefault="00F27A43" w:rsidP="00F27A43">
      <w:pPr>
        <w:spacing w:after="60" w:line="240" w:lineRule="auto"/>
        <w:ind w:left="7088"/>
        <w:rPr>
          <w:rFonts w:ascii="Times New Roman" w:eastAsia="Times New Roman" w:hAnsi="Times New Roman" w:cs="Times New Roman"/>
          <w:b/>
          <w:bCs/>
          <w:sz w:val="20"/>
          <w:szCs w:val="20"/>
          <w:lang w:eastAsia="ru-RU"/>
        </w:rPr>
      </w:pPr>
      <w:r w:rsidRPr="00555376">
        <w:rPr>
          <w:rFonts w:ascii="Times New Roman" w:eastAsia="Times New Roman" w:hAnsi="Times New Roman" w:cs="Times New Roman"/>
          <w:b/>
          <w:bCs/>
          <w:sz w:val="20"/>
          <w:szCs w:val="20"/>
          <w:lang w:eastAsia="ru-RU"/>
        </w:rPr>
        <w:t>Приложение № 1</w:t>
      </w:r>
      <w:r w:rsidRPr="00555376">
        <w:rPr>
          <w:rFonts w:ascii="Times New Roman" w:eastAsia="Times New Roman" w:hAnsi="Times New Roman" w:cs="Times New Roman"/>
          <w:bCs/>
          <w:sz w:val="20"/>
          <w:szCs w:val="20"/>
          <w:lang w:eastAsia="ru-RU"/>
        </w:rPr>
        <w:t xml:space="preserve">                                                                                                                                                      к Договору          №_______________     </w:t>
      </w:r>
      <w:r w:rsidR="002E2285" w:rsidRPr="00555376">
        <w:rPr>
          <w:rFonts w:ascii="Times New Roman" w:eastAsia="Times New Roman" w:hAnsi="Times New Roman" w:cs="Times New Roman"/>
          <w:bCs/>
          <w:sz w:val="20"/>
          <w:szCs w:val="20"/>
          <w:lang w:eastAsia="ru-RU"/>
        </w:rPr>
        <w:t xml:space="preserve">                       от «__</w:t>
      </w:r>
      <w:r w:rsidRPr="00555376">
        <w:rPr>
          <w:rFonts w:ascii="Times New Roman" w:eastAsia="Times New Roman" w:hAnsi="Times New Roman" w:cs="Times New Roman"/>
          <w:bCs/>
          <w:sz w:val="20"/>
          <w:szCs w:val="20"/>
          <w:lang w:eastAsia="ru-RU"/>
        </w:rPr>
        <w:t>»__________ 202</w:t>
      </w:r>
      <w:r w:rsidR="00586F5F">
        <w:rPr>
          <w:rFonts w:ascii="Times New Roman" w:eastAsia="Times New Roman" w:hAnsi="Times New Roman" w:cs="Times New Roman"/>
          <w:bCs/>
          <w:sz w:val="20"/>
          <w:szCs w:val="20"/>
          <w:lang w:eastAsia="ru-RU"/>
        </w:rPr>
        <w:t>4</w:t>
      </w:r>
      <w:r w:rsidRPr="00555376">
        <w:rPr>
          <w:rFonts w:ascii="Times New Roman" w:eastAsia="Times New Roman" w:hAnsi="Times New Roman" w:cs="Times New Roman"/>
          <w:bCs/>
          <w:sz w:val="20"/>
          <w:szCs w:val="20"/>
          <w:lang w:eastAsia="ru-RU"/>
        </w:rPr>
        <w:t xml:space="preserve"> г.</w:t>
      </w:r>
    </w:p>
    <w:p w14:paraId="146C4A2B" w14:textId="77777777" w:rsidR="00F27A43" w:rsidRPr="00555376" w:rsidRDefault="00F27A43" w:rsidP="00F27A43">
      <w:pPr>
        <w:spacing w:after="60" w:line="240" w:lineRule="auto"/>
        <w:jc w:val="right"/>
        <w:rPr>
          <w:rFonts w:ascii="Times New Roman" w:eastAsia="Times New Roman" w:hAnsi="Times New Roman" w:cs="Times New Roman"/>
          <w:bCs/>
          <w:sz w:val="20"/>
          <w:szCs w:val="20"/>
          <w:lang w:eastAsia="ru-RU"/>
        </w:rPr>
      </w:pPr>
      <w:r w:rsidRPr="00555376">
        <w:rPr>
          <w:rFonts w:ascii="Times New Roman" w:eastAsia="Times New Roman" w:hAnsi="Times New Roman" w:cs="Times New Roman"/>
          <w:bCs/>
          <w:sz w:val="20"/>
          <w:szCs w:val="20"/>
          <w:lang w:eastAsia="ru-RU"/>
        </w:rPr>
        <w:t>.</w:t>
      </w:r>
    </w:p>
    <w:p w14:paraId="19660287" w14:textId="77777777" w:rsidR="00F27A43" w:rsidRPr="00555376" w:rsidRDefault="00F27A43" w:rsidP="00F27A43">
      <w:pPr>
        <w:keepNext/>
        <w:spacing w:before="240" w:after="60"/>
        <w:jc w:val="center"/>
        <w:outlineLvl w:val="2"/>
        <w:rPr>
          <w:rFonts w:ascii="Times New Roman" w:eastAsia="Times New Roman" w:hAnsi="Times New Roman" w:cs="Times New Roman"/>
          <w:b/>
          <w:bCs/>
          <w:sz w:val="20"/>
          <w:szCs w:val="20"/>
          <w:lang w:eastAsia="ru-RU"/>
        </w:rPr>
      </w:pPr>
    </w:p>
    <w:p w14:paraId="797BC3A4" w14:textId="77777777" w:rsidR="00F27A43" w:rsidRPr="00555376" w:rsidRDefault="00F27A43" w:rsidP="00F27A43">
      <w:pPr>
        <w:keepNext/>
        <w:spacing w:before="240" w:after="60"/>
        <w:jc w:val="center"/>
        <w:outlineLvl w:val="2"/>
        <w:rPr>
          <w:rFonts w:ascii="Times New Roman" w:eastAsia="Times New Roman" w:hAnsi="Times New Roman" w:cs="Times New Roman"/>
          <w:b/>
          <w:bCs/>
          <w:sz w:val="20"/>
          <w:szCs w:val="20"/>
          <w:lang w:val="x-none" w:eastAsia="ru-RU"/>
        </w:rPr>
      </w:pPr>
      <w:r w:rsidRPr="00555376">
        <w:rPr>
          <w:rFonts w:ascii="Times New Roman" w:eastAsia="Times New Roman" w:hAnsi="Times New Roman" w:cs="Times New Roman"/>
          <w:b/>
          <w:bCs/>
          <w:sz w:val="20"/>
          <w:szCs w:val="20"/>
          <w:lang w:val="x-none" w:eastAsia="ru-RU"/>
        </w:rPr>
        <w:t>СПЕЦИФИКАЦИЯ №______</w:t>
      </w:r>
    </w:p>
    <w:p w14:paraId="1C0D592D" w14:textId="77777777" w:rsidR="00F27A43" w:rsidRPr="00555376" w:rsidRDefault="00F27A43" w:rsidP="00F27A43">
      <w:pPr>
        <w:spacing w:after="60"/>
        <w:jc w:val="center"/>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 xml:space="preserve"> </w:t>
      </w:r>
    </w:p>
    <w:p w14:paraId="4722CAB8" w14:textId="3776B4BD" w:rsidR="00F27A43" w:rsidRPr="00555376" w:rsidRDefault="00F27A43" w:rsidP="00F27A43">
      <w:pPr>
        <w:spacing w:after="60" w:line="240" w:lineRule="auto"/>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г.  Уфа</w:t>
      </w:r>
      <w:r w:rsidRPr="00555376">
        <w:rPr>
          <w:rFonts w:ascii="Times New Roman" w:eastAsia="Times New Roman" w:hAnsi="Times New Roman" w:cs="Times New Roman"/>
          <w:b/>
          <w:sz w:val="20"/>
          <w:szCs w:val="20"/>
          <w:lang w:eastAsia="ru-RU"/>
        </w:rPr>
        <w:tab/>
      </w:r>
      <w:r w:rsidRPr="00555376">
        <w:rPr>
          <w:rFonts w:ascii="Times New Roman" w:eastAsia="Times New Roman" w:hAnsi="Times New Roman" w:cs="Times New Roman"/>
          <w:b/>
          <w:sz w:val="20"/>
          <w:szCs w:val="20"/>
          <w:lang w:eastAsia="ru-RU"/>
        </w:rPr>
        <w:tab/>
      </w:r>
      <w:r w:rsidRPr="00555376">
        <w:rPr>
          <w:rFonts w:ascii="Times New Roman" w:eastAsia="Times New Roman" w:hAnsi="Times New Roman" w:cs="Times New Roman"/>
          <w:b/>
          <w:sz w:val="20"/>
          <w:szCs w:val="20"/>
          <w:lang w:eastAsia="ru-RU"/>
        </w:rPr>
        <w:tab/>
      </w:r>
      <w:r w:rsidRPr="00555376">
        <w:rPr>
          <w:rFonts w:ascii="Times New Roman" w:eastAsia="Times New Roman" w:hAnsi="Times New Roman" w:cs="Times New Roman"/>
          <w:b/>
          <w:sz w:val="20"/>
          <w:szCs w:val="20"/>
          <w:lang w:eastAsia="ru-RU"/>
        </w:rPr>
        <w:tab/>
      </w:r>
      <w:r w:rsidRPr="00555376">
        <w:rPr>
          <w:rFonts w:ascii="Times New Roman" w:eastAsia="Times New Roman" w:hAnsi="Times New Roman" w:cs="Times New Roman"/>
          <w:b/>
          <w:sz w:val="20"/>
          <w:szCs w:val="20"/>
          <w:lang w:eastAsia="ru-RU"/>
        </w:rPr>
        <w:tab/>
        <w:t xml:space="preserve">                                                                 </w:t>
      </w:r>
      <w:r w:rsidR="002E2285"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b/>
          <w:sz w:val="20"/>
          <w:szCs w:val="20"/>
          <w:lang w:eastAsia="ru-RU"/>
        </w:rPr>
        <w:t>«_</w:t>
      </w:r>
      <w:r w:rsidRPr="00555376">
        <w:rPr>
          <w:rFonts w:ascii="Times New Roman" w:eastAsia="Times New Roman" w:hAnsi="Times New Roman" w:cs="Times New Roman"/>
          <w:b/>
          <w:sz w:val="20"/>
          <w:szCs w:val="20"/>
          <w:lang w:eastAsia="ru-RU"/>
        </w:rPr>
        <w:softHyphen/>
        <w:t>__»___________202</w:t>
      </w:r>
      <w:r w:rsidR="00586F5F">
        <w:rPr>
          <w:rFonts w:ascii="Times New Roman" w:eastAsia="Times New Roman" w:hAnsi="Times New Roman" w:cs="Times New Roman"/>
          <w:b/>
          <w:sz w:val="20"/>
          <w:szCs w:val="20"/>
          <w:lang w:eastAsia="ru-RU"/>
        </w:rPr>
        <w:t>4</w:t>
      </w:r>
      <w:r w:rsidRPr="00555376">
        <w:rPr>
          <w:rFonts w:ascii="Times New Roman" w:eastAsia="Times New Roman" w:hAnsi="Times New Roman" w:cs="Times New Roman"/>
          <w:b/>
          <w:sz w:val="20"/>
          <w:szCs w:val="20"/>
          <w:lang w:eastAsia="ru-RU"/>
        </w:rPr>
        <w:t xml:space="preserve"> года</w:t>
      </w:r>
    </w:p>
    <w:p w14:paraId="1CC7D79A" w14:textId="77777777" w:rsidR="00F27A43" w:rsidRPr="00555376" w:rsidRDefault="00F27A43" w:rsidP="00F27A43">
      <w:pPr>
        <w:spacing w:after="60" w:line="240" w:lineRule="auto"/>
        <w:rPr>
          <w:rFonts w:ascii="Times New Roman" w:eastAsia="Times New Roman" w:hAnsi="Times New Roman" w:cs="Times New Roman"/>
          <w:b/>
          <w:sz w:val="20"/>
          <w:szCs w:val="20"/>
          <w:lang w:eastAsia="ru-RU"/>
        </w:rPr>
      </w:pPr>
    </w:p>
    <w:p w14:paraId="39A6F1DB" w14:textId="77777777" w:rsidR="00F27A43" w:rsidRPr="00555376" w:rsidRDefault="00F27A43" w:rsidP="00F27A43">
      <w:pPr>
        <w:spacing w:after="60" w:line="240" w:lineRule="auto"/>
        <w:ind w:firstLine="567"/>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bCs/>
          <w:sz w:val="20"/>
          <w:szCs w:val="20"/>
          <w:lang w:val="x-none" w:eastAsia="ru-RU"/>
        </w:rPr>
        <w:t xml:space="preserve">Государственное унитарное предприятие «Фонд жилищного строительства Республики Башкортостан именуемое в дальнейшем </w:t>
      </w:r>
      <w:r w:rsidRPr="00555376">
        <w:rPr>
          <w:rFonts w:ascii="Times New Roman" w:eastAsia="Times New Roman" w:hAnsi="Times New Roman" w:cs="Times New Roman"/>
          <w:b/>
          <w:bCs/>
          <w:sz w:val="20"/>
          <w:szCs w:val="20"/>
          <w:lang w:val="x-none" w:eastAsia="ru-RU"/>
        </w:rPr>
        <w:t>"</w:t>
      </w:r>
      <w:r w:rsidRPr="00555376">
        <w:rPr>
          <w:rFonts w:ascii="Times New Roman" w:eastAsia="Times New Roman" w:hAnsi="Times New Roman" w:cs="Times New Roman"/>
          <w:b/>
          <w:bCs/>
          <w:sz w:val="20"/>
          <w:szCs w:val="20"/>
          <w:lang w:eastAsia="ru-RU"/>
        </w:rPr>
        <w:t>Покупатель</w:t>
      </w:r>
      <w:r w:rsidRPr="00555376">
        <w:rPr>
          <w:rFonts w:ascii="Times New Roman" w:eastAsia="Times New Roman" w:hAnsi="Times New Roman" w:cs="Times New Roman"/>
          <w:b/>
          <w:bCs/>
          <w:sz w:val="20"/>
          <w:szCs w:val="20"/>
          <w:lang w:val="x-none" w:eastAsia="ru-RU"/>
        </w:rPr>
        <w:t>",</w:t>
      </w:r>
      <w:r w:rsidRPr="00555376">
        <w:rPr>
          <w:rFonts w:ascii="Times New Roman" w:eastAsia="Times New Roman" w:hAnsi="Times New Roman" w:cs="Times New Roman"/>
          <w:bCs/>
          <w:sz w:val="20"/>
          <w:szCs w:val="20"/>
          <w:lang w:val="x-none" w:eastAsia="ru-RU"/>
        </w:rPr>
        <w:t xml:space="preserve"> в лице </w:t>
      </w:r>
      <w:r w:rsidRPr="00555376">
        <w:rPr>
          <w:rFonts w:ascii="Times New Roman" w:eastAsia="Times New Roman" w:hAnsi="Times New Roman" w:cs="Times New Roman"/>
          <w:bCs/>
          <w:sz w:val="20"/>
          <w:szCs w:val="20"/>
          <w:lang w:eastAsia="ru-RU"/>
        </w:rPr>
        <w:t>_______________________</w:t>
      </w:r>
      <w:r w:rsidRPr="00555376">
        <w:rPr>
          <w:rFonts w:ascii="Times New Roman" w:hAnsi="Times New Roman" w:cs="Times New Roman"/>
          <w:sz w:val="20"/>
          <w:szCs w:val="20"/>
        </w:rPr>
        <w:t>_</w:t>
      </w:r>
      <w:r w:rsidRPr="00555376">
        <w:rPr>
          <w:rFonts w:ascii="Times New Roman" w:eastAsia="Times New Roman" w:hAnsi="Times New Roman" w:cs="Times New Roman"/>
          <w:bCs/>
          <w:sz w:val="20"/>
          <w:szCs w:val="20"/>
          <w:lang w:eastAsia="ru-RU"/>
        </w:rPr>
        <w:t xml:space="preserve">______________________________________, действующего на основании _________, с одной стороны </w:t>
      </w:r>
      <w:r w:rsidRPr="00555376">
        <w:rPr>
          <w:rFonts w:ascii="Times New Roman" w:eastAsia="Times New Roman" w:hAnsi="Times New Roman" w:cs="Times New Roman"/>
          <w:sz w:val="20"/>
          <w:szCs w:val="20"/>
          <w:lang w:eastAsia="ru-RU"/>
        </w:rPr>
        <w:t>и____________________________________________________ , в лице ________________________________________, действующего на основании _______________________ с другой стороны</w:t>
      </w:r>
      <w:r w:rsidRPr="00555376">
        <w:rPr>
          <w:rFonts w:ascii="Times New Roman" w:hAnsi="Times New Roman" w:cs="Times New Roman"/>
          <w:sz w:val="20"/>
          <w:szCs w:val="20"/>
        </w:rPr>
        <w:t xml:space="preserve"> </w:t>
      </w:r>
      <w:r w:rsidRPr="00555376">
        <w:rPr>
          <w:rFonts w:ascii="Times New Roman" w:eastAsia="Times New Roman" w:hAnsi="Times New Roman" w:cs="Times New Roman"/>
          <w:sz w:val="20"/>
          <w:szCs w:val="20"/>
          <w:lang w:eastAsia="ru-RU"/>
        </w:rPr>
        <w:t>именуемое в дальнейшем «Поставщик», совместно именуемые «Стороны»,  заключили настоящую Спецификацию о нижеследующем:</w:t>
      </w:r>
    </w:p>
    <w:p w14:paraId="54994044" w14:textId="77777777" w:rsidR="00F27A43" w:rsidRPr="00555376" w:rsidRDefault="00F27A43" w:rsidP="00F27A43">
      <w:pPr>
        <w:tabs>
          <w:tab w:val="left" w:pos="709"/>
        </w:tabs>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 Во исполнение обязательств по Договору Поставщик обязуется осуществить поставку следующего Товара:</w:t>
      </w:r>
    </w:p>
    <w:p w14:paraId="16434526" w14:textId="77777777" w:rsidR="00F27A43" w:rsidRPr="00555376" w:rsidRDefault="00F27A43" w:rsidP="00F27A43">
      <w:pPr>
        <w:pStyle w:val="a3"/>
        <w:tabs>
          <w:tab w:val="left" w:pos="709"/>
        </w:tabs>
        <w:spacing w:after="0" w:line="240" w:lineRule="auto"/>
        <w:ind w:left="927"/>
        <w:jc w:val="both"/>
        <w:rPr>
          <w:rFonts w:ascii="Times New Roman" w:eastAsia="Times New Roman" w:hAnsi="Times New Roman" w:cs="Times New Roman"/>
          <w:sz w:val="20"/>
          <w:szCs w:val="20"/>
          <w:lang w:eastAsia="ru-RU"/>
        </w:rPr>
      </w:pPr>
    </w:p>
    <w:p w14:paraId="2DC0917B" w14:textId="77777777" w:rsidR="00F27A43" w:rsidRPr="00555376" w:rsidRDefault="00F27A43" w:rsidP="00F27A43">
      <w:pPr>
        <w:tabs>
          <w:tab w:val="left" w:pos="709"/>
        </w:tabs>
        <w:spacing w:after="0" w:line="240" w:lineRule="auto"/>
        <w:jc w:val="both"/>
        <w:rPr>
          <w:rFonts w:ascii="Times New Roman" w:eastAsia="Times New Roman" w:hAnsi="Times New Roman" w:cs="Times New Roman"/>
          <w:sz w:val="20"/>
          <w:szCs w:val="20"/>
          <w:lang w:eastAsia="ru-RU"/>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52"/>
        <w:gridCol w:w="1275"/>
        <w:gridCol w:w="1418"/>
        <w:gridCol w:w="1984"/>
        <w:gridCol w:w="1938"/>
      </w:tblGrid>
      <w:tr w:rsidR="00F27A43" w:rsidRPr="00555376" w14:paraId="425214E8" w14:textId="77777777" w:rsidTr="00C56BB5">
        <w:trPr>
          <w:trHeight w:val="1126"/>
          <w:jc w:val="center"/>
        </w:trPr>
        <w:tc>
          <w:tcPr>
            <w:tcW w:w="562" w:type="dxa"/>
            <w:vAlign w:val="center"/>
          </w:tcPr>
          <w:p w14:paraId="4F99EAE2"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 п/п</w:t>
            </w:r>
          </w:p>
        </w:tc>
        <w:tc>
          <w:tcPr>
            <w:tcW w:w="2652" w:type="dxa"/>
            <w:vAlign w:val="center"/>
          </w:tcPr>
          <w:p w14:paraId="5ED4B9B7"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Наименование Товаров</w:t>
            </w:r>
          </w:p>
        </w:tc>
        <w:tc>
          <w:tcPr>
            <w:tcW w:w="1275" w:type="dxa"/>
            <w:vAlign w:val="center"/>
          </w:tcPr>
          <w:p w14:paraId="21E5849D"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Количество</w:t>
            </w:r>
          </w:p>
          <w:p w14:paraId="7D1D3A6C"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(литры)</w:t>
            </w:r>
          </w:p>
        </w:tc>
        <w:tc>
          <w:tcPr>
            <w:tcW w:w="1418" w:type="dxa"/>
            <w:vAlign w:val="center"/>
          </w:tcPr>
          <w:p w14:paraId="655734B2"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Цена за 1 литр (рублей)</w:t>
            </w:r>
          </w:p>
          <w:p w14:paraId="5D8D8D6B"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с НДС</w:t>
            </w:r>
          </w:p>
        </w:tc>
        <w:tc>
          <w:tcPr>
            <w:tcW w:w="1984" w:type="dxa"/>
            <w:vAlign w:val="center"/>
          </w:tcPr>
          <w:p w14:paraId="1A772C46"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Сумма</w:t>
            </w:r>
          </w:p>
          <w:p w14:paraId="68EA2A35"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(рублей)</w:t>
            </w:r>
          </w:p>
          <w:p w14:paraId="7A62169B"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с НДС</w:t>
            </w:r>
          </w:p>
        </w:tc>
        <w:tc>
          <w:tcPr>
            <w:tcW w:w="1938" w:type="dxa"/>
            <w:vAlign w:val="center"/>
          </w:tcPr>
          <w:p w14:paraId="200A32F8" w14:textId="77777777" w:rsidR="00F27A43" w:rsidRPr="00555376" w:rsidRDefault="00F27A43" w:rsidP="00C56BB5">
            <w:pPr>
              <w:spacing w:after="0"/>
              <w:contextualSpacing/>
              <w:jc w:val="center"/>
              <w:rPr>
                <w:rFonts w:ascii="Times New Roman" w:eastAsia="Times New Roman" w:hAnsi="Times New Roman" w:cs="Times New Roman"/>
                <w:b/>
                <w:sz w:val="18"/>
                <w:szCs w:val="18"/>
                <w:lang w:eastAsia="ru-RU"/>
              </w:rPr>
            </w:pPr>
            <w:r w:rsidRPr="00555376">
              <w:rPr>
                <w:rFonts w:ascii="Times New Roman" w:eastAsia="Times New Roman" w:hAnsi="Times New Roman" w:cs="Times New Roman"/>
                <w:b/>
                <w:sz w:val="18"/>
                <w:szCs w:val="18"/>
                <w:lang w:eastAsia="ru-RU"/>
              </w:rPr>
              <w:t>Наименование страны происхождения товара</w:t>
            </w:r>
          </w:p>
        </w:tc>
      </w:tr>
      <w:tr w:rsidR="00F27A43" w:rsidRPr="00555376" w14:paraId="76E716B1" w14:textId="77777777" w:rsidTr="00C56BB5">
        <w:trPr>
          <w:trHeight w:val="200"/>
          <w:jc w:val="center"/>
        </w:trPr>
        <w:tc>
          <w:tcPr>
            <w:tcW w:w="562" w:type="dxa"/>
          </w:tcPr>
          <w:p w14:paraId="61F8E6B0" w14:textId="77777777" w:rsidR="00F27A43" w:rsidRPr="00555376" w:rsidRDefault="00F27A43" w:rsidP="00C56BB5">
            <w:pPr>
              <w:spacing w:after="0" w:line="240" w:lineRule="auto"/>
              <w:jc w:val="center"/>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1</w:t>
            </w:r>
          </w:p>
        </w:tc>
        <w:tc>
          <w:tcPr>
            <w:tcW w:w="2652" w:type="dxa"/>
          </w:tcPr>
          <w:p w14:paraId="24B6E90C" w14:textId="77777777" w:rsidR="00F27A43" w:rsidRPr="00555376" w:rsidRDefault="00F27A43" w:rsidP="00C56BB5">
            <w:pPr>
              <w:spacing w:after="0" w:line="240" w:lineRule="auto"/>
              <w:jc w:val="both"/>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 xml:space="preserve">Бензин АИ- 95-К5       </w:t>
            </w:r>
          </w:p>
        </w:tc>
        <w:tc>
          <w:tcPr>
            <w:tcW w:w="1275" w:type="dxa"/>
            <w:vAlign w:val="center"/>
          </w:tcPr>
          <w:p w14:paraId="1817358C" w14:textId="31803721" w:rsidR="00F27A43" w:rsidRPr="00555376" w:rsidRDefault="00F27A43" w:rsidP="007E2BC7">
            <w:pPr>
              <w:spacing w:after="0" w:line="240" w:lineRule="auto"/>
              <w:jc w:val="center"/>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1</w:t>
            </w:r>
            <w:r w:rsidR="007E2BC7">
              <w:rPr>
                <w:rFonts w:ascii="Times New Roman" w:eastAsia="Times New Roman" w:hAnsi="Times New Roman" w:cs="Times New Roman"/>
                <w:b/>
                <w:sz w:val="20"/>
                <w:szCs w:val="20"/>
                <w:lang w:eastAsia="ru-RU"/>
              </w:rPr>
              <w:t>7</w:t>
            </w:r>
            <w:r w:rsidRPr="00555376">
              <w:rPr>
                <w:rFonts w:ascii="Times New Roman" w:eastAsia="Times New Roman" w:hAnsi="Times New Roman" w:cs="Times New Roman"/>
                <w:b/>
                <w:sz w:val="20"/>
                <w:szCs w:val="20"/>
                <w:lang w:eastAsia="ru-RU"/>
              </w:rPr>
              <w:t> 000,0</w:t>
            </w:r>
          </w:p>
        </w:tc>
        <w:tc>
          <w:tcPr>
            <w:tcW w:w="1418" w:type="dxa"/>
          </w:tcPr>
          <w:p w14:paraId="4D6DFA93"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tc>
        <w:tc>
          <w:tcPr>
            <w:tcW w:w="1984" w:type="dxa"/>
          </w:tcPr>
          <w:p w14:paraId="0F32B485"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tc>
        <w:tc>
          <w:tcPr>
            <w:tcW w:w="1938" w:type="dxa"/>
          </w:tcPr>
          <w:p w14:paraId="27440100"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555376" w14:paraId="4E7B40AE" w14:textId="77777777" w:rsidTr="00C56BB5">
        <w:trPr>
          <w:trHeight w:val="200"/>
          <w:jc w:val="center"/>
        </w:trPr>
        <w:tc>
          <w:tcPr>
            <w:tcW w:w="562" w:type="dxa"/>
          </w:tcPr>
          <w:p w14:paraId="1A5E7F43" w14:textId="77777777" w:rsidR="00F27A43" w:rsidRPr="00555376" w:rsidRDefault="00F27A43" w:rsidP="00C56BB5">
            <w:pPr>
              <w:spacing w:after="0" w:line="240" w:lineRule="auto"/>
              <w:jc w:val="center"/>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2</w:t>
            </w:r>
          </w:p>
        </w:tc>
        <w:tc>
          <w:tcPr>
            <w:tcW w:w="2652" w:type="dxa"/>
          </w:tcPr>
          <w:p w14:paraId="3644E3AA" w14:textId="77777777" w:rsidR="00F27A43" w:rsidRPr="00555376" w:rsidRDefault="00F27A43" w:rsidP="00C56BB5">
            <w:pPr>
              <w:spacing w:after="0" w:line="240" w:lineRule="auto"/>
              <w:jc w:val="both"/>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Дизельное топливо</w:t>
            </w:r>
          </w:p>
        </w:tc>
        <w:tc>
          <w:tcPr>
            <w:tcW w:w="1275" w:type="dxa"/>
            <w:vAlign w:val="center"/>
          </w:tcPr>
          <w:p w14:paraId="0BDEBEB0" w14:textId="77777777" w:rsidR="00F27A43" w:rsidRPr="00555376" w:rsidRDefault="00327532" w:rsidP="00C56BB5">
            <w:pPr>
              <w:spacing w:after="0" w:line="240" w:lineRule="auto"/>
              <w:jc w:val="center"/>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5</w:t>
            </w:r>
            <w:r w:rsidR="00F27A43" w:rsidRPr="00555376">
              <w:rPr>
                <w:rFonts w:ascii="Times New Roman" w:eastAsia="Times New Roman" w:hAnsi="Times New Roman" w:cs="Times New Roman"/>
                <w:b/>
                <w:sz w:val="20"/>
                <w:szCs w:val="20"/>
                <w:lang w:eastAsia="ru-RU"/>
              </w:rPr>
              <w:t xml:space="preserve"> 000,0 </w:t>
            </w:r>
          </w:p>
        </w:tc>
        <w:tc>
          <w:tcPr>
            <w:tcW w:w="1418" w:type="dxa"/>
          </w:tcPr>
          <w:p w14:paraId="7B4615D0"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c>
          <w:tcPr>
            <w:tcW w:w="1984" w:type="dxa"/>
          </w:tcPr>
          <w:p w14:paraId="4ABFCF63"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c>
          <w:tcPr>
            <w:tcW w:w="1938" w:type="dxa"/>
          </w:tcPr>
          <w:p w14:paraId="3B83E880"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555376" w14:paraId="2A8C709E" w14:textId="77777777" w:rsidTr="00C56BB5">
        <w:trPr>
          <w:trHeight w:val="200"/>
          <w:jc w:val="center"/>
        </w:trPr>
        <w:tc>
          <w:tcPr>
            <w:tcW w:w="562" w:type="dxa"/>
          </w:tcPr>
          <w:p w14:paraId="696D264E"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c>
          <w:tcPr>
            <w:tcW w:w="2652" w:type="dxa"/>
          </w:tcPr>
          <w:p w14:paraId="1B636909"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c>
          <w:tcPr>
            <w:tcW w:w="1275" w:type="dxa"/>
            <w:vAlign w:val="center"/>
          </w:tcPr>
          <w:p w14:paraId="4FC14AEC" w14:textId="77777777" w:rsidR="00F27A43" w:rsidRPr="00555376" w:rsidRDefault="00F27A43" w:rsidP="00C56BB5">
            <w:pPr>
              <w:spacing w:after="0" w:line="240" w:lineRule="auto"/>
              <w:jc w:val="center"/>
              <w:rPr>
                <w:rFonts w:ascii="Times New Roman" w:eastAsia="Times New Roman" w:hAnsi="Times New Roman" w:cs="Times New Roman"/>
                <w:sz w:val="20"/>
                <w:szCs w:val="20"/>
                <w:lang w:eastAsia="ru-RU"/>
              </w:rPr>
            </w:pPr>
          </w:p>
        </w:tc>
        <w:tc>
          <w:tcPr>
            <w:tcW w:w="1418" w:type="dxa"/>
          </w:tcPr>
          <w:p w14:paraId="4564129B"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c>
          <w:tcPr>
            <w:tcW w:w="1984" w:type="dxa"/>
          </w:tcPr>
          <w:p w14:paraId="2B2A9A1A"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c>
          <w:tcPr>
            <w:tcW w:w="1938" w:type="dxa"/>
          </w:tcPr>
          <w:p w14:paraId="1C66B076"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555376" w14:paraId="7AE8B12F" w14:textId="77777777" w:rsidTr="00C56BB5">
        <w:trPr>
          <w:trHeight w:val="162"/>
          <w:jc w:val="center"/>
        </w:trPr>
        <w:tc>
          <w:tcPr>
            <w:tcW w:w="3214" w:type="dxa"/>
            <w:gridSpan w:val="2"/>
          </w:tcPr>
          <w:p w14:paraId="68C91764" w14:textId="77777777" w:rsidR="00F27A43" w:rsidRPr="00555376" w:rsidRDefault="00F27A43" w:rsidP="00C56BB5">
            <w:pPr>
              <w:spacing w:after="0" w:line="240" w:lineRule="auto"/>
              <w:jc w:val="right"/>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b/>
                <w:sz w:val="20"/>
                <w:szCs w:val="20"/>
                <w:lang w:eastAsia="ru-RU"/>
              </w:rPr>
              <w:t>ИТОГО:</w:t>
            </w:r>
          </w:p>
        </w:tc>
        <w:tc>
          <w:tcPr>
            <w:tcW w:w="1275" w:type="dxa"/>
          </w:tcPr>
          <w:p w14:paraId="059347CD"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tc>
        <w:tc>
          <w:tcPr>
            <w:tcW w:w="1418" w:type="dxa"/>
          </w:tcPr>
          <w:p w14:paraId="7E36293C"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tc>
        <w:tc>
          <w:tcPr>
            <w:tcW w:w="1984" w:type="dxa"/>
          </w:tcPr>
          <w:p w14:paraId="7ED8D19D"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p>
        </w:tc>
        <w:tc>
          <w:tcPr>
            <w:tcW w:w="1938" w:type="dxa"/>
          </w:tcPr>
          <w:p w14:paraId="5EEE66C0" w14:textId="77777777" w:rsidR="00F27A43" w:rsidRPr="00555376" w:rsidRDefault="00F27A43" w:rsidP="00C56BB5">
            <w:pPr>
              <w:spacing w:after="0" w:line="240" w:lineRule="auto"/>
              <w:jc w:val="both"/>
              <w:rPr>
                <w:rFonts w:ascii="Times New Roman" w:eastAsia="Times New Roman" w:hAnsi="Times New Roman" w:cs="Times New Roman"/>
                <w:sz w:val="20"/>
                <w:szCs w:val="20"/>
                <w:lang w:eastAsia="ru-RU"/>
              </w:rPr>
            </w:pPr>
          </w:p>
        </w:tc>
      </w:tr>
    </w:tbl>
    <w:p w14:paraId="4BE24552" w14:textId="77777777" w:rsidR="00F27A43" w:rsidRPr="00555376" w:rsidRDefault="00F27A43" w:rsidP="00F27A43">
      <w:pPr>
        <w:spacing w:after="60" w:line="240" w:lineRule="auto"/>
        <w:ind w:firstLine="284"/>
        <w:jc w:val="both"/>
        <w:rPr>
          <w:rFonts w:ascii="Times New Roman" w:eastAsia="Times New Roman" w:hAnsi="Times New Roman" w:cs="Times New Roman"/>
          <w:sz w:val="20"/>
          <w:szCs w:val="20"/>
          <w:lang w:eastAsia="ru-RU"/>
        </w:rPr>
      </w:pPr>
    </w:p>
    <w:p w14:paraId="286EC711" w14:textId="77777777" w:rsidR="007E2BC7" w:rsidRDefault="00F27A43" w:rsidP="00F27A43">
      <w:pPr>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2.</w:t>
      </w:r>
      <w:r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sz w:val="20"/>
          <w:szCs w:val="20"/>
          <w:lang w:eastAsia="ru-RU"/>
        </w:rPr>
        <w:t>Поставщик осуществляет выборку Товара с ТО в срок с «</w:t>
      </w:r>
      <w:r w:rsidR="007E2BC7" w:rsidRPr="007E2BC7">
        <w:rPr>
          <w:rFonts w:ascii="Times New Roman" w:eastAsia="Times New Roman" w:hAnsi="Times New Roman" w:cs="Times New Roman"/>
          <w:sz w:val="20"/>
          <w:szCs w:val="20"/>
          <w:lang w:eastAsia="ru-RU"/>
        </w:rPr>
        <w:t>с «01» января 2025 г. по «30 » июня 2025 г.</w:t>
      </w:r>
    </w:p>
    <w:p w14:paraId="4A206106" w14:textId="3CD78D93" w:rsidR="00F27A43" w:rsidRPr="00555376" w:rsidRDefault="00F27A43" w:rsidP="00F27A43">
      <w:pPr>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3.</w:t>
      </w:r>
      <w:r w:rsidRPr="00555376">
        <w:rPr>
          <w:rFonts w:ascii="Times New Roman" w:eastAsia="Times New Roman" w:hAnsi="Times New Roman" w:cs="Times New Roman"/>
          <w:b/>
          <w:sz w:val="20"/>
          <w:szCs w:val="20"/>
          <w:lang w:eastAsia="ru-RU"/>
        </w:rPr>
        <w:t xml:space="preserve"> </w:t>
      </w:r>
      <w:r w:rsidRPr="00555376">
        <w:rPr>
          <w:rFonts w:ascii="Times New Roman" w:eastAsia="Times New Roman" w:hAnsi="Times New Roman" w:cs="Times New Roman"/>
          <w:sz w:val="20"/>
          <w:szCs w:val="20"/>
          <w:lang w:eastAsia="ru-RU"/>
        </w:rPr>
        <w:t xml:space="preserve">Настоящая Спецификация вступает в силу с момента ее подписания Сторонами и является неотъемлемой частью Договора. </w:t>
      </w:r>
    </w:p>
    <w:p w14:paraId="5736FD78" w14:textId="77777777" w:rsidR="00F27A43" w:rsidRPr="00555376" w:rsidRDefault="00F27A43" w:rsidP="00F27A43">
      <w:pPr>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 </w:t>
      </w:r>
    </w:p>
    <w:p w14:paraId="73A6B9B6" w14:textId="77777777" w:rsidR="00F27A43" w:rsidRPr="00555376" w:rsidRDefault="00F27A43" w:rsidP="00F27A43">
      <w:pPr>
        <w:spacing w:after="60" w:line="240" w:lineRule="auto"/>
        <w:ind w:firstLine="709"/>
        <w:jc w:val="both"/>
        <w:rPr>
          <w:rFonts w:ascii="Times New Roman" w:eastAsia="Times New Roman" w:hAnsi="Times New Roman" w:cs="Times New Roman"/>
          <w:sz w:val="20"/>
          <w:szCs w:val="20"/>
          <w:lang w:eastAsia="ru-RU"/>
        </w:rPr>
      </w:pPr>
    </w:p>
    <w:tbl>
      <w:tblPr>
        <w:tblW w:w="0" w:type="auto"/>
        <w:jc w:val="center"/>
        <w:tblLook w:val="01E0" w:firstRow="1" w:lastRow="1" w:firstColumn="1" w:lastColumn="1" w:noHBand="0" w:noVBand="0"/>
      </w:tblPr>
      <w:tblGrid>
        <w:gridCol w:w="4785"/>
        <w:gridCol w:w="4834"/>
      </w:tblGrid>
      <w:tr w:rsidR="00F27A43" w:rsidRPr="00F27A43" w14:paraId="5404ED28" w14:textId="77777777" w:rsidTr="00C56BB5">
        <w:trPr>
          <w:trHeight w:val="2108"/>
          <w:jc w:val="center"/>
        </w:trPr>
        <w:tc>
          <w:tcPr>
            <w:tcW w:w="4785" w:type="dxa"/>
          </w:tcPr>
          <w:p w14:paraId="5E2F6224" w14:textId="77777777" w:rsidR="00F27A43" w:rsidRPr="00555376" w:rsidRDefault="00F27A43" w:rsidP="00C56BB5">
            <w:pPr>
              <w:spacing w:after="60" w:line="240" w:lineRule="auto"/>
              <w:jc w:val="both"/>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sz w:val="20"/>
                <w:szCs w:val="20"/>
                <w:lang w:eastAsia="ru-RU"/>
              </w:rPr>
              <w:t xml:space="preserve">  </w:t>
            </w:r>
            <w:r w:rsidRPr="00555376">
              <w:rPr>
                <w:rFonts w:ascii="Times New Roman" w:eastAsia="Times New Roman" w:hAnsi="Times New Roman" w:cs="Times New Roman"/>
                <w:b/>
                <w:sz w:val="20"/>
                <w:szCs w:val="20"/>
                <w:lang w:eastAsia="ru-RU"/>
              </w:rPr>
              <w:t xml:space="preserve">Покупатель: </w:t>
            </w:r>
          </w:p>
          <w:p w14:paraId="5AD4F5FD" w14:textId="77777777" w:rsidR="00F27A43" w:rsidRPr="00555376" w:rsidRDefault="00F27A43" w:rsidP="00C56BB5">
            <w:pPr>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________________________</w:t>
            </w:r>
          </w:p>
          <w:p w14:paraId="36EDCEDE" w14:textId="77777777" w:rsidR="00F27A43" w:rsidRPr="00555376" w:rsidRDefault="00F27A43" w:rsidP="00C56BB5">
            <w:pPr>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________________________</w:t>
            </w:r>
          </w:p>
          <w:p w14:paraId="5C25D9F6" w14:textId="77777777" w:rsidR="00F27A43" w:rsidRPr="00555376" w:rsidRDefault="00F27A43" w:rsidP="00C56BB5">
            <w:pPr>
              <w:spacing w:after="60" w:line="240" w:lineRule="auto"/>
              <w:jc w:val="both"/>
              <w:rPr>
                <w:rFonts w:ascii="Times New Roman" w:eastAsia="Times New Roman" w:hAnsi="Times New Roman" w:cs="Times New Roman"/>
                <w:sz w:val="20"/>
                <w:szCs w:val="20"/>
                <w:lang w:eastAsia="ru-RU"/>
              </w:rPr>
            </w:pPr>
          </w:p>
          <w:p w14:paraId="33279EDD" w14:textId="77777777" w:rsidR="00F27A43" w:rsidRPr="00555376" w:rsidRDefault="00F27A43" w:rsidP="00C56BB5">
            <w:pPr>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_____________________/_______________  </w:t>
            </w:r>
          </w:p>
          <w:p w14:paraId="12065EBA" w14:textId="77777777" w:rsidR="00F27A43" w:rsidRPr="00555376" w:rsidRDefault="00F27A43" w:rsidP="00C56BB5">
            <w:pPr>
              <w:spacing w:after="60" w:line="240" w:lineRule="auto"/>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 </w:t>
            </w:r>
            <w:r w:rsidRPr="00555376">
              <w:rPr>
                <w:rFonts w:ascii="Times New Roman" w:eastAsia="Times New Roman" w:hAnsi="Times New Roman" w:cs="Times New Roman"/>
                <w:bCs/>
                <w:sz w:val="20"/>
                <w:szCs w:val="20"/>
                <w:lang w:eastAsia="ru-RU"/>
              </w:rPr>
              <w:t>м.п.</w:t>
            </w:r>
          </w:p>
        </w:tc>
        <w:tc>
          <w:tcPr>
            <w:tcW w:w="4834" w:type="dxa"/>
          </w:tcPr>
          <w:p w14:paraId="196CC244" w14:textId="77777777" w:rsidR="00F27A43" w:rsidRPr="00555376" w:rsidRDefault="00F27A43" w:rsidP="00C56BB5">
            <w:pPr>
              <w:spacing w:after="60" w:line="240" w:lineRule="auto"/>
              <w:jc w:val="both"/>
              <w:rPr>
                <w:rFonts w:ascii="Times New Roman" w:eastAsia="Times New Roman" w:hAnsi="Times New Roman" w:cs="Times New Roman"/>
                <w:b/>
                <w:sz w:val="20"/>
                <w:szCs w:val="20"/>
                <w:lang w:eastAsia="ru-RU"/>
              </w:rPr>
            </w:pPr>
            <w:r w:rsidRPr="00555376">
              <w:rPr>
                <w:rFonts w:ascii="Times New Roman" w:eastAsia="Times New Roman" w:hAnsi="Times New Roman" w:cs="Times New Roman"/>
                <w:sz w:val="20"/>
                <w:szCs w:val="20"/>
                <w:lang w:eastAsia="ru-RU"/>
              </w:rPr>
              <w:t xml:space="preserve">                </w:t>
            </w:r>
            <w:r w:rsidRPr="00555376">
              <w:rPr>
                <w:rFonts w:ascii="Times New Roman" w:eastAsia="Times New Roman" w:hAnsi="Times New Roman" w:cs="Times New Roman"/>
                <w:b/>
                <w:sz w:val="20"/>
                <w:szCs w:val="20"/>
                <w:lang w:eastAsia="ru-RU"/>
              </w:rPr>
              <w:t>Поставщик:</w:t>
            </w:r>
          </w:p>
          <w:p w14:paraId="7C65631F" w14:textId="77777777" w:rsidR="00F27A43" w:rsidRPr="00555376" w:rsidRDefault="00F27A43" w:rsidP="00C56BB5">
            <w:pPr>
              <w:spacing w:after="60" w:line="240" w:lineRule="auto"/>
              <w:ind w:left="713"/>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________________________</w:t>
            </w:r>
          </w:p>
          <w:p w14:paraId="589893D9" w14:textId="77777777" w:rsidR="00F27A43" w:rsidRPr="00555376" w:rsidRDefault="00F27A43" w:rsidP="00C56BB5">
            <w:pPr>
              <w:spacing w:after="60" w:line="240" w:lineRule="auto"/>
              <w:ind w:left="713"/>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________________________</w:t>
            </w:r>
          </w:p>
          <w:p w14:paraId="706CC1C6" w14:textId="77777777" w:rsidR="00F27A43" w:rsidRPr="00555376" w:rsidRDefault="00F27A43" w:rsidP="00C56BB5">
            <w:pPr>
              <w:spacing w:after="60" w:line="240" w:lineRule="auto"/>
              <w:ind w:left="713"/>
              <w:jc w:val="both"/>
              <w:rPr>
                <w:rFonts w:ascii="Times New Roman" w:eastAsia="Times New Roman" w:hAnsi="Times New Roman" w:cs="Times New Roman"/>
                <w:sz w:val="20"/>
                <w:szCs w:val="20"/>
                <w:lang w:eastAsia="ru-RU"/>
              </w:rPr>
            </w:pPr>
          </w:p>
          <w:p w14:paraId="1752AFE2" w14:textId="77777777" w:rsidR="00F27A43" w:rsidRPr="00555376" w:rsidRDefault="00F27A43" w:rsidP="00C56BB5">
            <w:pPr>
              <w:spacing w:after="60" w:line="240" w:lineRule="auto"/>
              <w:ind w:left="713"/>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sz w:val="20"/>
                <w:szCs w:val="20"/>
                <w:lang w:eastAsia="ru-RU"/>
              </w:rPr>
              <w:t xml:space="preserve">__________________ / _________________  </w:t>
            </w:r>
          </w:p>
          <w:p w14:paraId="5A323AC1" w14:textId="77777777" w:rsidR="00F27A43" w:rsidRPr="00F27A43" w:rsidRDefault="00F27A43" w:rsidP="00C56BB5">
            <w:pPr>
              <w:spacing w:after="60" w:line="240" w:lineRule="auto"/>
              <w:ind w:left="713"/>
              <w:jc w:val="both"/>
              <w:rPr>
                <w:rFonts w:ascii="Times New Roman" w:eastAsia="Times New Roman" w:hAnsi="Times New Roman" w:cs="Times New Roman"/>
                <w:sz w:val="20"/>
                <w:szCs w:val="20"/>
                <w:lang w:eastAsia="ru-RU"/>
              </w:rPr>
            </w:pPr>
            <w:r w:rsidRPr="00555376">
              <w:rPr>
                <w:rFonts w:ascii="Times New Roman" w:eastAsia="Times New Roman" w:hAnsi="Times New Roman" w:cs="Times New Roman"/>
                <w:bCs/>
                <w:sz w:val="20"/>
                <w:szCs w:val="20"/>
                <w:lang w:eastAsia="ru-RU"/>
              </w:rPr>
              <w:t>м.п.</w:t>
            </w:r>
          </w:p>
        </w:tc>
      </w:tr>
    </w:tbl>
    <w:p w14:paraId="5C0AF8B6" w14:textId="77777777" w:rsidR="00F27A43" w:rsidRPr="00F27A43" w:rsidRDefault="00F27A43" w:rsidP="00F27A43">
      <w:pPr>
        <w:autoSpaceDE w:val="0"/>
        <w:autoSpaceDN w:val="0"/>
        <w:adjustRightInd w:val="0"/>
        <w:spacing w:after="60" w:line="240" w:lineRule="auto"/>
        <w:jc w:val="both"/>
        <w:rPr>
          <w:rFonts w:ascii="Times New Roman" w:eastAsia="Times New Roman" w:hAnsi="Times New Roman" w:cs="Times New Roman"/>
          <w:b/>
          <w:sz w:val="20"/>
          <w:szCs w:val="20"/>
          <w:lang w:eastAsia="ru-RU"/>
        </w:rPr>
      </w:pPr>
    </w:p>
    <w:p w14:paraId="2BF44E83" w14:textId="77777777" w:rsidR="00F27A43" w:rsidRPr="00F27A43" w:rsidRDefault="00F27A43" w:rsidP="00F27A43">
      <w:pPr>
        <w:spacing w:after="60" w:line="240" w:lineRule="auto"/>
        <w:jc w:val="right"/>
        <w:rPr>
          <w:rFonts w:ascii="Times New Roman" w:eastAsia="Times New Roman" w:hAnsi="Times New Roman" w:cs="Times New Roman"/>
          <w:b/>
          <w:bCs/>
          <w:sz w:val="20"/>
          <w:szCs w:val="20"/>
          <w:lang w:eastAsia="ru-RU"/>
        </w:rPr>
      </w:pPr>
    </w:p>
    <w:p w14:paraId="5674BCBF" w14:textId="77777777" w:rsidR="00F27A43" w:rsidRPr="00F27A43" w:rsidRDefault="00F27A43" w:rsidP="00F27A43">
      <w:pPr>
        <w:spacing w:after="60" w:line="240" w:lineRule="auto"/>
        <w:jc w:val="right"/>
        <w:rPr>
          <w:rFonts w:ascii="Times New Roman" w:eastAsia="Times New Roman" w:hAnsi="Times New Roman" w:cs="Times New Roman"/>
          <w:b/>
          <w:bCs/>
          <w:sz w:val="20"/>
          <w:szCs w:val="20"/>
          <w:lang w:eastAsia="ru-RU"/>
        </w:rPr>
      </w:pPr>
    </w:p>
    <w:p w14:paraId="5779DE53" w14:textId="77777777" w:rsidR="00F27A43" w:rsidRPr="00F27A43" w:rsidRDefault="00F27A43" w:rsidP="00F27A43">
      <w:pPr>
        <w:spacing w:after="60" w:line="240" w:lineRule="auto"/>
        <w:jc w:val="right"/>
        <w:rPr>
          <w:rFonts w:ascii="Times New Roman" w:eastAsia="Times New Roman" w:hAnsi="Times New Roman" w:cs="Times New Roman"/>
          <w:b/>
          <w:bCs/>
          <w:sz w:val="20"/>
          <w:szCs w:val="20"/>
          <w:lang w:eastAsia="ru-RU"/>
        </w:rPr>
      </w:pPr>
    </w:p>
    <w:p w14:paraId="7953086A" w14:textId="77777777" w:rsidR="00F27A43" w:rsidRPr="00F27A43" w:rsidRDefault="00F27A43" w:rsidP="00F27A43">
      <w:pPr>
        <w:spacing w:after="60" w:line="240" w:lineRule="auto"/>
        <w:jc w:val="right"/>
        <w:rPr>
          <w:rFonts w:ascii="Times New Roman" w:eastAsia="Times New Roman" w:hAnsi="Times New Roman" w:cs="Times New Roman"/>
          <w:b/>
          <w:bCs/>
          <w:sz w:val="20"/>
          <w:szCs w:val="20"/>
          <w:lang w:eastAsia="ru-RU"/>
        </w:rPr>
      </w:pPr>
    </w:p>
    <w:p w14:paraId="0176CACA" w14:textId="77777777" w:rsidR="00F27A43" w:rsidRPr="00F27A43" w:rsidRDefault="00F27A43" w:rsidP="00F27A43">
      <w:pPr>
        <w:spacing w:after="60" w:line="240" w:lineRule="auto"/>
        <w:jc w:val="right"/>
        <w:rPr>
          <w:rFonts w:ascii="Times New Roman" w:eastAsia="Times New Roman" w:hAnsi="Times New Roman" w:cs="Times New Roman"/>
          <w:b/>
          <w:bCs/>
          <w:sz w:val="20"/>
          <w:szCs w:val="20"/>
          <w:lang w:eastAsia="ru-RU"/>
        </w:rPr>
      </w:pPr>
    </w:p>
    <w:p w14:paraId="454E59A9" w14:textId="77777777" w:rsidR="00F27A43" w:rsidRPr="00F27A43" w:rsidRDefault="00F27A43" w:rsidP="00F27A43">
      <w:pPr>
        <w:spacing w:after="60" w:line="240" w:lineRule="auto"/>
        <w:jc w:val="right"/>
        <w:rPr>
          <w:rFonts w:ascii="Times New Roman" w:eastAsia="Times New Roman" w:hAnsi="Times New Roman" w:cs="Times New Roman"/>
          <w:b/>
          <w:bCs/>
          <w:sz w:val="20"/>
          <w:szCs w:val="20"/>
          <w:lang w:eastAsia="ru-RU"/>
        </w:rPr>
      </w:pPr>
    </w:p>
    <w:p w14:paraId="69D27DA9" w14:textId="77777777" w:rsidR="00F27A43" w:rsidRPr="00F27A43" w:rsidRDefault="00F27A43" w:rsidP="00F27A43">
      <w:pPr>
        <w:spacing w:after="60" w:line="240" w:lineRule="auto"/>
        <w:jc w:val="right"/>
        <w:rPr>
          <w:rFonts w:ascii="Times New Roman" w:eastAsia="Times New Roman" w:hAnsi="Times New Roman" w:cs="Times New Roman"/>
          <w:b/>
          <w:bCs/>
          <w:sz w:val="20"/>
          <w:szCs w:val="20"/>
          <w:lang w:eastAsia="ru-RU"/>
        </w:rPr>
      </w:pPr>
    </w:p>
    <w:p w14:paraId="4B2BBCD2" w14:textId="77777777" w:rsidR="00F27A43" w:rsidRPr="00F27A43" w:rsidRDefault="00F27A43" w:rsidP="00F27A43">
      <w:pPr>
        <w:spacing w:after="60" w:line="240" w:lineRule="auto"/>
        <w:jc w:val="right"/>
        <w:rPr>
          <w:rFonts w:ascii="Times New Roman" w:eastAsia="Times New Roman" w:hAnsi="Times New Roman" w:cs="Times New Roman"/>
          <w:b/>
          <w:bCs/>
          <w:sz w:val="20"/>
          <w:szCs w:val="20"/>
          <w:lang w:eastAsia="ru-RU"/>
        </w:rPr>
      </w:pPr>
    </w:p>
    <w:p w14:paraId="67F7AADD" w14:textId="77777777" w:rsidR="00F27A43" w:rsidRPr="00F27A43" w:rsidRDefault="00F27A43" w:rsidP="00F27A43">
      <w:pPr>
        <w:spacing w:after="60" w:line="240" w:lineRule="auto"/>
        <w:rPr>
          <w:rFonts w:ascii="Times New Roman" w:eastAsia="Times New Roman" w:hAnsi="Times New Roman" w:cs="Times New Roman"/>
          <w:b/>
          <w:bCs/>
          <w:sz w:val="20"/>
          <w:szCs w:val="20"/>
          <w:lang w:eastAsia="ru-RU"/>
        </w:rPr>
      </w:pPr>
    </w:p>
    <w:p w14:paraId="2362D3AD" w14:textId="77777777" w:rsidR="00F27A43" w:rsidRPr="00F27A43" w:rsidRDefault="00F27A43" w:rsidP="00F27A43">
      <w:pPr>
        <w:spacing w:after="60" w:line="240" w:lineRule="auto"/>
        <w:jc w:val="right"/>
        <w:rPr>
          <w:rFonts w:ascii="Times New Roman" w:eastAsia="Times New Roman" w:hAnsi="Times New Roman" w:cs="Times New Roman"/>
          <w:b/>
          <w:bCs/>
          <w:sz w:val="20"/>
          <w:szCs w:val="20"/>
          <w:lang w:eastAsia="ru-RU"/>
        </w:rPr>
      </w:pPr>
    </w:p>
    <w:p w14:paraId="215F6333" w14:textId="62CF9FF1" w:rsidR="00F27A43" w:rsidRPr="00F27A43" w:rsidRDefault="00F27A43" w:rsidP="00F27A43">
      <w:pPr>
        <w:spacing w:after="60" w:line="240" w:lineRule="auto"/>
        <w:ind w:left="7088"/>
        <w:rPr>
          <w:rFonts w:ascii="Times New Roman" w:eastAsia="Times New Roman" w:hAnsi="Times New Roman" w:cs="Times New Roman"/>
          <w:b/>
          <w:bCs/>
          <w:sz w:val="20"/>
          <w:szCs w:val="20"/>
          <w:lang w:eastAsia="ru-RU"/>
        </w:rPr>
      </w:pPr>
      <w:r w:rsidRPr="00F27A43">
        <w:rPr>
          <w:rFonts w:ascii="Times New Roman" w:eastAsia="Times New Roman" w:hAnsi="Times New Roman" w:cs="Times New Roman"/>
          <w:b/>
          <w:bCs/>
          <w:sz w:val="20"/>
          <w:szCs w:val="20"/>
          <w:lang w:eastAsia="ru-RU"/>
        </w:rPr>
        <w:t>Приложение № 2</w:t>
      </w:r>
      <w:r w:rsidRPr="00F27A43">
        <w:rPr>
          <w:rFonts w:ascii="Times New Roman" w:eastAsia="Times New Roman" w:hAnsi="Times New Roman" w:cs="Times New Roman"/>
          <w:bCs/>
          <w:sz w:val="20"/>
          <w:szCs w:val="20"/>
          <w:lang w:eastAsia="ru-RU"/>
        </w:rPr>
        <w:t xml:space="preserve">                                                                                                                                                      к Договору          №_______________                            от «_____»__________ 202</w:t>
      </w:r>
      <w:r w:rsidR="00586F5F">
        <w:rPr>
          <w:rFonts w:ascii="Times New Roman" w:eastAsia="Times New Roman" w:hAnsi="Times New Roman" w:cs="Times New Roman"/>
          <w:bCs/>
          <w:sz w:val="20"/>
          <w:szCs w:val="20"/>
          <w:lang w:eastAsia="ru-RU"/>
        </w:rPr>
        <w:t>4</w:t>
      </w:r>
      <w:r w:rsidRPr="00F27A43">
        <w:rPr>
          <w:rFonts w:ascii="Times New Roman" w:eastAsia="Times New Roman" w:hAnsi="Times New Roman" w:cs="Times New Roman"/>
          <w:bCs/>
          <w:sz w:val="20"/>
          <w:szCs w:val="20"/>
          <w:lang w:eastAsia="ru-RU"/>
        </w:rPr>
        <w:t xml:space="preserve"> г.</w:t>
      </w:r>
    </w:p>
    <w:p w14:paraId="636D5CB7" w14:textId="77777777" w:rsidR="00F27A43" w:rsidRPr="00F27A43" w:rsidRDefault="00F27A43" w:rsidP="00F27A43">
      <w:pPr>
        <w:autoSpaceDE w:val="0"/>
        <w:autoSpaceDN w:val="0"/>
        <w:adjustRightInd w:val="0"/>
        <w:spacing w:after="60" w:line="240" w:lineRule="auto"/>
        <w:jc w:val="both"/>
        <w:rPr>
          <w:rFonts w:ascii="Times New Roman" w:eastAsia="Times New Roman" w:hAnsi="Times New Roman" w:cs="Times New Roman"/>
          <w:sz w:val="20"/>
          <w:szCs w:val="20"/>
          <w:lang w:eastAsia="ru-RU"/>
        </w:rPr>
      </w:pPr>
    </w:p>
    <w:p w14:paraId="758AB35E" w14:textId="77777777" w:rsidR="00F27A43" w:rsidRPr="00F27A43" w:rsidRDefault="00F27A43" w:rsidP="00F27A43">
      <w:pPr>
        <w:autoSpaceDE w:val="0"/>
        <w:autoSpaceDN w:val="0"/>
        <w:adjustRightInd w:val="0"/>
        <w:spacing w:after="60" w:line="240" w:lineRule="auto"/>
        <w:jc w:val="both"/>
        <w:rPr>
          <w:rFonts w:ascii="Times New Roman" w:eastAsia="Times New Roman" w:hAnsi="Times New Roman" w:cs="Times New Roman"/>
          <w:b/>
          <w:sz w:val="20"/>
          <w:szCs w:val="20"/>
          <w:lang w:eastAsia="ru-RU"/>
        </w:rPr>
      </w:pPr>
    </w:p>
    <w:tbl>
      <w:tblPr>
        <w:tblW w:w="11355" w:type="dxa"/>
        <w:tblInd w:w="-48" w:type="dxa"/>
        <w:tblLook w:val="04A0" w:firstRow="1" w:lastRow="0" w:firstColumn="1" w:lastColumn="0" w:noHBand="0" w:noVBand="1"/>
      </w:tblPr>
      <w:tblGrid>
        <w:gridCol w:w="1716"/>
        <w:gridCol w:w="471"/>
        <w:gridCol w:w="1655"/>
        <w:gridCol w:w="563"/>
        <w:gridCol w:w="399"/>
        <w:gridCol w:w="480"/>
        <w:gridCol w:w="93"/>
        <w:gridCol w:w="308"/>
        <w:gridCol w:w="1099"/>
        <w:gridCol w:w="1452"/>
        <w:gridCol w:w="1101"/>
        <w:gridCol w:w="600"/>
        <w:gridCol w:w="238"/>
        <w:gridCol w:w="400"/>
        <w:gridCol w:w="544"/>
        <w:gridCol w:w="236"/>
      </w:tblGrid>
      <w:tr w:rsidR="00F27A43" w:rsidRPr="00F27A43" w14:paraId="3268E3BA" w14:textId="77777777" w:rsidTr="00C56BB5">
        <w:trPr>
          <w:gridAfter w:val="1"/>
          <w:wAfter w:w="236" w:type="dxa"/>
          <w:trHeight w:val="255"/>
        </w:trPr>
        <w:tc>
          <w:tcPr>
            <w:tcW w:w="11119" w:type="dxa"/>
            <w:gridSpan w:val="15"/>
            <w:tcBorders>
              <w:top w:val="nil"/>
              <w:left w:val="nil"/>
              <w:bottom w:val="nil"/>
              <w:right w:val="nil"/>
            </w:tcBorders>
            <w:shd w:val="clear" w:color="auto" w:fill="auto"/>
            <w:noWrap/>
            <w:vAlign w:val="bottom"/>
            <w:hideMark/>
          </w:tcPr>
          <w:p w14:paraId="651003A6" w14:textId="77777777" w:rsidR="00F27A43" w:rsidRPr="00F27A43" w:rsidRDefault="00F27A43" w:rsidP="00C56BB5">
            <w:pPr>
              <w:spacing w:after="0" w:line="240" w:lineRule="auto"/>
              <w:jc w:val="center"/>
              <w:rPr>
                <w:rFonts w:ascii="Times New Roman" w:eastAsia="Times New Roman" w:hAnsi="Times New Roman" w:cs="Times New Roman"/>
                <w:b/>
                <w:bCs/>
                <w:sz w:val="20"/>
                <w:szCs w:val="20"/>
                <w:lang w:eastAsia="ru-RU"/>
              </w:rPr>
            </w:pPr>
            <w:r w:rsidRPr="00F27A43">
              <w:rPr>
                <w:rFonts w:ascii="Times New Roman" w:eastAsia="Times New Roman" w:hAnsi="Times New Roman" w:cs="Times New Roman"/>
                <w:b/>
                <w:bCs/>
                <w:sz w:val="20"/>
                <w:szCs w:val="20"/>
                <w:lang w:eastAsia="ru-RU"/>
              </w:rPr>
              <w:t>Акт приема-передачи Карт   (образец)</w:t>
            </w:r>
          </w:p>
        </w:tc>
      </w:tr>
      <w:tr w:rsidR="00F27A43" w:rsidRPr="00F27A43" w14:paraId="25AF6577" w14:textId="77777777" w:rsidTr="00C56BB5">
        <w:trPr>
          <w:trHeight w:val="225"/>
        </w:trPr>
        <w:tc>
          <w:tcPr>
            <w:tcW w:w="1716" w:type="dxa"/>
            <w:tcBorders>
              <w:top w:val="nil"/>
              <w:left w:val="nil"/>
              <w:bottom w:val="nil"/>
              <w:right w:val="nil"/>
            </w:tcBorders>
            <w:shd w:val="clear" w:color="auto" w:fill="auto"/>
            <w:noWrap/>
            <w:vAlign w:val="bottom"/>
            <w:hideMark/>
          </w:tcPr>
          <w:p w14:paraId="7CF52A09"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689" w:type="dxa"/>
            <w:gridSpan w:val="3"/>
            <w:tcBorders>
              <w:top w:val="nil"/>
              <w:left w:val="nil"/>
              <w:bottom w:val="nil"/>
              <w:right w:val="nil"/>
            </w:tcBorders>
            <w:shd w:val="clear" w:color="auto" w:fill="auto"/>
            <w:noWrap/>
            <w:vAlign w:val="bottom"/>
            <w:hideMark/>
          </w:tcPr>
          <w:p w14:paraId="645AA8CF"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399" w:type="dxa"/>
            <w:tcBorders>
              <w:top w:val="nil"/>
              <w:left w:val="nil"/>
              <w:bottom w:val="nil"/>
              <w:right w:val="nil"/>
            </w:tcBorders>
            <w:shd w:val="clear" w:color="auto" w:fill="auto"/>
            <w:noWrap/>
            <w:vAlign w:val="bottom"/>
            <w:hideMark/>
          </w:tcPr>
          <w:p w14:paraId="050AEBB0"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980" w:type="dxa"/>
            <w:gridSpan w:val="4"/>
            <w:tcBorders>
              <w:top w:val="nil"/>
              <w:left w:val="nil"/>
              <w:bottom w:val="nil"/>
              <w:right w:val="nil"/>
            </w:tcBorders>
            <w:shd w:val="clear" w:color="auto" w:fill="auto"/>
            <w:noWrap/>
            <w:vAlign w:val="bottom"/>
            <w:hideMark/>
          </w:tcPr>
          <w:p w14:paraId="0F00744A"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3" w:type="dxa"/>
            <w:gridSpan w:val="2"/>
            <w:tcBorders>
              <w:top w:val="nil"/>
              <w:left w:val="nil"/>
              <w:bottom w:val="nil"/>
              <w:right w:val="nil"/>
            </w:tcBorders>
            <w:shd w:val="clear" w:color="auto" w:fill="auto"/>
            <w:noWrap/>
            <w:vAlign w:val="bottom"/>
            <w:hideMark/>
          </w:tcPr>
          <w:p w14:paraId="1F79FAF3"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782" w:type="dxa"/>
            <w:gridSpan w:val="4"/>
            <w:tcBorders>
              <w:top w:val="nil"/>
              <w:left w:val="nil"/>
              <w:bottom w:val="nil"/>
              <w:right w:val="nil"/>
            </w:tcBorders>
            <w:shd w:val="clear" w:color="auto" w:fill="auto"/>
            <w:noWrap/>
            <w:vAlign w:val="bottom"/>
            <w:hideMark/>
          </w:tcPr>
          <w:p w14:paraId="259CFB5E"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12641CBE"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67A6F15B" w14:textId="77777777" w:rsidTr="00C56BB5">
        <w:trPr>
          <w:gridAfter w:val="4"/>
          <w:wAfter w:w="1418" w:type="dxa"/>
          <w:trHeight w:val="24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441CC" w14:textId="77777777" w:rsidR="00F27A43" w:rsidRPr="00F27A43" w:rsidRDefault="00F27A43" w:rsidP="00C56BB5">
            <w:pPr>
              <w:spacing w:after="0" w:line="240" w:lineRule="auto"/>
              <w:jc w:val="center"/>
              <w:rPr>
                <w:rFonts w:ascii="Times New Roman" w:eastAsia="Times New Roman" w:hAnsi="Times New Roman" w:cs="Times New Roman"/>
                <w:b/>
                <w:bCs/>
                <w:sz w:val="20"/>
                <w:szCs w:val="20"/>
                <w:lang w:eastAsia="ru-RU"/>
              </w:rPr>
            </w:pPr>
            <w:r w:rsidRPr="00F27A43">
              <w:rPr>
                <w:rFonts w:ascii="Times New Roman" w:eastAsia="Times New Roman" w:hAnsi="Times New Roman" w:cs="Times New Roman"/>
                <w:b/>
                <w:bCs/>
                <w:sz w:val="20"/>
                <w:szCs w:val="20"/>
                <w:lang w:eastAsia="ru-RU"/>
              </w:rPr>
              <w:t>Номер карты</w:t>
            </w:r>
          </w:p>
        </w:tc>
        <w:tc>
          <w:tcPr>
            <w:tcW w:w="2126" w:type="dxa"/>
            <w:gridSpan w:val="2"/>
            <w:tcBorders>
              <w:top w:val="single" w:sz="4" w:space="0" w:color="auto"/>
              <w:left w:val="nil"/>
              <w:bottom w:val="single" w:sz="4" w:space="0" w:color="auto"/>
              <w:right w:val="nil"/>
            </w:tcBorders>
            <w:shd w:val="clear" w:color="auto" w:fill="auto"/>
            <w:noWrap/>
            <w:vAlign w:val="center"/>
            <w:hideMark/>
          </w:tcPr>
          <w:p w14:paraId="6DED1875" w14:textId="77777777" w:rsidR="00F27A43" w:rsidRPr="00F27A43" w:rsidRDefault="00F27A43" w:rsidP="00C56BB5">
            <w:pPr>
              <w:spacing w:after="0" w:line="240" w:lineRule="auto"/>
              <w:jc w:val="center"/>
              <w:rPr>
                <w:rFonts w:ascii="Times New Roman" w:eastAsia="Times New Roman" w:hAnsi="Times New Roman" w:cs="Times New Roman"/>
                <w:b/>
                <w:bCs/>
                <w:sz w:val="20"/>
                <w:szCs w:val="20"/>
                <w:lang w:eastAsia="ru-RU"/>
              </w:rPr>
            </w:pPr>
            <w:r w:rsidRPr="00F27A43">
              <w:rPr>
                <w:rFonts w:ascii="Times New Roman" w:eastAsia="Times New Roman" w:hAnsi="Times New Roman" w:cs="Times New Roman"/>
                <w:b/>
                <w:bCs/>
                <w:sz w:val="20"/>
                <w:szCs w:val="20"/>
                <w:lang w:eastAsia="ru-RU"/>
              </w:rPr>
              <w:t>Держатель</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0292E" w14:textId="77777777" w:rsidR="00F27A43" w:rsidRPr="00F27A43" w:rsidRDefault="00F27A43" w:rsidP="00C56BB5">
            <w:pPr>
              <w:spacing w:after="0" w:line="240" w:lineRule="auto"/>
              <w:jc w:val="center"/>
              <w:rPr>
                <w:rFonts w:ascii="Times New Roman" w:eastAsia="Times New Roman" w:hAnsi="Times New Roman" w:cs="Times New Roman"/>
                <w:b/>
                <w:bCs/>
                <w:sz w:val="20"/>
                <w:szCs w:val="20"/>
                <w:lang w:eastAsia="ru-RU"/>
              </w:rPr>
            </w:pPr>
            <w:r w:rsidRPr="00F27A43">
              <w:rPr>
                <w:rFonts w:ascii="Times New Roman" w:eastAsia="Times New Roman" w:hAnsi="Times New Roman" w:cs="Times New Roman"/>
                <w:b/>
                <w:bCs/>
                <w:sz w:val="20"/>
                <w:szCs w:val="20"/>
                <w:lang w:eastAsia="ru-RU"/>
              </w:rPr>
              <w:t>Товар/Услуга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C89A1C" w14:textId="77777777" w:rsidR="00F27A43" w:rsidRPr="00F27A43" w:rsidRDefault="00F27A43" w:rsidP="00C56BB5">
            <w:pPr>
              <w:spacing w:after="0" w:line="240" w:lineRule="auto"/>
              <w:jc w:val="center"/>
              <w:rPr>
                <w:rFonts w:ascii="Times New Roman" w:eastAsia="Times New Roman" w:hAnsi="Times New Roman" w:cs="Times New Roman"/>
                <w:b/>
                <w:bCs/>
                <w:sz w:val="20"/>
                <w:szCs w:val="20"/>
                <w:lang w:eastAsia="ru-RU"/>
              </w:rPr>
            </w:pPr>
            <w:r w:rsidRPr="00F27A43">
              <w:rPr>
                <w:rFonts w:ascii="Times New Roman" w:eastAsia="Times New Roman" w:hAnsi="Times New Roman" w:cs="Times New Roman"/>
                <w:b/>
                <w:bCs/>
                <w:sz w:val="20"/>
                <w:szCs w:val="20"/>
                <w:lang w:eastAsia="ru-RU"/>
              </w:rPr>
              <w:t>Остаток/Лимит (Тип/Вид)</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CCFA31" w14:textId="77777777" w:rsidR="00F27A43" w:rsidRPr="00F27A43" w:rsidRDefault="00F27A43" w:rsidP="00C56BB5">
            <w:pPr>
              <w:spacing w:after="0" w:line="240" w:lineRule="auto"/>
              <w:jc w:val="center"/>
              <w:rPr>
                <w:rFonts w:ascii="Times New Roman" w:eastAsia="Times New Roman" w:hAnsi="Times New Roman" w:cs="Times New Roman"/>
                <w:b/>
                <w:bCs/>
                <w:sz w:val="20"/>
                <w:szCs w:val="20"/>
                <w:lang w:eastAsia="ru-RU"/>
              </w:rPr>
            </w:pPr>
            <w:proofErr w:type="spellStart"/>
            <w:r w:rsidRPr="00F27A43">
              <w:rPr>
                <w:rFonts w:ascii="Times New Roman" w:eastAsia="Times New Roman" w:hAnsi="Times New Roman" w:cs="Times New Roman"/>
                <w:b/>
                <w:bCs/>
                <w:sz w:val="20"/>
                <w:szCs w:val="20"/>
                <w:lang w:eastAsia="ru-RU"/>
              </w:rPr>
              <w:t>Пин</w:t>
            </w:r>
            <w:proofErr w:type="spellEnd"/>
            <w:r w:rsidRPr="00F27A43">
              <w:rPr>
                <w:rFonts w:ascii="Times New Roman" w:eastAsia="Times New Roman" w:hAnsi="Times New Roman" w:cs="Times New Roman"/>
                <w:b/>
                <w:bCs/>
                <w:sz w:val="20"/>
                <w:szCs w:val="20"/>
                <w:lang w:eastAsia="ru-RU"/>
              </w:rPr>
              <w:t>-код</w:t>
            </w:r>
          </w:p>
        </w:tc>
      </w:tr>
      <w:tr w:rsidR="00F27A43" w:rsidRPr="00F27A43" w14:paraId="42847D93" w14:textId="77777777" w:rsidTr="00C56BB5">
        <w:trPr>
          <w:gridAfter w:val="4"/>
          <w:wAfter w:w="1418" w:type="dxa"/>
          <w:trHeight w:val="23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0A861BCF"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126" w:type="dxa"/>
            <w:gridSpan w:val="2"/>
            <w:tcBorders>
              <w:top w:val="single" w:sz="4" w:space="0" w:color="auto"/>
              <w:left w:val="nil"/>
              <w:bottom w:val="single" w:sz="4" w:space="0" w:color="auto"/>
              <w:right w:val="nil"/>
            </w:tcBorders>
            <w:shd w:val="clear" w:color="auto" w:fill="auto"/>
            <w:vAlign w:val="bottom"/>
            <w:hideMark/>
          </w:tcPr>
          <w:p w14:paraId="55E58F5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2B7FC54"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single" w:sz="4" w:space="0" w:color="auto"/>
              <w:right w:val="single" w:sz="4" w:space="0" w:color="auto"/>
            </w:tcBorders>
            <w:shd w:val="clear" w:color="auto" w:fill="auto"/>
            <w:vAlign w:val="bottom"/>
            <w:hideMark/>
          </w:tcPr>
          <w:p w14:paraId="4757FD8E"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bottom"/>
            <w:hideMark/>
          </w:tcPr>
          <w:p w14:paraId="15A6FEAA"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415158AA" w14:textId="77777777" w:rsidTr="00C56BB5">
        <w:trPr>
          <w:gridAfter w:val="4"/>
          <w:wAfter w:w="1418" w:type="dxa"/>
          <w:trHeight w:val="23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FD2449F"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126" w:type="dxa"/>
            <w:gridSpan w:val="2"/>
            <w:tcBorders>
              <w:top w:val="single" w:sz="4" w:space="0" w:color="auto"/>
              <w:left w:val="nil"/>
              <w:bottom w:val="single" w:sz="4" w:space="0" w:color="auto"/>
              <w:right w:val="nil"/>
            </w:tcBorders>
            <w:shd w:val="clear" w:color="auto" w:fill="auto"/>
            <w:vAlign w:val="bottom"/>
            <w:hideMark/>
          </w:tcPr>
          <w:p w14:paraId="709F67E4"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E6197D5"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single" w:sz="4" w:space="0" w:color="auto"/>
              <w:right w:val="single" w:sz="4" w:space="0" w:color="auto"/>
            </w:tcBorders>
            <w:shd w:val="clear" w:color="auto" w:fill="auto"/>
            <w:vAlign w:val="bottom"/>
            <w:hideMark/>
          </w:tcPr>
          <w:p w14:paraId="710A7F8C"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bottom"/>
            <w:hideMark/>
          </w:tcPr>
          <w:p w14:paraId="3ACC0E67"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7052E819" w14:textId="77777777" w:rsidTr="00C56BB5">
        <w:trPr>
          <w:gridAfter w:val="4"/>
          <w:wAfter w:w="1418" w:type="dxa"/>
          <w:trHeight w:val="23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68C34407"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126" w:type="dxa"/>
            <w:gridSpan w:val="2"/>
            <w:tcBorders>
              <w:top w:val="single" w:sz="4" w:space="0" w:color="auto"/>
              <w:left w:val="nil"/>
              <w:bottom w:val="single" w:sz="4" w:space="0" w:color="auto"/>
              <w:right w:val="nil"/>
            </w:tcBorders>
            <w:shd w:val="clear" w:color="auto" w:fill="auto"/>
            <w:vAlign w:val="bottom"/>
            <w:hideMark/>
          </w:tcPr>
          <w:p w14:paraId="2615AB5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85A160C"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single" w:sz="4" w:space="0" w:color="auto"/>
              <w:right w:val="single" w:sz="4" w:space="0" w:color="auto"/>
            </w:tcBorders>
            <w:shd w:val="clear" w:color="auto" w:fill="auto"/>
            <w:vAlign w:val="bottom"/>
            <w:hideMark/>
          </w:tcPr>
          <w:p w14:paraId="230C991C"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bottom"/>
            <w:hideMark/>
          </w:tcPr>
          <w:p w14:paraId="355A9D57"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508F366B" w14:textId="77777777" w:rsidTr="00C56BB5">
        <w:trPr>
          <w:gridAfter w:val="4"/>
          <w:wAfter w:w="1418" w:type="dxa"/>
          <w:trHeight w:val="23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379EEA96"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126" w:type="dxa"/>
            <w:gridSpan w:val="2"/>
            <w:tcBorders>
              <w:top w:val="single" w:sz="4" w:space="0" w:color="auto"/>
              <w:left w:val="nil"/>
              <w:bottom w:val="single" w:sz="4" w:space="0" w:color="auto"/>
              <w:right w:val="nil"/>
            </w:tcBorders>
            <w:shd w:val="clear" w:color="auto" w:fill="auto"/>
            <w:vAlign w:val="bottom"/>
            <w:hideMark/>
          </w:tcPr>
          <w:p w14:paraId="669A5EB9"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B30BE1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single" w:sz="4" w:space="0" w:color="auto"/>
              <w:right w:val="single" w:sz="4" w:space="0" w:color="auto"/>
            </w:tcBorders>
            <w:shd w:val="clear" w:color="auto" w:fill="auto"/>
            <w:vAlign w:val="bottom"/>
            <w:hideMark/>
          </w:tcPr>
          <w:p w14:paraId="27F86A5E"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bottom"/>
            <w:hideMark/>
          </w:tcPr>
          <w:p w14:paraId="001569F9"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542B708B" w14:textId="77777777" w:rsidTr="00C56BB5">
        <w:trPr>
          <w:gridAfter w:val="4"/>
          <w:wAfter w:w="1418" w:type="dxa"/>
          <w:trHeight w:val="23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1279339"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126" w:type="dxa"/>
            <w:gridSpan w:val="2"/>
            <w:tcBorders>
              <w:top w:val="single" w:sz="4" w:space="0" w:color="auto"/>
              <w:left w:val="nil"/>
              <w:bottom w:val="single" w:sz="4" w:space="0" w:color="auto"/>
              <w:right w:val="nil"/>
            </w:tcBorders>
            <w:shd w:val="clear" w:color="auto" w:fill="auto"/>
            <w:vAlign w:val="bottom"/>
            <w:hideMark/>
          </w:tcPr>
          <w:p w14:paraId="0647A57D"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5A44D3C"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single" w:sz="4" w:space="0" w:color="auto"/>
              <w:right w:val="single" w:sz="4" w:space="0" w:color="auto"/>
            </w:tcBorders>
            <w:shd w:val="clear" w:color="auto" w:fill="auto"/>
            <w:vAlign w:val="bottom"/>
            <w:hideMark/>
          </w:tcPr>
          <w:p w14:paraId="0B339958"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bottom"/>
            <w:hideMark/>
          </w:tcPr>
          <w:p w14:paraId="558E6E54"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3B870C24" w14:textId="77777777" w:rsidTr="00C56BB5">
        <w:trPr>
          <w:gridAfter w:val="4"/>
          <w:wAfter w:w="1418" w:type="dxa"/>
          <w:trHeight w:val="23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1897125"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126" w:type="dxa"/>
            <w:gridSpan w:val="2"/>
            <w:tcBorders>
              <w:top w:val="single" w:sz="4" w:space="0" w:color="auto"/>
              <w:left w:val="nil"/>
              <w:bottom w:val="single" w:sz="4" w:space="0" w:color="auto"/>
              <w:right w:val="nil"/>
            </w:tcBorders>
            <w:shd w:val="clear" w:color="auto" w:fill="auto"/>
            <w:vAlign w:val="bottom"/>
            <w:hideMark/>
          </w:tcPr>
          <w:p w14:paraId="30C65A74"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488EEF4"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single" w:sz="4" w:space="0" w:color="auto"/>
              <w:right w:val="single" w:sz="4" w:space="0" w:color="auto"/>
            </w:tcBorders>
            <w:shd w:val="clear" w:color="auto" w:fill="auto"/>
            <w:vAlign w:val="bottom"/>
            <w:hideMark/>
          </w:tcPr>
          <w:p w14:paraId="5443E62C"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bottom"/>
            <w:hideMark/>
          </w:tcPr>
          <w:p w14:paraId="4BE21687"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5D79F26A" w14:textId="77777777" w:rsidTr="00C56BB5">
        <w:trPr>
          <w:gridAfter w:val="4"/>
          <w:wAfter w:w="1418" w:type="dxa"/>
          <w:trHeight w:val="23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46E9856A"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126" w:type="dxa"/>
            <w:gridSpan w:val="2"/>
            <w:tcBorders>
              <w:top w:val="single" w:sz="4" w:space="0" w:color="auto"/>
              <w:left w:val="nil"/>
              <w:bottom w:val="single" w:sz="4" w:space="0" w:color="auto"/>
              <w:right w:val="nil"/>
            </w:tcBorders>
            <w:shd w:val="clear" w:color="auto" w:fill="auto"/>
            <w:vAlign w:val="bottom"/>
            <w:hideMark/>
          </w:tcPr>
          <w:p w14:paraId="07B0002A"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602F7C5"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single" w:sz="4" w:space="0" w:color="auto"/>
              <w:right w:val="single" w:sz="4" w:space="0" w:color="auto"/>
            </w:tcBorders>
            <w:shd w:val="clear" w:color="auto" w:fill="auto"/>
            <w:vAlign w:val="bottom"/>
            <w:hideMark/>
          </w:tcPr>
          <w:p w14:paraId="3AE7EFFF"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bottom"/>
            <w:hideMark/>
          </w:tcPr>
          <w:p w14:paraId="6EEEE2A6"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0175513F" w14:textId="77777777" w:rsidTr="00C56BB5">
        <w:trPr>
          <w:gridAfter w:val="4"/>
          <w:wAfter w:w="1418" w:type="dxa"/>
          <w:trHeight w:val="237"/>
        </w:trPr>
        <w:tc>
          <w:tcPr>
            <w:tcW w:w="1716" w:type="dxa"/>
            <w:tcBorders>
              <w:top w:val="nil"/>
              <w:left w:val="single" w:sz="4" w:space="0" w:color="auto"/>
              <w:bottom w:val="single" w:sz="4" w:space="0" w:color="auto"/>
              <w:right w:val="single" w:sz="4" w:space="0" w:color="auto"/>
            </w:tcBorders>
            <w:shd w:val="clear" w:color="auto" w:fill="auto"/>
            <w:vAlign w:val="bottom"/>
            <w:hideMark/>
          </w:tcPr>
          <w:p w14:paraId="2A55ACF1"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126" w:type="dxa"/>
            <w:gridSpan w:val="2"/>
            <w:tcBorders>
              <w:top w:val="single" w:sz="4" w:space="0" w:color="auto"/>
              <w:left w:val="nil"/>
              <w:bottom w:val="single" w:sz="4" w:space="0" w:color="auto"/>
              <w:right w:val="nil"/>
            </w:tcBorders>
            <w:shd w:val="clear" w:color="auto" w:fill="auto"/>
            <w:vAlign w:val="bottom"/>
            <w:hideMark/>
          </w:tcPr>
          <w:p w14:paraId="33D86AA0"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07F4422"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1" w:type="dxa"/>
            <w:gridSpan w:val="2"/>
            <w:tcBorders>
              <w:top w:val="nil"/>
              <w:left w:val="nil"/>
              <w:bottom w:val="single" w:sz="4" w:space="0" w:color="auto"/>
              <w:right w:val="single" w:sz="4" w:space="0" w:color="auto"/>
            </w:tcBorders>
            <w:shd w:val="clear" w:color="auto" w:fill="auto"/>
            <w:vAlign w:val="bottom"/>
            <w:hideMark/>
          </w:tcPr>
          <w:p w14:paraId="7D65952E"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01" w:type="dxa"/>
            <w:gridSpan w:val="2"/>
            <w:tcBorders>
              <w:top w:val="nil"/>
              <w:left w:val="nil"/>
              <w:bottom w:val="single" w:sz="4" w:space="0" w:color="auto"/>
              <w:right w:val="single" w:sz="4" w:space="0" w:color="auto"/>
            </w:tcBorders>
            <w:shd w:val="clear" w:color="auto" w:fill="auto"/>
            <w:vAlign w:val="bottom"/>
            <w:hideMark/>
          </w:tcPr>
          <w:p w14:paraId="3D18F4D5"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58527325" w14:textId="77777777" w:rsidTr="00C56BB5">
        <w:trPr>
          <w:trHeight w:val="225"/>
        </w:trPr>
        <w:tc>
          <w:tcPr>
            <w:tcW w:w="1716" w:type="dxa"/>
            <w:tcBorders>
              <w:top w:val="nil"/>
              <w:left w:val="nil"/>
              <w:bottom w:val="nil"/>
              <w:right w:val="nil"/>
            </w:tcBorders>
            <w:shd w:val="clear" w:color="auto" w:fill="auto"/>
            <w:noWrap/>
            <w:vAlign w:val="bottom"/>
            <w:hideMark/>
          </w:tcPr>
          <w:p w14:paraId="0CBA8467" w14:textId="77777777" w:rsidR="00F27A43" w:rsidRPr="00F27A43" w:rsidRDefault="00F27A43" w:rsidP="00C56BB5">
            <w:pPr>
              <w:spacing w:after="0" w:line="240" w:lineRule="auto"/>
              <w:jc w:val="right"/>
              <w:rPr>
                <w:rFonts w:ascii="Times New Roman" w:eastAsia="Times New Roman" w:hAnsi="Times New Roman" w:cs="Times New Roman"/>
                <w:sz w:val="20"/>
                <w:szCs w:val="20"/>
                <w:lang w:eastAsia="ru-RU"/>
              </w:rPr>
            </w:pPr>
          </w:p>
          <w:p w14:paraId="6A7624D4" w14:textId="77777777" w:rsidR="00F27A43" w:rsidRPr="00F27A43" w:rsidRDefault="00F27A43" w:rsidP="00C56BB5">
            <w:pPr>
              <w:spacing w:after="0" w:line="240" w:lineRule="auto"/>
              <w:jc w:val="right"/>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xml:space="preserve">Всего передано </w:t>
            </w:r>
          </w:p>
        </w:tc>
        <w:tc>
          <w:tcPr>
            <w:tcW w:w="2689" w:type="dxa"/>
            <w:gridSpan w:val="3"/>
            <w:tcBorders>
              <w:top w:val="nil"/>
              <w:left w:val="nil"/>
              <w:bottom w:val="nil"/>
              <w:right w:val="nil"/>
            </w:tcBorders>
            <w:shd w:val="clear" w:color="auto" w:fill="auto"/>
            <w:noWrap/>
            <w:vAlign w:val="bottom"/>
            <w:hideMark/>
          </w:tcPr>
          <w:p w14:paraId="516FD44F"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Карт: ___ шт.</w:t>
            </w:r>
          </w:p>
        </w:tc>
        <w:tc>
          <w:tcPr>
            <w:tcW w:w="399" w:type="dxa"/>
            <w:tcBorders>
              <w:top w:val="nil"/>
              <w:left w:val="nil"/>
              <w:bottom w:val="nil"/>
              <w:right w:val="nil"/>
            </w:tcBorders>
            <w:shd w:val="clear" w:color="auto" w:fill="auto"/>
            <w:noWrap/>
            <w:vAlign w:val="bottom"/>
            <w:hideMark/>
          </w:tcPr>
          <w:p w14:paraId="4A30C373"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980" w:type="dxa"/>
            <w:gridSpan w:val="4"/>
            <w:tcBorders>
              <w:top w:val="nil"/>
              <w:left w:val="nil"/>
              <w:bottom w:val="nil"/>
              <w:right w:val="nil"/>
            </w:tcBorders>
            <w:shd w:val="clear" w:color="auto" w:fill="auto"/>
            <w:noWrap/>
            <w:vAlign w:val="bottom"/>
            <w:hideMark/>
          </w:tcPr>
          <w:p w14:paraId="4BC6EA12"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3" w:type="dxa"/>
            <w:gridSpan w:val="2"/>
            <w:tcBorders>
              <w:top w:val="nil"/>
              <w:left w:val="nil"/>
              <w:bottom w:val="nil"/>
              <w:right w:val="nil"/>
            </w:tcBorders>
            <w:shd w:val="clear" w:color="auto" w:fill="auto"/>
            <w:noWrap/>
            <w:vAlign w:val="bottom"/>
            <w:hideMark/>
          </w:tcPr>
          <w:p w14:paraId="290E7F78"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782" w:type="dxa"/>
            <w:gridSpan w:val="4"/>
            <w:tcBorders>
              <w:top w:val="nil"/>
              <w:left w:val="nil"/>
              <w:bottom w:val="nil"/>
              <w:right w:val="nil"/>
            </w:tcBorders>
            <w:shd w:val="clear" w:color="auto" w:fill="auto"/>
            <w:noWrap/>
            <w:vAlign w:val="bottom"/>
            <w:hideMark/>
          </w:tcPr>
          <w:p w14:paraId="2C3CEAA6"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3802A3CB"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57DCD724" w14:textId="77777777" w:rsidTr="00C56BB5">
        <w:trPr>
          <w:trHeight w:val="225"/>
        </w:trPr>
        <w:tc>
          <w:tcPr>
            <w:tcW w:w="1716" w:type="dxa"/>
            <w:tcBorders>
              <w:top w:val="nil"/>
              <w:left w:val="nil"/>
              <w:bottom w:val="nil"/>
              <w:right w:val="nil"/>
            </w:tcBorders>
            <w:shd w:val="clear" w:color="auto" w:fill="auto"/>
            <w:noWrap/>
            <w:vAlign w:val="bottom"/>
            <w:hideMark/>
          </w:tcPr>
          <w:p w14:paraId="6E182875"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689" w:type="dxa"/>
            <w:gridSpan w:val="3"/>
            <w:tcBorders>
              <w:top w:val="nil"/>
              <w:left w:val="nil"/>
              <w:bottom w:val="nil"/>
              <w:right w:val="nil"/>
            </w:tcBorders>
            <w:shd w:val="clear" w:color="auto" w:fill="auto"/>
            <w:noWrap/>
            <w:vAlign w:val="bottom"/>
            <w:hideMark/>
          </w:tcPr>
          <w:p w14:paraId="2FD4FE6D"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399" w:type="dxa"/>
            <w:tcBorders>
              <w:top w:val="nil"/>
              <w:left w:val="nil"/>
              <w:bottom w:val="nil"/>
              <w:right w:val="nil"/>
            </w:tcBorders>
            <w:shd w:val="clear" w:color="auto" w:fill="auto"/>
            <w:noWrap/>
            <w:vAlign w:val="bottom"/>
            <w:hideMark/>
          </w:tcPr>
          <w:p w14:paraId="1931610F"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980" w:type="dxa"/>
            <w:gridSpan w:val="4"/>
            <w:tcBorders>
              <w:top w:val="nil"/>
              <w:left w:val="nil"/>
              <w:bottom w:val="nil"/>
              <w:right w:val="nil"/>
            </w:tcBorders>
            <w:shd w:val="clear" w:color="auto" w:fill="auto"/>
            <w:noWrap/>
            <w:vAlign w:val="bottom"/>
            <w:hideMark/>
          </w:tcPr>
          <w:p w14:paraId="16653E8A"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3" w:type="dxa"/>
            <w:gridSpan w:val="2"/>
            <w:tcBorders>
              <w:top w:val="nil"/>
              <w:left w:val="nil"/>
              <w:bottom w:val="nil"/>
              <w:right w:val="nil"/>
            </w:tcBorders>
            <w:shd w:val="clear" w:color="auto" w:fill="auto"/>
            <w:noWrap/>
            <w:vAlign w:val="bottom"/>
            <w:hideMark/>
          </w:tcPr>
          <w:p w14:paraId="451CEF8D"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782" w:type="dxa"/>
            <w:gridSpan w:val="4"/>
            <w:tcBorders>
              <w:top w:val="nil"/>
              <w:left w:val="nil"/>
              <w:bottom w:val="nil"/>
              <w:right w:val="nil"/>
            </w:tcBorders>
            <w:shd w:val="clear" w:color="auto" w:fill="auto"/>
            <w:noWrap/>
            <w:vAlign w:val="bottom"/>
            <w:hideMark/>
          </w:tcPr>
          <w:p w14:paraId="021ECFA4"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73106AC4"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6F7F356C" w14:textId="77777777" w:rsidTr="00C56BB5">
        <w:trPr>
          <w:trHeight w:val="240"/>
        </w:trPr>
        <w:tc>
          <w:tcPr>
            <w:tcW w:w="4405" w:type="dxa"/>
            <w:gridSpan w:val="4"/>
            <w:tcBorders>
              <w:top w:val="nil"/>
              <w:left w:val="nil"/>
              <w:bottom w:val="nil"/>
              <w:right w:val="nil"/>
            </w:tcBorders>
            <w:shd w:val="clear" w:color="auto" w:fill="auto"/>
            <w:noWrap/>
            <w:vAlign w:val="bottom"/>
            <w:hideMark/>
          </w:tcPr>
          <w:p w14:paraId="4E366D40" w14:textId="77777777" w:rsidR="00F27A43" w:rsidRPr="00F27A43" w:rsidRDefault="00F27A43" w:rsidP="00C56BB5">
            <w:pPr>
              <w:spacing w:after="0" w:line="240" w:lineRule="auto"/>
              <w:jc w:val="center"/>
              <w:rPr>
                <w:rFonts w:ascii="Times New Roman" w:eastAsia="Times New Roman" w:hAnsi="Times New Roman" w:cs="Times New Roman"/>
                <w:b/>
                <w:bCs/>
                <w:i/>
                <w:iCs/>
                <w:sz w:val="20"/>
                <w:szCs w:val="20"/>
                <w:lang w:eastAsia="ru-RU"/>
              </w:rPr>
            </w:pPr>
            <w:r w:rsidRPr="00F27A43">
              <w:rPr>
                <w:rFonts w:ascii="Times New Roman" w:eastAsia="Times New Roman" w:hAnsi="Times New Roman" w:cs="Times New Roman"/>
                <w:b/>
                <w:bCs/>
                <w:i/>
                <w:iCs/>
                <w:sz w:val="20"/>
                <w:szCs w:val="20"/>
                <w:lang w:eastAsia="ru-RU"/>
              </w:rPr>
              <w:t>Принял:</w:t>
            </w:r>
          </w:p>
        </w:tc>
        <w:tc>
          <w:tcPr>
            <w:tcW w:w="399" w:type="dxa"/>
            <w:tcBorders>
              <w:top w:val="nil"/>
              <w:left w:val="nil"/>
              <w:bottom w:val="nil"/>
              <w:right w:val="nil"/>
            </w:tcBorders>
            <w:shd w:val="clear" w:color="auto" w:fill="auto"/>
            <w:noWrap/>
            <w:vAlign w:val="bottom"/>
            <w:hideMark/>
          </w:tcPr>
          <w:p w14:paraId="1909FCAE"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980" w:type="dxa"/>
            <w:gridSpan w:val="4"/>
            <w:tcBorders>
              <w:top w:val="nil"/>
              <w:left w:val="nil"/>
              <w:bottom w:val="nil"/>
              <w:right w:val="nil"/>
            </w:tcBorders>
            <w:shd w:val="clear" w:color="auto" w:fill="auto"/>
            <w:noWrap/>
            <w:vAlign w:val="bottom"/>
            <w:hideMark/>
          </w:tcPr>
          <w:p w14:paraId="2F2F5D2E"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335" w:type="dxa"/>
            <w:gridSpan w:val="6"/>
            <w:tcBorders>
              <w:top w:val="nil"/>
              <w:left w:val="nil"/>
              <w:bottom w:val="nil"/>
              <w:right w:val="nil"/>
            </w:tcBorders>
            <w:shd w:val="clear" w:color="auto" w:fill="auto"/>
            <w:noWrap/>
            <w:vAlign w:val="bottom"/>
            <w:hideMark/>
          </w:tcPr>
          <w:p w14:paraId="47166981" w14:textId="77777777" w:rsidR="00F27A43" w:rsidRPr="00F27A43" w:rsidRDefault="00F27A43" w:rsidP="00C56BB5">
            <w:pPr>
              <w:spacing w:after="0" w:line="240" w:lineRule="auto"/>
              <w:ind w:left="-2058"/>
              <w:jc w:val="center"/>
              <w:rPr>
                <w:rFonts w:ascii="Times New Roman" w:eastAsia="Times New Roman" w:hAnsi="Times New Roman" w:cs="Times New Roman"/>
                <w:b/>
                <w:bCs/>
                <w:i/>
                <w:iCs/>
                <w:sz w:val="20"/>
                <w:szCs w:val="20"/>
                <w:lang w:eastAsia="ru-RU"/>
              </w:rPr>
            </w:pPr>
            <w:r w:rsidRPr="00F27A43">
              <w:rPr>
                <w:rFonts w:ascii="Times New Roman" w:eastAsia="Times New Roman" w:hAnsi="Times New Roman" w:cs="Times New Roman"/>
                <w:b/>
                <w:bCs/>
                <w:i/>
                <w:iCs/>
                <w:sz w:val="20"/>
                <w:szCs w:val="20"/>
                <w:lang w:eastAsia="ru-RU"/>
              </w:rPr>
              <w:t>Передал:</w:t>
            </w:r>
          </w:p>
        </w:tc>
        <w:tc>
          <w:tcPr>
            <w:tcW w:w="236" w:type="dxa"/>
            <w:tcBorders>
              <w:top w:val="nil"/>
              <w:left w:val="nil"/>
              <w:bottom w:val="nil"/>
              <w:right w:val="nil"/>
            </w:tcBorders>
            <w:shd w:val="clear" w:color="auto" w:fill="auto"/>
            <w:noWrap/>
            <w:vAlign w:val="bottom"/>
            <w:hideMark/>
          </w:tcPr>
          <w:p w14:paraId="41DA51C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39032EBE" w14:textId="77777777" w:rsidTr="00C56BB5">
        <w:trPr>
          <w:gridAfter w:val="3"/>
          <w:wAfter w:w="1180" w:type="dxa"/>
          <w:trHeight w:val="447"/>
        </w:trPr>
        <w:tc>
          <w:tcPr>
            <w:tcW w:w="4405" w:type="dxa"/>
            <w:gridSpan w:val="4"/>
            <w:tcBorders>
              <w:top w:val="nil"/>
              <w:left w:val="nil"/>
              <w:bottom w:val="single" w:sz="4" w:space="0" w:color="auto"/>
              <w:right w:val="nil"/>
            </w:tcBorders>
            <w:shd w:val="clear" w:color="auto" w:fill="auto"/>
            <w:vAlign w:val="bottom"/>
            <w:hideMark/>
          </w:tcPr>
          <w:p w14:paraId="7E31680B"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399" w:type="dxa"/>
            <w:tcBorders>
              <w:top w:val="nil"/>
              <w:left w:val="nil"/>
              <w:bottom w:val="nil"/>
              <w:right w:val="nil"/>
            </w:tcBorders>
            <w:shd w:val="clear" w:color="auto" w:fill="auto"/>
            <w:noWrap/>
            <w:vAlign w:val="bottom"/>
            <w:hideMark/>
          </w:tcPr>
          <w:p w14:paraId="487158EB"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80" w:type="dxa"/>
            <w:tcBorders>
              <w:top w:val="nil"/>
              <w:left w:val="nil"/>
              <w:bottom w:val="nil"/>
              <w:right w:val="nil"/>
            </w:tcBorders>
            <w:shd w:val="clear" w:color="auto" w:fill="auto"/>
            <w:noWrap/>
            <w:vAlign w:val="bottom"/>
            <w:hideMark/>
          </w:tcPr>
          <w:p w14:paraId="3F6D110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653" w:type="dxa"/>
            <w:gridSpan w:val="6"/>
            <w:tcBorders>
              <w:top w:val="nil"/>
              <w:left w:val="nil"/>
              <w:bottom w:val="single" w:sz="4" w:space="0" w:color="auto"/>
              <w:right w:val="nil"/>
            </w:tcBorders>
            <w:shd w:val="clear" w:color="auto" w:fill="auto"/>
            <w:noWrap/>
            <w:vAlign w:val="bottom"/>
            <w:hideMark/>
          </w:tcPr>
          <w:p w14:paraId="563220D7"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38" w:type="dxa"/>
            <w:tcBorders>
              <w:top w:val="nil"/>
              <w:left w:val="nil"/>
              <w:bottom w:val="nil"/>
              <w:right w:val="nil"/>
            </w:tcBorders>
            <w:shd w:val="clear" w:color="auto" w:fill="auto"/>
            <w:noWrap/>
            <w:vAlign w:val="bottom"/>
            <w:hideMark/>
          </w:tcPr>
          <w:p w14:paraId="5C22AAE6"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48F0F58F" w14:textId="77777777" w:rsidTr="00C56BB5">
        <w:trPr>
          <w:gridAfter w:val="3"/>
          <w:wAfter w:w="1180" w:type="dxa"/>
          <w:trHeight w:val="225"/>
        </w:trPr>
        <w:tc>
          <w:tcPr>
            <w:tcW w:w="4405" w:type="dxa"/>
            <w:gridSpan w:val="4"/>
            <w:tcBorders>
              <w:top w:val="nil"/>
              <w:left w:val="nil"/>
              <w:bottom w:val="single" w:sz="4" w:space="0" w:color="auto"/>
              <w:right w:val="nil"/>
            </w:tcBorders>
            <w:shd w:val="clear" w:color="auto" w:fill="auto"/>
            <w:noWrap/>
            <w:vAlign w:val="bottom"/>
            <w:hideMark/>
          </w:tcPr>
          <w:p w14:paraId="4A250C29"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w:t>
            </w:r>
          </w:p>
        </w:tc>
        <w:tc>
          <w:tcPr>
            <w:tcW w:w="399" w:type="dxa"/>
            <w:tcBorders>
              <w:top w:val="nil"/>
              <w:left w:val="nil"/>
              <w:bottom w:val="nil"/>
              <w:right w:val="nil"/>
            </w:tcBorders>
            <w:shd w:val="clear" w:color="auto" w:fill="auto"/>
            <w:noWrap/>
            <w:vAlign w:val="bottom"/>
            <w:hideMark/>
          </w:tcPr>
          <w:p w14:paraId="0A505245"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80" w:type="dxa"/>
            <w:tcBorders>
              <w:top w:val="nil"/>
              <w:left w:val="nil"/>
              <w:bottom w:val="nil"/>
              <w:right w:val="nil"/>
            </w:tcBorders>
            <w:shd w:val="clear" w:color="auto" w:fill="auto"/>
            <w:noWrap/>
            <w:vAlign w:val="bottom"/>
            <w:hideMark/>
          </w:tcPr>
          <w:p w14:paraId="4670DE95"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653" w:type="dxa"/>
            <w:gridSpan w:val="6"/>
            <w:tcBorders>
              <w:top w:val="nil"/>
              <w:left w:val="nil"/>
              <w:bottom w:val="single" w:sz="4" w:space="0" w:color="auto"/>
              <w:right w:val="nil"/>
            </w:tcBorders>
            <w:shd w:val="clear" w:color="auto" w:fill="auto"/>
            <w:noWrap/>
            <w:vAlign w:val="bottom"/>
            <w:hideMark/>
          </w:tcPr>
          <w:p w14:paraId="7317D8D6"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w:t>
            </w:r>
          </w:p>
        </w:tc>
        <w:tc>
          <w:tcPr>
            <w:tcW w:w="238" w:type="dxa"/>
            <w:tcBorders>
              <w:top w:val="nil"/>
              <w:left w:val="nil"/>
              <w:bottom w:val="nil"/>
              <w:right w:val="nil"/>
            </w:tcBorders>
            <w:shd w:val="clear" w:color="auto" w:fill="auto"/>
            <w:noWrap/>
            <w:vAlign w:val="bottom"/>
            <w:hideMark/>
          </w:tcPr>
          <w:p w14:paraId="74E67A5B"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1729AF51" w14:textId="77777777" w:rsidTr="00C56BB5">
        <w:trPr>
          <w:gridAfter w:val="3"/>
          <w:wAfter w:w="1180" w:type="dxa"/>
          <w:trHeight w:val="225"/>
        </w:trPr>
        <w:tc>
          <w:tcPr>
            <w:tcW w:w="4405" w:type="dxa"/>
            <w:gridSpan w:val="4"/>
            <w:tcBorders>
              <w:top w:val="nil"/>
              <w:left w:val="nil"/>
              <w:bottom w:val="single" w:sz="4" w:space="0" w:color="auto"/>
              <w:right w:val="nil"/>
            </w:tcBorders>
            <w:shd w:val="clear" w:color="auto" w:fill="auto"/>
            <w:noWrap/>
            <w:vAlign w:val="bottom"/>
            <w:hideMark/>
          </w:tcPr>
          <w:p w14:paraId="5F095C9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w:t>
            </w:r>
          </w:p>
        </w:tc>
        <w:tc>
          <w:tcPr>
            <w:tcW w:w="399" w:type="dxa"/>
            <w:tcBorders>
              <w:top w:val="nil"/>
              <w:left w:val="nil"/>
              <w:bottom w:val="nil"/>
              <w:right w:val="nil"/>
            </w:tcBorders>
            <w:shd w:val="clear" w:color="auto" w:fill="auto"/>
            <w:noWrap/>
            <w:vAlign w:val="bottom"/>
            <w:hideMark/>
          </w:tcPr>
          <w:p w14:paraId="05311CEB"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80" w:type="dxa"/>
            <w:tcBorders>
              <w:top w:val="nil"/>
              <w:left w:val="nil"/>
              <w:bottom w:val="nil"/>
              <w:right w:val="nil"/>
            </w:tcBorders>
            <w:shd w:val="clear" w:color="auto" w:fill="auto"/>
            <w:noWrap/>
            <w:vAlign w:val="bottom"/>
            <w:hideMark/>
          </w:tcPr>
          <w:p w14:paraId="482F089C"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653" w:type="dxa"/>
            <w:gridSpan w:val="6"/>
            <w:tcBorders>
              <w:top w:val="nil"/>
              <w:left w:val="nil"/>
              <w:bottom w:val="single" w:sz="4" w:space="0" w:color="auto"/>
              <w:right w:val="nil"/>
            </w:tcBorders>
            <w:shd w:val="clear" w:color="auto" w:fill="auto"/>
            <w:noWrap/>
            <w:vAlign w:val="bottom"/>
            <w:hideMark/>
          </w:tcPr>
          <w:p w14:paraId="4F6A2D13" w14:textId="77777777" w:rsidR="00F27A43" w:rsidRPr="00F27A43" w:rsidRDefault="00F27A43" w:rsidP="00C56BB5">
            <w:pPr>
              <w:spacing w:after="0" w:line="240" w:lineRule="auto"/>
              <w:ind w:right="221"/>
              <w:jc w:val="both"/>
              <w:rPr>
                <w:rFonts w:ascii="Times New Roman" w:eastAsia="Times New Roman" w:hAnsi="Times New Roman" w:cs="Times New Roman"/>
                <w:sz w:val="20"/>
                <w:szCs w:val="20"/>
                <w:lang w:eastAsia="ru-RU"/>
              </w:rPr>
            </w:pPr>
          </w:p>
        </w:tc>
        <w:tc>
          <w:tcPr>
            <w:tcW w:w="238" w:type="dxa"/>
            <w:tcBorders>
              <w:top w:val="nil"/>
              <w:left w:val="nil"/>
              <w:bottom w:val="nil"/>
              <w:right w:val="nil"/>
            </w:tcBorders>
            <w:shd w:val="clear" w:color="auto" w:fill="auto"/>
            <w:noWrap/>
            <w:vAlign w:val="bottom"/>
            <w:hideMark/>
          </w:tcPr>
          <w:p w14:paraId="37501B07"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34A4520C" w14:textId="77777777" w:rsidTr="00C56BB5">
        <w:trPr>
          <w:gridAfter w:val="3"/>
          <w:wAfter w:w="1180" w:type="dxa"/>
          <w:trHeight w:val="225"/>
        </w:trPr>
        <w:tc>
          <w:tcPr>
            <w:tcW w:w="4405" w:type="dxa"/>
            <w:gridSpan w:val="4"/>
            <w:tcBorders>
              <w:top w:val="nil"/>
              <w:left w:val="nil"/>
              <w:bottom w:val="single" w:sz="4" w:space="0" w:color="auto"/>
              <w:right w:val="nil"/>
            </w:tcBorders>
            <w:shd w:val="clear" w:color="auto" w:fill="auto"/>
            <w:noWrap/>
            <w:vAlign w:val="bottom"/>
            <w:hideMark/>
          </w:tcPr>
          <w:p w14:paraId="35376CC0"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w:t>
            </w:r>
          </w:p>
        </w:tc>
        <w:tc>
          <w:tcPr>
            <w:tcW w:w="399" w:type="dxa"/>
            <w:tcBorders>
              <w:top w:val="nil"/>
              <w:left w:val="nil"/>
              <w:bottom w:val="nil"/>
              <w:right w:val="nil"/>
            </w:tcBorders>
            <w:shd w:val="clear" w:color="auto" w:fill="auto"/>
            <w:noWrap/>
            <w:vAlign w:val="bottom"/>
            <w:hideMark/>
          </w:tcPr>
          <w:p w14:paraId="2A53CFAD"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80" w:type="dxa"/>
            <w:tcBorders>
              <w:top w:val="nil"/>
              <w:left w:val="nil"/>
              <w:bottom w:val="nil"/>
              <w:right w:val="nil"/>
            </w:tcBorders>
            <w:shd w:val="clear" w:color="auto" w:fill="auto"/>
            <w:noWrap/>
            <w:vAlign w:val="bottom"/>
            <w:hideMark/>
          </w:tcPr>
          <w:p w14:paraId="6C52F616"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653" w:type="dxa"/>
            <w:gridSpan w:val="6"/>
            <w:tcBorders>
              <w:top w:val="nil"/>
              <w:left w:val="nil"/>
              <w:bottom w:val="single" w:sz="4" w:space="0" w:color="auto"/>
              <w:right w:val="nil"/>
            </w:tcBorders>
            <w:shd w:val="clear" w:color="auto" w:fill="auto"/>
            <w:noWrap/>
            <w:vAlign w:val="bottom"/>
            <w:hideMark/>
          </w:tcPr>
          <w:p w14:paraId="45B7ACD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w:t>
            </w:r>
          </w:p>
        </w:tc>
        <w:tc>
          <w:tcPr>
            <w:tcW w:w="238" w:type="dxa"/>
            <w:tcBorders>
              <w:top w:val="nil"/>
              <w:left w:val="nil"/>
              <w:bottom w:val="nil"/>
              <w:right w:val="nil"/>
            </w:tcBorders>
            <w:shd w:val="clear" w:color="auto" w:fill="auto"/>
            <w:noWrap/>
            <w:vAlign w:val="bottom"/>
            <w:hideMark/>
          </w:tcPr>
          <w:p w14:paraId="326DAD76"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50A22C88" w14:textId="77777777" w:rsidTr="00C56BB5">
        <w:trPr>
          <w:trHeight w:val="225"/>
        </w:trPr>
        <w:tc>
          <w:tcPr>
            <w:tcW w:w="4405" w:type="dxa"/>
            <w:gridSpan w:val="4"/>
            <w:tcBorders>
              <w:top w:val="nil"/>
              <w:left w:val="nil"/>
              <w:bottom w:val="nil"/>
              <w:right w:val="nil"/>
            </w:tcBorders>
            <w:shd w:val="clear" w:color="auto" w:fill="auto"/>
            <w:noWrap/>
            <w:vAlign w:val="bottom"/>
            <w:hideMark/>
          </w:tcPr>
          <w:p w14:paraId="1EEC6975"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М.П.</w:t>
            </w:r>
          </w:p>
        </w:tc>
        <w:tc>
          <w:tcPr>
            <w:tcW w:w="399" w:type="dxa"/>
            <w:tcBorders>
              <w:top w:val="nil"/>
              <w:left w:val="nil"/>
              <w:bottom w:val="nil"/>
              <w:right w:val="nil"/>
            </w:tcBorders>
            <w:shd w:val="clear" w:color="auto" w:fill="auto"/>
            <w:noWrap/>
            <w:vAlign w:val="bottom"/>
            <w:hideMark/>
          </w:tcPr>
          <w:p w14:paraId="6E9671D6"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980" w:type="dxa"/>
            <w:gridSpan w:val="4"/>
            <w:tcBorders>
              <w:top w:val="nil"/>
              <w:left w:val="nil"/>
              <w:bottom w:val="nil"/>
              <w:right w:val="nil"/>
            </w:tcBorders>
            <w:shd w:val="clear" w:color="auto" w:fill="auto"/>
            <w:noWrap/>
            <w:vAlign w:val="bottom"/>
            <w:hideMark/>
          </w:tcPr>
          <w:p w14:paraId="1C9A11C2"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4335" w:type="dxa"/>
            <w:gridSpan w:val="6"/>
            <w:tcBorders>
              <w:top w:val="nil"/>
              <w:left w:val="nil"/>
              <w:bottom w:val="nil"/>
              <w:right w:val="nil"/>
            </w:tcBorders>
            <w:shd w:val="clear" w:color="auto" w:fill="auto"/>
            <w:noWrap/>
            <w:vAlign w:val="bottom"/>
            <w:hideMark/>
          </w:tcPr>
          <w:p w14:paraId="5DA8126C" w14:textId="77777777" w:rsidR="00F27A43" w:rsidRPr="00F27A43" w:rsidRDefault="00F27A43" w:rsidP="00C56BB5">
            <w:pPr>
              <w:spacing w:after="0" w:line="240" w:lineRule="auto"/>
              <w:ind w:left="-2123"/>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М.П.</w:t>
            </w:r>
          </w:p>
        </w:tc>
        <w:tc>
          <w:tcPr>
            <w:tcW w:w="236" w:type="dxa"/>
            <w:tcBorders>
              <w:top w:val="nil"/>
              <w:left w:val="nil"/>
              <w:bottom w:val="nil"/>
              <w:right w:val="nil"/>
            </w:tcBorders>
            <w:shd w:val="clear" w:color="auto" w:fill="auto"/>
            <w:noWrap/>
            <w:vAlign w:val="bottom"/>
            <w:hideMark/>
          </w:tcPr>
          <w:p w14:paraId="13D79600"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77A7D666" w14:textId="77777777" w:rsidTr="00C56BB5">
        <w:trPr>
          <w:trHeight w:val="225"/>
        </w:trPr>
        <w:tc>
          <w:tcPr>
            <w:tcW w:w="2187" w:type="dxa"/>
            <w:gridSpan w:val="2"/>
            <w:tcBorders>
              <w:top w:val="nil"/>
              <w:left w:val="nil"/>
              <w:bottom w:val="nil"/>
              <w:right w:val="nil"/>
            </w:tcBorders>
            <w:shd w:val="clear" w:color="auto" w:fill="auto"/>
            <w:noWrap/>
            <w:vAlign w:val="bottom"/>
            <w:hideMark/>
          </w:tcPr>
          <w:p w14:paraId="78932F86"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____.___.20___</w:t>
            </w:r>
          </w:p>
        </w:tc>
        <w:tc>
          <w:tcPr>
            <w:tcW w:w="2218" w:type="dxa"/>
            <w:gridSpan w:val="2"/>
            <w:tcBorders>
              <w:top w:val="nil"/>
              <w:left w:val="nil"/>
              <w:bottom w:val="nil"/>
              <w:right w:val="nil"/>
            </w:tcBorders>
            <w:shd w:val="clear" w:color="auto" w:fill="auto"/>
            <w:noWrap/>
            <w:vAlign w:val="bottom"/>
            <w:hideMark/>
          </w:tcPr>
          <w:p w14:paraId="41932AE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399" w:type="dxa"/>
            <w:tcBorders>
              <w:top w:val="nil"/>
              <w:left w:val="nil"/>
              <w:bottom w:val="nil"/>
              <w:right w:val="nil"/>
            </w:tcBorders>
            <w:shd w:val="clear" w:color="auto" w:fill="auto"/>
            <w:noWrap/>
            <w:vAlign w:val="bottom"/>
            <w:hideMark/>
          </w:tcPr>
          <w:p w14:paraId="45E0D5AD"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980" w:type="dxa"/>
            <w:gridSpan w:val="4"/>
            <w:tcBorders>
              <w:top w:val="nil"/>
              <w:left w:val="nil"/>
              <w:bottom w:val="nil"/>
              <w:right w:val="nil"/>
            </w:tcBorders>
            <w:shd w:val="clear" w:color="auto" w:fill="auto"/>
            <w:noWrap/>
            <w:vAlign w:val="bottom"/>
            <w:hideMark/>
          </w:tcPr>
          <w:p w14:paraId="5D7222D1" w14:textId="77777777" w:rsidR="00F27A43" w:rsidRPr="00F27A43" w:rsidRDefault="00F27A43" w:rsidP="00C56BB5">
            <w:pPr>
              <w:spacing w:after="0" w:line="240" w:lineRule="auto"/>
              <w:ind w:left="317"/>
              <w:jc w:val="both"/>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xml:space="preserve">                          ____.___.20___</w:t>
            </w:r>
          </w:p>
        </w:tc>
        <w:tc>
          <w:tcPr>
            <w:tcW w:w="2553" w:type="dxa"/>
            <w:gridSpan w:val="2"/>
            <w:tcBorders>
              <w:top w:val="nil"/>
              <w:left w:val="nil"/>
              <w:bottom w:val="nil"/>
              <w:right w:val="nil"/>
            </w:tcBorders>
            <w:shd w:val="clear" w:color="auto" w:fill="auto"/>
            <w:noWrap/>
            <w:vAlign w:val="bottom"/>
            <w:hideMark/>
          </w:tcPr>
          <w:p w14:paraId="7EAE8503"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782" w:type="dxa"/>
            <w:gridSpan w:val="4"/>
            <w:tcBorders>
              <w:top w:val="nil"/>
              <w:left w:val="nil"/>
              <w:bottom w:val="nil"/>
              <w:right w:val="nil"/>
            </w:tcBorders>
            <w:shd w:val="clear" w:color="auto" w:fill="auto"/>
            <w:noWrap/>
            <w:vAlign w:val="bottom"/>
            <w:hideMark/>
          </w:tcPr>
          <w:p w14:paraId="0831C32C"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781924DB"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2D80246A" w14:textId="77777777" w:rsidTr="00C56BB5">
        <w:trPr>
          <w:trHeight w:val="225"/>
        </w:trPr>
        <w:tc>
          <w:tcPr>
            <w:tcW w:w="2187" w:type="dxa"/>
            <w:gridSpan w:val="2"/>
            <w:tcBorders>
              <w:top w:val="nil"/>
              <w:left w:val="nil"/>
              <w:bottom w:val="nil"/>
              <w:right w:val="nil"/>
            </w:tcBorders>
            <w:shd w:val="clear" w:color="auto" w:fill="auto"/>
            <w:noWrap/>
            <w:vAlign w:val="bottom"/>
            <w:hideMark/>
          </w:tcPr>
          <w:p w14:paraId="7CD8F62C"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218" w:type="dxa"/>
            <w:gridSpan w:val="2"/>
            <w:tcBorders>
              <w:top w:val="nil"/>
              <w:left w:val="nil"/>
              <w:bottom w:val="nil"/>
              <w:right w:val="nil"/>
            </w:tcBorders>
            <w:shd w:val="clear" w:color="auto" w:fill="auto"/>
            <w:noWrap/>
            <w:vAlign w:val="bottom"/>
            <w:hideMark/>
          </w:tcPr>
          <w:p w14:paraId="2A68DE36"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399" w:type="dxa"/>
            <w:tcBorders>
              <w:top w:val="nil"/>
              <w:left w:val="nil"/>
              <w:bottom w:val="nil"/>
              <w:right w:val="nil"/>
            </w:tcBorders>
            <w:shd w:val="clear" w:color="auto" w:fill="auto"/>
            <w:noWrap/>
            <w:vAlign w:val="bottom"/>
            <w:hideMark/>
          </w:tcPr>
          <w:p w14:paraId="14218A92"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980" w:type="dxa"/>
            <w:gridSpan w:val="4"/>
            <w:tcBorders>
              <w:top w:val="nil"/>
              <w:left w:val="nil"/>
              <w:bottom w:val="nil"/>
              <w:right w:val="nil"/>
            </w:tcBorders>
            <w:shd w:val="clear" w:color="auto" w:fill="auto"/>
            <w:noWrap/>
            <w:vAlign w:val="bottom"/>
            <w:hideMark/>
          </w:tcPr>
          <w:p w14:paraId="65CDCB6B"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3" w:type="dxa"/>
            <w:gridSpan w:val="2"/>
            <w:tcBorders>
              <w:top w:val="nil"/>
              <w:left w:val="nil"/>
              <w:bottom w:val="nil"/>
              <w:right w:val="nil"/>
            </w:tcBorders>
            <w:shd w:val="clear" w:color="auto" w:fill="auto"/>
            <w:noWrap/>
            <w:vAlign w:val="bottom"/>
            <w:hideMark/>
          </w:tcPr>
          <w:p w14:paraId="2301B38C"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782" w:type="dxa"/>
            <w:gridSpan w:val="4"/>
            <w:tcBorders>
              <w:top w:val="nil"/>
              <w:left w:val="nil"/>
              <w:bottom w:val="nil"/>
              <w:right w:val="nil"/>
            </w:tcBorders>
            <w:shd w:val="clear" w:color="auto" w:fill="auto"/>
            <w:noWrap/>
            <w:vAlign w:val="bottom"/>
            <w:hideMark/>
          </w:tcPr>
          <w:p w14:paraId="1351B603"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40C054C0"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5E256E2A" w14:textId="77777777" w:rsidTr="00C56BB5">
        <w:trPr>
          <w:trHeight w:val="225"/>
        </w:trPr>
        <w:tc>
          <w:tcPr>
            <w:tcW w:w="2187" w:type="dxa"/>
            <w:gridSpan w:val="2"/>
            <w:tcBorders>
              <w:top w:val="nil"/>
              <w:left w:val="nil"/>
              <w:bottom w:val="nil"/>
              <w:right w:val="nil"/>
            </w:tcBorders>
            <w:shd w:val="clear" w:color="auto" w:fill="auto"/>
            <w:noWrap/>
            <w:vAlign w:val="bottom"/>
            <w:hideMark/>
          </w:tcPr>
          <w:p w14:paraId="2801C81B"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218" w:type="dxa"/>
            <w:gridSpan w:val="2"/>
            <w:tcBorders>
              <w:top w:val="nil"/>
              <w:left w:val="nil"/>
              <w:bottom w:val="nil"/>
              <w:right w:val="nil"/>
            </w:tcBorders>
            <w:shd w:val="clear" w:color="auto" w:fill="auto"/>
            <w:noWrap/>
            <w:vAlign w:val="bottom"/>
            <w:hideMark/>
          </w:tcPr>
          <w:p w14:paraId="6766863A"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399" w:type="dxa"/>
            <w:tcBorders>
              <w:top w:val="nil"/>
              <w:left w:val="nil"/>
              <w:bottom w:val="nil"/>
              <w:right w:val="nil"/>
            </w:tcBorders>
            <w:shd w:val="clear" w:color="auto" w:fill="auto"/>
            <w:noWrap/>
            <w:vAlign w:val="bottom"/>
            <w:hideMark/>
          </w:tcPr>
          <w:p w14:paraId="633857C7"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980" w:type="dxa"/>
            <w:gridSpan w:val="4"/>
            <w:tcBorders>
              <w:top w:val="nil"/>
              <w:left w:val="nil"/>
              <w:bottom w:val="nil"/>
              <w:right w:val="nil"/>
            </w:tcBorders>
            <w:shd w:val="clear" w:color="auto" w:fill="auto"/>
            <w:noWrap/>
            <w:vAlign w:val="bottom"/>
            <w:hideMark/>
          </w:tcPr>
          <w:p w14:paraId="038C5F0A"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3" w:type="dxa"/>
            <w:gridSpan w:val="2"/>
            <w:tcBorders>
              <w:top w:val="nil"/>
              <w:left w:val="nil"/>
              <w:bottom w:val="nil"/>
              <w:right w:val="nil"/>
            </w:tcBorders>
            <w:shd w:val="clear" w:color="auto" w:fill="auto"/>
            <w:noWrap/>
            <w:vAlign w:val="bottom"/>
            <w:hideMark/>
          </w:tcPr>
          <w:p w14:paraId="3B26ABC5"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782" w:type="dxa"/>
            <w:gridSpan w:val="4"/>
            <w:tcBorders>
              <w:top w:val="nil"/>
              <w:left w:val="nil"/>
              <w:bottom w:val="nil"/>
              <w:right w:val="nil"/>
            </w:tcBorders>
            <w:shd w:val="clear" w:color="auto" w:fill="auto"/>
            <w:noWrap/>
            <w:vAlign w:val="bottom"/>
            <w:hideMark/>
          </w:tcPr>
          <w:p w14:paraId="559873B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49B1FF2"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3ED5C405" w14:textId="77777777" w:rsidTr="00C56BB5">
        <w:trPr>
          <w:trHeight w:val="225"/>
        </w:trPr>
        <w:tc>
          <w:tcPr>
            <w:tcW w:w="2187" w:type="dxa"/>
            <w:gridSpan w:val="2"/>
            <w:tcBorders>
              <w:top w:val="nil"/>
              <w:left w:val="nil"/>
              <w:bottom w:val="nil"/>
              <w:right w:val="nil"/>
            </w:tcBorders>
            <w:shd w:val="clear" w:color="auto" w:fill="auto"/>
            <w:noWrap/>
            <w:vAlign w:val="bottom"/>
            <w:hideMark/>
          </w:tcPr>
          <w:p w14:paraId="5D0026A2"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218" w:type="dxa"/>
            <w:gridSpan w:val="2"/>
            <w:tcBorders>
              <w:top w:val="nil"/>
              <w:left w:val="nil"/>
              <w:bottom w:val="nil"/>
              <w:right w:val="nil"/>
            </w:tcBorders>
            <w:shd w:val="clear" w:color="auto" w:fill="auto"/>
            <w:noWrap/>
            <w:vAlign w:val="bottom"/>
            <w:hideMark/>
          </w:tcPr>
          <w:p w14:paraId="69D70BD6"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399" w:type="dxa"/>
            <w:tcBorders>
              <w:top w:val="nil"/>
              <w:left w:val="nil"/>
              <w:bottom w:val="nil"/>
              <w:right w:val="nil"/>
            </w:tcBorders>
            <w:shd w:val="clear" w:color="auto" w:fill="auto"/>
            <w:noWrap/>
            <w:vAlign w:val="bottom"/>
            <w:hideMark/>
          </w:tcPr>
          <w:p w14:paraId="79EDFBA9"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980" w:type="dxa"/>
            <w:gridSpan w:val="4"/>
            <w:tcBorders>
              <w:top w:val="nil"/>
              <w:left w:val="nil"/>
              <w:bottom w:val="nil"/>
              <w:right w:val="nil"/>
            </w:tcBorders>
            <w:shd w:val="clear" w:color="auto" w:fill="auto"/>
            <w:noWrap/>
            <w:vAlign w:val="bottom"/>
            <w:hideMark/>
          </w:tcPr>
          <w:p w14:paraId="39DC8A5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553" w:type="dxa"/>
            <w:gridSpan w:val="2"/>
            <w:tcBorders>
              <w:top w:val="nil"/>
              <w:left w:val="nil"/>
              <w:bottom w:val="nil"/>
              <w:right w:val="nil"/>
            </w:tcBorders>
            <w:shd w:val="clear" w:color="auto" w:fill="auto"/>
            <w:noWrap/>
            <w:vAlign w:val="bottom"/>
            <w:hideMark/>
          </w:tcPr>
          <w:p w14:paraId="5CB30C15"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1782" w:type="dxa"/>
            <w:gridSpan w:val="4"/>
            <w:tcBorders>
              <w:top w:val="nil"/>
              <w:left w:val="nil"/>
              <w:bottom w:val="nil"/>
              <w:right w:val="nil"/>
            </w:tcBorders>
            <w:shd w:val="clear" w:color="auto" w:fill="auto"/>
            <w:noWrap/>
            <w:vAlign w:val="bottom"/>
            <w:hideMark/>
          </w:tcPr>
          <w:p w14:paraId="5BE3667B"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3DDF6941" w14:textId="77777777" w:rsidR="00F27A43" w:rsidRPr="00F27A43" w:rsidRDefault="00F27A43" w:rsidP="00C56BB5">
            <w:pPr>
              <w:spacing w:after="0" w:line="240" w:lineRule="auto"/>
              <w:jc w:val="both"/>
              <w:rPr>
                <w:rFonts w:ascii="Times New Roman" w:eastAsia="Times New Roman" w:hAnsi="Times New Roman" w:cs="Times New Roman"/>
                <w:sz w:val="20"/>
                <w:szCs w:val="20"/>
                <w:lang w:eastAsia="ru-RU"/>
              </w:rPr>
            </w:pPr>
          </w:p>
        </w:tc>
      </w:tr>
      <w:tr w:rsidR="00F27A43" w:rsidRPr="00F27A43" w14:paraId="65D8F8FA" w14:textId="77777777" w:rsidTr="00C56BB5">
        <w:tblPrEx>
          <w:tblLook w:val="01E0" w:firstRow="1" w:lastRow="1" w:firstColumn="1" w:lastColumn="1" w:noHBand="0" w:noVBand="0"/>
        </w:tblPrEx>
        <w:trPr>
          <w:gridAfter w:val="2"/>
          <w:wAfter w:w="780" w:type="dxa"/>
          <w:trHeight w:val="2108"/>
        </w:trPr>
        <w:tc>
          <w:tcPr>
            <w:tcW w:w="5377" w:type="dxa"/>
            <w:gridSpan w:val="7"/>
          </w:tcPr>
          <w:p w14:paraId="29CDD2C1"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sz w:val="20"/>
                <w:szCs w:val="20"/>
                <w:lang w:eastAsia="ru-RU"/>
              </w:rPr>
              <w:t>от Поставщика:</w:t>
            </w:r>
          </w:p>
          <w:p w14:paraId="581AEEE8"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sz w:val="20"/>
                <w:szCs w:val="20"/>
                <w:lang w:eastAsia="ru-RU"/>
              </w:rPr>
              <w:t>________________________</w:t>
            </w:r>
          </w:p>
          <w:p w14:paraId="1C4C2E59"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sz w:val="20"/>
                <w:szCs w:val="20"/>
                <w:lang w:eastAsia="ru-RU"/>
              </w:rPr>
              <w:t>________________________</w:t>
            </w:r>
          </w:p>
          <w:p w14:paraId="319ACDAC"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p>
          <w:p w14:paraId="1AD101F3"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sz w:val="20"/>
                <w:szCs w:val="20"/>
                <w:lang w:eastAsia="ru-RU"/>
              </w:rPr>
              <w:t>_____________________/ _______________ /</w:t>
            </w:r>
          </w:p>
          <w:p w14:paraId="5F447F2C"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bCs/>
                <w:sz w:val="20"/>
                <w:szCs w:val="20"/>
                <w:lang w:eastAsia="ru-RU"/>
              </w:rPr>
              <w:t>м.п.</w:t>
            </w:r>
          </w:p>
        </w:tc>
        <w:tc>
          <w:tcPr>
            <w:tcW w:w="5198" w:type="dxa"/>
            <w:gridSpan w:val="7"/>
          </w:tcPr>
          <w:p w14:paraId="61CFA827"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sz w:val="20"/>
                <w:szCs w:val="20"/>
                <w:lang w:eastAsia="ru-RU"/>
              </w:rPr>
              <w:t>от Покупателя:</w:t>
            </w:r>
          </w:p>
          <w:p w14:paraId="7672D2F5"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sz w:val="20"/>
                <w:szCs w:val="20"/>
                <w:lang w:eastAsia="ru-RU"/>
              </w:rPr>
              <w:t>________________________</w:t>
            </w:r>
          </w:p>
          <w:p w14:paraId="2E13E556"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sz w:val="20"/>
                <w:szCs w:val="20"/>
                <w:lang w:eastAsia="ru-RU"/>
              </w:rPr>
              <w:t>________________________</w:t>
            </w:r>
          </w:p>
          <w:p w14:paraId="4C51D01C"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p>
          <w:p w14:paraId="79A9A107"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sz w:val="20"/>
                <w:szCs w:val="20"/>
                <w:lang w:eastAsia="ru-RU"/>
              </w:rPr>
              <w:t>_____________________/ _______________ /</w:t>
            </w:r>
          </w:p>
          <w:p w14:paraId="7B938818" w14:textId="77777777" w:rsidR="00F27A43" w:rsidRPr="00F27A43" w:rsidRDefault="00F27A43" w:rsidP="00C56BB5">
            <w:pPr>
              <w:spacing w:after="60" w:line="240" w:lineRule="auto"/>
              <w:ind w:left="561"/>
              <w:jc w:val="both"/>
              <w:rPr>
                <w:rFonts w:ascii="Times New Roman" w:eastAsia="Times New Roman" w:hAnsi="Times New Roman" w:cs="Times New Roman"/>
                <w:b/>
                <w:sz w:val="20"/>
                <w:szCs w:val="20"/>
                <w:lang w:eastAsia="ru-RU"/>
              </w:rPr>
            </w:pPr>
            <w:r w:rsidRPr="00F27A43">
              <w:rPr>
                <w:rFonts w:ascii="Times New Roman" w:eastAsia="Times New Roman" w:hAnsi="Times New Roman" w:cs="Times New Roman"/>
                <w:b/>
                <w:bCs/>
                <w:sz w:val="20"/>
                <w:szCs w:val="20"/>
                <w:lang w:eastAsia="ru-RU"/>
              </w:rPr>
              <w:t>м.п.</w:t>
            </w:r>
          </w:p>
        </w:tc>
      </w:tr>
    </w:tbl>
    <w:p w14:paraId="4FD47D30"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25D389A2"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3F53D49B"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0E102676"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1CA042C7"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4B2E91D3"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549D3B12"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2EEFFF33"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481E2350"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473DA175"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2267E6D6"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070F77B6"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77703E08"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2808AC99"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6FD22E70"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6D4C7C1D" w14:textId="77777777" w:rsidR="00F27A43" w:rsidRPr="00F27A43" w:rsidRDefault="00F27A43" w:rsidP="00F27A43">
      <w:pPr>
        <w:autoSpaceDE w:val="0"/>
        <w:autoSpaceDN w:val="0"/>
        <w:adjustRightInd w:val="0"/>
        <w:spacing w:after="60" w:line="240" w:lineRule="auto"/>
        <w:rPr>
          <w:rFonts w:ascii="Times New Roman" w:eastAsia="Times New Roman" w:hAnsi="Times New Roman" w:cs="Times New Roman"/>
          <w:b/>
          <w:sz w:val="20"/>
          <w:szCs w:val="20"/>
          <w:lang w:eastAsia="ru-RU"/>
        </w:rPr>
      </w:pPr>
    </w:p>
    <w:p w14:paraId="2A426770" w14:textId="77777777" w:rsidR="00F27A43" w:rsidRPr="00F27A43" w:rsidRDefault="00F27A43" w:rsidP="00F27A43">
      <w:pPr>
        <w:spacing w:after="0" w:line="240" w:lineRule="auto"/>
        <w:jc w:val="center"/>
        <w:rPr>
          <w:rFonts w:ascii="Times New Roman" w:eastAsia="Times New Roman" w:hAnsi="Times New Roman" w:cs="Times New Roman"/>
          <w:b/>
          <w:bCs/>
          <w:sz w:val="20"/>
          <w:szCs w:val="20"/>
          <w:lang w:eastAsia="ru-RU"/>
        </w:rPr>
      </w:pPr>
    </w:p>
    <w:p w14:paraId="5086F3C0" w14:textId="77777777" w:rsidR="00F27A43" w:rsidRPr="00F27A43" w:rsidRDefault="00F27A43" w:rsidP="00F27A43">
      <w:pPr>
        <w:spacing w:after="60" w:line="240" w:lineRule="auto"/>
        <w:ind w:left="7088"/>
        <w:rPr>
          <w:rFonts w:ascii="Times New Roman" w:eastAsia="Times New Roman" w:hAnsi="Times New Roman" w:cs="Times New Roman"/>
          <w:b/>
          <w:bCs/>
          <w:sz w:val="20"/>
          <w:szCs w:val="20"/>
          <w:lang w:eastAsia="ru-RU"/>
        </w:rPr>
      </w:pPr>
      <w:r w:rsidRPr="00F27A43">
        <w:rPr>
          <w:rFonts w:ascii="Times New Roman" w:eastAsia="Times New Roman" w:hAnsi="Times New Roman" w:cs="Times New Roman"/>
          <w:b/>
          <w:bCs/>
          <w:sz w:val="20"/>
          <w:szCs w:val="20"/>
          <w:lang w:eastAsia="ru-RU"/>
        </w:rPr>
        <w:t>Приложение № 3</w:t>
      </w:r>
      <w:r w:rsidRPr="00F27A43">
        <w:rPr>
          <w:rFonts w:ascii="Times New Roman" w:eastAsia="Times New Roman" w:hAnsi="Times New Roman" w:cs="Times New Roman"/>
          <w:bCs/>
          <w:sz w:val="20"/>
          <w:szCs w:val="20"/>
          <w:lang w:eastAsia="ru-RU"/>
        </w:rPr>
        <w:t xml:space="preserve">                                                                                                                                                      к Договору          №_______________                            от «_____»__________ 202</w:t>
      </w:r>
      <w:r w:rsidR="002E2285">
        <w:rPr>
          <w:rFonts w:ascii="Times New Roman" w:eastAsia="Times New Roman" w:hAnsi="Times New Roman" w:cs="Times New Roman"/>
          <w:bCs/>
          <w:sz w:val="20"/>
          <w:szCs w:val="20"/>
          <w:lang w:eastAsia="ru-RU"/>
        </w:rPr>
        <w:t>3</w:t>
      </w:r>
      <w:r w:rsidRPr="00F27A43">
        <w:rPr>
          <w:rFonts w:ascii="Times New Roman" w:eastAsia="Times New Roman" w:hAnsi="Times New Roman" w:cs="Times New Roman"/>
          <w:bCs/>
          <w:sz w:val="20"/>
          <w:szCs w:val="20"/>
          <w:lang w:eastAsia="ru-RU"/>
        </w:rPr>
        <w:t xml:space="preserve"> г.</w:t>
      </w:r>
    </w:p>
    <w:p w14:paraId="6441F233" w14:textId="77777777" w:rsidR="00F27A43" w:rsidRPr="00F27A43" w:rsidRDefault="00F27A43" w:rsidP="00F27A43">
      <w:pPr>
        <w:spacing w:after="60" w:line="240" w:lineRule="auto"/>
        <w:jc w:val="right"/>
        <w:rPr>
          <w:rFonts w:ascii="Times New Roman" w:eastAsia="Times New Roman" w:hAnsi="Times New Roman" w:cs="Times New Roman"/>
          <w:bCs/>
          <w:sz w:val="20"/>
          <w:szCs w:val="20"/>
          <w:lang w:eastAsia="ru-RU"/>
        </w:rPr>
      </w:pPr>
      <w:r w:rsidRPr="00F27A43">
        <w:rPr>
          <w:rFonts w:ascii="Times New Roman" w:eastAsia="Times New Roman" w:hAnsi="Times New Roman" w:cs="Times New Roman"/>
          <w:bCs/>
          <w:sz w:val="20"/>
          <w:szCs w:val="20"/>
          <w:lang w:eastAsia="ru-RU"/>
        </w:rPr>
        <w:t>.</w:t>
      </w:r>
    </w:p>
    <w:p w14:paraId="50F58C7B" w14:textId="77777777" w:rsidR="00F27A43" w:rsidRPr="00F27A43" w:rsidRDefault="00F27A43" w:rsidP="00F27A43">
      <w:pPr>
        <w:spacing w:after="0" w:line="240" w:lineRule="auto"/>
        <w:jc w:val="center"/>
        <w:rPr>
          <w:rFonts w:ascii="Times New Roman" w:eastAsia="Times New Roman" w:hAnsi="Times New Roman" w:cs="Times New Roman"/>
          <w:b/>
          <w:bCs/>
          <w:sz w:val="20"/>
          <w:szCs w:val="20"/>
          <w:lang w:eastAsia="ru-RU"/>
        </w:rPr>
      </w:pPr>
    </w:p>
    <w:p w14:paraId="771B317B" w14:textId="77777777" w:rsidR="00F27A43" w:rsidRPr="00F27A43" w:rsidRDefault="00F27A43" w:rsidP="00F27A43">
      <w:pPr>
        <w:spacing w:after="0" w:line="240" w:lineRule="auto"/>
        <w:jc w:val="center"/>
        <w:rPr>
          <w:rFonts w:ascii="Times New Roman" w:eastAsia="Times New Roman" w:hAnsi="Times New Roman" w:cs="Times New Roman"/>
          <w:b/>
          <w:bCs/>
          <w:sz w:val="20"/>
          <w:szCs w:val="20"/>
          <w:lang w:eastAsia="ru-RU"/>
        </w:rPr>
      </w:pPr>
    </w:p>
    <w:p w14:paraId="694643FA" w14:textId="77777777" w:rsidR="00F27A43" w:rsidRPr="00F27A43" w:rsidRDefault="00F27A43" w:rsidP="00F27A43">
      <w:pPr>
        <w:spacing w:after="0" w:line="240" w:lineRule="auto"/>
        <w:jc w:val="center"/>
        <w:rPr>
          <w:rFonts w:ascii="Times New Roman" w:eastAsia="Times New Roman" w:hAnsi="Times New Roman" w:cs="Times New Roman"/>
          <w:b/>
          <w:bCs/>
          <w:sz w:val="20"/>
          <w:szCs w:val="20"/>
          <w:lang w:eastAsia="ru-RU"/>
        </w:rPr>
      </w:pPr>
      <w:r w:rsidRPr="00F27A43">
        <w:rPr>
          <w:rFonts w:ascii="Times New Roman" w:eastAsia="Times New Roman" w:hAnsi="Times New Roman" w:cs="Times New Roman"/>
          <w:b/>
          <w:bCs/>
          <w:sz w:val="20"/>
          <w:szCs w:val="20"/>
          <w:lang w:val="x-none" w:eastAsia="ru-RU"/>
        </w:rPr>
        <w:t>Заявка на изготовление Карт</w:t>
      </w:r>
      <w:r w:rsidRPr="00F27A43">
        <w:rPr>
          <w:rFonts w:ascii="Times New Roman" w:eastAsia="Times New Roman" w:hAnsi="Times New Roman" w:cs="Times New Roman"/>
          <w:b/>
          <w:bCs/>
          <w:sz w:val="20"/>
          <w:szCs w:val="20"/>
          <w:lang w:eastAsia="ru-RU"/>
        </w:rPr>
        <w:t xml:space="preserve">   (образец)</w:t>
      </w:r>
    </w:p>
    <w:p w14:paraId="47AAB73F" w14:textId="77777777" w:rsidR="00F27A43" w:rsidRPr="00F27A43" w:rsidRDefault="00F27A43" w:rsidP="00F27A43">
      <w:pPr>
        <w:spacing w:after="0" w:line="240" w:lineRule="auto"/>
        <w:jc w:val="center"/>
        <w:rPr>
          <w:rFonts w:ascii="Times New Roman" w:eastAsia="Times New Roman" w:hAnsi="Times New Roman" w:cs="Times New Roman"/>
          <w:b/>
          <w:bCs/>
          <w:sz w:val="20"/>
          <w:szCs w:val="20"/>
          <w:lang w:val="x-none" w:eastAsia="ru-RU"/>
        </w:rPr>
      </w:pPr>
    </w:p>
    <w:tbl>
      <w:tblPr>
        <w:tblW w:w="10150" w:type="dxa"/>
        <w:jc w:val="center"/>
        <w:tblLayout w:type="fixed"/>
        <w:tblLook w:val="0000" w:firstRow="0" w:lastRow="0" w:firstColumn="0" w:lastColumn="0" w:noHBand="0" w:noVBand="0"/>
      </w:tblPr>
      <w:tblGrid>
        <w:gridCol w:w="689"/>
        <w:gridCol w:w="1732"/>
        <w:gridCol w:w="1395"/>
        <w:gridCol w:w="1739"/>
        <w:gridCol w:w="1618"/>
        <w:gridCol w:w="2977"/>
      </w:tblGrid>
      <w:tr w:rsidR="00F27A43" w:rsidRPr="00F27A43" w14:paraId="28B40EE5" w14:textId="77777777" w:rsidTr="00C56BB5">
        <w:trPr>
          <w:trHeight w:val="230"/>
          <w:jc w:val="center"/>
        </w:trPr>
        <w:tc>
          <w:tcPr>
            <w:tcW w:w="689"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7B44B52A"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п/п</w:t>
            </w:r>
          </w:p>
        </w:tc>
        <w:tc>
          <w:tcPr>
            <w:tcW w:w="1732"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15E6FED3"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Держатель карты</w:t>
            </w:r>
            <w:r w:rsidRPr="00F27A43">
              <w:rPr>
                <w:rFonts w:ascii="Times New Roman" w:eastAsia="Times New Roman" w:hAnsi="Times New Roman" w:cs="Times New Roman"/>
                <w:b/>
                <w:sz w:val="20"/>
                <w:szCs w:val="20"/>
                <w:lang w:eastAsia="ru-RU"/>
              </w:rPr>
              <w:t>*</w:t>
            </w:r>
          </w:p>
        </w:tc>
        <w:tc>
          <w:tcPr>
            <w:tcW w:w="139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59CAB426"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Топливо</w:t>
            </w:r>
          </w:p>
        </w:tc>
        <w:tc>
          <w:tcPr>
            <w:tcW w:w="6334" w:type="dxa"/>
            <w:gridSpan w:val="3"/>
            <w:tcBorders>
              <w:top w:val="single" w:sz="8" w:space="0" w:color="auto"/>
              <w:left w:val="nil"/>
              <w:bottom w:val="single" w:sz="4" w:space="0" w:color="auto"/>
              <w:right w:val="single" w:sz="4" w:space="0" w:color="auto"/>
            </w:tcBorders>
            <w:vAlign w:val="center"/>
          </w:tcPr>
          <w:p w14:paraId="506E0B4B"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Лимит</w:t>
            </w:r>
          </w:p>
        </w:tc>
      </w:tr>
      <w:tr w:rsidR="00F27A43" w:rsidRPr="00F27A43" w14:paraId="0E802ABB" w14:textId="77777777" w:rsidTr="00C56BB5">
        <w:trPr>
          <w:trHeight w:val="1473"/>
          <w:jc w:val="center"/>
        </w:trPr>
        <w:tc>
          <w:tcPr>
            <w:tcW w:w="689" w:type="dxa"/>
            <w:vMerge/>
            <w:tcBorders>
              <w:top w:val="single" w:sz="8" w:space="0" w:color="auto"/>
              <w:left w:val="single" w:sz="8" w:space="0" w:color="auto"/>
              <w:bottom w:val="single" w:sz="4" w:space="0" w:color="auto"/>
              <w:right w:val="single" w:sz="4" w:space="0" w:color="auto"/>
            </w:tcBorders>
            <w:vAlign w:val="center"/>
          </w:tcPr>
          <w:p w14:paraId="1EAC2815"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2" w:type="dxa"/>
            <w:vMerge/>
            <w:tcBorders>
              <w:top w:val="single" w:sz="8" w:space="0" w:color="auto"/>
              <w:left w:val="single" w:sz="4" w:space="0" w:color="auto"/>
              <w:bottom w:val="single" w:sz="4" w:space="0" w:color="auto"/>
              <w:right w:val="single" w:sz="4" w:space="0" w:color="auto"/>
            </w:tcBorders>
            <w:vAlign w:val="center"/>
          </w:tcPr>
          <w:p w14:paraId="4D8A6CA5"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395" w:type="dxa"/>
            <w:vMerge/>
            <w:tcBorders>
              <w:top w:val="single" w:sz="8" w:space="0" w:color="auto"/>
              <w:left w:val="single" w:sz="4" w:space="0" w:color="auto"/>
              <w:bottom w:val="single" w:sz="4" w:space="0" w:color="auto"/>
              <w:right w:val="single" w:sz="4" w:space="0" w:color="auto"/>
            </w:tcBorders>
            <w:vAlign w:val="center"/>
          </w:tcPr>
          <w:p w14:paraId="5276C690"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9" w:type="dxa"/>
            <w:tcBorders>
              <w:top w:val="nil"/>
              <w:left w:val="nil"/>
              <w:bottom w:val="single" w:sz="4" w:space="0" w:color="auto"/>
              <w:right w:val="single" w:sz="4" w:space="0" w:color="auto"/>
            </w:tcBorders>
            <w:shd w:val="clear" w:color="auto" w:fill="auto"/>
            <w:vAlign w:val="center"/>
          </w:tcPr>
          <w:p w14:paraId="31AC6D3D"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Тип</w:t>
            </w:r>
          </w:p>
          <w:p w14:paraId="3EE7785B"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(С – суточный;</w:t>
            </w:r>
          </w:p>
          <w:p w14:paraId="51010191"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Н - недельный</w:t>
            </w:r>
          </w:p>
          <w:p w14:paraId="2EA5EE98"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М – месячный)</w:t>
            </w:r>
          </w:p>
        </w:tc>
        <w:tc>
          <w:tcPr>
            <w:tcW w:w="1618" w:type="dxa"/>
            <w:tcBorders>
              <w:top w:val="nil"/>
              <w:left w:val="nil"/>
              <w:bottom w:val="single" w:sz="4" w:space="0" w:color="auto"/>
              <w:right w:val="single" w:sz="4" w:space="0" w:color="auto"/>
            </w:tcBorders>
            <w:shd w:val="clear" w:color="auto" w:fill="auto"/>
            <w:tcMar>
              <w:left w:w="57" w:type="dxa"/>
              <w:right w:w="57" w:type="dxa"/>
            </w:tcMar>
            <w:vAlign w:val="center"/>
          </w:tcPr>
          <w:p w14:paraId="2EBF0BAC"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Вид</w:t>
            </w:r>
          </w:p>
          <w:p w14:paraId="722F7FC7"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xml:space="preserve">О - Общий/ </w:t>
            </w:r>
          </w:p>
          <w:p w14:paraId="2345DB46"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И – Индивидуальный ***</w:t>
            </w:r>
          </w:p>
        </w:tc>
        <w:tc>
          <w:tcPr>
            <w:tcW w:w="2977" w:type="dxa"/>
            <w:tcBorders>
              <w:top w:val="nil"/>
              <w:left w:val="nil"/>
              <w:bottom w:val="single" w:sz="4" w:space="0" w:color="auto"/>
              <w:right w:val="single" w:sz="4" w:space="0" w:color="auto"/>
            </w:tcBorders>
            <w:shd w:val="clear" w:color="auto" w:fill="auto"/>
            <w:vAlign w:val="center"/>
          </w:tcPr>
          <w:p w14:paraId="49F9C826"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r w:rsidRPr="00F27A43">
              <w:rPr>
                <w:rFonts w:ascii="Times New Roman" w:eastAsia="Times New Roman" w:hAnsi="Times New Roman" w:cs="Times New Roman"/>
                <w:sz w:val="20"/>
                <w:szCs w:val="20"/>
                <w:lang w:eastAsia="ru-RU"/>
              </w:rPr>
              <w:t xml:space="preserve">Количество Топлива </w:t>
            </w:r>
            <w:r w:rsidRPr="00F27A43">
              <w:rPr>
                <w:rFonts w:ascii="Times New Roman" w:eastAsia="Times New Roman" w:hAnsi="Times New Roman" w:cs="Times New Roman"/>
                <w:b/>
                <w:sz w:val="20"/>
                <w:szCs w:val="20"/>
                <w:lang w:eastAsia="ru-RU"/>
              </w:rPr>
              <w:t>(в литрах)</w:t>
            </w:r>
            <w:r w:rsidRPr="00F27A43">
              <w:rPr>
                <w:rFonts w:ascii="Times New Roman" w:eastAsia="Times New Roman" w:hAnsi="Times New Roman" w:cs="Times New Roman"/>
                <w:sz w:val="20"/>
                <w:szCs w:val="20"/>
                <w:lang w:eastAsia="ru-RU"/>
              </w:rPr>
              <w:t>, которое разрешено получать с использованием Карты</w:t>
            </w:r>
            <w:r w:rsidRPr="00F27A43">
              <w:rPr>
                <w:rFonts w:ascii="Times New Roman" w:eastAsia="Times New Roman" w:hAnsi="Times New Roman" w:cs="Times New Roman"/>
                <w:b/>
                <w:sz w:val="20"/>
                <w:szCs w:val="20"/>
                <w:lang w:eastAsia="ru-RU"/>
              </w:rPr>
              <w:t xml:space="preserve">*** </w:t>
            </w:r>
          </w:p>
        </w:tc>
      </w:tr>
      <w:tr w:rsidR="00F27A43" w:rsidRPr="00F27A43" w14:paraId="759AF317" w14:textId="77777777" w:rsidTr="00C56BB5">
        <w:trPr>
          <w:trHeight w:val="218"/>
          <w:jc w:val="center"/>
        </w:trPr>
        <w:tc>
          <w:tcPr>
            <w:tcW w:w="689" w:type="dxa"/>
            <w:tcBorders>
              <w:top w:val="nil"/>
              <w:left w:val="single" w:sz="8" w:space="0" w:color="auto"/>
              <w:bottom w:val="single" w:sz="4" w:space="0" w:color="auto"/>
              <w:right w:val="single" w:sz="4" w:space="0" w:color="auto"/>
            </w:tcBorders>
            <w:shd w:val="clear" w:color="auto" w:fill="auto"/>
            <w:vAlign w:val="bottom"/>
          </w:tcPr>
          <w:p w14:paraId="65F40200"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2" w:type="dxa"/>
            <w:tcBorders>
              <w:top w:val="nil"/>
              <w:left w:val="nil"/>
              <w:bottom w:val="single" w:sz="4" w:space="0" w:color="auto"/>
              <w:right w:val="single" w:sz="4" w:space="0" w:color="auto"/>
            </w:tcBorders>
            <w:shd w:val="clear" w:color="auto" w:fill="auto"/>
          </w:tcPr>
          <w:p w14:paraId="5CFDB16F"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bottom"/>
          </w:tcPr>
          <w:p w14:paraId="0B8CDDB2"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9" w:type="dxa"/>
            <w:tcBorders>
              <w:top w:val="nil"/>
              <w:left w:val="nil"/>
              <w:bottom w:val="single" w:sz="4" w:space="0" w:color="auto"/>
              <w:right w:val="single" w:sz="4" w:space="0" w:color="auto"/>
            </w:tcBorders>
            <w:shd w:val="clear" w:color="auto" w:fill="auto"/>
            <w:vAlign w:val="bottom"/>
          </w:tcPr>
          <w:p w14:paraId="3621BE7F"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618" w:type="dxa"/>
            <w:tcBorders>
              <w:top w:val="nil"/>
              <w:left w:val="nil"/>
              <w:bottom w:val="single" w:sz="4" w:space="0" w:color="auto"/>
              <w:right w:val="single" w:sz="4" w:space="0" w:color="auto"/>
            </w:tcBorders>
            <w:shd w:val="clear" w:color="auto" w:fill="auto"/>
            <w:vAlign w:val="bottom"/>
          </w:tcPr>
          <w:p w14:paraId="4795D6E4"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vAlign w:val="bottom"/>
          </w:tcPr>
          <w:p w14:paraId="5A61D0FA"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5188ED5A" w14:textId="77777777" w:rsidTr="00C56BB5">
        <w:trPr>
          <w:trHeight w:val="218"/>
          <w:jc w:val="center"/>
        </w:trPr>
        <w:tc>
          <w:tcPr>
            <w:tcW w:w="689" w:type="dxa"/>
            <w:tcBorders>
              <w:top w:val="nil"/>
              <w:left w:val="single" w:sz="8" w:space="0" w:color="auto"/>
              <w:bottom w:val="single" w:sz="4" w:space="0" w:color="auto"/>
              <w:right w:val="single" w:sz="4" w:space="0" w:color="auto"/>
            </w:tcBorders>
            <w:shd w:val="clear" w:color="auto" w:fill="auto"/>
            <w:vAlign w:val="bottom"/>
          </w:tcPr>
          <w:p w14:paraId="546CA540"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2" w:type="dxa"/>
            <w:tcBorders>
              <w:top w:val="nil"/>
              <w:left w:val="nil"/>
              <w:bottom w:val="single" w:sz="4" w:space="0" w:color="auto"/>
              <w:right w:val="single" w:sz="4" w:space="0" w:color="auto"/>
            </w:tcBorders>
            <w:shd w:val="clear" w:color="auto" w:fill="auto"/>
          </w:tcPr>
          <w:p w14:paraId="670C77AB"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tcPr>
          <w:p w14:paraId="6457B8C8"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9" w:type="dxa"/>
            <w:tcBorders>
              <w:top w:val="nil"/>
              <w:left w:val="nil"/>
              <w:bottom w:val="single" w:sz="4" w:space="0" w:color="auto"/>
              <w:right w:val="single" w:sz="4" w:space="0" w:color="auto"/>
            </w:tcBorders>
            <w:shd w:val="clear" w:color="auto" w:fill="auto"/>
          </w:tcPr>
          <w:p w14:paraId="1458AC72"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618" w:type="dxa"/>
            <w:tcBorders>
              <w:top w:val="nil"/>
              <w:left w:val="nil"/>
              <w:bottom w:val="single" w:sz="4" w:space="0" w:color="auto"/>
              <w:right w:val="single" w:sz="4" w:space="0" w:color="auto"/>
            </w:tcBorders>
            <w:shd w:val="clear" w:color="auto" w:fill="auto"/>
          </w:tcPr>
          <w:p w14:paraId="28DC5873"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tcPr>
          <w:p w14:paraId="2839EEBF"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3B03A3DE" w14:textId="77777777" w:rsidTr="00C56BB5">
        <w:trPr>
          <w:trHeight w:val="218"/>
          <w:jc w:val="center"/>
        </w:trPr>
        <w:tc>
          <w:tcPr>
            <w:tcW w:w="689" w:type="dxa"/>
            <w:tcBorders>
              <w:top w:val="nil"/>
              <w:left w:val="single" w:sz="8" w:space="0" w:color="auto"/>
              <w:bottom w:val="single" w:sz="4" w:space="0" w:color="auto"/>
              <w:right w:val="single" w:sz="4" w:space="0" w:color="auto"/>
            </w:tcBorders>
            <w:shd w:val="clear" w:color="auto" w:fill="auto"/>
            <w:vAlign w:val="bottom"/>
          </w:tcPr>
          <w:p w14:paraId="0D0678FB"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2" w:type="dxa"/>
            <w:tcBorders>
              <w:top w:val="nil"/>
              <w:left w:val="nil"/>
              <w:bottom w:val="single" w:sz="4" w:space="0" w:color="auto"/>
              <w:right w:val="single" w:sz="4" w:space="0" w:color="auto"/>
            </w:tcBorders>
            <w:shd w:val="clear" w:color="auto" w:fill="auto"/>
          </w:tcPr>
          <w:p w14:paraId="4C5BDC25"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tcPr>
          <w:p w14:paraId="7B1962A9"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9" w:type="dxa"/>
            <w:tcBorders>
              <w:top w:val="nil"/>
              <w:left w:val="nil"/>
              <w:bottom w:val="single" w:sz="4" w:space="0" w:color="auto"/>
              <w:right w:val="single" w:sz="4" w:space="0" w:color="auto"/>
            </w:tcBorders>
            <w:shd w:val="clear" w:color="auto" w:fill="auto"/>
          </w:tcPr>
          <w:p w14:paraId="17EAEAD4"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618" w:type="dxa"/>
            <w:tcBorders>
              <w:top w:val="nil"/>
              <w:left w:val="nil"/>
              <w:bottom w:val="single" w:sz="4" w:space="0" w:color="auto"/>
              <w:right w:val="single" w:sz="4" w:space="0" w:color="auto"/>
            </w:tcBorders>
            <w:shd w:val="clear" w:color="auto" w:fill="auto"/>
          </w:tcPr>
          <w:p w14:paraId="2A3F7D31"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tcPr>
          <w:p w14:paraId="60B280CA"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414355B8" w14:textId="77777777" w:rsidTr="00C56BB5">
        <w:trPr>
          <w:trHeight w:val="218"/>
          <w:jc w:val="center"/>
        </w:trPr>
        <w:tc>
          <w:tcPr>
            <w:tcW w:w="689" w:type="dxa"/>
            <w:tcBorders>
              <w:top w:val="nil"/>
              <w:left w:val="single" w:sz="8" w:space="0" w:color="auto"/>
              <w:bottom w:val="single" w:sz="4" w:space="0" w:color="auto"/>
              <w:right w:val="single" w:sz="4" w:space="0" w:color="auto"/>
            </w:tcBorders>
            <w:shd w:val="clear" w:color="auto" w:fill="auto"/>
            <w:vAlign w:val="bottom"/>
          </w:tcPr>
          <w:p w14:paraId="15B2575D"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2" w:type="dxa"/>
            <w:tcBorders>
              <w:top w:val="nil"/>
              <w:left w:val="nil"/>
              <w:bottom w:val="single" w:sz="4" w:space="0" w:color="auto"/>
              <w:right w:val="single" w:sz="4" w:space="0" w:color="auto"/>
            </w:tcBorders>
            <w:shd w:val="clear" w:color="auto" w:fill="auto"/>
          </w:tcPr>
          <w:p w14:paraId="75CE4AD9"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tcPr>
          <w:p w14:paraId="061A4C4A"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9" w:type="dxa"/>
            <w:tcBorders>
              <w:top w:val="nil"/>
              <w:left w:val="nil"/>
              <w:bottom w:val="single" w:sz="4" w:space="0" w:color="auto"/>
              <w:right w:val="single" w:sz="4" w:space="0" w:color="auto"/>
            </w:tcBorders>
            <w:shd w:val="clear" w:color="auto" w:fill="auto"/>
          </w:tcPr>
          <w:p w14:paraId="39ED6443"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618" w:type="dxa"/>
            <w:tcBorders>
              <w:top w:val="nil"/>
              <w:left w:val="nil"/>
              <w:bottom w:val="single" w:sz="4" w:space="0" w:color="auto"/>
              <w:right w:val="single" w:sz="4" w:space="0" w:color="auto"/>
            </w:tcBorders>
            <w:shd w:val="clear" w:color="auto" w:fill="auto"/>
          </w:tcPr>
          <w:p w14:paraId="632C2CB7"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tcPr>
          <w:p w14:paraId="30BC422C"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382DDE66" w14:textId="77777777" w:rsidTr="00C56BB5">
        <w:trPr>
          <w:trHeight w:val="218"/>
          <w:jc w:val="center"/>
        </w:trPr>
        <w:tc>
          <w:tcPr>
            <w:tcW w:w="689" w:type="dxa"/>
            <w:tcBorders>
              <w:top w:val="nil"/>
              <w:left w:val="single" w:sz="8" w:space="0" w:color="auto"/>
              <w:bottom w:val="single" w:sz="4" w:space="0" w:color="auto"/>
              <w:right w:val="single" w:sz="4" w:space="0" w:color="auto"/>
            </w:tcBorders>
            <w:shd w:val="clear" w:color="auto" w:fill="auto"/>
            <w:vAlign w:val="bottom"/>
          </w:tcPr>
          <w:p w14:paraId="4F3C557A"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2" w:type="dxa"/>
            <w:tcBorders>
              <w:top w:val="nil"/>
              <w:left w:val="nil"/>
              <w:bottom w:val="single" w:sz="4" w:space="0" w:color="auto"/>
              <w:right w:val="single" w:sz="4" w:space="0" w:color="auto"/>
            </w:tcBorders>
            <w:shd w:val="clear" w:color="auto" w:fill="auto"/>
          </w:tcPr>
          <w:p w14:paraId="58A7F6CC"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tcPr>
          <w:p w14:paraId="3EB3C2E8"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9" w:type="dxa"/>
            <w:tcBorders>
              <w:top w:val="nil"/>
              <w:left w:val="nil"/>
              <w:bottom w:val="single" w:sz="4" w:space="0" w:color="auto"/>
              <w:right w:val="single" w:sz="4" w:space="0" w:color="auto"/>
            </w:tcBorders>
            <w:shd w:val="clear" w:color="auto" w:fill="auto"/>
          </w:tcPr>
          <w:p w14:paraId="11490D1C"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618" w:type="dxa"/>
            <w:tcBorders>
              <w:top w:val="nil"/>
              <w:left w:val="nil"/>
              <w:bottom w:val="single" w:sz="4" w:space="0" w:color="auto"/>
              <w:right w:val="single" w:sz="4" w:space="0" w:color="auto"/>
            </w:tcBorders>
            <w:shd w:val="clear" w:color="auto" w:fill="auto"/>
          </w:tcPr>
          <w:p w14:paraId="3A88A1F2"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tcPr>
          <w:p w14:paraId="26B9924A"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r w:rsidR="00F27A43" w:rsidRPr="00F27A43" w14:paraId="4E6F80A6" w14:textId="77777777" w:rsidTr="00C56BB5">
        <w:trPr>
          <w:trHeight w:val="218"/>
          <w:jc w:val="center"/>
        </w:trPr>
        <w:tc>
          <w:tcPr>
            <w:tcW w:w="689" w:type="dxa"/>
            <w:tcBorders>
              <w:top w:val="nil"/>
              <w:left w:val="single" w:sz="8" w:space="0" w:color="auto"/>
              <w:bottom w:val="single" w:sz="4" w:space="0" w:color="auto"/>
              <w:right w:val="single" w:sz="4" w:space="0" w:color="auto"/>
            </w:tcBorders>
            <w:shd w:val="clear" w:color="auto" w:fill="auto"/>
            <w:vAlign w:val="bottom"/>
          </w:tcPr>
          <w:p w14:paraId="52B9CDC3"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2" w:type="dxa"/>
            <w:tcBorders>
              <w:top w:val="nil"/>
              <w:left w:val="nil"/>
              <w:bottom w:val="single" w:sz="4" w:space="0" w:color="auto"/>
              <w:right w:val="single" w:sz="4" w:space="0" w:color="auto"/>
            </w:tcBorders>
            <w:shd w:val="clear" w:color="auto" w:fill="auto"/>
          </w:tcPr>
          <w:p w14:paraId="3D17A275"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tcPr>
          <w:p w14:paraId="4EC03C91"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739" w:type="dxa"/>
            <w:tcBorders>
              <w:top w:val="nil"/>
              <w:left w:val="nil"/>
              <w:bottom w:val="single" w:sz="4" w:space="0" w:color="auto"/>
              <w:right w:val="single" w:sz="4" w:space="0" w:color="auto"/>
            </w:tcBorders>
            <w:shd w:val="clear" w:color="auto" w:fill="auto"/>
          </w:tcPr>
          <w:p w14:paraId="3FE06D41"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1618" w:type="dxa"/>
            <w:tcBorders>
              <w:top w:val="nil"/>
              <w:left w:val="nil"/>
              <w:bottom w:val="single" w:sz="4" w:space="0" w:color="auto"/>
              <w:right w:val="single" w:sz="4" w:space="0" w:color="auto"/>
            </w:tcBorders>
            <w:shd w:val="clear" w:color="auto" w:fill="auto"/>
          </w:tcPr>
          <w:p w14:paraId="1FCC23A4"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c>
          <w:tcPr>
            <w:tcW w:w="2977" w:type="dxa"/>
            <w:tcBorders>
              <w:top w:val="nil"/>
              <w:left w:val="nil"/>
              <w:bottom w:val="single" w:sz="4" w:space="0" w:color="auto"/>
              <w:right w:val="single" w:sz="4" w:space="0" w:color="auto"/>
            </w:tcBorders>
            <w:shd w:val="clear" w:color="auto" w:fill="auto"/>
          </w:tcPr>
          <w:p w14:paraId="758019ED" w14:textId="77777777" w:rsidR="00F27A43" w:rsidRPr="00F27A43" w:rsidRDefault="00F27A43" w:rsidP="00C56BB5">
            <w:pPr>
              <w:spacing w:after="0" w:line="240" w:lineRule="auto"/>
              <w:jc w:val="center"/>
              <w:rPr>
                <w:rFonts w:ascii="Times New Roman" w:eastAsia="Times New Roman" w:hAnsi="Times New Roman" w:cs="Times New Roman"/>
                <w:sz w:val="20"/>
                <w:szCs w:val="20"/>
                <w:lang w:eastAsia="ru-RU"/>
              </w:rPr>
            </w:pPr>
          </w:p>
        </w:tc>
      </w:tr>
    </w:tbl>
    <w:p w14:paraId="26A73B58" w14:textId="77777777" w:rsidR="00F27A43" w:rsidRPr="00F27A43" w:rsidRDefault="00F27A43" w:rsidP="00F27A43">
      <w:pPr>
        <w:spacing w:after="0" w:line="240" w:lineRule="auto"/>
        <w:jc w:val="both"/>
        <w:rPr>
          <w:rFonts w:ascii="Times New Roman" w:eastAsia="Times New Roman" w:hAnsi="Times New Roman" w:cs="Times New Roman"/>
          <w:bCs/>
          <w:sz w:val="20"/>
          <w:szCs w:val="20"/>
          <w:lang w:eastAsia="ru-RU"/>
        </w:rPr>
      </w:pPr>
    </w:p>
    <w:p w14:paraId="789C6D0A" w14:textId="77777777" w:rsidR="00F27A43" w:rsidRPr="00F27A43" w:rsidRDefault="00F27A43" w:rsidP="00F27A43">
      <w:pPr>
        <w:spacing w:after="0" w:line="240" w:lineRule="auto"/>
        <w:jc w:val="both"/>
        <w:rPr>
          <w:rFonts w:ascii="Times New Roman" w:eastAsia="Times New Roman" w:hAnsi="Times New Roman" w:cs="Times New Roman"/>
          <w:bCs/>
          <w:sz w:val="20"/>
          <w:szCs w:val="20"/>
          <w:lang w:eastAsia="ru-RU"/>
        </w:rPr>
      </w:pPr>
      <w:r w:rsidRPr="00F27A43">
        <w:rPr>
          <w:rFonts w:ascii="Times New Roman" w:eastAsia="Times New Roman" w:hAnsi="Times New Roman" w:cs="Times New Roman"/>
          <w:bCs/>
          <w:sz w:val="20"/>
          <w:szCs w:val="20"/>
          <w:lang w:eastAsia="ru-RU"/>
        </w:rPr>
        <w:t xml:space="preserve">      * - Необязательно к заполнению, возможно указание гос. номера транспортного средства / ФИО водителя/ иной информации в свободной форме;</w:t>
      </w:r>
    </w:p>
    <w:p w14:paraId="2410232D" w14:textId="77777777" w:rsidR="00F27A43" w:rsidRPr="00F27A43" w:rsidRDefault="00F27A43" w:rsidP="00F27A43">
      <w:pPr>
        <w:spacing w:after="0" w:line="240" w:lineRule="auto"/>
        <w:jc w:val="both"/>
        <w:rPr>
          <w:rFonts w:ascii="Times New Roman" w:eastAsia="Times New Roman" w:hAnsi="Times New Roman" w:cs="Times New Roman"/>
          <w:bCs/>
          <w:sz w:val="20"/>
          <w:szCs w:val="20"/>
          <w:lang w:eastAsia="ru-RU"/>
        </w:rPr>
      </w:pPr>
    </w:p>
    <w:p w14:paraId="1A2249A5" w14:textId="75AA3E45" w:rsidR="00F27A43" w:rsidRPr="00F27A43" w:rsidRDefault="00F27A43" w:rsidP="00263C4C">
      <w:pPr>
        <w:spacing w:after="0" w:line="240" w:lineRule="auto"/>
        <w:jc w:val="both"/>
        <w:rPr>
          <w:rFonts w:ascii="Times New Roman" w:eastAsia="Times New Roman" w:hAnsi="Times New Roman" w:cs="Times New Roman"/>
          <w:bCs/>
          <w:sz w:val="20"/>
          <w:szCs w:val="20"/>
          <w:lang w:eastAsia="ru-RU"/>
        </w:rPr>
      </w:pPr>
      <w:r w:rsidRPr="00F27A43">
        <w:rPr>
          <w:rFonts w:ascii="Times New Roman" w:eastAsia="Times New Roman" w:hAnsi="Times New Roman" w:cs="Times New Roman"/>
          <w:bCs/>
          <w:sz w:val="20"/>
          <w:szCs w:val="20"/>
          <w:lang w:eastAsia="ru-RU"/>
        </w:rPr>
        <w:t xml:space="preserve">      **- Указываются </w:t>
      </w:r>
      <w:proofErr w:type="gramStart"/>
      <w:r w:rsidRPr="00F27A43">
        <w:rPr>
          <w:rFonts w:ascii="Times New Roman" w:eastAsia="Times New Roman" w:hAnsi="Times New Roman" w:cs="Times New Roman"/>
          <w:bCs/>
          <w:sz w:val="20"/>
          <w:szCs w:val="20"/>
          <w:lang w:eastAsia="ru-RU"/>
        </w:rPr>
        <w:t>Товары</w:t>
      </w:r>
      <w:proofErr w:type="gramEnd"/>
      <w:r w:rsidRPr="00F27A43">
        <w:rPr>
          <w:rFonts w:ascii="Times New Roman" w:eastAsia="Times New Roman" w:hAnsi="Times New Roman" w:cs="Times New Roman"/>
          <w:bCs/>
          <w:sz w:val="20"/>
          <w:szCs w:val="20"/>
          <w:lang w:eastAsia="ru-RU"/>
        </w:rPr>
        <w:t xml:space="preserve"> требуемые в соответствии с Договором (</w:t>
      </w:r>
      <w:r w:rsidR="00C32A29">
        <w:rPr>
          <w:rFonts w:ascii="Times New Roman" w:eastAsia="Times New Roman" w:hAnsi="Times New Roman" w:cs="Times New Roman"/>
          <w:bCs/>
          <w:sz w:val="20"/>
          <w:szCs w:val="20"/>
          <w:lang w:eastAsia="ru-RU"/>
        </w:rPr>
        <w:t>б</w:t>
      </w:r>
      <w:r w:rsidR="00263C4C" w:rsidRPr="00263C4C">
        <w:rPr>
          <w:rFonts w:ascii="Times New Roman" w:eastAsia="Times New Roman" w:hAnsi="Times New Roman" w:cs="Times New Roman"/>
          <w:bCs/>
          <w:sz w:val="20"/>
          <w:szCs w:val="20"/>
          <w:lang w:eastAsia="ru-RU"/>
        </w:rPr>
        <w:t xml:space="preserve">ензин </w:t>
      </w:r>
      <w:r w:rsidR="003A5C11" w:rsidRPr="00263C4C">
        <w:rPr>
          <w:rFonts w:ascii="Times New Roman" w:eastAsia="Times New Roman" w:hAnsi="Times New Roman" w:cs="Times New Roman"/>
          <w:bCs/>
          <w:sz w:val="20"/>
          <w:szCs w:val="20"/>
          <w:lang w:eastAsia="ru-RU"/>
        </w:rPr>
        <w:t xml:space="preserve">автомобильный </w:t>
      </w:r>
      <w:r w:rsidR="003A5C11">
        <w:rPr>
          <w:rFonts w:ascii="Times New Roman" w:eastAsia="Times New Roman" w:hAnsi="Times New Roman" w:cs="Times New Roman"/>
          <w:bCs/>
          <w:sz w:val="20"/>
          <w:szCs w:val="20"/>
          <w:lang w:eastAsia="ru-RU"/>
        </w:rPr>
        <w:t>октановое</w:t>
      </w:r>
      <w:r w:rsidR="00263C4C" w:rsidRPr="00263C4C">
        <w:rPr>
          <w:rFonts w:ascii="Times New Roman" w:eastAsia="Times New Roman" w:hAnsi="Times New Roman" w:cs="Times New Roman"/>
          <w:bCs/>
          <w:sz w:val="20"/>
          <w:szCs w:val="20"/>
          <w:lang w:eastAsia="ru-RU"/>
        </w:rPr>
        <w:t xml:space="preserve"> число бензина автомобильного по исследовательскому методу ≥ 95 и &lt; 98</w:t>
      </w:r>
      <w:r w:rsidR="00C32A29">
        <w:rPr>
          <w:rFonts w:ascii="Times New Roman" w:eastAsia="Times New Roman" w:hAnsi="Times New Roman" w:cs="Times New Roman"/>
          <w:bCs/>
          <w:sz w:val="20"/>
          <w:szCs w:val="20"/>
          <w:lang w:eastAsia="ru-RU"/>
        </w:rPr>
        <w:t>, топливо дизельное</w:t>
      </w:r>
      <w:r w:rsidR="00D3582F">
        <w:rPr>
          <w:rFonts w:ascii="Times New Roman" w:eastAsia="Times New Roman" w:hAnsi="Times New Roman" w:cs="Times New Roman"/>
          <w:bCs/>
          <w:sz w:val="20"/>
          <w:szCs w:val="20"/>
          <w:lang w:eastAsia="ru-RU"/>
        </w:rPr>
        <w:t>)</w:t>
      </w:r>
      <w:r w:rsidRPr="00F27A43">
        <w:rPr>
          <w:rFonts w:ascii="Times New Roman" w:eastAsia="Times New Roman" w:hAnsi="Times New Roman" w:cs="Times New Roman"/>
          <w:bCs/>
          <w:sz w:val="20"/>
          <w:szCs w:val="20"/>
          <w:lang w:eastAsia="ru-RU"/>
        </w:rPr>
        <w:t xml:space="preserve">; </w:t>
      </w:r>
      <w:r w:rsidR="00D3582F">
        <w:rPr>
          <w:rFonts w:ascii="Times New Roman" w:eastAsia="Times New Roman" w:hAnsi="Times New Roman" w:cs="Times New Roman"/>
          <w:bCs/>
          <w:sz w:val="20"/>
          <w:szCs w:val="20"/>
          <w:lang w:eastAsia="ru-RU"/>
        </w:rPr>
        <w:t xml:space="preserve">      </w:t>
      </w:r>
    </w:p>
    <w:p w14:paraId="306FFFAE" w14:textId="77777777" w:rsidR="00F27A43" w:rsidRPr="00F27A43" w:rsidRDefault="00F27A43" w:rsidP="00F27A43">
      <w:pPr>
        <w:spacing w:after="0" w:line="240" w:lineRule="auto"/>
        <w:jc w:val="both"/>
        <w:rPr>
          <w:rFonts w:ascii="Times New Roman" w:eastAsia="Times New Roman" w:hAnsi="Times New Roman" w:cs="Times New Roman"/>
          <w:bCs/>
          <w:sz w:val="20"/>
          <w:szCs w:val="20"/>
          <w:lang w:eastAsia="ru-RU"/>
        </w:rPr>
      </w:pPr>
    </w:p>
    <w:p w14:paraId="53B08DA7" w14:textId="77777777" w:rsidR="00F27A43" w:rsidRPr="00F27A43" w:rsidRDefault="00F27A43" w:rsidP="00F27A43">
      <w:pPr>
        <w:spacing w:after="0" w:line="240" w:lineRule="auto"/>
        <w:jc w:val="both"/>
        <w:rPr>
          <w:rFonts w:ascii="Times New Roman" w:eastAsia="Times New Roman" w:hAnsi="Times New Roman" w:cs="Times New Roman"/>
          <w:bCs/>
          <w:sz w:val="20"/>
          <w:szCs w:val="20"/>
          <w:lang w:eastAsia="ru-RU"/>
        </w:rPr>
      </w:pPr>
      <w:r w:rsidRPr="00F27A43">
        <w:rPr>
          <w:rFonts w:ascii="Times New Roman" w:eastAsia="Times New Roman" w:hAnsi="Times New Roman" w:cs="Times New Roman"/>
          <w:bCs/>
          <w:sz w:val="20"/>
          <w:szCs w:val="20"/>
          <w:lang w:eastAsia="ru-RU"/>
        </w:rPr>
        <w:t xml:space="preserve">      *** - Возможно указание признака индивидуального лимита на Категорию или Группу товаров, а также Общего лимита на доступные на карте Категорий или Группы товаров в рамках одной категории</w:t>
      </w:r>
    </w:p>
    <w:p w14:paraId="37371889" w14:textId="77777777" w:rsidR="00F27A43" w:rsidRPr="00F27A43" w:rsidRDefault="00F27A43" w:rsidP="00F27A43">
      <w:pPr>
        <w:spacing w:after="0" w:line="240" w:lineRule="auto"/>
        <w:jc w:val="center"/>
        <w:rPr>
          <w:rFonts w:ascii="Times New Roman" w:eastAsia="Times New Roman" w:hAnsi="Times New Roman" w:cs="Times New Roman"/>
          <w:b/>
          <w:bCs/>
          <w:sz w:val="20"/>
          <w:szCs w:val="20"/>
          <w:lang w:eastAsia="ru-RU"/>
        </w:rPr>
      </w:pPr>
    </w:p>
    <w:p w14:paraId="57B50394" w14:textId="77777777" w:rsidR="00F27A43" w:rsidRPr="00F27A43" w:rsidRDefault="00F27A43" w:rsidP="00F27A43">
      <w:pPr>
        <w:spacing w:after="0" w:line="240" w:lineRule="auto"/>
        <w:jc w:val="center"/>
        <w:rPr>
          <w:rFonts w:ascii="Times New Roman" w:eastAsia="Times New Roman" w:hAnsi="Times New Roman" w:cs="Times New Roman"/>
          <w:b/>
          <w:bCs/>
          <w:sz w:val="20"/>
          <w:szCs w:val="20"/>
          <w:lang w:eastAsia="ru-RU"/>
        </w:rPr>
      </w:pPr>
    </w:p>
    <w:p w14:paraId="56572D5D" w14:textId="77777777" w:rsidR="00F27A43" w:rsidRPr="00F27A43" w:rsidRDefault="00F27A43" w:rsidP="00F27A43">
      <w:pPr>
        <w:spacing w:after="60" w:line="240" w:lineRule="auto"/>
        <w:jc w:val="right"/>
        <w:rPr>
          <w:rFonts w:ascii="Times New Roman" w:eastAsia="Times New Roman" w:hAnsi="Times New Roman" w:cs="Times New Roman"/>
          <w:bCs/>
          <w:sz w:val="20"/>
          <w:szCs w:val="20"/>
          <w:lang w:eastAsia="ru-RU"/>
        </w:rPr>
      </w:pPr>
    </w:p>
    <w:p w14:paraId="69743880" w14:textId="77777777" w:rsidR="00F27A43" w:rsidRPr="00F27A43" w:rsidRDefault="00F27A43" w:rsidP="00F27A43">
      <w:pPr>
        <w:spacing w:after="60" w:line="240" w:lineRule="auto"/>
        <w:jc w:val="right"/>
        <w:rPr>
          <w:rFonts w:ascii="Times New Roman" w:eastAsia="Times New Roman" w:hAnsi="Times New Roman" w:cs="Times New Roman"/>
          <w:bCs/>
          <w:sz w:val="20"/>
          <w:szCs w:val="20"/>
          <w:lang w:eastAsia="ru-RU"/>
        </w:rPr>
      </w:pPr>
    </w:p>
    <w:p w14:paraId="2AA88009" w14:textId="77777777" w:rsidR="00F27A43" w:rsidRPr="00F27A43" w:rsidRDefault="00F27A43" w:rsidP="00F27A43">
      <w:pPr>
        <w:spacing w:after="60" w:line="240" w:lineRule="auto"/>
        <w:jc w:val="right"/>
        <w:rPr>
          <w:rFonts w:ascii="Times New Roman" w:eastAsia="Times New Roman" w:hAnsi="Times New Roman" w:cs="Times New Roman"/>
          <w:bCs/>
          <w:sz w:val="20"/>
          <w:szCs w:val="20"/>
          <w:lang w:eastAsia="ru-RU"/>
        </w:rPr>
      </w:pPr>
    </w:p>
    <w:tbl>
      <w:tblPr>
        <w:tblW w:w="11016" w:type="dxa"/>
        <w:tblLayout w:type="fixed"/>
        <w:tblLook w:val="0000" w:firstRow="0" w:lastRow="0" w:firstColumn="0" w:lastColumn="0" w:noHBand="0" w:noVBand="0"/>
      </w:tblPr>
      <w:tblGrid>
        <w:gridCol w:w="5508"/>
        <w:gridCol w:w="5508"/>
      </w:tblGrid>
      <w:tr w:rsidR="00F27A43" w:rsidRPr="00F27A43" w14:paraId="22984EFE" w14:textId="77777777" w:rsidTr="00C56BB5">
        <w:trPr>
          <w:trHeight w:val="1230"/>
        </w:trPr>
        <w:tc>
          <w:tcPr>
            <w:tcW w:w="5508" w:type="dxa"/>
            <w:vAlign w:val="center"/>
          </w:tcPr>
          <w:p w14:paraId="1D44A493" w14:textId="77777777" w:rsidR="00F27A43" w:rsidRPr="00F27A43" w:rsidRDefault="00F27A43" w:rsidP="00C56BB5">
            <w:pPr>
              <w:spacing w:after="60" w:line="240" w:lineRule="auto"/>
              <w:jc w:val="both"/>
              <w:rPr>
                <w:rFonts w:ascii="Times New Roman" w:eastAsia="Times New Roman" w:hAnsi="Times New Roman" w:cs="Times New Roman"/>
                <w:bCs/>
                <w:sz w:val="20"/>
                <w:szCs w:val="20"/>
                <w:lang w:eastAsia="ru-RU"/>
              </w:rPr>
            </w:pPr>
            <w:r w:rsidRPr="00F27A43">
              <w:rPr>
                <w:rFonts w:ascii="Times New Roman" w:eastAsia="Times New Roman" w:hAnsi="Times New Roman" w:cs="Times New Roman"/>
                <w:bCs/>
                <w:sz w:val="20"/>
                <w:szCs w:val="20"/>
                <w:lang w:eastAsia="ru-RU"/>
              </w:rPr>
              <w:t>от Покупателя:</w:t>
            </w:r>
          </w:p>
          <w:p w14:paraId="6D6A63EE" w14:textId="77777777" w:rsidR="00F27A43" w:rsidRPr="00F27A43" w:rsidRDefault="00F27A43" w:rsidP="00C56BB5">
            <w:pPr>
              <w:spacing w:after="60" w:line="240" w:lineRule="auto"/>
              <w:jc w:val="both"/>
              <w:rPr>
                <w:rFonts w:ascii="Times New Roman" w:eastAsia="Times New Roman" w:hAnsi="Times New Roman" w:cs="Times New Roman"/>
                <w:bCs/>
                <w:sz w:val="20"/>
                <w:szCs w:val="20"/>
                <w:lang w:eastAsia="ru-RU"/>
              </w:rPr>
            </w:pPr>
            <w:r w:rsidRPr="00F27A43">
              <w:rPr>
                <w:rFonts w:ascii="Times New Roman" w:eastAsia="Times New Roman" w:hAnsi="Times New Roman" w:cs="Times New Roman"/>
                <w:sz w:val="20"/>
                <w:szCs w:val="20"/>
                <w:lang w:eastAsia="ru-RU"/>
              </w:rPr>
              <w:t>___________________</w:t>
            </w:r>
          </w:p>
          <w:p w14:paraId="25889B12" w14:textId="77777777" w:rsidR="00F27A43" w:rsidRPr="00F27A43" w:rsidRDefault="00F27A43" w:rsidP="00C56BB5">
            <w:pPr>
              <w:spacing w:after="60" w:line="240" w:lineRule="auto"/>
              <w:ind w:left="871"/>
              <w:jc w:val="both"/>
              <w:rPr>
                <w:rFonts w:ascii="Times New Roman" w:eastAsia="Times New Roman" w:hAnsi="Times New Roman" w:cs="Times New Roman"/>
                <w:bCs/>
                <w:sz w:val="20"/>
                <w:szCs w:val="20"/>
                <w:lang w:eastAsia="ru-RU"/>
              </w:rPr>
            </w:pPr>
          </w:p>
          <w:p w14:paraId="04B1D3E4" w14:textId="77777777" w:rsidR="00F27A43" w:rsidRPr="00F27A43" w:rsidRDefault="00F27A43" w:rsidP="00C56BB5">
            <w:pPr>
              <w:spacing w:after="60" w:line="240" w:lineRule="auto"/>
              <w:ind w:left="871"/>
              <w:jc w:val="both"/>
              <w:rPr>
                <w:rFonts w:ascii="Times New Roman" w:eastAsia="Times New Roman" w:hAnsi="Times New Roman" w:cs="Times New Roman"/>
                <w:bCs/>
                <w:sz w:val="20"/>
                <w:szCs w:val="20"/>
                <w:lang w:eastAsia="ru-RU"/>
              </w:rPr>
            </w:pPr>
          </w:p>
          <w:p w14:paraId="351A76D8" w14:textId="77777777" w:rsidR="00F27A43" w:rsidRPr="00F27A43" w:rsidRDefault="00F27A43" w:rsidP="00C56BB5">
            <w:pPr>
              <w:spacing w:after="60" w:line="240" w:lineRule="auto"/>
              <w:jc w:val="both"/>
              <w:rPr>
                <w:rFonts w:ascii="Times New Roman" w:eastAsia="Times New Roman" w:hAnsi="Times New Roman" w:cs="Times New Roman"/>
                <w:bCs/>
                <w:sz w:val="20"/>
                <w:szCs w:val="20"/>
                <w:lang w:eastAsia="ru-RU"/>
              </w:rPr>
            </w:pPr>
            <w:r w:rsidRPr="00F27A43">
              <w:rPr>
                <w:rFonts w:ascii="Times New Roman" w:eastAsia="Times New Roman" w:hAnsi="Times New Roman" w:cs="Times New Roman"/>
                <w:bCs/>
                <w:sz w:val="20"/>
                <w:szCs w:val="20"/>
                <w:lang w:eastAsia="ru-RU"/>
              </w:rPr>
              <w:t>___________________/________/</w:t>
            </w:r>
          </w:p>
          <w:p w14:paraId="534E0BF8" w14:textId="77777777" w:rsidR="00F27A43" w:rsidRPr="00F27A43" w:rsidDel="004E255A" w:rsidRDefault="00F27A43" w:rsidP="00C56BB5">
            <w:pPr>
              <w:spacing w:after="60" w:line="240" w:lineRule="auto"/>
              <w:jc w:val="both"/>
              <w:rPr>
                <w:rFonts w:ascii="Times New Roman" w:eastAsia="Times New Roman" w:hAnsi="Times New Roman" w:cs="Times New Roman"/>
                <w:b/>
                <w:bCs/>
                <w:sz w:val="20"/>
                <w:szCs w:val="20"/>
                <w:lang w:eastAsia="ru-RU"/>
              </w:rPr>
            </w:pPr>
            <w:r w:rsidRPr="00F27A43">
              <w:rPr>
                <w:rFonts w:ascii="Times New Roman" w:eastAsia="Times New Roman" w:hAnsi="Times New Roman" w:cs="Times New Roman"/>
                <w:sz w:val="20"/>
                <w:szCs w:val="20"/>
                <w:lang w:eastAsia="ru-RU"/>
              </w:rPr>
              <w:t>м.п.</w:t>
            </w:r>
          </w:p>
        </w:tc>
        <w:tc>
          <w:tcPr>
            <w:tcW w:w="5508" w:type="dxa"/>
            <w:vAlign w:val="bottom"/>
          </w:tcPr>
          <w:p w14:paraId="742DF837" w14:textId="77777777" w:rsidR="00F27A43" w:rsidRPr="00F27A43" w:rsidRDefault="00F27A43" w:rsidP="00C56BB5">
            <w:pPr>
              <w:spacing w:after="60" w:line="240" w:lineRule="auto"/>
              <w:ind w:left="34" w:right="-1"/>
              <w:jc w:val="both"/>
              <w:rPr>
                <w:rFonts w:ascii="Times New Roman" w:eastAsia="Times New Roman" w:hAnsi="Times New Roman" w:cs="Times New Roman"/>
                <w:b/>
                <w:sz w:val="20"/>
                <w:szCs w:val="20"/>
                <w:lang w:eastAsia="ru-RU"/>
              </w:rPr>
            </w:pPr>
          </w:p>
        </w:tc>
      </w:tr>
    </w:tbl>
    <w:p w14:paraId="481B273C" w14:textId="77777777" w:rsidR="00F27A43" w:rsidRPr="00F27A43" w:rsidRDefault="00F27A43" w:rsidP="00F27A43">
      <w:pPr>
        <w:autoSpaceDE w:val="0"/>
        <w:autoSpaceDN w:val="0"/>
        <w:adjustRightInd w:val="0"/>
        <w:spacing w:after="60" w:line="240" w:lineRule="auto"/>
        <w:jc w:val="center"/>
        <w:rPr>
          <w:rFonts w:ascii="Times New Roman" w:eastAsia="Times New Roman" w:hAnsi="Times New Roman" w:cs="Times New Roman"/>
          <w:b/>
          <w:sz w:val="20"/>
          <w:szCs w:val="20"/>
          <w:lang w:eastAsia="ru-RU"/>
        </w:rPr>
      </w:pPr>
    </w:p>
    <w:p w14:paraId="54BD1524" w14:textId="77777777" w:rsidR="00F27A43" w:rsidRPr="00F27A43" w:rsidRDefault="00F27A43" w:rsidP="00F27A43">
      <w:pPr>
        <w:spacing w:after="60" w:line="240" w:lineRule="auto"/>
        <w:jc w:val="both"/>
        <w:rPr>
          <w:rFonts w:ascii="Times New Roman" w:eastAsia="Times New Roman" w:hAnsi="Times New Roman" w:cs="Times New Roman"/>
          <w:sz w:val="20"/>
          <w:szCs w:val="20"/>
          <w:lang w:eastAsia="ru-RU"/>
        </w:rPr>
      </w:pPr>
    </w:p>
    <w:p w14:paraId="74E0F8F1" w14:textId="77777777" w:rsidR="00F27A43" w:rsidRPr="00F27A43" w:rsidRDefault="00F27A43" w:rsidP="00F27A43">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0"/>
          <w:szCs w:val="20"/>
          <w:lang w:eastAsia="ru-RU"/>
        </w:rPr>
      </w:pPr>
    </w:p>
    <w:p w14:paraId="75BB20D8" w14:textId="77777777" w:rsidR="00F27A43" w:rsidRPr="00F27A43" w:rsidRDefault="00F27A43" w:rsidP="00F27A4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6E802DE" w14:textId="77777777" w:rsidR="00976E78" w:rsidRPr="00F27A43" w:rsidRDefault="00976E78">
      <w:pPr>
        <w:rPr>
          <w:rFonts w:ascii="Times New Roman" w:hAnsi="Times New Roman" w:cs="Times New Roman"/>
        </w:rPr>
      </w:pPr>
    </w:p>
    <w:sectPr w:rsidR="00976E78" w:rsidRPr="00F27A43" w:rsidSect="00A41C29">
      <w:pgSz w:w="11906" w:h="16838"/>
      <w:pgMar w:top="851"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330DB"/>
    <w:multiLevelType w:val="hybridMultilevel"/>
    <w:tmpl w:val="127A4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B75B7D"/>
    <w:multiLevelType w:val="hybridMultilevel"/>
    <w:tmpl w:val="9DC63BF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1C"/>
    <w:rsid w:val="00164773"/>
    <w:rsid w:val="001B671C"/>
    <w:rsid w:val="00263C4C"/>
    <w:rsid w:val="002E2285"/>
    <w:rsid w:val="00327532"/>
    <w:rsid w:val="0039624E"/>
    <w:rsid w:val="003A5C11"/>
    <w:rsid w:val="003C4EA9"/>
    <w:rsid w:val="004F383E"/>
    <w:rsid w:val="00555376"/>
    <w:rsid w:val="00586F5F"/>
    <w:rsid w:val="006B19B8"/>
    <w:rsid w:val="007E2BC7"/>
    <w:rsid w:val="008D2E2F"/>
    <w:rsid w:val="00976E78"/>
    <w:rsid w:val="009B074C"/>
    <w:rsid w:val="00A41C29"/>
    <w:rsid w:val="00B75D04"/>
    <w:rsid w:val="00C32A29"/>
    <w:rsid w:val="00D3582F"/>
    <w:rsid w:val="00E70FF5"/>
    <w:rsid w:val="00E72D3E"/>
    <w:rsid w:val="00EA1E08"/>
    <w:rsid w:val="00EA407D"/>
    <w:rsid w:val="00F2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7A43"/>
    <w:pPr>
      <w:ind w:left="720"/>
      <w:contextualSpacing/>
    </w:pPr>
  </w:style>
  <w:style w:type="character" w:customStyle="1" w:styleId="a4">
    <w:name w:val="Абзац списка Знак"/>
    <w:link w:val="a3"/>
    <w:uiPriority w:val="34"/>
    <w:locked/>
    <w:rsid w:val="00F27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7A43"/>
    <w:pPr>
      <w:ind w:left="720"/>
      <w:contextualSpacing/>
    </w:pPr>
  </w:style>
  <w:style w:type="character" w:customStyle="1" w:styleId="a4">
    <w:name w:val="Абзац списка Знак"/>
    <w:link w:val="a3"/>
    <w:uiPriority w:val="34"/>
    <w:locked/>
    <w:rsid w:val="00F2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43932AC187C280F4B8060901DE7EC193D00B51259E14457D0116F68F604A5CB7655B1AF2B39DAF0iCu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43932AC187C280F4B8060901DE7EC193D03B61258EE4457D0116F68F604A5CB7655B1AD2A3EiDu3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11</Pages>
  <Words>6682</Words>
  <Characters>38092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Мустафина Айгуль</dc:creator>
  <cp:keywords/>
  <dc:description/>
  <cp:lastModifiedBy>Мустафина Айгуль</cp:lastModifiedBy>
  <cp:revision>15</cp:revision>
  <dcterms:created xsi:type="dcterms:W3CDTF">2022-11-22T06:30:00Z</dcterms:created>
  <dcterms:modified xsi:type="dcterms:W3CDTF">2024-12-04T11:39:00Z</dcterms:modified>
</cp:coreProperties>
</file>