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644" w:rsidRPr="005E5FC3" w:rsidRDefault="009B5644" w:rsidP="009B5644">
      <w:pPr>
        <w:spacing w:after="0" w:line="240" w:lineRule="auto"/>
        <w:jc w:val="center"/>
        <w:rPr>
          <w:rFonts w:ascii="Times New Roman" w:hAnsi="Times New Roman"/>
          <w:b/>
          <w:color w:val="FF0000"/>
          <w:sz w:val="24"/>
          <w:szCs w:val="24"/>
        </w:rPr>
      </w:pPr>
      <w:r w:rsidRPr="005E5FC3">
        <w:rPr>
          <w:rFonts w:ascii="Times New Roman" w:hAnsi="Times New Roman"/>
          <w:b/>
          <w:color w:val="FF0000"/>
          <w:sz w:val="24"/>
          <w:szCs w:val="24"/>
        </w:rPr>
        <w:t>Раздел 4. Проект договора</w:t>
      </w:r>
      <w:bookmarkStart w:id="0" w:name="_GoBack"/>
      <w:bookmarkEnd w:id="0"/>
    </w:p>
    <w:p w:rsidR="009B5644" w:rsidRDefault="009B5644" w:rsidP="00DC3124">
      <w:pPr>
        <w:spacing w:after="0" w:line="240" w:lineRule="auto"/>
        <w:jc w:val="center"/>
        <w:rPr>
          <w:rFonts w:ascii="Times New Roman" w:hAnsi="Times New Roman"/>
          <w:b/>
          <w:sz w:val="24"/>
          <w:szCs w:val="24"/>
        </w:rPr>
      </w:pPr>
      <w:r>
        <w:rPr>
          <w:rFonts w:ascii="Times New Roman" w:hAnsi="Times New Roman"/>
          <w:b/>
          <w:sz w:val="24"/>
          <w:szCs w:val="24"/>
        </w:rPr>
        <w:t>ПРОЕКТ</w:t>
      </w:r>
    </w:p>
    <w:p w:rsidR="00810D33" w:rsidRPr="00DC3124" w:rsidRDefault="00810D33" w:rsidP="00DC3124">
      <w:pPr>
        <w:spacing w:after="0" w:line="240" w:lineRule="auto"/>
        <w:jc w:val="center"/>
        <w:rPr>
          <w:rFonts w:ascii="Times New Roman" w:hAnsi="Times New Roman"/>
          <w:b/>
          <w:sz w:val="24"/>
          <w:szCs w:val="24"/>
        </w:rPr>
      </w:pPr>
      <w:r w:rsidRPr="00DC3124">
        <w:rPr>
          <w:rFonts w:ascii="Times New Roman" w:hAnsi="Times New Roman"/>
          <w:b/>
          <w:sz w:val="24"/>
          <w:szCs w:val="24"/>
        </w:rPr>
        <w:t>ДОГОВОР</w:t>
      </w:r>
      <w:r w:rsidR="009B5644">
        <w:rPr>
          <w:rFonts w:ascii="Times New Roman" w:hAnsi="Times New Roman"/>
          <w:b/>
          <w:sz w:val="24"/>
          <w:szCs w:val="24"/>
        </w:rPr>
        <w:t>А</w:t>
      </w:r>
      <w:r w:rsidRPr="00DC3124">
        <w:rPr>
          <w:rFonts w:ascii="Times New Roman" w:hAnsi="Times New Roman"/>
          <w:b/>
          <w:sz w:val="24"/>
          <w:szCs w:val="24"/>
        </w:rPr>
        <w:t xml:space="preserve"> ГЕНЕРАЛЬНОГО ПОДРЯДА</w:t>
      </w:r>
      <w:r w:rsidR="00D61B29">
        <w:rPr>
          <w:rFonts w:ascii="Times New Roman" w:hAnsi="Times New Roman"/>
          <w:b/>
          <w:sz w:val="24"/>
          <w:szCs w:val="24"/>
        </w:rPr>
        <w:t xml:space="preserve"> </w:t>
      </w:r>
      <w:r w:rsidRPr="00DC3124">
        <w:rPr>
          <w:rFonts w:ascii="Times New Roman" w:hAnsi="Times New Roman"/>
          <w:b/>
          <w:sz w:val="24"/>
          <w:szCs w:val="24"/>
        </w:rPr>
        <w:t>№</w:t>
      </w:r>
      <w:r w:rsidR="009D2375">
        <w:rPr>
          <w:rFonts w:ascii="Times New Roman" w:hAnsi="Times New Roman"/>
          <w:b/>
          <w:sz w:val="24"/>
          <w:szCs w:val="24"/>
        </w:rPr>
        <w:t xml:space="preserve"> </w:t>
      </w:r>
      <w:r w:rsidR="000D6664">
        <w:rPr>
          <w:rFonts w:ascii="Times New Roman" w:hAnsi="Times New Roman"/>
          <w:b/>
          <w:sz w:val="24"/>
          <w:szCs w:val="24"/>
        </w:rPr>
        <w:t>24</w:t>
      </w:r>
      <w:r w:rsidR="00D61B29">
        <w:rPr>
          <w:rFonts w:ascii="Times New Roman" w:hAnsi="Times New Roman"/>
          <w:b/>
          <w:sz w:val="24"/>
          <w:szCs w:val="24"/>
        </w:rPr>
        <w:t>/</w:t>
      </w:r>
      <w:r w:rsidR="006E41F5">
        <w:rPr>
          <w:rFonts w:ascii="Times New Roman" w:hAnsi="Times New Roman"/>
          <w:b/>
          <w:sz w:val="24"/>
          <w:szCs w:val="24"/>
        </w:rPr>
        <w:t>____</w:t>
      </w:r>
      <w:r w:rsidR="00D61B29">
        <w:rPr>
          <w:rFonts w:ascii="Times New Roman" w:hAnsi="Times New Roman"/>
          <w:b/>
          <w:sz w:val="24"/>
          <w:szCs w:val="24"/>
        </w:rPr>
        <w:t>=18</w:t>
      </w:r>
      <w:r w:rsidR="00C66212">
        <w:rPr>
          <w:rFonts w:ascii="Times New Roman" w:hAnsi="Times New Roman"/>
          <w:b/>
          <w:sz w:val="24"/>
          <w:szCs w:val="24"/>
        </w:rPr>
        <w:t>УЧ</w:t>
      </w:r>
    </w:p>
    <w:p w:rsidR="00D61B29" w:rsidRDefault="00D61B29" w:rsidP="00DC3124">
      <w:pPr>
        <w:spacing w:after="0" w:line="240" w:lineRule="auto"/>
        <w:rPr>
          <w:rFonts w:ascii="Times New Roman" w:hAnsi="Times New Roman"/>
          <w:sz w:val="24"/>
          <w:szCs w:val="24"/>
        </w:rPr>
      </w:pPr>
    </w:p>
    <w:p w:rsidR="0082297A" w:rsidRDefault="0082297A" w:rsidP="00DC3124">
      <w:pPr>
        <w:spacing w:after="0" w:line="240" w:lineRule="auto"/>
        <w:rPr>
          <w:rFonts w:ascii="Times New Roman" w:hAnsi="Times New Roman"/>
          <w:sz w:val="24"/>
          <w:szCs w:val="24"/>
        </w:rPr>
      </w:pPr>
    </w:p>
    <w:p w:rsidR="00810D33" w:rsidRDefault="00810D33" w:rsidP="00DC3124">
      <w:pPr>
        <w:spacing w:after="0" w:line="240" w:lineRule="auto"/>
        <w:rPr>
          <w:rFonts w:ascii="Times New Roman" w:hAnsi="Times New Roman"/>
          <w:sz w:val="24"/>
          <w:szCs w:val="24"/>
        </w:rPr>
      </w:pPr>
      <w:r w:rsidRPr="00810D33">
        <w:rPr>
          <w:rFonts w:ascii="Times New Roman" w:hAnsi="Times New Roman"/>
          <w:sz w:val="24"/>
          <w:szCs w:val="24"/>
        </w:rPr>
        <w:t>г. Уфа</w:t>
      </w:r>
      <w:r w:rsidRPr="00810D33">
        <w:rPr>
          <w:rFonts w:ascii="Times New Roman" w:hAnsi="Times New Roman"/>
          <w:sz w:val="24"/>
          <w:szCs w:val="24"/>
        </w:rPr>
        <w:tab/>
        <w:t xml:space="preserve">        </w:t>
      </w:r>
      <w:r w:rsidR="00DC3124">
        <w:rPr>
          <w:rFonts w:ascii="Times New Roman" w:hAnsi="Times New Roman"/>
          <w:sz w:val="24"/>
          <w:szCs w:val="24"/>
        </w:rPr>
        <w:t xml:space="preserve">                                                                 </w:t>
      </w:r>
      <w:r w:rsidR="00B9516F">
        <w:rPr>
          <w:rFonts w:ascii="Times New Roman" w:hAnsi="Times New Roman"/>
          <w:sz w:val="24"/>
          <w:szCs w:val="24"/>
        </w:rPr>
        <w:t xml:space="preserve">           </w:t>
      </w:r>
      <w:r w:rsidR="00DC3124">
        <w:rPr>
          <w:rFonts w:ascii="Times New Roman" w:hAnsi="Times New Roman"/>
          <w:sz w:val="24"/>
          <w:szCs w:val="24"/>
        </w:rPr>
        <w:t xml:space="preserve">   </w:t>
      </w:r>
      <w:r w:rsidRPr="00810D33">
        <w:rPr>
          <w:rFonts w:ascii="Times New Roman" w:hAnsi="Times New Roman"/>
          <w:sz w:val="24"/>
          <w:szCs w:val="24"/>
        </w:rPr>
        <w:t xml:space="preserve">             </w:t>
      </w:r>
      <w:r w:rsidR="00D61B29">
        <w:rPr>
          <w:rFonts w:ascii="Times New Roman" w:hAnsi="Times New Roman"/>
          <w:sz w:val="24"/>
          <w:szCs w:val="24"/>
        </w:rPr>
        <w:t xml:space="preserve">    </w:t>
      </w:r>
      <w:r w:rsidRPr="00810D33">
        <w:rPr>
          <w:rFonts w:ascii="Times New Roman" w:hAnsi="Times New Roman"/>
          <w:sz w:val="24"/>
          <w:szCs w:val="24"/>
        </w:rPr>
        <w:t xml:space="preserve">  ___ </w:t>
      </w:r>
      <w:r w:rsidR="006E41F5">
        <w:rPr>
          <w:rFonts w:ascii="Times New Roman" w:hAnsi="Times New Roman"/>
          <w:sz w:val="24"/>
          <w:szCs w:val="24"/>
        </w:rPr>
        <w:t>__________</w:t>
      </w:r>
      <w:r w:rsidRPr="00810D33">
        <w:rPr>
          <w:rFonts w:ascii="Times New Roman" w:hAnsi="Times New Roman"/>
          <w:sz w:val="24"/>
          <w:szCs w:val="24"/>
        </w:rPr>
        <w:t xml:space="preserve"> 20</w:t>
      </w:r>
      <w:r w:rsidR="00D61B29">
        <w:rPr>
          <w:rFonts w:ascii="Times New Roman" w:hAnsi="Times New Roman"/>
          <w:sz w:val="24"/>
          <w:szCs w:val="24"/>
        </w:rPr>
        <w:t>2</w:t>
      </w:r>
      <w:r w:rsidR="000D6664">
        <w:rPr>
          <w:rFonts w:ascii="Times New Roman" w:hAnsi="Times New Roman"/>
          <w:sz w:val="24"/>
          <w:szCs w:val="24"/>
        </w:rPr>
        <w:t>4</w:t>
      </w:r>
      <w:r w:rsidRPr="00810D33">
        <w:rPr>
          <w:rFonts w:ascii="Times New Roman" w:hAnsi="Times New Roman"/>
          <w:sz w:val="24"/>
          <w:szCs w:val="24"/>
        </w:rPr>
        <w:t>г.</w:t>
      </w:r>
    </w:p>
    <w:p w:rsidR="00DC3124" w:rsidRDefault="00DC3124" w:rsidP="00810D33">
      <w:pPr>
        <w:spacing w:after="0" w:line="240" w:lineRule="auto"/>
        <w:rPr>
          <w:rFonts w:ascii="Times New Roman" w:hAnsi="Times New Roman"/>
          <w:sz w:val="24"/>
          <w:szCs w:val="24"/>
        </w:rPr>
      </w:pPr>
    </w:p>
    <w:p w:rsidR="004714A1" w:rsidRDefault="00C66212" w:rsidP="004714A1">
      <w:pPr>
        <w:spacing w:after="0" w:line="240" w:lineRule="auto"/>
        <w:ind w:firstLine="708"/>
        <w:jc w:val="both"/>
        <w:rPr>
          <w:rFonts w:ascii="Times New Roman" w:hAnsi="Times New Roman"/>
          <w:sz w:val="24"/>
          <w:szCs w:val="24"/>
        </w:rPr>
      </w:pPr>
      <w:r w:rsidRPr="000F0CDE">
        <w:rPr>
          <w:rFonts w:ascii="Times New Roman" w:hAnsi="Times New Roman"/>
          <w:b/>
          <w:sz w:val="24"/>
          <w:szCs w:val="24"/>
        </w:rPr>
        <w:t xml:space="preserve">Общество с ограниченной ответственностью Специализированный застройщик «Учалы», </w:t>
      </w:r>
      <w:r w:rsidRPr="000F0CDE">
        <w:rPr>
          <w:rFonts w:ascii="Times New Roman" w:hAnsi="Times New Roman"/>
          <w:sz w:val="24"/>
          <w:szCs w:val="24"/>
        </w:rPr>
        <w:t xml:space="preserve">в лице генерального директора Государственного унитарного предприятия «Фонд жилищного строительства Республики Башкортостан» </w:t>
      </w:r>
      <w:proofErr w:type="spellStart"/>
      <w:r w:rsidRPr="000F0CDE">
        <w:rPr>
          <w:rFonts w:ascii="Times New Roman" w:hAnsi="Times New Roman"/>
          <w:sz w:val="24"/>
          <w:szCs w:val="24"/>
        </w:rPr>
        <w:t>Шигапова</w:t>
      </w:r>
      <w:proofErr w:type="spellEnd"/>
      <w:r w:rsidRPr="000F0CDE">
        <w:rPr>
          <w:rFonts w:ascii="Times New Roman" w:hAnsi="Times New Roman"/>
          <w:sz w:val="24"/>
          <w:szCs w:val="24"/>
        </w:rPr>
        <w:t xml:space="preserve"> Р.М., действующего на основании агентского договора №21/311=17 от 05.10.2021г. и Доверенности №005 от 06.10.2023г., именуемое в  дальнейшем  «Заказчик», с одной стороны, и</w:t>
      </w:r>
    </w:p>
    <w:p w:rsidR="00F02457" w:rsidRDefault="00517742" w:rsidP="004714A1">
      <w:pPr>
        <w:spacing w:after="0" w:line="240" w:lineRule="auto"/>
        <w:ind w:firstLine="708"/>
        <w:jc w:val="both"/>
        <w:rPr>
          <w:rFonts w:ascii="Times New Roman" w:hAnsi="Times New Roman"/>
          <w:sz w:val="24"/>
          <w:szCs w:val="24"/>
        </w:rPr>
      </w:pPr>
      <w:r w:rsidRPr="00517742">
        <w:rPr>
          <w:rFonts w:ascii="Times New Roman" w:hAnsi="Times New Roman"/>
          <w:sz w:val="24"/>
          <w:szCs w:val="24"/>
        </w:rPr>
        <w:t xml:space="preserve">Общество с ограниченной ответственностью </w:t>
      </w:r>
      <w:r w:rsidR="006E41F5">
        <w:rPr>
          <w:rFonts w:ascii="Times New Roman" w:hAnsi="Times New Roman"/>
          <w:sz w:val="24"/>
          <w:szCs w:val="24"/>
        </w:rPr>
        <w:t>________________</w:t>
      </w:r>
      <w:r w:rsidR="004714A1" w:rsidRPr="00517742">
        <w:rPr>
          <w:rFonts w:ascii="Times New Roman" w:hAnsi="Times New Roman"/>
          <w:sz w:val="24"/>
          <w:szCs w:val="24"/>
        </w:rPr>
        <w:t>,</w:t>
      </w:r>
      <w:r w:rsidR="004714A1">
        <w:rPr>
          <w:rFonts w:ascii="Times New Roman" w:hAnsi="Times New Roman"/>
          <w:sz w:val="24"/>
          <w:szCs w:val="24"/>
        </w:rPr>
        <w:t xml:space="preserve"> именуемое в дальнейшем «</w:t>
      </w:r>
      <w:r w:rsidR="004714A1">
        <w:rPr>
          <w:rFonts w:ascii="Times New Roman" w:hAnsi="Times New Roman"/>
          <w:b/>
          <w:sz w:val="24"/>
          <w:szCs w:val="24"/>
        </w:rPr>
        <w:t>Генеральный подрядчик»</w:t>
      </w:r>
      <w:r w:rsidR="004714A1">
        <w:rPr>
          <w:rFonts w:ascii="Times New Roman" w:hAnsi="Times New Roman"/>
          <w:sz w:val="24"/>
          <w:szCs w:val="24"/>
        </w:rPr>
        <w:t xml:space="preserve">, в лице </w:t>
      </w:r>
      <w:r>
        <w:rPr>
          <w:rFonts w:ascii="Times New Roman" w:hAnsi="Times New Roman"/>
          <w:sz w:val="24"/>
          <w:szCs w:val="24"/>
        </w:rPr>
        <w:t xml:space="preserve">директора  </w:t>
      </w:r>
      <w:r w:rsidR="006E41F5">
        <w:rPr>
          <w:rFonts w:ascii="Times New Roman" w:hAnsi="Times New Roman"/>
          <w:sz w:val="24"/>
          <w:szCs w:val="24"/>
        </w:rPr>
        <w:t>___________</w:t>
      </w:r>
      <w:r w:rsidR="004714A1" w:rsidRPr="00517742">
        <w:rPr>
          <w:rFonts w:ascii="Times New Roman" w:hAnsi="Times New Roman"/>
          <w:sz w:val="24"/>
          <w:szCs w:val="24"/>
        </w:rPr>
        <w:t xml:space="preserve">, действующего на основании </w:t>
      </w:r>
      <w:r w:rsidR="006E41F5">
        <w:rPr>
          <w:rFonts w:ascii="Times New Roman" w:hAnsi="Times New Roman"/>
          <w:sz w:val="24"/>
          <w:szCs w:val="24"/>
        </w:rPr>
        <w:t>___________</w:t>
      </w:r>
      <w:r w:rsidR="004714A1" w:rsidRPr="00517742">
        <w:rPr>
          <w:rFonts w:ascii="Times New Roman" w:hAnsi="Times New Roman"/>
          <w:sz w:val="24"/>
          <w:szCs w:val="24"/>
        </w:rPr>
        <w:t>, с другой стороны, вместе именуемые</w:t>
      </w:r>
      <w:r w:rsidR="004714A1">
        <w:rPr>
          <w:rFonts w:ascii="Times New Roman" w:hAnsi="Times New Roman"/>
          <w:sz w:val="24"/>
          <w:szCs w:val="24"/>
        </w:rPr>
        <w:t xml:space="preserve"> Стороны, </w:t>
      </w:r>
    </w:p>
    <w:p w:rsidR="00810D33" w:rsidRPr="00810D33" w:rsidRDefault="006E41F5" w:rsidP="004714A1">
      <w:pPr>
        <w:spacing w:after="0" w:line="240" w:lineRule="auto"/>
        <w:ind w:firstLine="708"/>
        <w:jc w:val="both"/>
        <w:rPr>
          <w:rFonts w:ascii="Times New Roman" w:hAnsi="Times New Roman"/>
          <w:sz w:val="24"/>
          <w:szCs w:val="24"/>
        </w:rPr>
      </w:pPr>
      <w:r w:rsidRPr="007A4CC3">
        <w:rPr>
          <w:rFonts w:ascii="Times New Roman" w:eastAsia="Courier New" w:hAnsi="Times New Roman"/>
          <w:bCs/>
          <w:color w:val="000000"/>
          <w:sz w:val="24"/>
          <w:szCs w:val="24"/>
          <w:lang w:eastAsia="ru-RU"/>
        </w:rPr>
        <w:t>на основании результатов осуществления закупки путем проведения запроса котировок (Протокол № _____________ от ___.___.2024г.), заключили настоящий договор (далее именуемый - Договор) о нижеследующем:</w:t>
      </w: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1. Предмет Договора</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w:t>
      </w:r>
      <w:r w:rsidRPr="00810D33">
        <w:rPr>
          <w:rFonts w:ascii="Times New Roman" w:hAnsi="Times New Roman"/>
          <w:sz w:val="24"/>
          <w:szCs w:val="24"/>
        </w:rPr>
        <w:tab/>
        <w:t>Заказчик поручает, а Генеральный подрядчик принимает на себя обязательства</w:t>
      </w:r>
      <w:r w:rsidR="00360730">
        <w:rPr>
          <w:rFonts w:ascii="Times New Roman" w:hAnsi="Times New Roman"/>
          <w:sz w:val="24"/>
          <w:szCs w:val="24"/>
        </w:rPr>
        <w:t xml:space="preserve"> по </w:t>
      </w:r>
      <w:r w:rsidR="00C66212">
        <w:rPr>
          <w:rFonts w:ascii="Times New Roman" w:hAnsi="Times New Roman"/>
          <w:sz w:val="24"/>
          <w:szCs w:val="24"/>
        </w:rPr>
        <w:t>завершению</w:t>
      </w:r>
      <w:r w:rsidR="00360730">
        <w:rPr>
          <w:rFonts w:ascii="Times New Roman" w:hAnsi="Times New Roman"/>
          <w:sz w:val="24"/>
          <w:szCs w:val="24"/>
        </w:rPr>
        <w:t xml:space="preserve"> строительства</w:t>
      </w:r>
      <w:r w:rsidR="00D70D59">
        <w:rPr>
          <w:rFonts w:ascii="Times New Roman" w:hAnsi="Times New Roman"/>
          <w:sz w:val="24"/>
          <w:szCs w:val="24"/>
        </w:rPr>
        <w:t>, в том числе</w:t>
      </w:r>
      <w:r w:rsidRPr="00810D33">
        <w:rPr>
          <w:rFonts w:ascii="Times New Roman" w:hAnsi="Times New Roman"/>
          <w:sz w:val="24"/>
          <w:szCs w:val="24"/>
        </w:rPr>
        <w:t xml:space="preserve"> </w:t>
      </w:r>
      <w:r w:rsidR="006463D4">
        <w:rPr>
          <w:rFonts w:ascii="Times New Roman" w:hAnsi="Times New Roman"/>
          <w:sz w:val="24"/>
          <w:szCs w:val="24"/>
        </w:rPr>
        <w:t xml:space="preserve">по </w:t>
      </w:r>
      <w:r w:rsidR="00D7504A">
        <w:rPr>
          <w:rFonts w:ascii="Times New Roman" w:hAnsi="Times New Roman"/>
          <w:sz w:val="24"/>
          <w:szCs w:val="24"/>
        </w:rPr>
        <w:t>выпол</w:t>
      </w:r>
      <w:r w:rsidR="005C1390">
        <w:rPr>
          <w:rFonts w:ascii="Times New Roman" w:hAnsi="Times New Roman"/>
          <w:sz w:val="24"/>
          <w:szCs w:val="24"/>
        </w:rPr>
        <w:t>не</w:t>
      </w:r>
      <w:r w:rsidR="00D7504A">
        <w:rPr>
          <w:rFonts w:ascii="Times New Roman" w:hAnsi="Times New Roman"/>
          <w:sz w:val="24"/>
          <w:szCs w:val="24"/>
        </w:rPr>
        <w:t>ни</w:t>
      </w:r>
      <w:r w:rsidR="006463D4">
        <w:rPr>
          <w:rFonts w:ascii="Times New Roman" w:hAnsi="Times New Roman"/>
          <w:sz w:val="24"/>
          <w:szCs w:val="24"/>
        </w:rPr>
        <w:t>ю</w:t>
      </w:r>
      <w:r w:rsidRPr="00810D33">
        <w:rPr>
          <w:rFonts w:ascii="Times New Roman" w:hAnsi="Times New Roman"/>
          <w:sz w:val="24"/>
          <w:szCs w:val="24"/>
        </w:rPr>
        <w:t xml:space="preserve"> строительно-монтажны</w:t>
      </w:r>
      <w:r w:rsidR="006463D4">
        <w:rPr>
          <w:rFonts w:ascii="Times New Roman" w:hAnsi="Times New Roman"/>
          <w:sz w:val="24"/>
          <w:szCs w:val="24"/>
        </w:rPr>
        <w:t>х</w:t>
      </w:r>
      <w:r w:rsidRPr="00810D33">
        <w:rPr>
          <w:rFonts w:ascii="Times New Roman" w:hAnsi="Times New Roman"/>
          <w:sz w:val="24"/>
          <w:szCs w:val="24"/>
        </w:rPr>
        <w:t xml:space="preserve"> работ </w:t>
      </w:r>
      <w:r w:rsidR="00AB339C" w:rsidRPr="00AB339C">
        <w:rPr>
          <w:rFonts w:ascii="Times New Roman" w:hAnsi="Times New Roman"/>
          <w:sz w:val="24"/>
          <w:szCs w:val="24"/>
        </w:rPr>
        <w:t xml:space="preserve">с приобретением </w:t>
      </w:r>
      <w:r w:rsidR="00422092">
        <w:rPr>
          <w:rFonts w:ascii="Times New Roman" w:hAnsi="Times New Roman"/>
          <w:sz w:val="24"/>
          <w:szCs w:val="24"/>
        </w:rPr>
        <w:t xml:space="preserve">и ПНР </w:t>
      </w:r>
      <w:r w:rsidR="00AB339C" w:rsidRPr="00AB339C">
        <w:rPr>
          <w:rFonts w:ascii="Times New Roman" w:hAnsi="Times New Roman"/>
          <w:sz w:val="24"/>
          <w:szCs w:val="24"/>
        </w:rPr>
        <w:t xml:space="preserve">монтируемого оборудования </w:t>
      </w:r>
      <w:r w:rsidRPr="00810D33">
        <w:rPr>
          <w:rFonts w:ascii="Times New Roman" w:hAnsi="Times New Roman"/>
          <w:sz w:val="24"/>
          <w:szCs w:val="24"/>
        </w:rPr>
        <w:t xml:space="preserve">(далее – работы) на объекте: </w:t>
      </w:r>
      <w:r w:rsidR="006E41F5" w:rsidRPr="007A4CC3">
        <w:rPr>
          <w:rFonts w:ascii="Times New Roman" w:hAnsi="Times New Roman"/>
          <w:b/>
          <w:sz w:val="24"/>
          <w:szCs w:val="24"/>
        </w:rPr>
        <w:t>«</w:t>
      </w:r>
      <w:r w:rsidR="00C66212" w:rsidRPr="00673C04">
        <w:rPr>
          <w:rFonts w:ascii="Times New Roman" w:hAnsi="Times New Roman"/>
          <w:sz w:val="24"/>
          <w:szCs w:val="24"/>
        </w:rPr>
        <w:t>Жило</w:t>
      </w:r>
      <w:r w:rsidR="00C66212">
        <w:rPr>
          <w:rFonts w:ascii="Times New Roman" w:hAnsi="Times New Roman"/>
          <w:sz w:val="24"/>
          <w:szCs w:val="24"/>
        </w:rPr>
        <w:t>й</w:t>
      </w:r>
      <w:r w:rsidR="00C66212" w:rsidRPr="00673C04">
        <w:rPr>
          <w:rFonts w:ascii="Times New Roman" w:hAnsi="Times New Roman"/>
          <w:sz w:val="24"/>
          <w:szCs w:val="24"/>
        </w:rPr>
        <w:t xml:space="preserve"> дом </w:t>
      </w:r>
      <w:r w:rsidR="00C66212" w:rsidRPr="00833B42">
        <w:rPr>
          <w:rFonts w:ascii="Times New Roman" w:hAnsi="Times New Roman"/>
          <w:sz w:val="24"/>
          <w:szCs w:val="24"/>
        </w:rPr>
        <w:t>литер 22 квартал №1,</w:t>
      </w:r>
      <w:r w:rsidR="00C66212">
        <w:rPr>
          <w:rFonts w:ascii="Times New Roman" w:hAnsi="Times New Roman"/>
          <w:sz w:val="24"/>
          <w:szCs w:val="24"/>
        </w:rPr>
        <w:t xml:space="preserve"> </w:t>
      </w:r>
      <w:r w:rsidR="00C66212" w:rsidRPr="00833B42">
        <w:rPr>
          <w:rFonts w:ascii="Times New Roman" w:hAnsi="Times New Roman"/>
          <w:sz w:val="24"/>
          <w:szCs w:val="24"/>
        </w:rPr>
        <w:t xml:space="preserve">микрорайон №9, </w:t>
      </w:r>
      <w:proofErr w:type="spellStart"/>
      <w:r w:rsidR="00C66212" w:rsidRPr="00833B42">
        <w:rPr>
          <w:rFonts w:ascii="Times New Roman" w:hAnsi="Times New Roman"/>
          <w:sz w:val="24"/>
          <w:szCs w:val="24"/>
        </w:rPr>
        <w:t>г</w:t>
      </w:r>
      <w:proofErr w:type="gramStart"/>
      <w:r w:rsidR="00C66212" w:rsidRPr="00833B42">
        <w:rPr>
          <w:rFonts w:ascii="Times New Roman" w:hAnsi="Times New Roman"/>
          <w:sz w:val="24"/>
          <w:szCs w:val="24"/>
        </w:rPr>
        <w:t>.У</w:t>
      </w:r>
      <w:proofErr w:type="gramEnd"/>
      <w:r w:rsidR="00C66212" w:rsidRPr="00833B42">
        <w:rPr>
          <w:rFonts w:ascii="Times New Roman" w:hAnsi="Times New Roman"/>
          <w:sz w:val="24"/>
          <w:szCs w:val="24"/>
        </w:rPr>
        <w:t>чалы</w:t>
      </w:r>
      <w:proofErr w:type="spellEnd"/>
      <w:r w:rsidR="00C66212" w:rsidRPr="00833B42">
        <w:rPr>
          <w:rFonts w:ascii="Times New Roman" w:hAnsi="Times New Roman"/>
          <w:sz w:val="24"/>
          <w:szCs w:val="24"/>
        </w:rPr>
        <w:t xml:space="preserve"> РБ</w:t>
      </w:r>
      <w:r w:rsidR="006E41F5" w:rsidRPr="007A4CC3">
        <w:rPr>
          <w:rFonts w:ascii="Times New Roman" w:hAnsi="Times New Roman"/>
          <w:b/>
          <w:sz w:val="24"/>
          <w:szCs w:val="24"/>
        </w:rPr>
        <w:t>»</w:t>
      </w:r>
      <w:r w:rsidR="00D27969" w:rsidRPr="00810D33">
        <w:rPr>
          <w:rFonts w:ascii="Times New Roman" w:hAnsi="Times New Roman"/>
          <w:sz w:val="24"/>
          <w:szCs w:val="24"/>
        </w:rPr>
        <w:t xml:space="preserve"> </w:t>
      </w:r>
      <w:r w:rsidRPr="00810D33">
        <w:rPr>
          <w:rFonts w:ascii="Times New Roman" w:hAnsi="Times New Roman"/>
          <w:sz w:val="24"/>
          <w:szCs w:val="24"/>
        </w:rPr>
        <w:t>(далее - Объект), в объеме утверждённо</w:t>
      </w:r>
      <w:r w:rsidR="006067E4">
        <w:rPr>
          <w:rFonts w:ascii="Times New Roman" w:hAnsi="Times New Roman"/>
          <w:sz w:val="24"/>
          <w:szCs w:val="24"/>
        </w:rPr>
        <w:t>й проектно-сметной документации.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1.2.</w:t>
      </w:r>
      <w:r w:rsidRPr="00810D33">
        <w:rPr>
          <w:rFonts w:ascii="Times New Roman" w:hAnsi="Times New Roman"/>
          <w:sz w:val="24"/>
          <w:szCs w:val="24"/>
        </w:rPr>
        <w:tab/>
        <w:t>Генеральный подрядчик  обязуется  выполнить  работы,  предусмотренные Договором, собственными силами и/или силами привлеченных субподрядных организаций.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Pr="00810D33">
        <w:rPr>
          <w:rFonts w:ascii="Times New Roman" w:hAnsi="Times New Roman"/>
          <w:sz w:val="24"/>
          <w:szCs w:val="24"/>
        </w:rPr>
        <w:tab/>
        <w:t>Сроки завершения отдельных видов Работ определяются Графиком прои</w:t>
      </w:r>
      <w:r w:rsidR="006B1B21">
        <w:rPr>
          <w:rFonts w:ascii="Times New Roman" w:hAnsi="Times New Roman"/>
          <w:sz w:val="24"/>
          <w:szCs w:val="24"/>
        </w:rPr>
        <w:t>зводства работ (Приложение №</w:t>
      </w:r>
      <w:r w:rsidR="006E41F5">
        <w:rPr>
          <w:rFonts w:ascii="Times New Roman" w:hAnsi="Times New Roman"/>
          <w:sz w:val="24"/>
          <w:szCs w:val="24"/>
        </w:rPr>
        <w:t>2</w:t>
      </w:r>
      <w:r w:rsidR="006B1B21">
        <w:rPr>
          <w:rFonts w:ascii="Times New Roman" w:hAnsi="Times New Roman"/>
          <w:sz w:val="24"/>
          <w:szCs w:val="24"/>
        </w:rPr>
        <w:t>).</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w:t>
      </w:r>
      <w:r w:rsidRPr="00810D33">
        <w:rPr>
          <w:rFonts w:ascii="Times New Roman" w:hAnsi="Times New Roman"/>
          <w:sz w:val="24"/>
          <w:szCs w:val="24"/>
        </w:rPr>
        <w:tab/>
        <w:t>Перечень и объем выполняемых Генеральны</w:t>
      </w:r>
      <w:r w:rsidR="006067E4">
        <w:rPr>
          <w:rFonts w:ascii="Times New Roman" w:hAnsi="Times New Roman"/>
          <w:sz w:val="24"/>
          <w:szCs w:val="24"/>
        </w:rPr>
        <w:t>м</w:t>
      </w:r>
      <w:r w:rsidRPr="00810D33">
        <w:rPr>
          <w:rFonts w:ascii="Times New Roman" w:hAnsi="Times New Roman"/>
          <w:sz w:val="24"/>
          <w:szCs w:val="24"/>
        </w:rPr>
        <w:t xml:space="preserve"> подрядчик</w:t>
      </w:r>
      <w:r w:rsidR="006067E4">
        <w:rPr>
          <w:rFonts w:ascii="Times New Roman" w:hAnsi="Times New Roman"/>
          <w:sz w:val="24"/>
          <w:szCs w:val="24"/>
        </w:rPr>
        <w:t>ом</w:t>
      </w:r>
      <w:r w:rsidRPr="00810D33">
        <w:rPr>
          <w:rFonts w:ascii="Times New Roman" w:hAnsi="Times New Roman"/>
          <w:sz w:val="24"/>
          <w:szCs w:val="24"/>
        </w:rPr>
        <w:t xml:space="preserve"> работ </w:t>
      </w:r>
      <w:r w:rsidR="006067E4" w:rsidRPr="00810D33">
        <w:rPr>
          <w:rFonts w:ascii="Times New Roman" w:hAnsi="Times New Roman"/>
          <w:sz w:val="24"/>
          <w:szCs w:val="24"/>
        </w:rPr>
        <w:t>определён</w:t>
      </w:r>
      <w:r w:rsidR="00861370">
        <w:rPr>
          <w:rFonts w:ascii="Times New Roman" w:hAnsi="Times New Roman"/>
          <w:sz w:val="24"/>
          <w:szCs w:val="24"/>
        </w:rPr>
        <w:t xml:space="preserve"> в соответствии с проектной</w:t>
      </w:r>
      <w:r w:rsidRPr="00810D33">
        <w:rPr>
          <w:rFonts w:ascii="Times New Roman" w:hAnsi="Times New Roman"/>
          <w:sz w:val="24"/>
          <w:szCs w:val="24"/>
        </w:rPr>
        <w:t xml:space="preserve"> документацией.</w:t>
      </w:r>
    </w:p>
    <w:p w:rsidR="00EC53B9" w:rsidRPr="0025439C" w:rsidRDefault="008661DF" w:rsidP="00EC53B9">
      <w:pPr>
        <w:spacing w:after="0" w:line="240" w:lineRule="auto"/>
        <w:jc w:val="both"/>
        <w:rPr>
          <w:rFonts w:ascii="Times New Roman" w:hAnsi="Times New Roman"/>
          <w:bCs/>
          <w:iCs/>
          <w:sz w:val="24"/>
          <w:szCs w:val="24"/>
        </w:rPr>
      </w:pPr>
      <w:r>
        <w:rPr>
          <w:rFonts w:ascii="Times New Roman" w:hAnsi="Times New Roman"/>
          <w:bCs/>
          <w:iCs/>
          <w:sz w:val="24"/>
          <w:szCs w:val="24"/>
        </w:rPr>
        <w:t>1.</w:t>
      </w:r>
      <w:r w:rsidR="00266A64">
        <w:rPr>
          <w:rFonts w:ascii="Times New Roman" w:hAnsi="Times New Roman"/>
          <w:bCs/>
          <w:iCs/>
          <w:sz w:val="24"/>
          <w:szCs w:val="24"/>
        </w:rPr>
        <w:t>5</w:t>
      </w:r>
      <w:r>
        <w:rPr>
          <w:rFonts w:ascii="Times New Roman" w:hAnsi="Times New Roman"/>
          <w:bCs/>
          <w:iCs/>
          <w:sz w:val="24"/>
          <w:szCs w:val="24"/>
        </w:rPr>
        <w:t xml:space="preserve">. Генеральный подрядчик является членом </w:t>
      </w:r>
      <w:r w:rsidRPr="0025439C">
        <w:rPr>
          <w:rFonts w:ascii="Times New Roman" w:hAnsi="Times New Roman"/>
          <w:bCs/>
          <w:iCs/>
          <w:sz w:val="24"/>
          <w:szCs w:val="24"/>
        </w:rPr>
        <w:t xml:space="preserve">СРО </w:t>
      </w:r>
      <w:r w:rsidR="006E41F5">
        <w:rPr>
          <w:rFonts w:ascii="Times New Roman" w:hAnsi="Times New Roman"/>
          <w:bCs/>
          <w:iCs/>
          <w:sz w:val="24"/>
          <w:szCs w:val="24"/>
        </w:rPr>
        <w:t>_________________________</w:t>
      </w:r>
      <w:r w:rsidRPr="0025439C">
        <w:rPr>
          <w:rFonts w:ascii="Times New Roman" w:hAnsi="Times New Roman"/>
          <w:bCs/>
          <w:iCs/>
          <w:sz w:val="24"/>
          <w:szCs w:val="24"/>
        </w:rPr>
        <w:t xml:space="preserve"> в области строительства объектов капитального строительства. Свидетельство № </w:t>
      </w:r>
      <w:r w:rsidR="006E41F5">
        <w:rPr>
          <w:rFonts w:ascii="Times New Roman" w:hAnsi="Times New Roman"/>
          <w:bCs/>
          <w:iCs/>
          <w:sz w:val="24"/>
          <w:szCs w:val="24"/>
        </w:rPr>
        <w:t>___________</w:t>
      </w:r>
      <w:r w:rsidR="00EC53B9" w:rsidRPr="0025439C">
        <w:rPr>
          <w:rFonts w:ascii="Times New Roman" w:hAnsi="Times New Roman"/>
          <w:bCs/>
          <w:iCs/>
          <w:sz w:val="24"/>
          <w:szCs w:val="24"/>
        </w:rPr>
        <w:t xml:space="preserve">от </w:t>
      </w:r>
      <w:r w:rsidR="006E41F5">
        <w:rPr>
          <w:rFonts w:ascii="Times New Roman" w:hAnsi="Times New Roman"/>
          <w:bCs/>
          <w:iCs/>
          <w:sz w:val="24"/>
          <w:szCs w:val="24"/>
        </w:rPr>
        <w:t>______________</w:t>
      </w:r>
      <w:r w:rsidR="00EC53B9" w:rsidRPr="0025439C">
        <w:rPr>
          <w:rFonts w:ascii="Times New Roman" w:hAnsi="Times New Roman"/>
          <w:bCs/>
          <w:iCs/>
          <w:sz w:val="24"/>
          <w:szCs w:val="24"/>
        </w:rPr>
        <w:t xml:space="preserve"> 20</w:t>
      </w:r>
      <w:r w:rsidR="006E41F5">
        <w:rPr>
          <w:rFonts w:ascii="Times New Roman" w:hAnsi="Times New Roman"/>
          <w:bCs/>
          <w:iCs/>
          <w:sz w:val="24"/>
          <w:szCs w:val="24"/>
        </w:rPr>
        <w:t>___</w:t>
      </w:r>
      <w:r w:rsidR="00EC53B9" w:rsidRPr="0025439C">
        <w:rPr>
          <w:rFonts w:ascii="Times New Roman" w:hAnsi="Times New Roman"/>
          <w:bCs/>
          <w:iCs/>
          <w:sz w:val="24"/>
          <w:szCs w:val="24"/>
        </w:rPr>
        <w:t xml:space="preserve"> г.</w:t>
      </w:r>
    </w:p>
    <w:p w:rsidR="00861370" w:rsidRDefault="00861370" w:rsidP="00EC53B9">
      <w:pPr>
        <w:spacing w:after="0" w:line="240" w:lineRule="auto"/>
        <w:jc w:val="both"/>
        <w:rPr>
          <w:rFonts w:ascii="Times New Roman" w:hAnsi="Times New Roman"/>
          <w:sz w:val="24"/>
          <w:szCs w:val="24"/>
        </w:rPr>
      </w:pPr>
      <w:r w:rsidRPr="0025439C">
        <w:rPr>
          <w:rFonts w:ascii="Times New Roman" w:hAnsi="Times New Roman"/>
          <w:sz w:val="24"/>
          <w:szCs w:val="24"/>
        </w:rPr>
        <w:t>1.6. Результатом выполненной работы по договору, является построенный</w:t>
      </w:r>
      <w:r>
        <w:rPr>
          <w:rFonts w:ascii="Times New Roman" w:hAnsi="Times New Roman"/>
          <w:sz w:val="24"/>
          <w:szCs w:val="24"/>
        </w:rPr>
        <w:t xml:space="preserve"> объект капитального строительства</w:t>
      </w:r>
      <w:r w:rsidR="00884C30">
        <w:rPr>
          <w:rFonts w:ascii="Times New Roman" w:hAnsi="Times New Roman"/>
          <w:sz w:val="24"/>
          <w:szCs w:val="24"/>
        </w:rPr>
        <w:t xml:space="preserve"> </w:t>
      </w:r>
      <w:r>
        <w:rPr>
          <w:rFonts w:ascii="Times New Roman" w:hAnsi="Times New Roman"/>
          <w:sz w:val="24"/>
          <w:szCs w:val="24"/>
        </w:rPr>
        <w:t xml:space="preserve">(или отдельная секция), в отношении которого получено </w:t>
      </w:r>
      <w:hyperlink r:id="rId9" w:history="1">
        <w:r>
          <w:rPr>
            <w:rStyle w:val="ac"/>
            <w:rFonts w:ascii="Times New Roman" w:hAnsi="Times New Roman"/>
            <w:sz w:val="24"/>
            <w:szCs w:val="24"/>
          </w:rPr>
          <w:t>заключение</w:t>
        </w:r>
      </w:hyperlink>
      <w:r>
        <w:rPr>
          <w:rFonts w:ascii="Times New Roman" w:hAnsi="Times New Roman"/>
          <w:sz w:val="24"/>
          <w:szCs w:val="24"/>
        </w:rPr>
        <w:t xml:space="preserve">  уполномоченных на осуществление государственного строительного надзора, о соответствии построенного объекта капитального строительства требованиям проектной документации.</w:t>
      </w:r>
    </w:p>
    <w:p w:rsidR="00861370" w:rsidRDefault="00861370" w:rsidP="008661DF">
      <w:pPr>
        <w:spacing w:after="0" w:line="240" w:lineRule="auto"/>
        <w:jc w:val="both"/>
        <w:rPr>
          <w:rFonts w:ascii="Times New Roman" w:hAnsi="Times New Roman"/>
          <w:sz w:val="24"/>
          <w:szCs w:val="24"/>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2. Цена договора</w:t>
      </w:r>
    </w:p>
    <w:p w:rsidR="00BC3DA0" w:rsidRPr="00BC3DA0" w:rsidRDefault="00810D33" w:rsidP="00517742">
      <w:pPr>
        <w:spacing w:after="0" w:line="240" w:lineRule="auto"/>
        <w:jc w:val="both"/>
        <w:rPr>
          <w:rFonts w:ascii="Times New Roman" w:eastAsia="Times New Roman" w:hAnsi="Times New Roman"/>
          <w:i/>
          <w:color w:val="FF0000"/>
          <w:sz w:val="24"/>
          <w:szCs w:val="24"/>
          <w:lang w:eastAsia="ru-RU"/>
        </w:rPr>
      </w:pPr>
      <w:r w:rsidRPr="00810D33">
        <w:rPr>
          <w:rFonts w:ascii="Times New Roman" w:hAnsi="Times New Roman"/>
          <w:sz w:val="24"/>
          <w:szCs w:val="24"/>
        </w:rPr>
        <w:t xml:space="preserve">2.1. Цена работ по Договору составляет </w:t>
      </w:r>
      <w:r w:rsidR="006E41F5">
        <w:rPr>
          <w:rFonts w:ascii="Times New Roman" w:hAnsi="Times New Roman"/>
          <w:b/>
          <w:sz w:val="24"/>
          <w:szCs w:val="24"/>
        </w:rPr>
        <w:t>___________</w:t>
      </w:r>
      <w:r w:rsidR="00517742" w:rsidRPr="00400570">
        <w:rPr>
          <w:b/>
          <w:sz w:val="24"/>
          <w:szCs w:val="24"/>
        </w:rPr>
        <w:t xml:space="preserve"> </w:t>
      </w:r>
      <w:r w:rsidRPr="006067E4">
        <w:rPr>
          <w:rFonts w:ascii="Times New Roman" w:hAnsi="Times New Roman"/>
          <w:b/>
          <w:sz w:val="24"/>
          <w:szCs w:val="24"/>
        </w:rPr>
        <w:t>(</w:t>
      </w:r>
      <w:r w:rsidR="006E41F5">
        <w:rPr>
          <w:rFonts w:ascii="Times New Roman" w:hAnsi="Times New Roman"/>
          <w:b/>
          <w:sz w:val="24"/>
          <w:szCs w:val="24"/>
        </w:rPr>
        <w:t>__________________</w:t>
      </w:r>
      <w:r w:rsidRPr="006067E4">
        <w:rPr>
          <w:rFonts w:ascii="Times New Roman" w:hAnsi="Times New Roman"/>
          <w:b/>
          <w:sz w:val="24"/>
          <w:szCs w:val="24"/>
        </w:rPr>
        <w:t xml:space="preserve">) </w:t>
      </w:r>
      <w:proofErr w:type="gramStart"/>
      <w:r w:rsidRPr="006067E4">
        <w:rPr>
          <w:rFonts w:ascii="Times New Roman" w:hAnsi="Times New Roman"/>
          <w:b/>
          <w:sz w:val="24"/>
          <w:szCs w:val="24"/>
        </w:rPr>
        <w:t>рублей</w:t>
      </w:r>
      <w:proofErr w:type="gramEnd"/>
      <w:r w:rsidR="00697E55">
        <w:rPr>
          <w:rFonts w:ascii="Times New Roman" w:hAnsi="Times New Roman"/>
          <w:b/>
          <w:sz w:val="24"/>
          <w:szCs w:val="24"/>
        </w:rPr>
        <w:t xml:space="preserve"> </w:t>
      </w:r>
      <w:r w:rsidRPr="00810D33">
        <w:rPr>
          <w:rFonts w:ascii="Times New Roman" w:hAnsi="Times New Roman"/>
          <w:sz w:val="24"/>
          <w:szCs w:val="24"/>
        </w:rPr>
        <w:t xml:space="preserve"> в том числе НДС 20%</w:t>
      </w:r>
      <w:r w:rsidR="00697E55">
        <w:rPr>
          <w:rFonts w:ascii="Times New Roman" w:hAnsi="Times New Roman"/>
          <w:sz w:val="24"/>
          <w:szCs w:val="24"/>
        </w:rPr>
        <w:t xml:space="preserve">, в том числе незавершенное строительство 23 604 880,00 (двадцать три миллиона шестьсот четыре тысячи восемьсот восемьдесят руб.) рублей.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2.2. Цена работ указана с учётом расходов, связанных с выполнением обязательств по Договору, включая оплату НДС и других обязательных платежей в соответствии с законодательством Российской Федерации</w:t>
      </w:r>
      <w:r w:rsidR="00504AA3">
        <w:rPr>
          <w:rFonts w:ascii="Times New Roman" w:hAnsi="Times New Roman"/>
          <w:sz w:val="24"/>
          <w:szCs w:val="24"/>
        </w:rPr>
        <w:t>, непредвиденных затрат в размере 2% от стоимости работ</w:t>
      </w:r>
      <w:r w:rsidR="00D70D59">
        <w:rPr>
          <w:rFonts w:ascii="Times New Roman" w:hAnsi="Times New Roman"/>
          <w:sz w:val="24"/>
          <w:szCs w:val="24"/>
        </w:rPr>
        <w:t>, лимитированных затрат, транспортных расходов.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2.3. Цена работ по Договору является твёрдой и определяется на весь срок исполнения Договора.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2.4. Изменение </w:t>
      </w:r>
      <w:r w:rsidR="008B1D92">
        <w:rPr>
          <w:rFonts w:ascii="Times New Roman" w:hAnsi="Times New Roman"/>
          <w:sz w:val="24"/>
          <w:szCs w:val="24"/>
        </w:rPr>
        <w:t>цены</w:t>
      </w:r>
      <w:r w:rsidRPr="00810D33">
        <w:rPr>
          <w:rFonts w:ascii="Times New Roman" w:hAnsi="Times New Roman"/>
          <w:sz w:val="24"/>
          <w:szCs w:val="24"/>
        </w:rPr>
        <w:t xml:space="preserve"> Договора при его исполнении возможно в следующих случаях:</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а) при снижении цены Договора без </w:t>
      </w:r>
      <w:proofErr w:type="gramStart"/>
      <w:r w:rsidRPr="00810D33">
        <w:rPr>
          <w:rFonts w:ascii="Times New Roman" w:hAnsi="Times New Roman"/>
          <w:sz w:val="24"/>
          <w:szCs w:val="24"/>
        </w:rPr>
        <w:t>изменения</w:t>
      </w:r>
      <w:proofErr w:type="gramEnd"/>
      <w:r w:rsidRPr="00810D33">
        <w:rPr>
          <w:rFonts w:ascii="Times New Roman" w:hAnsi="Times New Roman"/>
          <w:sz w:val="24"/>
          <w:szCs w:val="24"/>
        </w:rPr>
        <w:t xml:space="preserve"> предусмотренного Договором объема выполняемых работ, их качества и иных условий Договора;</w:t>
      </w:r>
    </w:p>
    <w:p w:rsidR="007C77AE"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б) если по предложению Заказчика увеличиваются предусмотренные Договором объем работы не более чем на десять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w:t>
      </w:r>
      <w:r w:rsidRPr="00810D33">
        <w:rPr>
          <w:rFonts w:ascii="Times New Roman" w:hAnsi="Times New Roman"/>
          <w:sz w:val="24"/>
          <w:szCs w:val="24"/>
        </w:rPr>
        <w:lastRenderedPageBreak/>
        <w:t>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Договор</w:t>
      </w:r>
      <w:r w:rsidR="008B1D92">
        <w:rPr>
          <w:rFonts w:ascii="Times New Roman" w:hAnsi="Times New Roman"/>
          <w:sz w:val="24"/>
          <w:szCs w:val="24"/>
        </w:rPr>
        <w:t>а исходя из цены единицы работы.</w:t>
      </w:r>
    </w:p>
    <w:p w:rsidR="008B1D92" w:rsidRDefault="008B1D92" w:rsidP="00087CF7">
      <w:pPr>
        <w:spacing w:after="0" w:line="240" w:lineRule="auto"/>
        <w:jc w:val="both"/>
        <w:rPr>
          <w:rFonts w:ascii="Times New Roman" w:hAnsi="Times New Roman"/>
          <w:sz w:val="24"/>
          <w:szCs w:val="24"/>
        </w:rPr>
      </w:pPr>
      <w:r>
        <w:rPr>
          <w:rFonts w:ascii="Times New Roman" w:hAnsi="Times New Roman"/>
          <w:sz w:val="24"/>
          <w:szCs w:val="24"/>
        </w:rPr>
        <w:t>2.5. Изменение иных условий Договора возможно в соответствии с Положением о закупках ГУП «Фонд жилищного строительства Республики Башкортостан»</w:t>
      </w:r>
      <w:r w:rsidR="00CF170B">
        <w:rPr>
          <w:rFonts w:ascii="Times New Roman" w:hAnsi="Times New Roman"/>
          <w:sz w:val="24"/>
          <w:szCs w:val="24"/>
        </w:rPr>
        <w:t xml:space="preserve"> и законодательства Российской Федерации.</w:t>
      </w:r>
    </w:p>
    <w:p w:rsidR="00810D33" w:rsidRPr="00725EBF"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3. Порядок и условия платежей</w:t>
      </w:r>
    </w:p>
    <w:p w:rsidR="00810D33" w:rsidRPr="008D343C" w:rsidRDefault="00810D33" w:rsidP="008D343C">
      <w:pPr>
        <w:pStyle w:val="ad"/>
        <w:numPr>
          <w:ilvl w:val="0"/>
          <w:numId w:val="3"/>
        </w:numPr>
        <w:spacing w:after="0" w:line="240" w:lineRule="auto"/>
        <w:ind w:left="0" w:firstLine="0"/>
        <w:jc w:val="both"/>
        <w:rPr>
          <w:rFonts w:ascii="Times New Roman" w:hAnsi="Times New Roman"/>
          <w:sz w:val="24"/>
          <w:szCs w:val="24"/>
        </w:rPr>
      </w:pPr>
      <w:r w:rsidRPr="008D343C">
        <w:rPr>
          <w:rFonts w:ascii="Times New Roman" w:hAnsi="Times New Roman"/>
          <w:sz w:val="24"/>
          <w:szCs w:val="24"/>
        </w:rPr>
        <w:t xml:space="preserve">Оплата принятых Заказчиком Работ, предусмотренных Договором, производится после представления  Генеральным подрядчиком </w:t>
      </w:r>
      <w:r w:rsidR="00362A05" w:rsidRPr="008D343C">
        <w:rPr>
          <w:rFonts w:ascii="Times New Roman" w:hAnsi="Times New Roman"/>
          <w:sz w:val="24"/>
          <w:szCs w:val="24"/>
        </w:rPr>
        <w:t>документов, указанных в п.10.</w:t>
      </w:r>
      <w:r w:rsidR="00B07959" w:rsidRPr="008D343C">
        <w:rPr>
          <w:rFonts w:ascii="Times New Roman" w:hAnsi="Times New Roman"/>
          <w:sz w:val="24"/>
          <w:szCs w:val="24"/>
        </w:rPr>
        <w:t>2</w:t>
      </w:r>
      <w:r w:rsidR="00362A05" w:rsidRPr="008D343C">
        <w:rPr>
          <w:rFonts w:ascii="Times New Roman" w:hAnsi="Times New Roman"/>
          <w:sz w:val="24"/>
          <w:szCs w:val="24"/>
        </w:rPr>
        <w:t>.</w:t>
      </w:r>
      <w:r w:rsidR="003F3A11" w:rsidRPr="008D343C">
        <w:rPr>
          <w:rFonts w:ascii="Times New Roman" w:hAnsi="Times New Roman"/>
          <w:sz w:val="24"/>
          <w:szCs w:val="24"/>
        </w:rPr>
        <w:t xml:space="preserve"> Договора</w:t>
      </w:r>
      <w:r w:rsidR="00362A05" w:rsidRPr="008D343C">
        <w:rPr>
          <w:rFonts w:ascii="Times New Roman" w:hAnsi="Times New Roman"/>
          <w:sz w:val="24"/>
          <w:szCs w:val="24"/>
        </w:rPr>
        <w:t xml:space="preserve"> и исполнительной документации</w:t>
      </w:r>
      <w:r w:rsidR="00C71595" w:rsidRPr="008D343C">
        <w:rPr>
          <w:rFonts w:ascii="Times New Roman" w:hAnsi="Times New Roman"/>
          <w:sz w:val="24"/>
          <w:szCs w:val="24"/>
        </w:rPr>
        <w:t>.</w:t>
      </w:r>
    </w:p>
    <w:p w:rsidR="00810D33" w:rsidRPr="008D343C" w:rsidRDefault="00810D33" w:rsidP="008D343C">
      <w:pPr>
        <w:pStyle w:val="ad"/>
        <w:numPr>
          <w:ilvl w:val="0"/>
          <w:numId w:val="3"/>
        </w:numPr>
        <w:spacing w:after="0" w:line="240" w:lineRule="auto"/>
        <w:ind w:left="0" w:firstLine="0"/>
        <w:jc w:val="both"/>
        <w:rPr>
          <w:rFonts w:ascii="Times New Roman" w:hAnsi="Times New Roman"/>
          <w:sz w:val="24"/>
          <w:szCs w:val="24"/>
        </w:rPr>
      </w:pPr>
      <w:r w:rsidRPr="008D343C">
        <w:rPr>
          <w:rFonts w:ascii="Times New Roman" w:hAnsi="Times New Roman"/>
          <w:sz w:val="24"/>
          <w:szCs w:val="24"/>
        </w:rPr>
        <w:t xml:space="preserve">Заказчик, в срок не </w:t>
      </w:r>
      <w:r w:rsidR="0043636C" w:rsidRPr="008D343C">
        <w:rPr>
          <w:rFonts w:ascii="Times New Roman" w:hAnsi="Times New Roman"/>
          <w:sz w:val="24"/>
          <w:szCs w:val="24"/>
        </w:rPr>
        <w:t xml:space="preserve">более </w:t>
      </w:r>
      <w:r w:rsidR="006E41F5" w:rsidRPr="008D343C">
        <w:rPr>
          <w:rFonts w:ascii="Times New Roman" w:hAnsi="Times New Roman"/>
          <w:b/>
          <w:sz w:val="24"/>
          <w:szCs w:val="24"/>
        </w:rPr>
        <w:t>30</w:t>
      </w:r>
      <w:r w:rsidR="00D71EEA" w:rsidRPr="008D343C">
        <w:rPr>
          <w:rFonts w:ascii="Times New Roman" w:hAnsi="Times New Roman"/>
          <w:b/>
          <w:sz w:val="24"/>
          <w:szCs w:val="24"/>
        </w:rPr>
        <w:t xml:space="preserve"> (</w:t>
      </w:r>
      <w:r w:rsidR="006E41F5" w:rsidRPr="008D343C">
        <w:rPr>
          <w:rFonts w:ascii="Times New Roman" w:hAnsi="Times New Roman"/>
          <w:b/>
          <w:sz w:val="24"/>
          <w:szCs w:val="24"/>
        </w:rPr>
        <w:t>тридцати</w:t>
      </w:r>
      <w:r w:rsidR="00D71EEA" w:rsidRPr="008D343C">
        <w:rPr>
          <w:rFonts w:ascii="Times New Roman" w:hAnsi="Times New Roman"/>
          <w:b/>
          <w:sz w:val="24"/>
          <w:szCs w:val="24"/>
        </w:rPr>
        <w:t>)</w:t>
      </w:r>
      <w:r w:rsidRPr="008D343C">
        <w:rPr>
          <w:rFonts w:ascii="Times New Roman" w:hAnsi="Times New Roman"/>
          <w:b/>
          <w:sz w:val="24"/>
          <w:szCs w:val="24"/>
        </w:rPr>
        <w:t xml:space="preserve"> </w:t>
      </w:r>
      <w:r w:rsidR="006E41F5" w:rsidRPr="008D343C">
        <w:rPr>
          <w:rFonts w:ascii="Times New Roman" w:hAnsi="Times New Roman"/>
          <w:b/>
          <w:sz w:val="24"/>
          <w:szCs w:val="24"/>
        </w:rPr>
        <w:t>календарных</w:t>
      </w:r>
      <w:r w:rsidR="005172F5" w:rsidRPr="008D343C">
        <w:rPr>
          <w:rFonts w:ascii="Times New Roman" w:hAnsi="Times New Roman"/>
          <w:sz w:val="24"/>
          <w:szCs w:val="24"/>
        </w:rPr>
        <w:t xml:space="preserve"> дней</w:t>
      </w:r>
      <w:r w:rsidRPr="008D343C">
        <w:rPr>
          <w:rFonts w:ascii="Times New Roman" w:hAnsi="Times New Roman"/>
          <w:sz w:val="24"/>
          <w:szCs w:val="24"/>
        </w:rPr>
        <w:t xml:space="preserve"> </w:t>
      </w:r>
      <w:proofErr w:type="gramStart"/>
      <w:r w:rsidRPr="008D343C">
        <w:rPr>
          <w:rFonts w:ascii="Times New Roman" w:hAnsi="Times New Roman"/>
          <w:sz w:val="24"/>
          <w:szCs w:val="24"/>
        </w:rPr>
        <w:t>с даты подписания</w:t>
      </w:r>
      <w:proofErr w:type="gramEnd"/>
      <w:r w:rsidRPr="008D343C">
        <w:rPr>
          <w:rFonts w:ascii="Times New Roman" w:hAnsi="Times New Roman"/>
          <w:sz w:val="24"/>
          <w:szCs w:val="24"/>
        </w:rPr>
        <w:t xml:space="preserve"> Заказчиком документов, предусмотренных п.3.1. Договора, производит оплату за выполненные Работы.</w:t>
      </w:r>
    </w:p>
    <w:p w:rsidR="00810D33" w:rsidRPr="008D343C" w:rsidRDefault="00810D33" w:rsidP="008D343C">
      <w:pPr>
        <w:pStyle w:val="ad"/>
        <w:numPr>
          <w:ilvl w:val="0"/>
          <w:numId w:val="3"/>
        </w:numPr>
        <w:spacing w:after="0" w:line="240" w:lineRule="auto"/>
        <w:ind w:left="0" w:firstLine="0"/>
        <w:jc w:val="both"/>
        <w:rPr>
          <w:rFonts w:ascii="Times New Roman" w:hAnsi="Times New Roman"/>
          <w:sz w:val="24"/>
          <w:szCs w:val="24"/>
        </w:rPr>
      </w:pPr>
      <w:r w:rsidRPr="008D343C">
        <w:rPr>
          <w:rFonts w:ascii="Times New Roman" w:hAnsi="Times New Roman"/>
          <w:sz w:val="24"/>
          <w:szCs w:val="24"/>
        </w:rPr>
        <w:t>Обязанность Заказчика по оплате считается исполненной с момента списания денежных</w:t>
      </w:r>
      <w:r w:rsidR="001C602E" w:rsidRPr="008D343C">
        <w:rPr>
          <w:rFonts w:ascii="Times New Roman" w:hAnsi="Times New Roman"/>
          <w:sz w:val="24"/>
          <w:szCs w:val="24"/>
        </w:rPr>
        <w:t xml:space="preserve"> </w:t>
      </w:r>
      <w:r w:rsidRPr="008D343C">
        <w:rPr>
          <w:rFonts w:ascii="Times New Roman" w:hAnsi="Times New Roman"/>
          <w:sz w:val="24"/>
          <w:szCs w:val="24"/>
        </w:rPr>
        <w:t>сре</w:t>
      </w:r>
      <w:proofErr w:type="gramStart"/>
      <w:r w:rsidRPr="008D343C">
        <w:rPr>
          <w:rFonts w:ascii="Times New Roman" w:hAnsi="Times New Roman"/>
          <w:sz w:val="24"/>
          <w:szCs w:val="24"/>
        </w:rPr>
        <w:t>дств с р</w:t>
      </w:r>
      <w:proofErr w:type="gramEnd"/>
      <w:r w:rsidRPr="008D343C">
        <w:rPr>
          <w:rFonts w:ascii="Times New Roman" w:hAnsi="Times New Roman"/>
          <w:sz w:val="24"/>
          <w:szCs w:val="24"/>
        </w:rPr>
        <w:t>асчётного счёта Заказчика на расчётный счёт Генерального подрядчика.</w:t>
      </w:r>
    </w:p>
    <w:p w:rsidR="00810D33" w:rsidRPr="00AC44FD" w:rsidRDefault="00810D33" w:rsidP="008D343C">
      <w:pPr>
        <w:pStyle w:val="ad"/>
        <w:numPr>
          <w:ilvl w:val="0"/>
          <w:numId w:val="3"/>
        </w:numPr>
        <w:spacing w:after="0" w:line="240" w:lineRule="auto"/>
        <w:ind w:left="0" w:firstLine="0"/>
        <w:jc w:val="both"/>
        <w:rPr>
          <w:rFonts w:ascii="Times New Roman" w:hAnsi="Times New Roman"/>
          <w:sz w:val="24"/>
          <w:szCs w:val="24"/>
        </w:rPr>
      </w:pPr>
      <w:proofErr w:type="gramStart"/>
      <w:r w:rsidRPr="00AC44FD">
        <w:rPr>
          <w:rFonts w:ascii="Times New Roman" w:hAnsi="Times New Roman"/>
          <w:sz w:val="24"/>
          <w:szCs w:val="24"/>
        </w:rPr>
        <w:t>В случае неисполнения или ненадлежащего исполнения Генеральным подрядчиком обязательств по настоящему Договору, Заказчик вправе произвести оплату путем выплаты Генеральному подрядчику суммы, уменьшенной на сумму неустойки (пени, штрафов) при этом: - начисление по исполнению денежного обязательства по настоящему Договору производится на основании акта о приемке выполненных работ содержащего сведения об исполнении обязательства Генеральным подрядчиком, о принятых результатах исполнения Договора Заказчиком, включая сроки</w:t>
      </w:r>
      <w:proofErr w:type="gramEnd"/>
      <w:r w:rsidRPr="00AC44FD">
        <w:rPr>
          <w:rFonts w:ascii="Times New Roman" w:hAnsi="Times New Roman"/>
          <w:sz w:val="24"/>
          <w:szCs w:val="24"/>
        </w:rPr>
        <w:t xml:space="preserve"> нарушения обязательств и сумму неустойки (пени).</w:t>
      </w:r>
    </w:p>
    <w:p w:rsidR="00810D33" w:rsidRPr="008D343C" w:rsidRDefault="00810D33" w:rsidP="008D343C">
      <w:pPr>
        <w:pStyle w:val="ad"/>
        <w:numPr>
          <w:ilvl w:val="0"/>
          <w:numId w:val="3"/>
        </w:numPr>
        <w:spacing w:after="0" w:line="240" w:lineRule="auto"/>
        <w:ind w:left="0" w:firstLine="0"/>
        <w:jc w:val="both"/>
        <w:rPr>
          <w:rFonts w:ascii="Times New Roman" w:hAnsi="Times New Roman"/>
          <w:sz w:val="24"/>
          <w:szCs w:val="24"/>
        </w:rPr>
      </w:pPr>
      <w:r w:rsidRPr="008D343C">
        <w:rPr>
          <w:rFonts w:ascii="Times New Roman" w:hAnsi="Times New Roman"/>
          <w:sz w:val="24"/>
          <w:szCs w:val="24"/>
        </w:rPr>
        <w:t>В случае изменения расчетного счета Генеральный подрядчик обязан в течение двух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Генерального подрядчика, несет Генеральный подрядчик.</w:t>
      </w:r>
    </w:p>
    <w:p w:rsidR="001C602E" w:rsidRDefault="001C602E" w:rsidP="008D343C">
      <w:pPr>
        <w:pStyle w:val="ad"/>
        <w:numPr>
          <w:ilvl w:val="0"/>
          <w:numId w:val="3"/>
        </w:numPr>
        <w:spacing w:after="0" w:line="240" w:lineRule="auto"/>
        <w:ind w:left="0" w:firstLine="0"/>
        <w:jc w:val="both"/>
        <w:rPr>
          <w:rFonts w:ascii="Times New Roman" w:hAnsi="Times New Roman"/>
          <w:sz w:val="24"/>
          <w:szCs w:val="24"/>
        </w:rPr>
      </w:pPr>
      <w:r w:rsidRPr="008D343C">
        <w:rPr>
          <w:rFonts w:ascii="Times New Roman" w:hAnsi="Times New Roman"/>
          <w:sz w:val="24"/>
          <w:szCs w:val="24"/>
        </w:rPr>
        <w:t>Заказчик вправе осуществлять платежи с использованием иных форм  расчетов, предусмотренных действующим законодательством.</w:t>
      </w:r>
    </w:p>
    <w:p w:rsidR="00F86D4F" w:rsidRDefault="00F86D4F" w:rsidP="008D343C">
      <w:pPr>
        <w:pStyle w:val="ad"/>
        <w:spacing w:after="0" w:line="240" w:lineRule="auto"/>
        <w:ind w:left="1134"/>
        <w:jc w:val="both"/>
        <w:rPr>
          <w:rFonts w:ascii="Times New Roman" w:hAnsi="Times New Roman"/>
          <w:sz w:val="24"/>
          <w:szCs w:val="24"/>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4. Сроки и порядок выполнения Работ</w:t>
      </w:r>
    </w:p>
    <w:p w:rsidR="004714A1" w:rsidRPr="00810D33" w:rsidRDefault="004714A1" w:rsidP="004714A1">
      <w:pPr>
        <w:spacing w:after="0" w:line="240" w:lineRule="auto"/>
        <w:jc w:val="both"/>
        <w:rPr>
          <w:rFonts w:ascii="Times New Roman" w:hAnsi="Times New Roman"/>
          <w:sz w:val="24"/>
          <w:szCs w:val="24"/>
        </w:rPr>
      </w:pPr>
      <w:r w:rsidRPr="00810D33">
        <w:rPr>
          <w:rFonts w:ascii="Times New Roman" w:hAnsi="Times New Roman"/>
          <w:sz w:val="24"/>
          <w:szCs w:val="24"/>
        </w:rPr>
        <w:t xml:space="preserve">4.1. </w:t>
      </w:r>
      <w:r w:rsidRPr="00517742">
        <w:rPr>
          <w:rFonts w:ascii="Times New Roman" w:hAnsi="Times New Roman"/>
          <w:sz w:val="24"/>
          <w:szCs w:val="24"/>
        </w:rPr>
        <w:t>Стоимость</w:t>
      </w:r>
      <w:r>
        <w:rPr>
          <w:rFonts w:ascii="Times New Roman" w:hAnsi="Times New Roman"/>
          <w:sz w:val="24"/>
          <w:szCs w:val="24"/>
        </w:rPr>
        <w:t xml:space="preserve"> и к</w:t>
      </w:r>
      <w:r w:rsidRPr="00810D33">
        <w:rPr>
          <w:rFonts w:ascii="Times New Roman" w:hAnsi="Times New Roman"/>
          <w:sz w:val="24"/>
          <w:szCs w:val="24"/>
        </w:rPr>
        <w:t xml:space="preserve">алендарные сроки выполнения </w:t>
      </w:r>
      <w:r>
        <w:rPr>
          <w:rFonts w:ascii="Times New Roman" w:hAnsi="Times New Roman"/>
          <w:sz w:val="24"/>
          <w:szCs w:val="24"/>
        </w:rPr>
        <w:t xml:space="preserve">этапов </w:t>
      </w:r>
      <w:r w:rsidRPr="00810D33">
        <w:rPr>
          <w:rFonts w:ascii="Times New Roman" w:hAnsi="Times New Roman"/>
          <w:sz w:val="24"/>
          <w:szCs w:val="24"/>
        </w:rPr>
        <w:t xml:space="preserve">Работ </w:t>
      </w:r>
      <w:r>
        <w:rPr>
          <w:rFonts w:ascii="Times New Roman" w:hAnsi="Times New Roman"/>
          <w:sz w:val="24"/>
          <w:szCs w:val="24"/>
        </w:rPr>
        <w:t xml:space="preserve"> и Объекта в целом </w:t>
      </w:r>
      <w:r w:rsidRPr="00810D33">
        <w:rPr>
          <w:rFonts w:ascii="Times New Roman" w:hAnsi="Times New Roman"/>
          <w:sz w:val="24"/>
          <w:szCs w:val="24"/>
        </w:rPr>
        <w:t>указ</w:t>
      </w:r>
      <w:r>
        <w:rPr>
          <w:rFonts w:ascii="Times New Roman" w:hAnsi="Times New Roman"/>
          <w:sz w:val="24"/>
          <w:szCs w:val="24"/>
        </w:rPr>
        <w:t>аны</w:t>
      </w:r>
      <w:r w:rsidRPr="00810D33">
        <w:rPr>
          <w:rFonts w:ascii="Times New Roman" w:hAnsi="Times New Roman"/>
          <w:sz w:val="24"/>
          <w:szCs w:val="24"/>
        </w:rPr>
        <w:t xml:space="preserve"> в Графике производства Работ (Приложение №</w:t>
      </w:r>
      <w:r w:rsidR="006E41F5">
        <w:rPr>
          <w:rFonts w:ascii="Times New Roman" w:hAnsi="Times New Roman"/>
          <w:sz w:val="24"/>
          <w:szCs w:val="24"/>
        </w:rPr>
        <w:t>2</w:t>
      </w:r>
      <w:r w:rsidRPr="00810D33">
        <w:rPr>
          <w:rFonts w:ascii="Times New Roman" w:hAnsi="Times New Roman"/>
          <w:sz w:val="24"/>
          <w:szCs w:val="24"/>
        </w:rPr>
        <w:t>).</w:t>
      </w:r>
    </w:p>
    <w:p w:rsidR="004714A1" w:rsidRDefault="004714A1" w:rsidP="004714A1">
      <w:pPr>
        <w:spacing w:after="0" w:line="240" w:lineRule="auto"/>
        <w:jc w:val="both"/>
        <w:rPr>
          <w:rFonts w:ascii="Times New Roman" w:hAnsi="Times New Roman"/>
          <w:sz w:val="24"/>
          <w:szCs w:val="24"/>
        </w:rPr>
      </w:pPr>
      <w:r w:rsidRPr="00810D33">
        <w:rPr>
          <w:rFonts w:ascii="Times New Roman" w:hAnsi="Times New Roman"/>
          <w:sz w:val="24"/>
          <w:szCs w:val="24"/>
        </w:rPr>
        <w:t xml:space="preserve">Начало работ: </w:t>
      </w:r>
      <w:proofErr w:type="gramStart"/>
      <w:r w:rsidRPr="00810D33">
        <w:rPr>
          <w:rFonts w:ascii="Times New Roman" w:hAnsi="Times New Roman"/>
          <w:sz w:val="24"/>
          <w:szCs w:val="24"/>
        </w:rPr>
        <w:t xml:space="preserve">с </w:t>
      </w:r>
      <w:r w:rsidR="002A3C16">
        <w:rPr>
          <w:rFonts w:ascii="Times New Roman" w:hAnsi="Times New Roman"/>
          <w:sz w:val="24"/>
          <w:szCs w:val="24"/>
        </w:rPr>
        <w:t>даты подписания</w:t>
      </w:r>
      <w:proofErr w:type="gramEnd"/>
      <w:r w:rsidR="002A3C16">
        <w:rPr>
          <w:rFonts w:ascii="Times New Roman" w:hAnsi="Times New Roman"/>
          <w:sz w:val="24"/>
          <w:szCs w:val="24"/>
        </w:rPr>
        <w:t xml:space="preserve"> Договора</w:t>
      </w:r>
    </w:p>
    <w:p w:rsidR="00D10253" w:rsidRPr="00D10253" w:rsidRDefault="002A3C16" w:rsidP="00D10253">
      <w:pPr>
        <w:pStyle w:val="aa"/>
        <w:rPr>
          <w:rFonts w:ascii="Times New Roman" w:hAnsi="Times New Roman"/>
          <w:sz w:val="24"/>
          <w:szCs w:val="24"/>
        </w:rPr>
      </w:pPr>
      <w:r w:rsidRPr="002A3C16">
        <w:rPr>
          <w:rFonts w:ascii="Times New Roman" w:hAnsi="Times New Roman"/>
          <w:sz w:val="24"/>
          <w:szCs w:val="24"/>
        </w:rPr>
        <w:t xml:space="preserve">Окончание </w:t>
      </w:r>
      <w:r w:rsidR="006E41F5">
        <w:rPr>
          <w:rFonts w:ascii="Times New Roman" w:hAnsi="Times New Roman"/>
          <w:sz w:val="24"/>
          <w:szCs w:val="24"/>
        </w:rPr>
        <w:t>работ</w:t>
      </w:r>
      <w:r w:rsidRPr="002A3C16">
        <w:rPr>
          <w:rFonts w:ascii="Times New Roman" w:hAnsi="Times New Roman"/>
          <w:sz w:val="24"/>
          <w:szCs w:val="24"/>
        </w:rPr>
        <w:t xml:space="preserve">: </w:t>
      </w:r>
      <w:r w:rsidR="00D10253">
        <w:rPr>
          <w:rFonts w:ascii="Times New Roman" w:hAnsi="Times New Roman"/>
          <w:sz w:val="24"/>
          <w:szCs w:val="24"/>
        </w:rPr>
        <w:tab/>
      </w:r>
      <w:r w:rsidR="00D10253" w:rsidRPr="00D10253">
        <w:rPr>
          <w:rFonts w:ascii="Times New Roman" w:hAnsi="Times New Roman"/>
          <w:sz w:val="24"/>
          <w:szCs w:val="24"/>
        </w:rPr>
        <w:t>блок</w:t>
      </w:r>
      <w:proofErr w:type="gramStart"/>
      <w:r w:rsidR="00D10253" w:rsidRPr="00D10253">
        <w:rPr>
          <w:rFonts w:ascii="Times New Roman" w:hAnsi="Times New Roman"/>
          <w:sz w:val="24"/>
          <w:szCs w:val="24"/>
        </w:rPr>
        <w:t xml:space="preserve"> Б</w:t>
      </w:r>
      <w:proofErr w:type="gramEnd"/>
      <w:r w:rsidR="00D10253" w:rsidRPr="00D10253">
        <w:rPr>
          <w:rFonts w:ascii="Times New Roman" w:hAnsi="Times New Roman"/>
          <w:sz w:val="24"/>
          <w:szCs w:val="24"/>
        </w:rPr>
        <w:t xml:space="preserve"> – 30.12.2025 г.;</w:t>
      </w:r>
    </w:p>
    <w:p w:rsidR="002A3C16" w:rsidRPr="00D10253" w:rsidRDefault="00D10253" w:rsidP="00D10253">
      <w:pPr>
        <w:pStyle w:val="aa"/>
        <w:ind w:left="1416" w:firstLine="708"/>
        <w:rPr>
          <w:rFonts w:ascii="Times New Roman" w:hAnsi="Times New Roman"/>
          <w:sz w:val="24"/>
          <w:szCs w:val="24"/>
        </w:rPr>
      </w:pPr>
      <w:r>
        <w:rPr>
          <w:rFonts w:ascii="Times New Roman" w:hAnsi="Times New Roman"/>
          <w:sz w:val="24"/>
          <w:szCs w:val="24"/>
        </w:rPr>
        <w:t>б</w:t>
      </w:r>
      <w:r w:rsidRPr="00D10253">
        <w:rPr>
          <w:rFonts w:ascii="Times New Roman" w:hAnsi="Times New Roman"/>
          <w:sz w:val="24"/>
          <w:szCs w:val="24"/>
        </w:rPr>
        <w:t>лок</w:t>
      </w:r>
      <w:proofErr w:type="gramStart"/>
      <w:r w:rsidRPr="00D10253">
        <w:rPr>
          <w:rFonts w:ascii="Times New Roman" w:hAnsi="Times New Roman"/>
          <w:sz w:val="24"/>
          <w:szCs w:val="24"/>
        </w:rPr>
        <w:t xml:space="preserve"> А</w:t>
      </w:r>
      <w:proofErr w:type="gramEnd"/>
      <w:r w:rsidRPr="00D10253">
        <w:rPr>
          <w:rFonts w:ascii="Times New Roman" w:hAnsi="Times New Roman"/>
          <w:sz w:val="24"/>
          <w:szCs w:val="24"/>
        </w:rPr>
        <w:t xml:space="preserve"> – 30.12.2026г.</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4.2. Дата окончания </w:t>
      </w:r>
      <w:r w:rsidR="007B6796">
        <w:rPr>
          <w:rFonts w:ascii="Times New Roman" w:hAnsi="Times New Roman"/>
          <w:sz w:val="24"/>
          <w:szCs w:val="24"/>
        </w:rPr>
        <w:t xml:space="preserve">каждого этапа </w:t>
      </w:r>
      <w:r w:rsidRPr="00810D33">
        <w:rPr>
          <w:rFonts w:ascii="Times New Roman" w:hAnsi="Times New Roman"/>
          <w:sz w:val="24"/>
          <w:szCs w:val="24"/>
        </w:rPr>
        <w:t xml:space="preserve">работ </w:t>
      </w:r>
      <w:r w:rsidR="007B6796">
        <w:rPr>
          <w:rFonts w:ascii="Times New Roman" w:hAnsi="Times New Roman"/>
          <w:sz w:val="24"/>
          <w:szCs w:val="24"/>
        </w:rPr>
        <w:t xml:space="preserve">и Объекта в целом </w:t>
      </w:r>
      <w:r w:rsidRPr="00810D33">
        <w:rPr>
          <w:rFonts w:ascii="Times New Roman" w:hAnsi="Times New Roman"/>
          <w:sz w:val="24"/>
          <w:szCs w:val="24"/>
        </w:rPr>
        <w:t xml:space="preserve">является исходной для определения имущественных санкций в случаях нарушения сроков </w:t>
      </w:r>
      <w:r w:rsidR="007B6796">
        <w:rPr>
          <w:rFonts w:ascii="Times New Roman" w:hAnsi="Times New Roman"/>
          <w:sz w:val="24"/>
          <w:szCs w:val="24"/>
        </w:rPr>
        <w:t xml:space="preserve">и плана </w:t>
      </w:r>
      <w:r w:rsidRPr="00810D33">
        <w:rPr>
          <w:rFonts w:ascii="Times New Roman" w:hAnsi="Times New Roman"/>
          <w:sz w:val="24"/>
          <w:szCs w:val="24"/>
        </w:rPr>
        <w:t>выполнения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4.3. Генеральный подрядчик вправе  выполнить работы досрочно.</w:t>
      </w:r>
    </w:p>
    <w:p w:rsidR="00810D33" w:rsidRPr="0042777D"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5. Обязательства Генерального подрядчика</w:t>
      </w:r>
    </w:p>
    <w:p w:rsidR="00810D33" w:rsidRPr="002553AD" w:rsidRDefault="00810D33" w:rsidP="002553AD">
      <w:pPr>
        <w:pStyle w:val="ad"/>
        <w:spacing w:after="0" w:line="240" w:lineRule="auto"/>
        <w:ind w:left="0"/>
        <w:jc w:val="both"/>
        <w:rPr>
          <w:rFonts w:ascii="Times New Roman" w:hAnsi="Times New Roman"/>
          <w:sz w:val="24"/>
          <w:szCs w:val="24"/>
        </w:rPr>
      </w:pPr>
      <w:r w:rsidRPr="002553AD">
        <w:rPr>
          <w:rFonts w:ascii="Times New Roman" w:hAnsi="Times New Roman"/>
          <w:sz w:val="24"/>
          <w:szCs w:val="24"/>
        </w:rPr>
        <w:t>Генеральн</w:t>
      </w:r>
      <w:r w:rsidR="00ED485B">
        <w:rPr>
          <w:rFonts w:ascii="Times New Roman" w:hAnsi="Times New Roman"/>
          <w:sz w:val="24"/>
          <w:szCs w:val="24"/>
        </w:rPr>
        <w:t>ый</w:t>
      </w:r>
      <w:r w:rsidRPr="002553AD">
        <w:rPr>
          <w:rFonts w:ascii="Times New Roman" w:hAnsi="Times New Roman"/>
          <w:sz w:val="24"/>
          <w:szCs w:val="24"/>
        </w:rPr>
        <w:t xml:space="preserve"> подрядчик:</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Выполняет все работы по строительству в объеме и в сроки, предусмотренные Договором и Графиком производства Работ (Приложение №</w:t>
      </w:r>
      <w:r w:rsidR="006E41F5" w:rsidRPr="002553AD">
        <w:rPr>
          <w:rFonts w:ascii="Times New Roman" w:hAnsi="Times New Roman"/>
          <w:sz w:val="24"/>
          <w:szCs w:val="24"/>
        </w:rPr>
        <w:t>2</w:t>
      </w:r>
      <w:r w:rsidRPr="002553AD">
        <w:rPr>
          <w:rFonts w:ascii="Times New Roman" w:hAnsi="Times New Roman"/>
          <w:sz w:val="24"/>
          <w:szCs w:val="24"/>
        </w:rPr>
        <w:t xml:space="preserve">), сдает Объект Заказчику по Акту приемки законченного строительством Объекта (далее по тексту Акт формы КС-11) в состоянии, обеспечивающем его нормальную эксплуатацию. </w:t>
      </w:r>
    </w:p>
    <w:p w:rsidR="00810D33" w:rsidRPr="002553AD" w:rsidRDefault="00AC44FD"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 xml:space="preserve">течение 5 (пяти) рабочих дней </w:t>
      </w:r>
      <w:proofErr w:type="gramStart"/>
      <w:r w:rsidRPr="002553AD">
        <w:rPr>
          <w:rFonts w:ascii="Times New Roman" w:hAnsi="Times New Roman"/>
          <w:sz w:val="24"/>
          <w:szCs w:val="24"/>
        </w:rPr>
        <w:t>с даты заключения</w:t>
      </w:r>
      <w:proofErr w:type="gramEnd"/>
      <w:r w:rsidRPr="002553AD">
        <w:rPr>
          <w:rFonts w:ascii="Times New Roman" w:hAnsi="Times New Roman"/>
          <w:sz w:val="24"/>
          <w:szCs w:val="24"/>
        </w:rPr>
        <w:t xml:space="preserve"> Договора, назначает ответственных представителей для координации и согласования с Заказчиком хода выполнения Работ, о чем направляет Заказчику официальное уведомление. В уведомлении должны содержаться: Ф.И.О. представителей, занимаемая у Генерального подрядчика должность, срок полномочий, номер и дата распорядительного документа о назначении представителей.</w:t>
      </w:r>
      <w:r>
        <w:rPr>
          <w:rFonts w:ascii="Times New Roman" w:hAnsi="Times New Roman"/>
          <w:sz w:val="24"/>
          <w:szCs w:val="24"/>
        </w:rPr>
        <w:t xml:space="preserve"> В случае изменения ответственных лиц </w:t>
      </w:r>
      <w:r w:rsidRPr="002553AD">
        <w:rPr>
          <w:rFonts w:ascii="Times New Roman" w:hAnsi="Times New Roman"/>
          <w:sz w:val="24"/>
          <w:szCs w:val="24"/>
        </w:rPr>
        <w:t>Генеральн</w:t>
      </w:r>
      <w:r>
        <w:rPr>
          <w:rFonts w:ascii="Times New Roman" w:hAnsi="Times New Roman"/>
          <w:sz w:val="24"/>
          <w:szCs w:val="24"/>
        </w:rPr>
        <w:t>ый</w:t>
      </w:r>
      <w:r w:rsidRPr="002553AD">
        <w:rPr>
          <w:rFonts w:ascii="Times New Roman" w:hAnsi="Times New Roman"/>
          <w:sz w:val="24"/>
          <w:szCs w:val="24"/>
        </w:rPr>
        <w:t xml:space="preserve"> подрядчик</w:t>
      </w:r>
      <w:r>
        <w:rPr>
          <w:rFonts w:ascii="Times New Roman" w:hAnsi="Times New Roman"/>
          <w:sz w:val="24"/>
          <w:szCs w:val="24"/>
        </w:rPr>
        <w:t xml:space="preserve"> несет риск последствий не уведомления Заказчика</w:t>
      </w:r>
      <w:r w:rsidR="00810D33" w:rsidRPr="002553AD">
        <w:rPr>
          <w:rFonts w:ascii="Times New Roman" w:hAnsi="Times New Roman"/>
          <w:sz w:val="24"/>
          <w:szCs w:val="24"/>
        </w:rPr>
        <w:t>.</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 xml:space="preserve">Возводит собственными силами и силами своих субподрядчиков за счет средств, предусмотренных на эти цели в сводном сметном расчете в соответствии с утвержденным </w:t>
      </w:r>
      <w:r w:rsidRPr="002553AD">
        <w:rPr>
          <w:rFonts w:ascii="Times New Roman" w:hAnsi="Times New Roman"/>
          <w:sz w:val="24"/>
          <w:szCs w:val="24"/>
        </w:rPr>
        <w:lastRenderedPageBreak/>
        <w:t>проектом организации строительства (</w:t>
      </w:r>
      <w:proofErr w:type="gramStart"/>
      <w:r w:rsidRPr="002553AD">
        <w:rPr>
          <w:rFonts w:ascii="Times New Roman" w:hAnsi="Times New Roman"/>
          <w:sz w:val="24"/>
          <w:szCs w:val="24"/>
        </w:rPr>
        <w:t>ПОС</w:t>
      </w:r>
      <w:proofErr w:type="gramEnd"/>
      <w:r w:rsidRPr="002553AD">
        <w:rPr>
          <w:rFonts w:ascii="Times New Roman" w:hAnsi="Times New Roman"/>
          <w:sz w:val="24"/>
          <w:szCs w:val="24"/>
        </w:rPr>
        <w:t>) и проектом производства работ (ППР), все временные сооружения, в том числе ограждение строительной  площадки.</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Осуществляет временные подсоединения коммуникаций на период выполнения работ на строительной площадке в точках подключения в соответствии с ПОС.</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Заключает договора с сетевыми организациями для обеспечения строящегося объекта ресурсами на период ведения работ. В случае если расходы по обеспечению объекта ресурсами несет Заказчик, Генеральный подрядчик обязан заключить с  Заказчиком отдельный договор и возместить Заказчику эти расходы.</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Обеспечивает в ходе строительства выполнение на строительной площадке необходимых мероприятий по технике безопасности, рациональному использованию</w:t>
      </w:r>
      <w:r w:rsidR="00D04564" w:rsidRPr="002553AD">
        <w:rPr>
          <w:rFonts w:ascii="Times New Roman" w:hAnsi="Times New Roman"/>
          <w:sz w:val="24"/>
          <w:szCs w:val="24"/>
        </w:rPr>
        <w:t xml:space="preserve"> </w:t>
      </w:r>
      <w:r w:rsidRPr="002553AD">
        <w:rPr>
          <w:rFonts w:ascii="Times New Roman" w:hAnsi="Times New Roman"/>
          <w:sz w:val="24"/>
          <w:szCs w:val="24"/>
        </w:rPr>
        <w:t>территории, охране окружающей среды, зеленых насаждений и земли.</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Обеспечивает освещение строительной площадки, ее содержание и уборку, а также  территории прилегающей непосредственно к ней.</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До подписания Сторонами Акта формы КС-11 вывозит за пределы строительной площадки, принадлежащие Генеральному подрядчику строительные машины, оборудование, инвентарь, строительные материалы, временные сооружения и другое имущество, а также строительный мусор.</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Извещает Заказчика за 24 часа до начала приемки о готовности ответственных конструкций и скрытых работ. Генеральный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то по требованию Заказчика Генеральный подрядчик обязан за свой счет вскрыть любую часть скрытых работ согласно указанию Заказчика, а затем восстановить ее за свой счет.</w:t>
      </w:r>
      <w:r w:rsidR="002553AD" w:rsidRPr="002553AD">
        <w:rPr>
          <w:rFonts w:ascii="Times New Roman" w:hAnsi="Times New Roman"/>
          <w:sz w:val="24"/>
          <w:szCs w:val="24"/>
        </w:rPr>
        <w:t xml:space="preserve"> </w:t>
      </w:r>
      <w:r w:rsidRPr="002553AD">
        <w:rPr>
          <w:rFonts w:ascii="Times New Roman" w:hAnsi="Times New Roman"/>
          <w:sz w:val="24"/>
          <w:szCs w:val="24"/>
        </w:rPr>
        <w:t xml:space="preserve">В случае неявки представителя Заказчика в указанный Генеральным подрядчиком срок, последний составляет односторонний акт. В этом случае вскрытие работ по требованию Заказчика осуществляется за счет Заказчика. </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Производит индивидуальное испытание смонтированного оборудования и принимает участие в комплексном его опробовании в присутствии представителя Заказчика.</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За 5 (пять) рабочих дней извещает Заказчика о готовности Объекта к подписанию Акта формы КС-11.</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Немедленно извещает Заказчика и до получения от него указаний приостанавливает работы при обнаружении:</w:t>
      </w:r>
    </w:p>
    <w:p w:rsidR="00810D33" w:rsidRPr="002553AD" w:rsidRDefault="00810D33" w:rsidP="002553AD">
      <w:pPr>
        <w:pStyle w:val="ad"/>
        <w:spacing w:after="0" w:line="240" w:lineRule="auto"/>
        <w:ind w:left="0"/>
        <w:jc w:val="both"/>
        <w:rPr>
          <w:rFonts w:ascii="Times New Roman" w:hAnsi="Times New Roman"/>
          <w:sz w:val="24"/>
          <w:szCs w:val="24"/>
        </w:rPr>
      </w:pPr>
      <w:r w:rsidRPr="002553AD">
        <w:rPr>
          <w:rFonts w:ascii="Times New Roman" w:hAnsi="Times New Roman"/>
          <w:sz w:val="24"/>
          <w:szCs w:val="24"/>
        </w:rPr>
        <w:t>- непригодности или недоброкачественности предоставленных Заказчиком материалов, оборудования, технической документации;</w:t>
      </w:r>
    </w:p>
    <w:p w:rsidR="00810D33" w:rsidRPr="002553AD" w:rsidRDefault="00810D33" w:rsidP="002553AD">
      <w:pPr>
        <w:pStyle w:val="ad"/>
        <w:spacing w:after="0" w:line="240" w:lineRule="auto"/>
        <w:ind w:left="0"/>
        <w:jc w:val="both"/>
        <w:rPr>
          <w:rFonts w:ascii="Times New Roman" w:hAnsi="Times New Roman"/>
          <w:sz w:val="24"/>
          <w:szCs w:val="24"/>
        </w:rPr>
      </w:pPr>
      <w:r w:rsidRPr="002553AD">
        <w:rPr>
          <w:rFonts w:ascii="Times New Roman" w:hAnsi="Times New Roman"/>
          <w:sz w:val="24"/>
          <w:szCs w:val="24"/>
        </w:rPr>
        <w:t>- возможных неблагоприятных для Заказчика последствий выполнения его указаний о способе исполнения работы;</w:t>
      </w:r>
    </w:p>
    <w:p w:rsidR="00810D33" w:rsidRPr="002553AD" w:rsidRDefault="00810D33" w:rsidP="002553AD">
      <w:pPr>
        <w:pStyle w:val="ad"/>
        <w:spacing w:after="0" w:line="240" w:lineRule="auto"/>
        <w:ind w:left="0"/>
        <w:jc w:val="both"/>
        <w:rPr>
          <w:rFonts w:ascii="Times New Roman" w:hAnsi="Times New Roman"/>
          <w:sz w:val="24"/>
          <w:szCs w:val="24"/>
        </w:rPr>
      </w:pPr>
      <w:r w:rsidRPr="002553AD">
        <w:rPr>
          <w:rFonts w:ascii="Times New Roman" w:hAnsi="Times New Roman"/>
          <w:sz w:val="24"/>
          <w:szCs w:val="24"/>
        </w:rPr>
        <w:t>- иных, независящих от Генерального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Не использует в ходе осуществления работ материалы и оборудование, предоставленные Заказчиком, и/или не выполняет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 xml:space="preserve">Для выполнения своих обязанностей по Договору </w:t>
      </w:r>
      <w:r w:rsidR="005172F5" w:rsidRPr="002553AD">
        <w:rPr>
          <w:rFonts w:ascii="Times New Roman" w:hAnsi="Times New Roman"/>
          <w:sz w:val="24"/>
          <w:szCs w:val="24"/>
        </w:rPr>
        <w:t xml:space="preserve">имеет право </w:t>
      </w:r>
      <w:r w:rsidRPr="002553AD">
        <w:rPr>
          <w:rFonts w:ascii="Times New Roman" w:hAnsi="Times New Roman"/>
          <w:sz w:val="24"/>
          <w:szCs w:val="24"/>
        </w:rPr>
        <w:t>заключа</w:t>
      </w:r>
      <w:r w:rsidR="005172F5" w:rsidRPr="002553AD">
        <w:rPr>
          <w:rFonts w:ascii="Times New Roman" w:hAnsi="Times New Roman"/>
          <w:sz w:val="24"/>
          <w:szCs w:val="24"/>
        </w:rPr>
        <w:t>ть</w:t>
      </w:r>
      <w:r w:rsidRPr="002553AD">
        <w:rPr>
          <w:rFonts w:ascii="Times New Roman" w:hAnsi="Times New Roman"/>
          <w:sz w:val="24"/>
          <w:szCs w:val="24"/>
        </w:rPr>
        <w:t xml:space="preserve"> договора с субподрядными организациями, несет ответственность перед Заказчиком  за неисполнение или ненадлежащее  исполнение обязательств  субподрядчиками.</w:t>
      </w:r>
    </w:p>
    <w:p w:rsidR="009E12D9" w:rsidRPr="002553AD" w:rsidRDefault="009E12D9" w:rsidP="002553AD">
      <w:pPr>
        <w:pStyle w:val="ad"/>
        <w:numPr>
          <w:ilvl w:val="0"/>
          <w:numId w:val="1"/>
        </w:numPr>
        <w:spacing w:after="0" w:line="240" w:lineRule="auto"/>
        <w:ind w:left="0" w:firstLine="0"/>
        <w:jc w:val="both"/>
        <w:rPr>
          <w:rFonts w:ascii="Times New Roman" w:eastAsia="Times New Roman" w:hAnsi="Times New Roman"/>
          <w:sz w:val="24"/>
          <w:szCs w:val="24"/>
          <w:lang w:eastAsia="ru-RU"/>
        </w:rPr>
      </w:pPr>
      <w:r w:rsidRPr="002553AD">
        <w:rPr>
          <w:rFonts w:ascii="Times New Roman" w:eastAsia="Times New Roman" w:hAnsi="Times New Roman"/>
          <w:sz w:val="24"/>
          <w:szCs w:val="24"/>
          <w:lang w:eastAsia="ru-RU"/>
        </w:rPr>
        <w:t>В случае неисполнения или ненадлежащего исполнения субподрядчиком, соисполнителем обязательств, предусмотренных договором, заключенным с Генеральным подрядчиком, осуществлять замену субподрядчика, соисполнителя, с которым ранее был заключен договор, на другого субподрядчика, соисполнителя.</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 xml:space="preserve">В течение 14 календарных дней рассматривает полученную от  Заказчика проектно-сметную документацию утвержденную Заказчиком штампом «В производство работ». После указанного срока замечания к проектно-сметной документации от Генерального подрядчика не принимаются, за исключением случаев выявления ошибок в проектно-сметной документации в процессе строительства. В этом случае наличие дефектов фиксируется трехсторонним актом, подписываемом Заказчиком, Генеральным подрядчиком и Проектировщиком. </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lastRenderedPageBreak/>
        <w:t>Генеральный подрядчик не имеет права самостоятельно изменять состав, объем работ и увеличивать сроки выполнения работ. Виды и объемы работ, которые не указаны в настоящем Договоре, не подлежат оплате Заказчиком после их выполнения.</w:t>
      </w:r>
    </w:p>
    <w:p w:rsidR="00810D33" w:rsidRPr="002553AD" w:rsidRDefault="00990F42"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Передаёт</w:t>
      </w:r>
      <w:r w:rsidR="00810D33" w:rsidRPr="002553AD">
        <w:rPr>
          <w:rFonts w:ascii="Times New Roman" w:hAnsi="Times New Roman"/>
          <w:sz w:val="24"/>
          <w:szCs w:val="24"/>
        </w:rPr>
        <w:t xml:space="preserve"> по окончании строительства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строительства и сохраняемых до его окончания.</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Несет ответственность за правильную и надлежащую разметку Объекта по отношению к первичным точкам, линиям, и уровням, правильность положений уровней, размеров.</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До подписания Сторонами Акта формы КС-11, несет ответственность за риск случайного его уничтожения и повреждения, кроме случаев, предусмотренных в Статье 19 Договора.</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Обеспечивает надлежащую охрану материалов, оборудования строительной техники и другого имущества находящегося на территории огражденной строительной площадки от начала работ до завершения строительства.</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 xml:space="preserve">Устраняет в разумные сроки, определенные Заказчиком, своими силами и за свой счет все дефекты/недостатки в выполненных им Работах, выявленные в течение </w:t>
      </w:r>
      <w:r w:rsidR="008B6B93" w:rsidRPr="002553AD">
        <w:rPr>
          <w:rFonts w:ascii="Times New Roman" w:hAnsi="Times New Roman"/>
          <w:sz w:val="24"/>
          <w:szCs w:val="24"/>
        </w:rPr>
        <w:t>с</w:t>
      </w:r>
      <w:r w:rsidRPr="002553AD">
        <w:rPr>
          <w:rFonts w:ascii="Times New Roman" w:hAnsi="Times New Roman"/>
          <w:sz w:val="24"/>
          <w:szCs w:val="24"/>
        </w:rPr>
        <w:t>рока действия Договора и являющиеся следствием неисполнения и/или ненадлежащего исполнения Генеральным подрядчиком обязательств по Договору.</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Ответственность Генерального подрядчика должна быть подтверждена Актом о выявленных дефектах, подписанным Сторонами, где фиксируется дата обнаружения дефекта и определенная Заказчиком дата его устранения.</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В случае если Генеральный подрядчик откажется от составления или подписания Акта о выявленных дефектах, окончательным документом по фиксированию обнаруженного дефекта и его характера является Акт, составленный в одностороннем порядке Заказчиком.</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В случае</w:t>
      </w:r>
      <w:proofErr w:type="gramStart"/>
      <w:r w:rsidRPr="002553AD">
        <w:rPr>
          <w:rFonts w:ascii="Times New Roman" w:hAnsi="Times New Roman"/>
          <w:sz w:val="24"/>
          <w:szCs w:val="24"/>
        </w:rPr>
        <w:t>,</w:t>
      </w:r>
      <w:proofErr w:type="gramEnd"/>
      <w:r w:rsidRPr="002553AD">
        <w:rPr>
          <w:rFonts w:ascii="Times New Roman" w:hAnsi="Times New Roman"/>
          <w:sz w:val="24"/>
          <w:szCs w:val="24"/>
        </w:rPr>
        <w:t xml:space="preserve"> если Генеральный подрядчик в течение срока, указанного в Акте о выявленных дефектах, не устранит дефекты, указанные в Акте, Заказчик вправе устранить дефекты силами третьих лиц с возмещением расходов за счет Генерального подрядчика.</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 xml:space="preserve">При выполнении Работ соблюдает требования действующего законодательства РФ об охране окружающей среды и безопасности ведения работ. </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Согласовывает с органами государственного надзора порядок ведения работ на объекте и обеспечивает его соблюдение на строительной площадке.</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В случае использования на объекте тепловой энергии для обеспечения ну</w:t>
      </w:r>
      <w:proofErr w:type="gramStart"/>
      <w:r w:rsidRPr="002553AD">
        <w:rPr>
          <w:rFonts w:ascii="Times New Roman" w:hAnsi="Times New Roman"/>
          <w:sz w:val="24"/>
          <w:szCs w:val="24"/>
        </w:rPr>
        <w:t>жд стр</w:t>
      </w:r>
      <w:proofErr w:type="gramEnd"/>
      <w:r w:rsidRPr="002553AD">
        <w:rPr>
          <w:rFonts w:ascii="Times New Roman" w:hAnsi="Times New Roman"/>
          <w:sz w:val="24"/>
          <w:szCs w:val="24"/>
        </w:rPr>
        <w:t>оительства, обязан представить акт повторного гидравлического испытания внутренних и наружных систем отопления (акты автономных испытаний оборудования систем ЦО и ГВС) за счет собственных средств.</w:t>
      </w:r>
    </w:p>
    <w:p w:rsidR="00810D33" w:rsidRPr="002553AD" w:rsidRDefault="00AC44FD" w:rsidP="002553AD">
      <w:pPr>
        <w:pStyle w:val="ad"/>
        <w:numPr>
          <w:ilvl w:val="0"/>
          <w:numId w:val="1"/>
        </w:numPr>
        <w:spacing w:after="0" w:line="240" w:lineRule="auto"/>
        <w:ind w:left="0" w:firstLine="0"/>
        <w:jc w:val="both"/>
        <w:rPr>
          <w:rFonts w:ascii="Times New Roman" w:hAnsi="Times New Roman"/>
          <w:sz w:val="24"/>
          <w:szCs w:val="24"/>
        </w:rPr>
      </w:pPr>
      <w:proofErr w:type="gramStart"/>
      <w:r w:rsidRPr="00C345C6">
        <w:rPr>
          <w:rFonts w:ascii="Times New Roman" w:hAnsi="Times New Roman"/>
          <w:sz w:val="24"/>
          <w:szCs w:val="24"/>
        </w:rPr>
        <w:t xml:space="preserve">Проводит подготовку и весь комплекс мероприятий в соответствии с Постановлением Правительства РФ от 30.01.2021 №85 «Об утверждении Правил выдачи разрешений на допуск в эксплуатацию </w:t>
      </w:r>
      <w:proofErr w:type="spellStart"/>
      <w:r w:rsidRPr="00C345C6">
        <w:rPr>
          <w:rFonts w:ascii="Times New Roman" w:hAnsi="Times New Roman"/>
          <w:sz w:val="24"/>
          <w:szCs w:val="24"/>
        </w:rPr>
        <w:t>энергопринимающих</w:t>
      </w:r>
      <w:proofErr w:type="spellEnd"/>
      <w:r w:rsidRPr="00C345C6">
        <w:rPr>
          <w:rFonts w:ascii="Times New Roman" w:hAnsi="Times New Roman"/>
          <w:sz w:val="24"/>
          <w:szCs w:val="24"/>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C345C6">
        <w:rPr>
          <w:rFonts w:ascii="Times New Roman" w:hAnsi="Times New Roman"/>
          <w:sz w:val="24"/>
          <w:szCs w:val="24"/>
        </w:rPr>
        <w:t>теплопотребляющих</w:t>
      </w:r>
      <w:proofErr w:type="spellEnd"/>
      <w:r w:rsidRPr="00C345C6">
        <w:rPr>
          <w:rFonts w:ascii="Times New Roman" w:hAnsi="Times New Roman"/>
          <w:sz w:val="24"/>
          <w:szCs w:val="24"/>
        </w:rPr>
        <w:t xml:space="preserve"> установок и о внесении изменений в некоторые акты Правительства Российской Федерации», в том числе выполнить тепловые испытания отопительных систем</w:t>
      </w:r>
      <w:proofErr w:type="gramEnd"/>
      <w:r w:rsidRPr="00C345C6">
        <w:rPr>
          <w:rFonts w:ascii="Times New Roman" w:hAnsi="Times New Roman"/>
          <w:sz w:val="24"/>
          <w:szCs w:val="24"/>
        </w:rPr>
        <w:t xml:space="preserve"> и к моменту сдачи объекта в эксплуатацию передать Заказчику исполнительную документацию с предоставлением отчета о проведенных испытаниях</w:t>
      </w:r>
      <w:r w:rsidR="00810D33" w:rsidRPr="002553AD">
        <w:rPr>
          <w:rFonts w:ascii="Times New Roman" w:hAnsi="Times New Roman"/>
          <w:sz w:val="24"/>
          <w:szCs w:val="24"/>
        </w:rPr>
        <w:t>.</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В порядке и сроки, предусмотренные законодательством, организовывает работу (в том числе подготовки необходимой документации) в целях оформления разрешения на ввод объекта в эксплуатацию.</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Генеральный подрядчик в случае прекращения его членства в саморегулируемой организации (СРО), в случае ликвидации или приостановления деятельности СРО, в течени</w:t>
      </w:r>
      <w:proofErr w:type="gramStart"/>
      <w:r w:rsidRPr="002553AD">
        <w:rPr>
          <w:rFonts w:ascii="Times New Roman" w:hAnsi="Times New Roman"/>
          <w:sz w:val="24"/>
          <w:szCs w:val="24"/>
        </w:rPr>
        <w:t>и</w:t>
      </w:r>
      <w:proofErr w:type="gramEnd"/>
      <w:r w:rsidRPr="002553AD">
        <w:rPr>
          <w:rFonts w:ascii="Times New Roman" w:hAnsi="Times New Roman"/>
          <w:sz w:val="24"/>
          <w:szCs w:val="24"/>
        </w:rPr>
        <w:t xml:space="preserve"> 3-х рабочих дней с момента возникновения вышеперечисленных обстоятельств письменно извещает Заказчика о возникновении данного факта.</w:t>
      </w:r>
    </w:p>
    <w:p w:rsidR="00810D33" w:rsidRPr="002553AD" w:rsidRDefault="00810D33" w:rsidP="002553AD">
      <w:pPr>
        <w:pStyle w:val="ad"/>
        <w:numPr>
          <w:ilvl w:val="0"/>
          <w:numId w:val="1"/>
        </w:numPr>
        <w:spacing w:after="0" w:line="240" w:lineRule="auto"/>
        <w:ind w:left="0" w:firstLine="0"/>
        <w:jc w:val="both"/>
        <w:rPr>
          <w:rFonts w:ascii="Times New Roman" w:hAnsi="Times New Roman"/>
          <w:sz w:val="24"/>
          <w:szCs w:val="24"/>
        </w:rPr>
      </w:pPr>
      <w:r w:rsidRPr="002553AD">
        <w:rPr>
          <w:rFonts w:ascii="Times New Roman" w:hAnsi="Times New Roman"/>
          <w:sz w:val="24"/>
          <w:szCs w:val="24"/>
        </w:rPr>
        <w:t>В случае невыполнения Генеральным подрядчиком условий п.5.2</w:t>
      </w:r>
      <w:r w:rsidR="008B6B93" w:rsidRPr="002553AD">
        <w:rPr>
          <w:rFonts w:ascii="Times New Roman" w:hAnsi="Times New Roman"/>
          <w:sz w:val="24"/>
          <w:szCs w:val="24"/>
        </w:rPr>
        <w:t>8</w:t>
      </w:r>
      <w:r w:rsidRPr="002553AD">
        <w:rPr>
          <w:rFonts w:ascii="Times New Roman" w:hAnsi="Times New Roman"/>
          <w:sz w:val="24"/>
          <w:szCs w:val="24"/>
        </w:rPr>
        <w:t>. Договора, повлекшего за собой штрафные санкции контролирующих органов по отношению к Заказчику, все убытки Заказчика в этом случае Генеральный подрядчик возмещает в регрессном порядке.</w:t>
      </w:r>
    </w:p>
    <w:p w:rsidR="000575C0" w:rsidRPr="002553AD" w:rsidRDefault="000575C0" w:rsidP="002553AD">
      <w:pPr>
        <w:pStyle w:val="ad"/>
        <w:numPr>
          <w:ilvl w:val="0"/>
          <w:numId w:val="1"/>
        </w:numPr>
        <w:shd w:val="clear" w:color="auto" w:fill="FFFFFF"/>
        <w:spacing w:after="0" w:line="240" w:lineRule="auto"/>
        <w:ind w:left="0" w:firstLine="0"/>
        <w:jc w:val="both"/>
        <w:rPr>
          <w:rFonts w:ascii="Times New Roman" w:eastAsia="Times New Roman" w:hAnsi="Times New Roman"/>
          <w:bCs/>
          <w:sz w:val="24"/>
          <w:szCs w:val="24"/>
          <w:lang w:eastAsia="ru-RU"/>
        </w:rPr>
      </w:pPr>
      <w:proofErr w:type="gramStart"/>
      <w:r w:rsidRPr="002553AD">
        <w:rPr>
          <w:rFonts w:ascii="Times New Roman" w:eastAsia="Times New Roman" w:hAnsi="Times New Roman"/>
          <w:bCs/>
          <w:sz w:val="24"/>
          <w:szCs w:val="24"/>
          <w:lang w:eastAsia="ru-RU"/>
        </w:rPr>
        <w:t>Обеспечи</w:t>
      </w:r>
      <w:r w:rsidR="002553AD">
        <w:rPr>
          <w:rFonts w:ascii="Times New Roman" w:eastAsia="Times New Roman" w:hAnsi="Times New Roman"/>
          <w:bCs/>
          <w:sz w:val="24"/>
          <w:szCs w:val="24"/>
          <w:lang w:eastAsia="ru-RU"/>
        </w:rPr>
        <w:t>вает</w:t>
      </w:r>
      <w:r w:rsidRPr="002553AD">
        <w:rPr>
          <w:rFonts w:ascii="Times New Roman" w:eastAsia="Times New Roman" w:hAnsi="Times New Roman"/>
          <w:bCs/>
          <w:sz w:val="24"/>
          <w:szCs w:val="24"/>
          <w:lang w:eastAsia="ru-RU"/>
        </w:rPr>
        <w:t xml:space="preserve">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10" w:anchor="block_10000" w:history="1">
        <w:r w:rsidRPr="002553AD">
          <w:rPr>
            <w:rFonts w:ascii="Times New Roman" w:eastAsia="Times New Roman" w:hAnsi="Times New Roman"/>
            <w:bCs/>
            <w:sz w:val="24"/>
            <w:szCs w:val="24"/>
            <w:lang w:eastAsia="ru-RU"/>
          </w:rPr>
          <w:t>законодательства</w:t>
        </w:r>
      </w:hyperlink>
      <w:r w:rsidRPr="002553AD">
        <w:rPr>
          <w:rFonts w:ascii="Times New Roman" w:eastAsia="Times New Roman" w:hAnsi="Times New Roman"/>
          <w:bCs/>
          <w:sz w:val="24"/>
          <w:szCs w:val="24"/>
          <w:lang w:eastAsia="ru-RU"/>
        </w:rPr>
        <w:t xml:space="preserve"> Российской Федерации об охране </w:t>
      </w:r>
      <w:r w:rsidRPr="002553AD">
        <w:rPr>
          <w:rFonts w:ascii="Times New Roman" w:eastAsia="Times New Roman" w:hAnsi="Times New Roman"/>
          <w:bCs/>
          <w:sz w:val="24"/>
          <w:szCs w:val="24"/>
          <w:lang w:eastAsia="ru-RU"/>
        </w:rPr>
        <w:lastRenderedPageBreak/>
        <w:t xml:space="preserve">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w:t>
      </w:r>
      <w:r w:rsidR="00133D25" w:rsidRPr="002553AD">
        <w:rPr>
          <w:rFonts w:ascii="Times New Roman" w:eastAsia="Times New Roman" w:hAnsi="Times New Roman"/>
          <w:bCs/>
          <w:sz w:val="24"/>
          <w:szCs w:val="24"/>
          <w:lang w:eastAsia="ru-RU"/>
        </w:rPr>
        <w:t>от 11 декабря 2020 г. N 883н «Правила охраны</w:t>
      </w:r>
      <w:proofErr w:type="gramEnd"/>
      <w:r w:rsidR="00133D25" w:rsidRPr="002553AD">
        <w:rPr>
          <w:rFonts w:ascii="Times New Roman" w:eastAsia="Times New Roman" w:hAnsi="Times New Roman"/>
          <w:bCs/>
          <w:sz w:val="24"/>
          <w:szCs w:val="24"/>
          <w:lang w:eastAsia="ru-RU"/>
        </w:rPr>
        <w:t xml:space="preserve"> труда при строительстве, реконструкции и ремонте»</w:t>
      </w:r>
      <w:r w:rsidRPr="002553AD">
        <w:rPr>
          <w:rFonts w:ascii="Times New Roman" w:eastAsia="Times New Roman" w:hAnsi="Times New Roman"/>
          <w:bCs/>
          <w:sz w:val="24"/>
          <w:szCs w:val="24"/>
          <w:lang w:eastAsia="ru-RU"/>
        </w:rPr>
        <w:t>.</w:t>
      </w:r>
    </w:p>
    <w:p w:rsidR="000575C0" w:rsidRPr="002553AD" w:rsidRDefault="000575C0" w:rsidP="002553AD">
      <w:pPr>
        <w:pStyle w:val="ad"/>
        <w:numPr>
          <w:ilvl w:val="0"/>
          <w:numId w:val="1"/>
        </w:numPr>
        <w:shd w:val="clear" w:color="auto" w:fill="FFFFFF"/>
        <w:spacing w:after="0" w:line="240" w:lineRule="auto"/>
        <w:ind w:left="0" w:firstLine="0"/>
        <w:jc w:val="both"/>
        <w:rPr>
          <w:rFonts w:ascii="Times New Roman" w:eastAsia="Times New Roman" w:hAnsi="Times New Roman"/>
          <w:bCs/>
          <w:sz w:val="24"/>
          <w:szCs w:val="24"/>
          <w:lang w:eastAsia="ru-RU"/>
        </w:rPr>
      </w:pPr>
      <w:r w:rsidRPr="002553AD">
        <w:rPr>
          <w:rFonts w:ascii="Times New Roman" w:eastAsia="Times New Roman" w:hAnsi="Times New Roman"/>
          <w:bCs/>
          <w:sz w:val="24"/>
          <w:szCs w:val="24"/>
          <w:lang w:eastAsia="ru-RU"/>
        </w:rPr>
        <w:t>Генеральный 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rsidR="00581BCF" w:rsidRPr="002553AD" w:rsidRDefault="00581BCF" w:rsidP="002553AD">
      <w:pPr>
        <w:pStyle w:val="ad"/>
        <w:widowControl w:val="0"/>
        <w:numPr>
          <w:ilvl w:val="0"/>
          <w:numId w:val="1"/>
        </w:numPr>
        <w:shd w:val="clear" w:color="auto" w:fill="FFFFFF"/>
        <w:spacing w:after="0" w:line="240" w:lineRule="auto"/>
        <w:ind w:left="0" w:firstLine="0"/>
        <w:jc w:val="both"/>
        <w:rPr>
          <w:rFonts w:ascii="Times New Roman" w:eastAsia="Times New Roman" w:hAnsi="Times New Roman" w:cs="Courier New"/>
          <w:bCs/>
          <w:color w:val="000000"/>
          <w:sz w:val="24"/>
          <w:szCs w:val="24"/>
          <w:lang w:eastAsia="ru-RU"/>
        </w:rPr>
      </w:pPr>
      <w:r w:rsidRPr="002553AD">
        <w:rPr>
          <w:rFonts w:ascii="Times New Roman" w:eastAsia="Times New Roman" w:hAnsi="Times New Roman" w:cs="Courier New"/>
          <w:bCs/>
          <w:color w:val="000000"/>
          <w:sz w:val="24"/>
          <w:szCs w:val="24"/>
          <w:lang w:eastAsia="ru-RU"/>
        </w:rPr>
        <w:t>Генподрядная организация, осуществляющая деятельность на стройплощадке, в соответствии с действующим законодательством в области охраны окружающей среды, обязана вести необходимую документацию, в том числе:</w:t>
      </w:r>
    </w:p>
    <w:p w:rsidR="00581BCF" w:rsidRPr="002553AD" w:rsidRDefault="00581BCF" w:rsidP="002553AD">
      <w:pPr>
        <w:pStyle w:val="ad"/>
        <w:widowControl w:val="0"/>
        <w:shd w:val="clear" w:color="auto" w:fill="FFFFFF"/>
        <w:spacing w:after="0" w:line="240" w:lineRule="auto"/>
        <w:ind w:left="0"/>
        <w:jc w:val="both"/>
        <w:rPr>
          <w:rFonts w:ascii="Times New Roman" w:eastAsia="Times New Roman" w:hAnsi="Times New Roman" w:cs="Courier New"/>
          <w:bCs/>
          <w:color w:val="000000"/>
          <w:sz w:val="24"/>
          <w:szCs w:val="24"/>
          <w:lang w:eastAsia="ru-RU"/>
        </w:rPr>
      </w:pPr>
      <w:r w:rsidRPr="002553AD">
        <w:rPr>
          <w:rFonts w:ascii="Times New Roman" w:eastAsia="Times New Roman" w:hAnsi="Times New Roman" w:cs="Courier New"/>
          <w:bCs/>
          <w:color w:val="000000"/>
          <w:sz w:val="24"/>
          <w:szCs w:val="24"/>
          <w:lang w:eastAsia="ru-RU"/>
        </w:rPr>
        <w:t>- по учету образовавшихся, утилизированных, обезвреженных, переданных другим лицам или полученных от других лиц, а также размещенных отходов;</w:t>
      </w:r>
    </w:p>
    <w:p w:rsidR="00581BCF" w:rsidRPr="002553AD" w:rsidRDefault="00581BCF" w:rsidP="002553AD">
      <w:pPr>
        <w:pStyle w:val="ad"/>
        <w:widowControl w:val="0"/>
        <w:shd w:val="clear" w:color="auto" w:fill="FFFFFF"/>
        <w:spacing w:after="0" w:line="240" w:lineRule="auto"/>
        <w:ind w:left="0"/>
        <w:jc w:val="both"/>
        <w:rPr>
          <w:rFonts w:ascii="Times New Roman" w:eastAsia="Times New Roman" w:hAnsi="Times New Roman" w:cs="Courier New"/>
          <w:bCs/>
          <w:color w:val="000000"/>
          <w:sz w:val="24"/>
          <w:szCs w:val="24"/>
          <w:lang w:eastAsia="ru-RU"/>
        </w:rPr>
      </w:pPr>
      <w:r w:rsidRPr="002553AD">
        <w:rPr>
          <w:rFonts w:ascii="Times New Roman" w:eastAsia="Times New Roman" w:hAnsi="Times New Roman" w:cs="Courier New"/>
          <w:bCs/>
          <w:color w:val="000000"/>
          <w:sz w:val="24"/>
          <w:szCs w:val="24"/>
          <w:lang w:eastAsia="ru-RU"/>
        </w:rPr>
        <w:t xml:space="preserve">- ставить на учет и снимать с учета в органах </w:t>
      </w:r>
      <w:proofErr w:type="spellStart"/>
      <w:r w:rsidRPr="002553AD">
        <w:rPr>
          <w:rFonts w:ascii="Times New Roman" w:eastAsia="Times New Roman" w:hAnsi="Times New Roman" w:cs="Courier New"/>
          <w:bCs/>
          <w:color w:val="000000"/>
          <w:sz w:val="24"/>
          <w:szCs w:val="24"/>
          <w:lang w:eastAsia="ru-RU"/>
        </w:rPr>
        <w:t>Росприроднадзора</w:t>
      </w:r>
      <w:proofErr w:type="spellEnd"/>
      <w:r w:rsidRPr="002553AD">
        <w:rPr>
          <w:rFonts w:ascii="Times New Roman" w:eastAsia="Times New Roman" w:hAnsi="Times New Roman" w:cs="Courier New"/>
          <w:bCs/>
          <w:color w:val="000000"/>
          <w:sz w:val="24"/>
          <w:szCs w:val="24"/>
          <w:lang w:eastAsia="ru-RU"/>
        </w:rPr>
        <w:t xml:space="preserve"> объе</w:t>
      </w:r>
      <w:proofErr w:type="gramStart"/>
      <w:r w:rsidRPr="002553AD">
        <w:rPr>
          <w:rFonts w:ascii="Times New Roman" w:eastAsia="Times New Roman" w:hAnsi="Times New Roman" w:cs="Courier New"/>
          <w:bCs/>
          <w:color w:val="000000"/>
          <w:sz w:val="24"/>
          <w:szCs w:val="24"/>
          <w:lang w:eastAsia="ru-RU"/>
        </w:rPr>
        <w:t>кт стр</w:t>
      </w:r>
      <w:proofErr w:type="gramEnd"/>
      <w:r w:rsidRPr="002553AD">
        <w:rPr>
          <w:rFonts w:ascii="Times New Roman" w:eastAsia="Times New Roman" w:hAnsi="Times New Roman" w:cs="Courier New"/>
          <w:bCs/>
          <w:color w:val="000000"/>
          <w:sz w:val="24"/>
          <w:szCs w:val="24"/>
          <w:lang w:eastAsia="ru-RU"/>
        </w:rPr>
        <w:t>оительства, сдавать отчеты по экологии;</w:t>
      </w:r>
    </w:p>
    <w:p w:rsidR="00581BCF" w:rsidRPr="002553AD" w:rsidRDefault="00581BCF" w:rsidP="002553AD">
      <w:pPr>
        <w:pStyle w:val="ad"/>
        <w:widowControl w:val="0"/>
        <w:shd w:val="clear" w:color="auto" w:fill="FFFFFF"/>
        <w:spacing w:after="0" w:line="240" w:lineRule="auto"/>
        <w:ind w:left="0"/>
        <w:jc w:val="both"/>
        <w:rPr>
          <w:rFonts w:ascii="Times New Roman" w:eastAsia="Times New Roman" w:hAnsi="Times New Roman" w:cs="Courier New"/>
          <w:bCs/>
          <w:color w:val="000000"/>
          <w:sz w:val="24"/>
          <w:szCs w:val="24"/>
          <w:lang w:eastAsia="ru-RU"/>
        </w:rPr>
      </w:pPr>
      <w:r w:rsidRPr="002553AD">
        <w:rPr>
          <w:rFonts w:ascii="Times New Roman" w:eastAsia="Times New Roman" w:hAnsi="Times New Roman" w:cs="Courier New"/>
          <w:bCs/>
          <w:color w:val="000000"/>
          <w:sz w:val="24"/>
          <w:szCs w:val="24"/>
          <w:lang w:eastAsia="ru-RU"/>
        </w:rPr>
        <w:t>- нести затраты по оплате за НВОС (негативное воздействие на окружающую среду).</w:t>
      </w:r>
    </w:p>
    <w:p w:rsidR="004A508B" w:rsidRDefault="004A508B" w:rsidP="002553AD">
      <w:pPr>
        <w:pStyle w:val="ad"/>
        <w:widowControl w:val="0"/>
        <w:numPr>
          <w:ilvl w:val="0"/>
          <w:numId w:val="1"/>
        </w:numPr>
        <w:shd w:val="clear" w:color="auto" w:fill="FFFFFF"/>
        <w:spacing w:after="0" w:line="240" w:lineRule="auto"/>
        <w:ind w:left="0" w:firstLine="0"/>
        <w:jc w:val="both"/>
        <w:rPr>
          <w:rFonts w:ascii="Times New Roman" w:eastAsia="Times New Roman" w:hAnsi="Times New Roman" w:cs="Courier New"/>
          <w:bCs/>
          <w:color w:val="000000"/>
          <w:sz w:val="24"/>
          <w:szCs w:val="24"/>
          <w:lang w:eastAsia="ru-RU"/>
        </w:rPr>
      </w:pPr>
      <w:proofErr w:type="gramStart"/>
      <w:r w:rsidRPr="002553AD">
        <w:rPr>
          <w:rFonts w:ascii="Times New Roman" w:eastAsia="Times New Roman" w:hAnsi="Times New Roman" w:cs="Courier New"/>
          <w:bCs/>
          <w:color w:val="000000"/>
          <w:sz w:val="24"/>
          <w:szCs w:val="24"/>
          <w:lang w:eastAsia="ru-RU"/>
        </w:rPr>
        <w:t>В целях повышения эффективности мониторинга строительства Генеральный подрядчик с даты начала строительных работ до получения разрешения на ввод объекта в эксплуатацию</w:t>
      </w:r>
      <w:proofErr w:type="gramEnd"/>
      <w:r w:rsidRPr="002553AD">
        <w:rPr>
          <w:rFonts w:ascii="Times New Roman" w:eastAsia="Times New Roman" w:hAnsi="Times New Roman" w:cs="Courier New"/>
          <w:bCs/>
          <w:color w:val="000000"/>
          <w:sz w:val="24"/>
          <w:szCs w:val="24"/>
          <w:lang w:eastAsia="ru-RU"/>
        </w:rPr>
        <w:t xml:space="preserve"> организовывает на объектах видеонаблюдение путем установки на строительной площадке веб-камер.</w:t>
      </w:r>
      <w:r w:rsidR="002553AD" w:rsidRPr="002553AD">
        <w:rPr>
          <w:rFonts w:ascii="Times New Roman" w:eastAsia="Times New Roman" w:hAnsi="Times New Roman" w:cs="Courier New"/>
          <w:bCs/>
          <w:color w:val="000000"/>
          <w:sz w:val="24"/>
          <w:szCs w:val="24"/>
          <w:lang w:eastAsia="ru-RU"/>
        </w:rPr>
        <w:t xml:space="preserve">  </w:t>
      </w:r>
      <w:r w:rsidRPr="002553AD">
        <w:rPr>
          <w:rFonts w:ascii="Times New Roman" w:eastAsia="Times New Roman" w:hAnsi="Times New Roman" w:cs="Courier New"/>
          <w:bCs/>
          <w:color w:val="000000"/>
          <w:sz w:val="24"/>
          <w:szCs w:val="24"/>
          <w:lang w:eastAsia="ru-RU"/>
        </w:rPr>
        <w:t xml:space="preserve">Веб-камеры должны обеспечивать обзор объекта капитального строительства на всю высоту, основного въезда на строительную площадку с внутренней стороны ворот. Количество и расположение камер, </w:t>
      </w:r>
      <w:r w:rsidR="000915AE" w:rsidRPr="002553AD">
        <w:rPr>
          <w:rFonts w:ascii="Times New Roman" w:hAnsi="Times New Roman"/>
          <w:sz w:val="24"/>
          <w:szCs w:val="24"/>
        </w:rPr>
        <w:t xml:space="preserve">Генеральный </w:t>
      </w:r>
      <w:r w:rsidRPr="002553AD">
        <w:rPr>
          <w:rFonts w:ascii="Times New Roman" w:eastAsia="Times New Roman" w:hAnsi="Times New Roman" w:cs="Courier New"/>
          <w:bCs/>
          <w:color w:val="000000"/>
          <w:sz w:val="24"/>
          <w:szCs w:val="24"/>
          <w:lang w:eastAsia="ru-RU"/>
        </w:rPr>
        <w:t>подрядчик согласовывает с производственным отделом ГУП «ФЖС РБ».</w:t>
      </w:r>
    </w:p>
    <w:p w:rsidR="00F34B5F" w:rsidRPr="0042777D" w:rsidRDefault="00F34B5F" w:rsidP="00087CF7">
      <w:pPr>
        <w:spacing w:after="0" w:line="240" w:lineRule="auto"/>
        <w:jc w:val="both"/>
        <w:rPr>
          <w:rFonts w:ascii="Times New Roman" w:hAnsi="Times New Roman"/>
          <w:b/>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СТАТЬЯ 6. Обязательства Заказчика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По настоящему Договору Заказчик: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w:t>
      </w:r>
      <w:r w:rsidRPr="00810D33">
        <w:rPr>
          <w:rFonts w:ascii="Times New Roman" w:hAnsi="Times New Roman"/>
          <w:sz w:val="24"/>
          <w:szCs w:val="24"/>
        </w:rPr>
        <w:tab/>
      </w:r>
      <w:r w:rsidR="002D1DEA" w:rsidRPr="00810D33">
        <w:rPr>
          <w:rFonts w:ascii="Times New Roman" w:hAnsi="Times New Roman"/>
          <w:sz w:val="24"/>
          <w:szCs w:val="24"/>
        </w:rPr>
        <w:t>Передаёт</w:t>
      </w:r>
      <w:r w:rsidRPr="00810D33">
        <w:rPr>
          <w:rFonts w:ascii="Times New Roman" w:hAnsi="Times New Roman"/>
          <w:sz w:val="24"/>
          <w:szCs w:val="24"/>
        </w:rPr>
        <w:t xml:space="preserve"> Генеральному подрядчику, в течени</w:t>
      </w:r>
      <w:r w:rsidR="005C4F93">
        <w:rPr>
          <w:rFonts w:ascii="Times New Roman" w:hAnsi="Times New Roman"/>
          <w:sz w:val="24"/>
          <w:szCs w:val="24"/>
        </w:rPr>
        <w:t>е</w:t>
      </w:r>
      <w:r w:rsidRPr="00810D33">
        <w:rPr>
          <w:rFonts w:ascii="Times New Roman" w:hAnsi="Times New Roman"/>
          <w:sz w:val="24"/>
          <w:szCs w:val="24"/>
        </w:rPr>
        <w:t xml:space="preserve"> 7-и календарных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на период строительства Объекта и до его завершения, строительную площадку, пригодную для производства работ. Одновременно с этим Заказчик  передает Генеральному подрядчику документы об отводе мест для складирования лишнего грунта и строительного мусора и карьеров для добычи недостающего грунта, а также разбивку осей Объекта, произведенную местными органами архитектуры и градостроительства городов, районов и акт на право пользования </w:t>
      </w:r>
      <w:r w:rsidR="002D1DEA" w:rsidRPr="00810D33">
        <w:rPr>
          <w:rFonts w:ascii="Times New Roman" w:hAnsi="Times New Roman"/>
          <w:sz w:val="24"/>
          <w:szCs w:val="24"/>
        </w:rPr>
        <w:t>землёй</w:t>
      </w:r>
      <w:r w:rsidRPr="00810D33">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6.2.</w:t>
      </w:r>
      <w:r w:rsidRPr="00810D33">
        <w:rPr>
          <w:rFonts w:ascii="Times New Roman" w:hAnsi="Times New Roman"/>
          <w:sz w:val="24"/>
          <w:szCs w:val="24"/>
        </w:rPr>
        <w:tab/>
      </w:r>
      <w:r w:rsidR="002D1DEA" w:rsidRPr="00810D33">
        <w:rPr>
          <w:rFonts w:ascii="Times New Roman" w:hAnsi="Times New Roman"/>
          <w:sz w:val="24"/>
          <w:szCs w:val="24"/>
        </w:rPr>
        <w:t>Передаёт</w:t>
      </w:r>
      <w:r w:rsidRPr="00810D33">
        <w:rPr>
          <w:rFonts w:ascii="Times New Roman" w:hAnsi="Times New Roman"/>
          <w:sz w:val="24"/>
          <w:szCs w:val="24"/>
        </w:rPr>
        <w:t xml:space="preserve"> Генеральному подрядчику в течение 7-и календарных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проектно-сметную документацию на бумажном носителе в </w:t>
      </w:r>
      <w:r w:rsidR="00163DD5">
        <w:rPr>
          <w:rFonts w:ascii="Times New Roman" w:hAnsi="Times New Roman"/>
          <w:sz w:val="24"/>
          <w:szCs w:val="24"/>
        </w:rPr>
        <w:t>одном</w:t>
      </w:r>
      <w:r w:rsidRPr="00810D33">
        <w:rPr>
          <w:rFonts w:ascii="Times New Roman" w:hAnsi="Times New Roman"/>
          <w:sz w:val="24"/>
          <w:szCs w:val="24"/>
        </w:rPr>
        <w:t xml:space="preserve"> экземпляр</w:t>
      </w:r>
      <w:r w:rsidR="00163DD5">
        <w:rPr>
          <w:rFonts w:ascii="Times New Roman" w:hAnsi="Times New Roman"/>
          <w:sz w:val="24"/>
          <w:szCs w:val="24"/>
        </w:rPr>
        <w:t>е</w:t>
      </w:r>
      <w:r w:rsidRPr="00810D33">
        <w:rPr>
          <w:rFonts w:ascii="Times New Roman" w:hAnsi="Times New Roman"/>
          <w:sz w:val="24"/>
          <w:szCs w:val="24"/>
        </w:rPr>
        <w:t>, на электронном носителе - в одном экземпляре.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6.3.</w:t>
      </w:r>
      <w:r w:rsidRPr="00810D33">
        <w:rPr>
          <w:rFonts w:ascii="Times New Roman" w:hAnsi="Times New Roman"/>
          <w:sz w:val="24"/>
          <w:szCs w:val="24"/>
        </w:rPr>
        <w:tab/>
      </w:r>
      <w:r w:rsidR="002D1DEA" w:rsidRPr="00810D33">
        <w:rPr>
          <w:rFonts w:ascii="Times New Roman" w:hAnsi="Times New Roman"/>
          <w:sz w:val="24"/>
          <w:szCs w:val="24"/>
        </w:rPr>
        <w:t>Передаёт</w:t>
      </w:r>
      <w:r w:rsidRPr="00810D33">
        <w:rPr>
          <w:rFonts w:ascii="Times New Roman" w:hAnsi="Times New Roman"/>
          <w:sz w:val="24"/>
          <w:szCs w:val="24"/>
        </w:rPr>
        <w:t xml:space="preserve"> Генеральному подрядчику в течение 7-и календарных дней </w:t>
      </w:r>
      <w:proofErr w:type="gramStart"/>
      <w:r w:rsidRPr="00810D33">
        <w:rPr>
          <w:rFonts w:ascii="Times New Roman" w:hAnsi="Times New Roman"/>
          <w:sz w:val="24"/>
          <w:szCs w:val="24"/>
        </w:rPr>
        <w:t>с даты заключения</w:t>
      </w:r>
      <w:proofErr w:type="gramEnd"/>
      <w:r w:rsidRPr="00810D33">
        <w:rPr>
          <w:rFonts w:ascii="Times New Roman" w:hAnsi="Times New Roman"/>
          <w:sz w:val="24"/>
          <w:szCs w:val="24"/>
        </w:rPr>
        <w:t xml:space="preserve"> Договора перечень исполнительной документации, необходимой для приемки Объекта.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6.4.</w:t>
      </w:r>
      <w:r w:rsidRPr="00810D33">
        <w:rPr>
          <w:rFonts w:ascii="Times New Roman" w:hAnsi="Times New Roman"/>
          <w:sz w:val="24"/>
          <w:szCs w:val="24"/>
        </w:rPr>
        <w:tab/>
        <w:t>Производит приемку и оплату работ, выполненных Генеральным подрядчиком, в порядке, предусмотренном п.3.1. и п.13.</w:t>
      </w:r>
      <w:r w:rsidR="00B33FC7">
        <w:rPr>
          <w:rFonts w:ascii="Times New Roman" w:hAnsi="Times New Roman"/>
          <w:sz w:val="24"/>
          <w:szCs w:val="24"/>
        </w:rPr>
        <w:t>3</w:t>
      </w:r>
      <w:r w:rsidRPr="00810D33">
        <w:rPr>
          <w:rFonts w:ascii="Times New Roman" w:hAnsi="Times New Roman"/>
          <w:sz w:val="24"/>
          <w:szCs w:val="24"/>
        </w:rPr>
        <w:t>. Договора. В случае отсутствия исполнительной документации на выполненный объем  работ, строительно-монтажные работы  не принимаются и не оплачиваются.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6.5.</w:t>
      </w:r>
      <w:r w:rsidRPr="00810D33">
        <w:rPr>
          <w:rFonts w:ascii="Times New Roman" w:hAnsi="Times New Roman"/>
          <w:sz w:val="24"/>
          <w:szCs w:val="24"/>
        </w:rPr>
        <w:tab/>
        <w:t>Не позднее 24 часов с момента получения уведомления от Генерального подрядчика о готовности работ, принимает работы подлежащие закрытию. Готовность принимаемых ответственных конструкций, инженерных систем, скрытых работ подтверждается подписанием представителем Заказчика и Генерального подрядчика актов освидетельствования, в том числе актов гидравлического испытания систем.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6.6.</w:t>
      </w:r>
      <w:r w:rsidRPr="00810D33">
        <w:rPr>
          <w:rFonts w:ascii="Times New Roman" w:hAnsi="Times New Roman"/>
          <w:sz w:val="24"/>
          <w:szCs w:val="24"/>
        </w:rPr>
        <w:tab/>
        <w:t>Представляет Генеральному подрядчику точки подключения временных коммуникаций.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6.7.</w:t>
      </w:r>
      <w:r w:rsidRPr="00810D33">
        <w:rPr>
          <w:rFonts w:ascii="Times New Roman" w:hAnsi="Times New Roman"/>
          <w:sz w:val="24"/>
          <w:szCs w:val="24"/>
        </w:rPr>
        <w:tab/>
        <w:t>Контролирует выполнение Генеральным подрядчиком операционного контроля на соответствие требованиям п.6.1.6. Главы 6 СНиП 12-01-2004 «Организация строительства», включенного в Перечень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№384-ФЗ от 30.12.2009 «Технический регламент безопасности зданий и сооружений».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6.8.</w:t>
      </w:r>
      <w:r w:rsidRPr="00810D33">
        <w:rPr>
          <w:rFonts w:ascii="Times New Roman" w:hAnsi="Times New Roman"/>
          <w:sz w:val="24"/>
          <w:szCs w:val="24"/>
        </w:rPr>
        <w:tab/>
      </w:r>
      <w:proofErr w:type="gramStart"/>
      <w:r w:rsidRPr="00810D33">
        <w:rPr>
          <w:rFonts w:ascii="Times New Roman" w:hAnsi="Times New Roman"/>
          <w:sz w:val="24"/>
          <w:szCs w:val="24"/>
        </w:rPr>
        <w:t>Обязан</w:t>
      </w:r>
      <w:proofErr w:type="gramEnd"/>
      <w:r w:rsidRPr="00810D33">
        <w:rPr>
          <w:rFonts w:ascii="Times New Roman" w:hAnsi="Times New Roman"/>
          <w:sz w:val="24"/>
          <w:szCs w:val="24"/>
        </w:rPr>
        <w:t xml:space="preserve"> организовать и осуществить приемку законченного строительством Объекта в установленном порядке.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В течение десяти рабочих дней </w:t>
      </w:r>
      <w:proofErr w:type="gramStart"/>
      <w:r w:rsidRPr="00810D33">
        <w:rPr>
          <w:rFonts w:ascii="Times New Roman" w:hAnsi="Times New Roman"/>
          <w:sz w:val="24"/>
          <w:szCs w:val="24"/>
        </w:rPr>
        <w:t>с даты приемки</w:t>
      </w:r>
      <w:proofErr w:type="gramEnd"/>
      <w:r w:rsidRPr="00810D33">
        <w:rPr>
          <w:rFonts w:ascii="Times New Roman" w:hAnsi="Times New Roman"/>
          <w:sz w:val="24"/>
          <w:szCs w:val="24"/>
        </w:rPr>
        <w:t xml:space="preserve"> Объекта и представления Генеральным подрядчиком документов, необходимых в соответствии с Градостроительным кодексом Российской Федерации для получения Заключения, Заказчик направляет представленные </w:t>
      </w:r>
      <w:r w:rsidRPr="00810D33">
        <w:rPr>
          <w:rFonts w:ascii="Times New Roman" w:hAnsi="Times New Roman"/>
          <w:sz w:val="24"/>
          <w:szCs w:val="24"/>
        </w:rPr>
        <w:lastRenderedPageBreak/>
        <w:t>документы в Государственный комитет Республики Башкортостан по жилищному и строительному надзору.</w:t>
      </w:r>
    </w:p>
    <w:p w:rsidR="00810D33" w:rsidRPr="00810D33" w:rsidRDefault="00810D33" w:rsidP="00087CF7">
      <w:pPr>
        <w:spacing w:after="0" w:line="240" w:lineRule="auto"/>
        <w:jc w:val="both"/>
        <w:rPr>
          <w:rFonts w:ascii="Times New Roman" w:hAnsi="Times New Roman"/>
          <w:sz w:val="24"/>
          <w:szCs w:val="24"/>
        </w:rPr>
      </w:pPr>
      <w:proofErr w:type="gramStart"/>
      <w:r w:rsidRPr="00810D33">
        <w:rPr>
          <w:rFonts w:ascii="Times New Roman" w:hAnsi="Times New Roman"/>
          <w:sz w:val="24"/>
          <w:szCs w:val="24"/>
        </w:rPr>
        <w:t>В течение десяти рабочих дней с даты получения Заключения и предоставления Генеральным подрядчиком документов, необходимых в соответствии с Градостроительным кодексом Российской Федерации для получения разрешения на ввод объекта в эксплуатацию, Заказчик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roofErr w:type="gramEnd"/>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6.10. В целях выполнения условий настоящего Договора, Заказчик имеет право:</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6.10.1. Осуществлять </w:t>
      </w:r>
      <w:proofErr w:type="gramStart"/>
      <w:r w:rsidRPr="00810D33">
        <w:rPr>
          <w:rFonts w:ascii="Times New Roman" w:hAnsi="Times New Roman"/>
          <w:sz w:val="24"/>
          <w:szCs w:val="24"/>
        </w:rPr>
        <w:t>контроль за</w:t>
      </w:r>
      <w:proofErr w:type="gramEnd"/>
      <w:r w:rsidRPr="00810D33">
        <w:rPr>
          <w:rFonts w:ascii="Times New Roman" w:hAnsi="Times New Roman"/>
          <w:sz w:val="24"/>
          <w:szCs w:val="24"/>
        </w:rPr>
        <w:t xml:space="preserve"> исполнением Генеральным подрядчиком условий Договора в соответствии с законодательством, в том числе путем проведения проверок исполнения настоящего Договора, а также иных контрольных мероприятий.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6.10.2. При отказе Генеральным подрядчиком признать факт ненадлежащего и некачественного  выполнения работы </w:t>
      </w:r>
      <w:proofErr w:type="spellStart"/>
      <w:r w:rsidRPr="00810D33">
        <w:rPr>
          <w:rFonts w:ascii="Times New Roman" w:hAnsi="Times New Roman"/>
          <w:sz w:val="24"/>
          <w:szCs w:val="24"/>
        </w:rPr>
        <w:t>комиссионно</w:t>
      </w:r>
      <w:proofErr w:type="spellEnd"/>
      <w:r w:rsidRPr="00810D33">
        <w:rPr>
          <w:rFonts w:ascii="Times New Roman" w:hAnsi="Times New Roman"/>
          <w:sz w:val="24"/>
          <w:szCs w:val="24"/>
        </w:rPr>
        <w:t>, с приглашением представителя Генерального подрядчика, при необходимости с участием независимой экспертной организации, зафиксировать  некачественно  выполненные Г</w:t>
      </w:r>
      <w:r w:rsidR="004F195C">
        <w:rPr>
          <w:rFonts w:ascii="Times New Roman" w:hAnsi="Times New Roman"/>
          <w:sz w:val="24"/>
          <w:szCs w:val="24"/>
        </w:rPr>
        <w:t>е</w:t>
      </w:r>
      <w:r w:rsidRPr="00810D33">
        <w:rPr>
          <w:rFonts w:ascii="Times New Roman" w:hAnsi="Times New Roman"/>
          <w:sz w:val="24"/>
          <w:szCs w:val="24"/>
        </w:rPr>
        <w:t>неральным подрядчиком работы. Размер оплаты за последующие выполненные объёмы работ будет уменьшен на стоимость  исправленных некачественно  выполненных работ  и оплаты работы независимой экспертной организации.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6.10.3. Не принимать к оплате объёмы работ, не предусмотренные утверждённым календарным графиком производства работ и (или) не соответствующие по качеству требованиям СНиПам, ГОСТам и иных нормативных документов.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6.10.4. Предъявлять к оплате Генеральному подрядчику суммы штрафов, пени, неустойки, предусмотренных настоящим Договором и законодательством.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6.10.5. Запрашивать у Генерального подрядчика информацию и документы, необходимые для исполнения настоящего Договора, а также для проведения  проверок. За непредставление необходимых для исполнения Договора документов, Генеральный подрядчик перед Заказчиком несет ответственность, предусмотренную законодательством.</w:t>
      </w:r>
    </w:p>
    <w:p w:rsidR="00810D33" w:rsidRPr="0042777D" w:rsidRDefault="00810D33" w:rsidP="00087CF7">
      <w:pPr>
        <w:spacing w:after="0" w:line="240" w:lineRule="auto"/>
        <w:jc w:val="both"/>
        <w:rPr>
          <w:rFonts w:ascii="Times New Roman" w:hAnsi="Times New Roman"/>
          <w:sz w:val="16"/>
          <w:szCs w:val="16"/>
        </w:rPr>
      </w:pPr>
    </w:p>
    <w:p w:rsidR="00810D33" w:rsidRPr="00B249A4" w:rsidRDefault="00810D33" w:rsidP="00087CF7">
      <w:pPr>
        <w:spacing w:after="0" w:line="240" w:lineRule="auto"/>
        <w:jc w:val="both"/>
        <w:rPr>
          <w:rFonts w:ascii="Times New Roman" w:hAnsi="Times New Roman"/>
          <w:b/>
          <w:sz w:val="24"/>
          <w:szCs w:val="24"/>
        </w:rPr>
      </w:pPr>
      <w:r w:rsidRPr="00B249A4">
        <w:rPr>
          <w:rFonts w:ascii="Times New Roman" w:hAnsi="Times New Roman"/>
          <w:b/>
          <w:sz w:val="24"/>
          <w:szCs w:val="24"/>
        </w:rPr>
        <w:t xml:space="preserve">СТАТЬЯ 7. Обеспечение </w:t>
      </w:r>
      <w:r w:rsidR="00B249A4">
        <w:rPr>
          <w:rFonts w:ascii="Times New Roman" w:hAnsi="Times New Roman"/>
          <w:b/>
          <w:sz w:val="24"/>
          <w:szCs w:val="24"/>
        </w:rPr>
        <w:t>р</w:t>
      </w:r>
      <w:r w:rsidRPr="00B249A4">
        <w:rPr>
          <w:rFonts w:ascii="Times New Roman" w:hAnsi="Times New Roman"/>
          <w:b/>
          <w:sz w:val="24"/>
          <w:szCs w:val="24"/>
        </w:rPr>
        <w:t>абот материалами и оборудованием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7.1. Обеспечение Объекта строительными материалами, изделиями</w:t>
      </w:r>
      <w:r w:rsidR="00B249A4">
        <w:rPr>
          <w:rFonts w:ascii="Times New Roman" w:hAnsi="Times New Roman"/>
          <w:sz w:val="24"/>
          <w:szCs w:val="24"/>
        </w:rPr>
        <w:t>,</w:t>
      </w:r>
      <w:r w:rsidRPr="00810D33">
        <w:rPr>
          <w:rFonts w:ascii="Times New Roman" w:hAnsi="Times New Roman"/>
          <w:sz w:val="24"/>
          <w:szCs w:val="24"/>
        </w:rPr>
        <w:t xml:space="preserve"> конструкциями</w:t>
      </w:r>
      <w:r w:rsidR="00B249A4">
        <w:rPr>
          <w:rFonts w:ascii="Times New Roman" w:hAnsi="Times New Roman"/>
          <w:sz w:val="24"/>
          <w:szCs w:val="24"/>
        </w:rPr>
        <w:t xml:space="preserve"> и оборудованием</w:t>
      </w:r>
      <w:r w:rsidRPr="00810D33">
        <w:rPr>
          <w:rFonts w:ascii="Times New Roman" w:hAnsi="Times New Roman"/>
          <w:sz w:val="24"/>
          <w:szCs w:val="24"/>
        </w:rPr>
        <w:t xml:space="preserve"> производится Генеральным подрядчиком (с учётом положений, установленных в Раздел</w:t>
      </w:r>
      <w:r w:rsidR="00697E55">
        <w:rPr>
          <w:rFonts w:ascii="Times New Roman" w:hAnsi="Times New Roman"/>
          <w:sz w:val="24"/>
          <w:szCs w:val="24"/>
        </w:rPr>
        <w:t>е</w:t>
      </w:r>
      <w:r w:rsidRPr="00810D33">
        <w:rPr>
          <w:rFonts w:ascii="Times New Roman" w:hAnsi="Times New Roman"/>
          <w:sz w:val="24"/>
          <w:szCs w:val="24"/>
        </w:rPr>
        <w:t xml:space="preserve"> № 1 Технического задания документации </w:t>
      </w:r>
      <w:r w:rsidR="00494A43">
        <w:rPr>
          <w:rFonts w:ascii="Times New Roman" w:hAnsi="Times New Roman"/>
          <w:sz w:val="24"/>
          <w:szCs w:val="24"/>
        </w:rPr>
        <w:t>на конкурентную закупку</w:t>
      </w:r>
      <w:r w:rsidRPr="00810D33">
        <w:rPr>
          <w:rFonts w:ascii="Times New Roman" w:hAnsi="Times New Roman"/>
          <w:sz w:val="24"/>
          <w:szCs w:val="24"/>
        </w:rPr>
        <w:t>, по результатам которо</w:t>
      </w:r>
      <w:r w:rsidR="00494A43">
        <w:rPr>
          <w:rFonts w:ascii="Times New Roman" w:hAnsi="Times New Roman"/>
          <w:sz w:val="24"/>
          <w:szCs w:val="24"/>
        </w:rPr>
        <w:t>й</w:t>
      </w:r>
      <w:r w:rsidRPr="00810D33">
        <w:rPr>
          <w:rFonts w:ascii="Times New Roman" w:hAnsi="Times New Roman"/>
          <w:sz w:val="24"/>
          <w:szCs w:val="24"/>
        </w:rPr>
        <w:t xml:space="preserve"> заключён Договор).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1D6D4F">
        <w:rPr>
          <w:rFonts w:ascii="Times New Roman" w:hAnsi="Times New Roman"/>
          <w:sz w:val="24"/>
          <w:szCs w:val="24"/>
        </w:rPr>
        <w:t>2</w:t>
      </w:r>
      <w:r w:rsidRPr="00810D33">
        <w:rPr>
          <w:rFonts w:ascii="Times New Roman" w:hAnsi="Times New Roman"/>
          <w:sz w:val="24"/>
          <w:szCs w:val="24"/>
        </w:rPr>
        <w:t xml:space="preserve">.  Сертификаты, технические паспорта и другие документы, удостоверяющие качество поставленных материалов, являющихся поставкой Генерального подрядчика, хранятся у Генерального подрядчика и по окончании соответствующих видов Работ передаются Заказчику вместе с исполнительной документацией.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1D6D4F">
        <w:rPr>
          <w:rFonts w:ascii="Times New Roman" w:hAnsi="Times New Roman"/>
          <w:sz w:val="24"/>
          <w:szCs w:val="24"/>
        </w:rPr>
        <w:t>3</w:t>
      </w:r>
      <w:r w:rsidRPr="00810D33">
        <w:rPr>
          <w:rFonts w:ascii="Times New Roman" w:hAnsi="Times New Roman"/>
          <w:sz w:val="24"/>
          <w:szCs w:val="24"/>
        </w:rPr>
        <w:t>. Сторона, передающая оборудование в монтаж, обязана сопроводить его документацией предприятия - изготовителя, необходимой для монтажа и пусконаладочных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1D6D4F">
        <w:rPr>
          <w:rFonts w:ascii="Times New Roman" w:hAnsi="Times New Roman"/>
          <w:sz w:val="24"/>
          <w:szCs w:val="24"/>
        </w:rPr>
        <w:t>4</w:t>
      </w:r>
      <w:r w:rsidRPr="00810D33">
        <w:rPr>
          <w:rFonts w:ascii="Times New Roman" w:hAnsi="Times New Roman"/>
          <w:sz w:val="24"/>
          <w:szCs w:val="24"/>
        </w:rPr>
        <w:t xml:space="preserve">. Генеральный подрядчик несет ответственность за соответствие используемых материалов проектным спецификациям (с учётом положений, установленных в Разделе № 1 Технического задания документации об </w:t>
      </w:r>
      <w:r w:rsidR="0060272B">
        <w:rPr>
          <w:rFonts w:ascii="Times New Roman" w:hAnsi="Times New Roman"/>
          <w:sz w:val="24"/>
          <w:szCs w:val="24"/>
        </w:rPr>
        <w:t>электронном аукционе</w:t>
      </w:r>
      <w:r w:rsidRPr="00810D33">
        <w:rPr>
          <w:rFonts w:ascii="Times New Roman" w:hAnsi="Times New Roman"/>
          <w:sz w:val="24"/>
          <w:szCs w:val="24"/>
        </w:rPr>
        <w:t>, по результатам которого заключён Договор), государственным стандартам и техническим условиям.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7.</w:t>
      </w:r>
      <w:r w:rsidR="00E82025">
        <w:rPr>
          <w:rFonts w:ascii="Times New Roman" w:hAnsi="Times New Roman"/>
          <w:sz w:val="24"/>
          <w:szCs w:val="24"/>
        </w:rPr>
        <w:t>5</w:t>
      </w:r>
      <w:r w:rsidRPr="00810D33">
        <w:rPr>
          <w:rFonts w:ascii="Times New Roman" w:hAnsi="Times New Roman"/>
          <w:sz w:val="24"/>
          <w:szCs w:val="24"/>
        </w:rPr>
        <w:t>. Генеральный подрядчик несет ответственность за сохранность всех материалов и оборудования или иного имущества на Объекте до момента ввода Объекта в эксплуатацию.</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8. Строительная техника и расходные материалы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8.1.</w:t>
      </w:r>
      <w:r w:rsidRPr="00810D33">
        <w:rPr>
          <w:rFonts w:ascii="Times New Roman" w:hAnsi="Times New Roman"/>
          <w:sz w:val="24"/>
          <w:szCs w:val="24"/>
        </w:rPr>
        <w:tab/>
        <w:t>Генеральный подрядчик доставляет на Объект всю Строительную технику и расходные материалы, необходимые для выполнения Работ, осуществляет их разгрузку и складирование, выполняет ремонт и техническое обслуживание машин и механизмов.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8.2.</w:t>
      </w:r>
      <w:r w:rsidRPr="00810D33">
        <w:rPr>
          <w:rFonts w:ascii="Times New Roman" w:hAnsi="Times New Roman"/>
          <w:sz w:val="24"/>
          <w:szCs w:val="24"/>
        </w:rPr>
        <w:tab/>
        <w:t>Строительная техника и расходные материалы, используемые Генеральным подрядчиком для проведения Работ, должны соответствовать требованиям нормативных документов Российской Федерации.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8.3.</w:t>
      </w:r>
      <w:r w:rsidRPr="00810D33">
        <w:rPr>
          <w:rFonts w:ascii="Times New Roman" w:hAnsi="Times New Roman"/>
          <w:sz w:val="24"/>
          <w:szCs w:val="24"/>
        </w:rPr>
        <w:tab/>
        <w:t>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37696E" w:rsidRPr="0042777D" w:rsidRDefault="0037696E" w:rsidP="00087CF7">
      <w:pPr>
        <w:spacing w:after="0" w:line="240" w:lineRule="auto"/>
        <w:jc w:val="both"/>
        <w:rPr>
          <w:rFonts w:ascii="Times New Roman" w:hAnsi="Times New Roman"/>
          <w:b/>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 xml:space="preserve">СТАТЬЯ 9. Журнал производства строительно-монтажных работ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 xml:space="preserve">9.1. С момента начала  Работ до их завершения Генеральный подрядчик </w:t>
      </w:r>
      <w:r w:rsidR="00D92F79" w:rsidRPr="00810D33">
        <w:rPr>
          <w:rFonts w:ascii="Times New Roman" w:hAnsi="Times New Roman"/>
          <w:sz w:val="24"/>
          <w:szCs w:val="24"/>
        </w:rPr>
        <w:t>ведёт</w:t>
      </w:r>
      <w:r w:rsidRPr="00810D33">
        <w:rPr>
          <w:rFonts w:ascii="Times New Roman" w:hAnsi="Times New Roman"/>
          <w:sz w:val="24"/>
          <w:szCs w:val="24"/>
        </w:rPr>
        <w:t xml:space="preserve"> «Общий журнал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9.2. Заказчик регулярно проверяет и визирует журнал производства работ на Объекте, в котором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Генерального подрядчика.</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 xml:space="preserve">СТАТЬЯ 10. </w:t>
      </w:r>
      <w:r w:rsidR="00D92F79" w:rsidRPr="00983781">
        <w:rPr>
          <w:rFonts w:ascii="Times New Roman" w:hAnsi="Times New Roman"/>
          <w:b/>
          <w:sz w:val="24"/>
          <w:szCs w:val="24"/>
        </w:rPr>
        <w:t>Учётная</w:t>
      </w:r>
      <w:r w:rsidRPr="00983781">
        <w:rPr>
          <w:rFonts w:ascii="Times New Roman" w:hAnsi="Times New Roman"/>
          <w:b/>
          <w:sz w:val="24"/>
          <w:szCs w:val="24"/>
        </w:rPr>
        <w:t xml:space="preserve"> документация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10.</w:t>
      </w:r>
      <w:r w:rsidR="00927E47">
        <w:rPr>
          <w:rFonts w:ascii="Times New Roman" w:hAnsi="Times New Roman"/>
          <w:sz w:val="24"/>
          <w:szCs w:val="24"/>
        </w:rPr>
        <w:t>1</w:t>
      </w:r>
      <w:r w:rsidRPr="00810D33">
        <w:rPr>
          <w:rFonts w:ascii="Times New Roman" w:hAnsi="Times New Roman"/>
          <w:sz w:val="24"/>
          <w:szCs w:val="24"/>
        </w:rPr>
        <w:t>. Генеральный подрядчик обязан вести и предоставлять Заказчику  первичную учетную документацию</w:t>
      </w:r>
      <w:r w:rsidR="00A73E09">
        <w:rPr>
          <w:rFonts w:ascii="Times New Roman" w:hAnsi="Times New Roman"/>
          <w:sz w:val="24"/>
          <w:szCs w:val="24"/>
        </w:rPr>
        <w:t>, установленн</w:t>
      </w:r>
      <w:r w:rsidR="00CD2085">
        <w:rPr>
          <w:rFonts w:ascii="Times New Roman" w:hAnsi="Times New Roman"/>
          <w:sz w:val="24"/>
          <w:szCs w:val="24"/>
        </w:rPr>
        <w:t>ую</w:t>
      </w:r>
      <w:r w:rsidR="00A73E09">
        <w:rPr>
          <w:rFonts w:ascii="Times New Roman" w:hAnsi="Times New Roman"/>
          <w:sz w:val="24"/>
          <w:szCs w:val="24"/>
        </w:rPr>
        <w:t xml:space="preserve"> п.1</w:t>
      </w:r>
      <w:r w:rsidR="00FB6E81">
        <w:rPr>
          <w:rFonts w:ascii="Times New Roman" w:hAnsi="Times New Roman"/>
          <w:sz w:val="24"/>
          <w:szCs w:val="24"/>
        </w:rPr>
        <w:t>0</w:t>
      </w:r>
      <w:r w:rsidR="00A73E09">
        <w:rPr>
          <w:rFonts w:ascii="Times New Roman" w:hAnsi="Times New Roman"/>
          <w:sz w:val="24"/>
          <w:szCs w:val="24"/>
        </w:rPr>
        <w:t>.</w:t>
      </w:r>
      <w:r w:rsidR="00CD2085">
        <w:rPr>
          <w:rFonts w:ascii="Times New Roman" w:hAnsi="Times New Roman"/>
          <w:sz w:val="24"/>
          <w:szCs w:val="24"/>
        </w:rPr>
        <w:t>2</w:t>
      </w:r>
      <w:r w:rsidRPr="00810D33">
        <w:rPr>
          <w:rFonts w:ascii="Times New Roman" w:hAnsi="Times New Roman"/>
          <w:sz w:val="24"/>
          <w:szCs w:val="24"/>
        </w:rPr>
        <w:t xml:space="preserve"> Договора</w:t>
      </w:r>
      <w:r w:rsidR="00A73E09">
        <w:rPr>
          <w:rFonts w:ascii="Times New Roman" w:hAnsi="Times New Roman"/>
          <w:sz w:val="24"/>
          <w:szCs w:val="24"/>
        </w:rPr>
        <w:t xml:space="preserve"> в 3-х экземплярах</w:t>
      </w:r>
      <w:r w:rsidRPr="00810D33">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10.</w:t>
      </w:r>
      <w:r w:rsidR="00927E47">
        <w:rPr>
          <w:rFonts w:ascii="Times New Roman" w:hAnsi="Times New Roman"/>
          <w:sz w:val="24"/>
          <w:szCs w:val="24"/>
        </w:rPr>
        <w:t>2</w:t>
      </w:r>
      <w:r w:rsidRPr="00810D33">
        <w:rPr>
          <w:rFonts w:ascii="Times New Roman" w:hAnsi="Times New Roman"/>
          <w:sz w:val="24"/>
          <w:szCs w:val="24"/>
        </w:rPr>
        <w:t xml:space="preserve">. Первичная </w:t>
      </w:r>
      <w:r w:rsidR="00D92F79" w:rsidRPr="00810D33">
        <w:rPr>
          <w:rFonts w:ascii="Times New Roman" w:hAnsi="Times New Roman"/>
          <w:sz w:val="24"/>
          <w:szCs w:val="24"/>
        </w:rPr>
        <w:t>учётная</w:t>
      </w:r>
      <w:r w:rsidRPr="00810D33">
        <w:rPr>
          <w:rFonts w:ascii="Times New Roman" w:hAnsi="Times New Roman"/>
          <w:sz w:val="24"/>
          <w:szCs w:val="24"/>
        </w:rPr>
        <w:t xml:space="preserve"> документация включает в себя: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 акт </w:t>
      </w:r>
      <w:r w:rsidR="00D92F79" w:rsidRPr="00810D33">
        <w:rPr>
          <w:rFonts w:ascii="Times New Roman" w:hAnsi="Times New Roman"/>
          <w:sz w:val="24"/>
          <w:szCs w:val="24"/>
        </w:rPr>
        <w:t>приёмки</w:t>
      </w:r>
      <w:r w:rsidRPr="00810D33">
        <w:rPr>
          <w:rFonts w:ascii="Times New Roman" w:hAnsi="Times New Roman"/>
          <w:sz w:val="24"/>
          <w:szCs w:val="24"/>
        </w:rPr>
        <w:t xml:space="preserve">  выполненных работ по форме КС-2;</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справку о стоимости выполненных работ и затрат по форме КС-3;</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счет-фактуру на оплату выполненных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 иные документы, подтверждающие затраты Генерального </w:t>
      </w:r>
      <w:r w:rsidR="00C771A2">
        <w:rPr>
          <w:rFonts w:ascii="Times New Roman" w:hAnsi="Times New Roman"/>
          <w:sz w:val="24"/>
          <w:szCs w:val="24"/>
        </w:rPr>
        <w:t>подрядчика;</w:t>
      </w:r>
    </w:p>
    <w:p w:rsidR="00810D33" w:rsidRDefault="005436C3" w:rsidP="00087CF7">
      <w:pPr>
        <w:spacing w:after="0" w:line="240" w:lineRule="auto"/>
        <w:jc w:val="both"/>
        <w:rPr>
          <w:rFonts w:ascii="Times New Roman" w:hAnsi="Times New Roman"/>
          <w:sz w:val="24"/>
          <w:szCs w:val="24"/>
        </w:rPr>
      </w:pPr>
      <w:r>
        <w:rPr>
          <w:rFonts w:ascii="Times New Roman" w:hAnsi="Times New Roman"/>
          <w:sz w:val="24"/>
          <w:szCs w:val="24"/>
        </w:rPr>
        <w:t xml:space="preserve">- акты </w:t>
      </w:r>
      <w:r w:rsidR="002633EE">
        <w:rPr>
          <w:rFonts w:ascii="Times New Roman" w:hAnsi="Times New Roman"/>
          <w:sz w:val="24"/>
          <w:szCs w:val="24"/>
        </w:rPr>
        <w:t>приемки смонтированного</w:t>
      </w:r>
      <w:r>
        <w:rPr>
          <w:rFonts w:ascii="Times New Roman" w:hAnsi="Times New Roman"/>
          <w:sz w:val="24"/>
          <w:szCs w:val="24"/>
        </w:rPr>
        <w:t xml:space="preserve"> оборудовани</w:t>
      </w:r>
      <w:r w:rsidR="002633EE">
        <w:rPr>
          <w:rFonts w:ascii="Times New Roman" w:hAnsi="Times New Roman"/>
          <w:sz w:val="24"/>
          <w:szCs w:val="24"/>
        </w:rPr>
        <w:t>я (по форме Приложения №</w:t>
      </w:r>
      <w:r w:rsidR="00927E47">
        <w:rPr>
          <w:rFonts w:ascii="Times New Roman" w:hAnsi="Times New Roman"/>
          <w:sz w:val="24"/>
          <w:szCs w:val="24"/>
        </w:rPr>
        <w:t>2</w:t>
      </w:r>
      <w:r w:rsidR="002633EE">
        <w:rPr>
          <w:rFonts w:ascii="Times New Roman" w:hAnsi="Times New Roman"/>
          <w:sz w:val="24"/>
          <w:szCs w:val="24"/>
        </w:rPr>
        <w:t>)</w:t>
      </w:r>
      <w:r w:rsidR="00C771A2">
        <w:rPr>
          <w:rFonts w:ascii="Times New Roman" w:hAnsi="Times New Roman"/>
          <w:sz w:val="24"/>
          <w:szCs w:val="24"/>
        </w:rPr>
        <w:t>;</w:t>
      </w:r>
    </w:p>
    <w:p w:rsidR="005436C3" w:rsidRDefault="00C771A2" w:rsidP="00087CF7">
      <w:pPr>
        <w:spacing w:after="0" w:line="240" w:lineRule="auto"/>
        <w:jc w:val="both"/>
        <w:rPr>
          <w:rFonts w:ascii="Times New Roman" w:hAnsi="Times New Roman"/>
          <w:sz w:val="24"/>
          <w:szCs w:val="24"/>
        </w:rPr>
      </w:pPr>
      <w:r>
        <w:rPr>
          <w:rFonts w:ascii="Times New Roman" w:hAnsi="Times New Roman"/>
          <w:sz w:val="24"/>
          <w:szCs w:val="24"/>
        </w:rPr>
        <w:t>- комплект документов по выполненным пуско-наладочным работам.</w:t>
      </w:r>
    </w:p>
    <w:p w:rsidR="004A508B" w:rsidRDefault="004A508B" w:rsidP="00087CF7">
      <w:pPr>
        <w:spacing w:after="0" w:line="240" w:lineRule="auto"/>
        <w:jc w:val="both"/>
        <w:rPr>
          <w:rFonts w:ascii="Times New Roman" w:hAnsi="Times New Roman"/>
          <w:sz w:val="24"/>
          <w:szCs w:val="24"/>
        </w:rPr>
      </w:pPr>
      <w:r w:rsidRPr="004A508B">
        <w:rPr>
          <w:rFonts w:ascii="Times New Roman" w:hAnsi="Times New Roman"/>
          <w:sz w:val="24"/>
          <w:szCs w:val="24"/>
        </w:rPr>
        <w:t xml:space="preserve">10.3. Генеральный подрядчик еженедельно предоставляет в производственный отдел ГУП «ФЖС РБ» сводку </w:t>
      </w:r>
      <w:proofErr w:type="gramStart"/>
      <w:r w:rsidRPr="004A508B">
        <w:rPr>
          <w:rFonts w:ascii="Times New Roman" w:hAnsi="Times New Roman"/>
          <w:sz w:val="24"/>
          <w:szCs w:val="24"/>
        </w:rPr>
        <w:t>о</w:t>
      </w:r>
      <w:proofErr w:type="gramEnd"/>
      <w:r w:rsidRPr="004A508B">
        <w:rPr>
          <w:rFonts w:ascii="Times New Roman" w:hAnsi="Times New Roman"/>
          <w:sz w:val="24"/>
          <w:szCs w:val="24"/>
        </w:rPr>
        <w:t xml:space="preserve"> выполненных строительно-монтажных работ.</w:t>
      </w:r>
    </w:p>
    <w:p w:rsidR="00C771A2" w:rsidRPr="0042777D" w:rsidRDefault="00C771A2"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11. Скрытые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11.1. Скрытые Работы подлежат приемке Заказчиком перед производством последующих работ.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Генеральный подрядчик письменно, не позднее, чем за 24 (двадцать четыре) часа до начала приемки Скрытых работ, уведомляет Заказчика о необходимости прибытия на Объект для проведения приемки работ, подлежащих закрытию.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11.2. Уведомление о назначении даты приемки Скрытых Работ должно быть направлено Генеральным подрядчиком Заказчику  в рабочие дни и в часы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11.3. В случае если Заказчик был должным образом уведомлен о необходимости приемки Скрытых Работ и не прибыл в назначенное время, Генеральный подрядчик имеет право составить односторонний акт и закрыть Работы, при этом ответственность за качество Скрытых работ несет Генеральный подрядчик.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11.4. В случаях, если закрытие Работ произведено без подтверждения Заказчиком, либо Заказчик не был информирован или информирован с опозданием, Генеральный подрядчик согласно указанию Заказчика, за свой счет должен открыть, а затем восстановить данную часть Скрытых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11.5. Готовность принимаемых Скрытых Работ подтверждается уполномоченными лицами в соответствии с порядком, установленным СНиП, действующим техническим регламентом. Генеральный подрядчик приступает к выполнению последующих работ только после письменного разрешения Заказчика, внесенного в журнал производства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11.6.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Генеральным подрядчиком. Генеральный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проектно-сметной документацией, СНиП и повторно предъявить их к приемке Заказчику. При наличии документального обоснования </w:t>
      </w:r>
      <w:proofErr w:type="spellStart"/>
      <w:r w:rsidRPr="00810D33">
        <w:rPr>
          <w:rFonts w:ascii="Times New Roman" w:hAnsi="Times New Roman"/>
          <w:sz w:val="24"/>
          <w:szCs w:val="24"/>
        </w:rPr>
        <w:t>согласованнного</w:t>
      </w:r>
      <w:proofErr w:type="spellEnd"/>
      <w:r w:rsidRPr="00810D33">
        <w:rPr>
          <w:rFonts w:ascii="Times New Roman" w:hAnsi="Times New Roman"/>
          <w:sz w:val="24"/>
          <w:szCs w:val="24"/>
        </w:rPr>
        <w:t xml:space="preserve"> Заказчиком данный срок может быть увеличен.</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11.7. Акты освидетельствования скрытых работ составляются в трех экземплярах: Генеральному подрядчику – 1 экз., Заказчику – 2 экз.</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11.8. Каждому Акту освидетельствования скрытых работ присваивается номер, Акт регистрируется в общем журнале работ.</w:t>
      </w:r>
    </w:p>
    <w:p w:rsidR="00C306E1" w:rsidRPr="0042777D" w:rsidRDefault="00C306E1" w:rsidP="00087CF7">
      <w:pPr>
        <w:spacing w:after="0" w:line="240" w:lineRule="auto"/>
        <w:jc w:val="both"/>
        <w:rPr>
          <w:rFonts w:ascii="Times New Roman" w:hAnsi="Times New Roman"/>
          <w:b/>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12. Предотвращение повреждений и ущерба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12.1. Генеральный подрядчик предпримет все меры для обеспечения эффективной защиты и предотвращения нанесения ущерба существующим промышленным объектам, близлежащим сетям электроснабжения, связи и прочим коммуникациям, покрытиям дорог и другим сооружениям, а также вреда, причиненного окружающей среде, в </w:t>
      </w:r>
      <w:proofErr w:type="spellStart"/>
      <w:r w:rsidRPr="00810D33">
        <w:rPr>
          <w:rFonts w:ascii="Times New Roman" w:hAnsi="Times New Roman"/>
          <w:sz w:val="24"/>
          <w:szCs w:val="24"/>
        </w:rPr>
        <w:t>т.ч</w:t>
      </w:r>
      <w:proofErr w:type="spellEnd"/>
      <w:r w:rsidRPr="00810D33">
        <w:rPr>
          <w:rFonts w:ascii="Times New Roman" w:hAnsi="Times New Roman"/>
          <w:sz w:val="24"/>
          <w:szCs w:val="24"/>
        </w:rPr>
        <w:t>. зеленым насаждениям, водотокам, почве и пр.</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12.2. Генеральный подрядчик несет все расходы по ремонту и восстановлению поврежденных во время выполнения Работ существующих объектов, близлежащих сетей электроснабжения, связи и прочих коммуникаций, покрытий дорог и других сооружений, а также по компенсации вреда, причиненного окружающей среде, если этот вред нанесен в результате его  действий.</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13. Сдача-приемка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13.1. Заказчик назначает своего представителя на строительстве, который от его имени совместно с Генеральным подрядчиком осуществляет приемку выполненных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13.2. </w:t>
      </w:r>
      <w:r w:rsidR="00362A05">
        <w:rPr>
          <w:rFonts w:ascii="Times New Roman" w:hAnsi="Times New Roman"/>
          <w:sz w:val="24"/>
          <w:szCs w:val="24"/>
        </w:rPr>
        <w:t>Пе</w:t>
      </w:r>
      <w:r w:rsidR="00252068">
        <w:rPr>
          <w:rFonts w:ascii="Times New Roman" w:hAnsi="Times New Roman"/>
          <w:sz w:val="24"/>
          <w:szCs w:val="24"/>
        </w:rPr>
        <w:t>р</w:t>
      </w:r>
      <w:r w:rsidR="00246DF4">
        <w:rPr>
          <w:rFonts w:ascii="Times New Roman" w:hAnsi="Times New Roman"/>
          <w:sz w:val="24"/>
          <w:szCs w:val="24"/>
        </w:rPr>
        <w:t>вичная учетная документация, в том числе ф</w:t>
      </w:r>
      <w:r w:rsidRPr="00810D33">
        <w:rPr>
          <w:rFonts w:ascii="Times New Roman" w:hAnsi="Times New Roman"/>
          <w:sz w:val="24"/>
          <w:szCs w:val="24"/>
        </w:rPr>
        <w:t xml:space="preserve">орма КС-2 и справка по форме КС-3 </w:t>
      </w:r>
      <w:r w:rsidR="00246DF4">
        <w:rPr>
          <w:rFonts w:ascii="Times New Roman" w:hAnsi="Times New Roman"/>
          <w:sz w:val="24"/>
          <w:szCs w:val="24"/>
        </w:rPr>
        <w:t>и иная документация, указанная в п.10.</w:t>
      </w:r>
      <w:r w:rsidR="00CD2085">
        <w:rPr>
          <w:rFonts w:ascii="Times New Roman" w:hAnsi="Times New Roman"/>
          <w:sz w:val="24"/>
          <w:szCs w:val="24"/>
        </w:rPr>
        <w:t>2</w:t>
      </w:r>
      <w:r w:rsidR="00246DF4">
        <w:rPr>
          <w:rFonts w:ascii="Times New Roman" w:hAnsi="Times New Roman"/>
          <w:sz w:val="24"/>
          <w:szCs w:val="24"/>
        </w:rPr>
        <w:t>.</w:t>
      </w:r>
      <w:r w:rsidR="00F94286">
        <w:rPr>
          <w:rFonts w:ascii="Times New Roman" w:hAnsi="Times New Roman"/>
          <w:sz w:val="24"/>
          <w:szCs w:val="24"/>
        </w:rPr>
        <w:t xml:space="preserve"> Договора</w:t>
      </w:r>
      <w:r w:rsidR="00246DF4">
        <w:rPr>
          <w:rFonts w:ascii="Times New Roman" w:hAnsi="Times New Roman"/>
          <w:sz w:val="24"/>
          <w:szCs w:val="24"/>
        </w:rPr>
        <w:t xml:space="preserve"> </w:t>
      </w:r>
      <w:r w:rsidRPr="00810D33">
        <w:rPr>
          <w:rFonts w:ascii="Times New Roman" w:hAnsi="Times New Roman"/>
          <w:sz w:val="24"/>
          <w:szCs w:val="24"/>
        </w:rPr>
        <w:t>предоставляются Генеральным подрядчиком не позднее 25 числа отчетного месяца в комплекте с исполнительной документацией.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3</w:t>
      </w:r>
      <w:r w:rsidRPr="00810D33">
        <w:rPr>
          <w:rFonts w:ascii="Times New Roman" w:hAnsi="Times New Roman"/>
          <w:sz w:val="24"/>
          <w:szCs w:val="24"/>
        </w:rPr>
        <w:t>. В течение 10 (десяти) рабочих дней, следующих за датой получения от Генерального подрядчика документов указанных в п.13.</w:t>
      </w:r>
      <w:r w:rsidR="00A73E09">
        <w:rPr>
          <w:rFonts w:ascii="Times New Roman" w:hAnsi="Times New Roman"/>
          <w:sz w:val="24"/>
          <w:szCs w:val="24"/>
        </w:rPr>
        <w:t>2</w:t>
      </w:r>
      <w:r w:rsidRPr="00810D33">
        <w:rPr>
          <w:rFonts w:ascii="Times New Roman" w:hAnsi="Times New Roman"/>
          <w:sz w:val="24"/>
          <w:szCs w:val="24"/>
        </w:rPr>
        <w:t>. Договора, Заказчик обязан направить Генеральному подрядчику  подписанные КС-2, КС-3, либо мотивированный отказ от приемки выполненных Генеральным подрядчиком Работ. В случае получения Генеральным подрядчиком отказа от приемки выполненных Работ, последний обязан в течение 15 календарных дней, устранить замечания, по которым был получен отказ от приемки Работ, и повторно направить Акт Заказчику.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4</w:t>
      </w:r>
      <w:r w:rsidRPr="00810D33">
        <w:rPr>
          <w:rFonts w:ascii="Times New Roman" w:hAnsi="Times New Roman"/>
          <w:sz w:val="24"/>
          <w:szCs w:val="24"/>
        </w:rPr>
        <w:t xml:space="preserve">. Генеральный подрядчик регулярно ведет все журналы на выполняемые работы, составляет и сдает Заказчику исполнительную документацию в </w:t>
      </w:r>
      <w:r w:rsidR="00A73E09">
        <w:rPr>
          <w:rFonts w:ascii="Times New Roman" w:hAnsi="Times New Roman"/>
          <w:sz w:val="24"/>
          <w:szCs w:val="24"/>
        </w:rPr>
        <w:t>3</w:t>
      </w:r>
      <w:r w:rsidRPr="00810D33">
        <w:rPr>
          <w:rFonts w:ascii="Times New Roman" w:hAnsi="Times New Roman"/>
          <w:sz w:val="24"/>
          <w:szCs w:val="24"/>
        </w:rPr>
        <w:t xml:space="preserve"> (</w:t>
      </w:r>
      <w:r w:rsidR="00A73E09">
        <w:rPr>
          <w:rFonts w:ascii="Times New Roman" w:hAnsi="Times New Roman"/>
          <w:sz w:val="24"/>
          <w:szCs w:val="24"/>
        </w:rPr>
        <w:t>тре</w:t>
      </w:r>
      <w:r w:rsidRPr="00810D33">
        <w:rPr>
          <w:rFonts w:ascii="Times New Roman" w:hAnsi="Times New Roman"/>
          <w:sz w:val="24"/>
          <w:szCs w:val="24"/>
        </w:rPr>
        <w:t>х) экземплярах.</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5</w:t>
      </w:r>
      <w:r w:rsidRPr="00810D33">
        <w:rPr>
          <w:rFonts w:ascii="Times New Roman" w:hAnsi="Times New Roman"/>
          <w:sz w:val="24"/>
          <w:szCs w:val="24"/>
        </w:rPr>
        <w:t>. Приемка законченного строительством Объекта осуществляется после выполнения Сторонами всех обязательств, предусмотренных Договором, в соответствии с установленным порядком, действовавшим на дату его подписания.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6</w:t>
      </w:r>
      <w:r w:rsidRPr="00810D33">
        <w:rPr>
          <w:rFonts w:ascii="Times New Roman" w:hAnsi="Times New Roman"/>
          <w:sz w:val="24"/>
          <w:szCs w:val="24"/>
        </w:rPr>
        <w:t>. Приемка Объекта в эксплуатацию осуществляется в соответствии с действующим законодательством.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7</w:t>
      </w:r>
      <w:r w:rsidRPr="00810D33">
        <w:rPr>
          <w:rFonts w:ascii="Times New Roman" w:hAnsi="Times New Roman"/>
          <w:sz w:val="24"/>
          <w:szCs w:val="24"/>
        </w:rPr>
        <w:t>. При сдаче работы Генеральный подрядчик обязан сообщить Заказчику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13.</w:t>
      </w:r>
      <w:r w:rsidR="00A73E09">
        <w:rPr>
          <w:rFonts w:ascii="Times New Roman" w:hAnsi="Times New Roman"/>
          <w:sz w:val="24"/>
          <w:szCs w:val="24"/>
        </w:rPr>
        <w:t>8</w:t>
      </w:r>
      <w:r w:rsidRPr="00810D33">
        <w:rPr>
          <w:rFonts w:ascii="Times New Roman" w:hAnsi="Times New Roman"/>
          <w:sz w:val="24"/>
          <w:szCs w:val="24"/>
        </w:rPr>
        <w:t>. Дата подписания Акта по форме КС-11 определяет момент перехода к Заказчику обязанностей по содержанию Объекта, а также рисков случайной гибели и/или случайного повреждения Объекта.</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14. Охрана и содержание Объекта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14.1. От начала Работ до подписания Акта по форме КС-11 Генеральный подрядчик несет полную ответственность за охрану и содержание Объекта, Работ, строительной техники и расходных материалов и оборудования.</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14.2. Если, в случае действия/бездействия Генерального подрядчика Заказчику и/или иным лицам причинен ущерб (утрата), включая хищения любого вида, порчу Объекта Генеральный подрядчик обязан возместить причиненные убытки.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ab/>
        <w:t>Убытки подлежат возмещению при условии, что все товарно-материальные ценности, техника и/или об</w:t>
      </w:r>
      <w:r w:rsidR="00252068">
        <w:rPr>
          <w:rFonts w:ascii="Times New Roman" w:hAnsi="Times New Roman"/>
          <w:sz w:val="24"/>
          <w:szCs w:val="24"/>
        </w:rPr>
        <w:t>о</w:t>
      </w:r>
      <w:r w:rsidRPr="00810D33">
        <w:rPr>
          <w:rFonts w:ascii="Times New Roman" w:hAnsi="Times New Roman"/>
          <w:sz w:val="24"/>
          <w:szCs w:val="24"/>
        </w:rPr>
        <w:t>рудование переданы Заказчиком, и приняты уполномоченным представителем Генерального подрядчика надлежащим образом.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14.3. Ответственность за охрану и содержание Объекта после подписания Сторонами Акта по форме КС-11 принимает на себя Заказчик.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14.4. Генеральный подрядчик не несет ответственность за причиненный ущерб Объекту, если он возник в результате форс-</w:t>
      </w:r>
      <w:proofErr w:type="spellStart"/>
      <w:r w:rsidRPr="00810D33">
        <w:rPr>
          <w:rFonts w:ascii="Times New Roman" w:hAnsi="Times New Roman"/>
          <w:sz w:val="24"/>
          <w:szCs w:val="24"/>
        </w:rPr>
        <w:t>мажо</w:t>
      </w:r>
      <w:proofErr w:type="gramStart"/>
      <w:r w:rsidRPr="00810D33">
        <w:rPr>
          <w:rFonts w:ascii="Times New Roman" w:hAnsi="Times New Roman"/>
          <w:sz w:val="24"/>
          <w:szCs w:val="24"/>
        </w:rPr>
        <w:t>p</w:t>
      </w:r>
      <w:proofErr w:type="gramEnd"/>
      <w:r w:rsidRPr="00810D33">
        <w:rPr>
          <w:rFonts w:ascii="Times New Roman" w:hAnsi="Times New Roman"/>
          <w:sz w:val="24"/>
          <w:szCs w:val="24"/>
        </w:rPr>
        <w:t>ных</w:t>
      </w:r>
      <w:proofErr w:type="spellEnd"/>
      <w:r w:rsidRPr="00810D33">
        <w:rPr>
          <w:rFonts w:ascii="Times New Roman" w:hAnsi="Times New Roman"/>
          <w:sz w:val="24"/>
          <w:szCs w:val="24"/>
        </w:rPr>
        <w:t xml:space="preserve"> обстоятельств, оговоренных в ст.19 Договора. В этом случае Генеральный подрядчик за счет средств Заказчика обязан восстановить Объе</w:t>
      </w:r>
      <w:proofErr w:type="gramStart"/>
      <w:r w:rsidRPr="00810D33">
        <w:rPr>
          <w:rFonts w:ascii="Times New Roman" w:hAnsi="Times New Roman"/>
          <w:sz w:val="24"/>
          <w:szCs w:val="24"/>
        </w:rPr>
        <w:t>кт в ср</w:t>
      </w:r>
      <w:proofErr w:type="gramEnd"/>
      <w:r w:rsidRPr="00810D33">
        <w:rPr>
          <w:rFonts w:ascii="Times New Roman" w:hAnsi="Times New Roman"/>
          <w:sz w:val="24"/>
          <w:szCs w:val="24"/>
        </w:rPr>
        <w:t>оки, согласованные Сторонами в дополнительном соглашении.</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15. Обстоятельства, о которых Генеральный подрядчик обязан предупредить Заказчика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15.1. Генеральный подрядчик обязан письменно предупредить Заказчика в течение 3 (Трех) календарных дней и приостановить работу до получения от Заказчика указаний при обнаружении: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возможных неблагоприятных для Заказчика последствий выполнения его указаний о способе исполнения Работ;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w:t>
      </w:r>
      <w:r w:rsidRPr="00810D33">
        <w:rPr>
          <w:rFonts w:ascii="Times New Roman" w:hAnsi="Times New Roman"/>
          <w:sz w:val="24"/>
          <w:szCs w:val="24"/>
        </w:rPr>
        <w:tab/>
        <w:t>иных, не зависящих от Генерального подрядчика обстоятельств, которые грозят годности или прочности результатов выполняемых Работ либо создают невозможность их завершения в сроки определенные настоящим Договором;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15.2. Генеральный подрядчик:</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 xml:space="preserve">не </w:t>
      </w:r>
      <w:proofErr w:type="gramStart"/>
      <w:r w:rsidRPr="00810D33">
        <w:rPr>
          <w:rFonts w:ascii="Times New Roman" w:hAnsi="Times New Roman"/>
          <w:sz w:val="24"/>
          <w:szCs w:val="24"/>
        </w:rPr>
        <w:t>предупредивший</w:t>
      </w:r>
      <w:proofErr w:type="gramEnd"/>
      <w:r w:rsidRPr="00810D33">
        <w:rPr>
          <w:rFonts w:ascii="Times New Roman" w:hAnsi="Times New Roman"/>
          <w:sz w:val="24"/>
          <w:szCs w:val="24"/>
        </w:rPr>
        <w:t xml:space="preserve"> Заказчика об обстоятельствах, указанных в пункте 15.1,</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 xml:space="preserve">либо </w:t>
      </w:r>
      <w:proofErr w:type="gramStart"/>
      <w:r w:rsidRPr="00810D33">
        <w:rPr>
          <w:rFonts w:ascii="Times New Roman" w:hAnsi="Times New Roman"/>
          <w:sz w:val="24"/>
          <w:szCs w:val="24"/>
        </w:rPr>
        <w:t>продолживший</w:t>
      </w:r>
      <w:proofErr w:type="gramEnd"/>
      <w:r w:rsidRPr="00810D33">
        <w:rPr>
          <w:rFonts w:ascii="Times New Roman" w:hAnsi="Times New Roman"/>
          <w:sz w:val="24"/>
          <w:szCs w:val="24"/>
        </w:rPr>
        <w:t xml:space="preserve"> работу, не дожидаясь истечения срока, указанного в п. 15.1,</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w:t>
      </w:r>
      <w:r w:rsidRPr="00810D33">
        <w:rPr>
          <w:rFonts w:ascii="Times New Roman" w:hAnsi="Times New Roman"/>
          <w:sz w:val="24"/>
          <w:szCs w:val="24"/>
        </w:rPr>
        <w:tab/>
        <w:t xml:space="preserve">либо продолживший </w:t>
      </w:r>
      <w:proofErr w:type="gramStart"/>
      <w:r w:rsidRPr="00810D33">
        <w:rPr>
          <w:rFonts w:ascii="Times New Roman" w:hAnsi="Times New Roman"/>
          <w:sz w:val="24"/>
          <w:szCs w:val="24"/>
        </w:rPr>
        <w:t>работу</w:t>
      </w:r>
      <w:proofErr w:type="gramEnd"/>
      <w:r w:rsidRPr="00810D33">
        <w:rPr>
          <w:rFonts w:ascii="Times New Roman" w:hAnsi="Times New Roman"/>
          <w:sz w:val="24"/>
          <w:szCs w:val="24"/>
        </w:rPr>
        <w:t xml:space="preserve"> несмотря на своевременное указание Заказчика о прекращении работы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несет полную ответственность за некачественное выполнение Работ. </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16. Гарантийный период</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16.1. Гарантии качества распространяются на все конструктивные элементы, материалы и работы, выполненные Генеральным подрядчиком и субподрядными организациями.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16.2. Гарантийный срок нормальной эксплуатации Объекта и работ устанавливается – 5 (пять) лет </w:t>
      </w:r>
      <w:proofErr w:type="gramStart"/>
      <w:r w:rsidRPr="00810D33">
        <w:rPr>
          <w:rFonts w:ascii="Times New Roman" w:hAnsi="Times New Roman"/>
          <w:sz w:val="24"/>
          <w:szCs w:val="24"/>
        </w:rPr>
        <w:t>с даты разрешения</w:t>
      </w:r>
      <w:proofErr w:type="gramEnd"/>
      <w:r w:rsidRPr="00810D33">
        <w:rPr>
          <w:rFonts w:ascii="Times New Roman" w:hAnsi="Times New Roman"/>
          <w:sz w:val="24"/>
          <w:szCs w:val="24"/>
        </w:rPr>
        <w:t xml:space="preserve"> на ввод Объекта в эксплуатацию.</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Гарантийный срок на смонтированное Генеральным подрядчиком оборудование соответствует гарантийному сроку, установленному его производителем.</w:t>
      </w:r>
    </w:p>
    <w:p w:rsidR="009B69FA" w:rsidRPr="00810D33" w:rsidRDefault="009B69FA" w:rsidP="00087CF7">
      <w:pPr>
        <w:spacing w:after="0" w:line="240" w:lineRule="auto"/>
        <w:jc w:val="both"/>
        <w:rPr>
          <w:rFonts w:ascii="Times New Roman" w:hAnsi="Times New Roman"/>
          <w:sz w:val="24"/>
          <w:szCs w:val="24"/>
        </w:rPr>
      </w:pPr>
      <w:r w:rsidRPr="009B69FA">
        <w:rPr>
          <w:rFonts w:ascii="Times New Roman" w:hAnsi="Times New Roman"/>
          <w:sz w:val="24"/>
          <w:szCs w:val="24"/>
        </w:rPr>
        <w:t>Гарантийный срок на тепловые сети – 10 (десять) лет</w:t>
      </w:r>
      <w:r>
        <w:rPr>
          <w:rFonts w:ascii="Times New Roman" w:hAnsi="Times New Roman"/>
          <w:sz w:val="24"/>
          <w:szCs w:val="24"/>
        </w:rPr>
        <w:t>.</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16.3. Если в период гарантийного срока будут выявлены недостатки и дефекты, то Генеральный подрядчик (в случае если он не докажет отсутствие своей вины в их возникновении) обязан устранить их за свой счет в сроки, установленные двухсторонним актом.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16.4. Генеральный подрядчик гарантирует:</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качество выполнения всех работ в соответствии с проектной, рабочей документацией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возможность эксплуатации Объекта на протяжении гарантийного срока.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16.5. </w:t>
      </w:r>
      <w:proofErr w:type="gramStart"/>
      <w:r w:rsidRPr="00810D33">
        <w:rPr>
          <w:rFonts w:ascii="Times New Roman" w:hAnsi="Times New Roman"/>
          <w:sz w:val="24"/>
          <w:szCs w:val="24"/>
        </w:rPr>
        <w:t>Генеральный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16.6.Заказчик или иное лицо, к которому перейдут права на Объе</w:t>
      </w:r>
      <w:proofErr w:type="gramStart"/>
      <w:r w:rsidRPr="00810D33">
        <w:rPr>
          <w:rFonts w:ascii="Times New Roman" w:hAnsi="Times New Roman"/>
          <w:sz w:val="24"/>
          <w:szCs w:val="24"/>
        </w:rPr>
        <w:t>кт впр</w:t>
      </w:r>
      <w:proofErr w:type="gramEnd"/>
      <w:r w:rsidRPr="00810D33">
        <w:rPr>
          <w:rFonts w:ascii="Times New Roman" w:hAnsi="Times New Roman"/>
          <w:sz w:val="24"/>
          <w:szCs w:val="24"/>
        </w:rPr>
        <w:t>аве предъявить требования, связанные с недостатками работ, обнаруженными в течение гарантийного срока.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16.7. При обнаружении в течение гарантийного срока недостатков Заказчик должен заявить о них Генеральному подрядчику в разумный срок </w:t>
      </w:r>
      <w:proofErr w:type="gramStart"/>
      <w:r w:rsidRPr="00810D33">
        <w:rPr>
          <w:rFonts w:ascii="Times New Roman" w:hAnsi="Times New Roman"/>
          <w:sz w:val="24"/>
          <w:szCs w:val="24"/>
        </w:rPr>
        <w:t>по</w:t>
      </w:r>
      <w:proofErr w:type="gramEnd"/>
      <w:r w:rsidRPr="00810D33">
        <w:rPr>
          <w:rFonts w:ascii="Times New Roman" w:hAnsi="Times New Roman"/>
          <w:sz w:val="24"/>
          <w:szCs w:val="24"/>
        </w:rPr>
        <w:t xml:space="preserve"> </w:t>
      </w:r>
      <w:proofErr w:type="gramStart"/>
      <w:r w:rsidRPr="00810D33">
        <w:rPr>
          <w:rFonts w:ascii="Times New Roman" w:hAnsi="Times New Roman"/>
          <w:sz w:val="24"/>
          <w:szCs w:val="24"/>
        </w:rPr>
        <w:t>их</w:t>
      </w:r>
      <w:proofErr w:type="gramEnd"/>
      <w:r w:rsidRPr="00810D33">
        <w:rPr>
          <w:rFonts w:ascii="Times New Roman" w:hAnsi="Times New Roman"/>
          <w:sz w:val="24"/>
          <w:szCs w:val="24"/>
        </w:rPr>
        <w:t xml:space="preserve"> обнаружении.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16.8. В течение 5 (пяти) дней после получения Генеральным подрядчиком уведомления об обнаруженных недостатках Стороны составляют акт, в котором фиксируются обнаруженные недостатки, а также срок устранения выявленных дефектов.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16.9. 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16.10. В случае уклонения Генерального подрядчика от составления акта, указанного в пункте 16.8 настоящего Договора, Заказчик вправе составить соответствующий акт </w:t>
      </w:r>
      <w:proofErr w:type="gramStart"/>
      <w:r w:rsidRPr="00810D33">
        <w:rPr>
          <w:rFonts w:ascii="Times New Roman" w:hAnsi="Times New Roman"/>
          <w:sz w:val="24"/>
          <w:szCs w:val="24"/>
        </w:rPr>
        <w:t>самостоятельно</w:t>
      </w:r>
      <w:proofErr w:type="gramEnd"/>
      <w:r w:rsidRPr="00810D33">
        <w:rPr>
          <w:rFonts w:ascii="Times New Roman" w:hAnsi="Times New Roman"/>
          <w:sz w:val="24"/>
          <w:szCs w:val="24"/>
        </w:rPr>
        <w:t xml:space="preserve"> в том числе с привлечением экспертной организации - независимого эксперта в данной области.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16.11. При этом расходы на соответствующую экспертизу несет Генеральный подрядчик, за исключением случаев, когда экспертизой установлено отсутствие нарушений Генеральным подрядчиком настоящего Договора или причинно-следственной связи между действиями Генерального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16.12.Течение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Генеральный подрядчик. </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16.13. В случае обнаружения дефектов и недостатков, указанных в пункте 16.7 Договора, Генеральный подрядчик обязан устранить соответствующие недостатки в срок, указанный в </w:t>
      </w:r>
      <w:r w:rsidRPr="00810D33">
        <w:rPr>
          <w:rFonts w:ascii="Times New Roman" w:hAnsi="Times New Roman"/>
          <w:sz w:val="24"/>
          <w:szCs w:val="24"/>
        </w:rPr>
        <w:lastRenderedPageBreak/>
        <w:t>акте, в котором фиксируются данные недостатки. При этом Заказчик вправе потребовать от Генерального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16.14. </w:t>
      </w:r>
      <w:proofErr w:type="gramStart"/>
      <w:r w:rsidRPr="00810D33">
        <w:rPr>
          <w:rFonts w:ascii="Times New Roman" w:hAnsi="Times New Roman"/>
          <w:sz w:val="24"/>
          <w:szCs w:val="24"/>
        </w:rPr>
        <w:t>В случае получения письменного отказа Генерального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Генерального подрядчика не получено письменного отказа от устранения дефектов и недостатков, либо уклонения Генерального подрядчика от устранения соответствующих дефектов и недостатков, Заказчик вправе привлечь в порядке, установленном законодательством</w:t>
      </w:r>
      <w:proofErr w:type="gramEnd"/>
      <w:r w:rsidRPr="00810D33">
        <w:rPr>
          <w:rFonts w:ascii="Times New Roman" w:hAnsi="Times New Roman"/>
          <w:sz w:val="24"/>
          <w:szCs w:val="24"/>
        </w:rPr>
        <w:t xml:space="preserve"> Российской Федерации для устранения дефектов и недостатков другую организацию с возмещением своих расходов за счет Генерального подрядчика.</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17. Ответственность Сторон</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17.2. При обнаружении Заказчиком недостатков в результатах выполненных работ Генеральный подрядчик  по требованию Заказчика обязан безвозмездно устранить их в установленные Заказчиком сроки, а также возместить Заказчику причинённые убытки.</w:t>
      </w:r>
    </w:p>
    <w:p w:rsidR="00716D41"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17.3. </w:t>
      </w:r>
      <w:r w:rsidR="00716D41">
        <w:rPr>
          <w:rFonts w:ascii="Times New Roman" w:hAnsi="Times New Roman"/>
          <w:sz w:val="24"/>
          <w:szCs w:val="24"/>
        </w:rPr>
        <w:t xml:space="preserve"> </w:t>
      </w:r>
      <w:proofErr w:type="gramStart"/>
      <w:r w:rsidR="00E30911" w:rsidRPr="00E30911">
        <w:rPr>
          <w:rFonts w:ascii="Times New Roman" w:hAnsi="Times New Roman"/>
          <w:sz w:val="24"/>
          <w:szCs w:val="24"/>
        </w:rPr>
        <w:t xml:space="preserve">Убытки и судебные расходы (стоимость выявленных несоответствий и дефектов, неустойка, проценты, расходы за проведение экспертизы, компенсация морального вреда, расходы по оплате услуг представителя, штраф, государственная пошлина) предъявленные Заказчику участниками долевого строительства на основании вступивших в законную силу решений судов, возмещаются Генеральным подрядчиком Заказчику в полном объеме в </w:t>
      </w:r>
      <w:r w:rsidR="00E30911">
        <w:rPr>
          <w:rFonts w:ascii="Times New Roman" w:hAnsi="Times New Roman"/>
          <w:sz w:val="24"/>
          <w:szCs w:val="24"/>
        </w:rPr>
        <w:t xml:space="preserve">бесспорном порядке в </w:t>
      </w:r>
      <w:r w:rsidR="00E30911" w:rsidRPr="00E30911">
        <w:rPr>
          <w:rFonts w:ascii="Times New Roman" w:hAnsi="Times New Roman"/>
          <w:sz w:val="24"/>
          <w:szCs w:val="24"/>
        </w:rPr>
        <w:t>течение 10 календарных дней с даты получения требования Заказчика".</w:t>
      </w:r>
      <w:proofErr w:type="gramEnd"/>
    </w:p>
    <w:p w:rsidR="00810D33" w:rsidRPr="00810D33" w:rsidRDefault="00716D41" w:rsidP="00716D41">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17.4. </w:t>
      </w:r>
      <w:r w:rsidR="00810D33" w:rsidRPr="00810D33">
        <w:rPr>
          <w:rFonts w:ascii="Times New Roman" w:hAnsi="Times New Roman"/>
          <w:sz w:val="24"/>
          <w:szCs w:val="24"/>
        </w:rPr>
        <w:t>В случае просрочки исполнения Заказчиком обязательств, предусмотренных Договором, Генеральный подрядчик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716D41">
        <w:rPr>
          <w:rFonts w:ascii="Times New Roman" w:hAnsi="Times New Roman"/>
          <w:sz w:val="24"/>
          <w:szCs w:val="24"/>
        </w:rPr>
        <w:t>5</w:t>
      </w:r>
      <w:r w:rsidRPr="00810D33">
        <w:rPr>
          <w:rFonts w:ascii="Times New Roman" w:hAnsi="Times New Roman"/>
          <w:sz w:val="24"/>
          <w:szCs w:val="24"/>
        </w:rPr>
        <w:t>. В случае просрочки исполнения Генеральным подрядчиком обязательств (в том числе гарантийного обязательства), предусмотренных Договором, 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043D21" w:rsidRDefault="00043D21" w:rsidP="00043D21">
      <w:pPr>
        <w:spacing w:after="0" w:line="240" w:lineRule="auto"/>
        <w:jc w:val="both"/>
        <w:rPr>
          <w:rFonts w:ascii="Times New Roman" w:hAnsi="Times New Roman"/>
          <w:sz w:val="24"/>
          <w:szCs w:val="24"/>
        </w:rPr>
      </w:pPr>
      <w:r w:rsidRPr="009D1D2B">
        <w:rPr>
          <w:rFonts w:ascii="Times New Roman" w:hAnsi="Times New Roman"/>
          <w:sz w:val="24"/>
          <w:szCs w:val="24"/>
        </w:rPr>
        <w:t>17.</w:t>
      </w:r>
      <w:r w:rsidR="00716D41">
        <w:rPr>
          <w:rFonts w:ascii="Times New Roman" w:hAnsi="Times New Roman"/>
          <w:sz w:val="24"/>
          <w:szCs w:val="24"/>
        </w:rPr>
        <w:t>6</w:t>
      </w:r>
      <w:r w:rsidRPr="009D1D2B">
        <w:rPr>
          <w:rFonts w:ascii="Times New Roman" w:hAnsi="Times New Roman"/>
          <w:sz w:val="24"/>
          <w:szCs w:val="24"/>
        </w:rPr>
        <w:t xml:space="preserve">. </w:t>
      </w:r>
      <w:proofErr w:type="gramStart"/>
      <w:r w:rsidRPr="00C85A54">
        <w:rPr>
          <w:rFonts w:ascii="Times New Roman" w:hAnsi="Times New Roman"/>
          <w:sz w:val="24"/>
          <w:szCs w:val="24"/>
        </w:rPr>
        <w:t>В случае не выполнения Генеральным подрядчиком этапа работ в стоимостном выражении в полном объеме в установленный  срок, Заказчик вправе потребовать уплаты штрафа в размере 1% от стоимости этапа работ, уменьшенную на сумму фактически выполненных работ.</w:t>
      </w:r>
      <w:proofErr w:type="gramEnd"/>
    </w:p>
    <w:p w:rsidR="00043D21" w:rsidRDefault="00043D21" w:rsidP="00043D21">
      <w:pPr>
        <w:spacing w:after="0" w:line="240" w:lineRule="auto"/>
        <w:jc w:val="both"/>
        <w:rPr>
          <w:rFonts w:ascii="Times New Roman" w:hAnsi="Times New Roman"/>
          <w:sz w:val="24"/>
          <w:szCs w:val="24"/>
        </w:rPr>
      </w:pPr>
      <w:r>
        <w:rPr>
          <w:rFonts w:ascii="Times New Roman" w:hAnsi="Times New Roman"/>
          <w:sz w:val="24"/>
          <w:szCs w:val="24"/>
        </w:rPr>
        <w:t>17.</w:t>
      </w:r>
      <w:r w:rsidR="00716D41">
        <w:rPr>
          <w:rFonts w:ascii="Times New Roman" w:hAnsi="Times New Roman"/>
          <w:sz w:val="24"/>
          <w:szCs w:val="24"/>
        </w:rPr>
        <w:t>7</w:t>
      </w:r>
      <w:r>
        <w:rPr>
          <w:rFonts w:ascii="Times New Roman" w:hAnsi="Times New Roman"/>
          <w:sz w:val="24"/>
          <w:szCs w:val="24"/>
        </w:rPr>
        <w:t xml:space="preserve">. </w:t>
      </w:r>
      <w:r w:rsidRPr="00D2031F">
        <w:rPr>
          <w:rFonts w:ascii="Times New Roman" w:hAnsi="Times New Roman"/>
          <w:sz w:val="24"/>
          <w:szCs w:val="24"/>
        </w:rPr>
        <w:t xml:space="preserve">Неустойка (пени), проценты, судебные расходы за изменение и/или нарушение срока завершения работ более чем на 60 дней установленного п. 4.1. Договора, предъявленные Заказчику участниками долевого строительства (инвесторами) и </w:t>
      </w:r>
      <w:proofErr w:type="gramStart"/>
      <w:r w:rsidRPr="00D2031F">
        <w:rPr>
          <w:rFonts w:ascii="Times New Roman" w:hAnsi="Times New Roman"/>
          <w:sz w:val="24"/>
          <w:szCs w:val="24"/>
        </w:rPr>
        <w:t>выплаченная</w:t>
      </w:r>
      <w:proofErr w:type="gramEnd"/>
      <w:r w:rsidRPr="00D2031F">
        <w:rPr>
          <w:rFonts w:ascii="Times New Roman" w:hAnsi="Times New Roman"/>
          <w:sz w:val="24"/>
          <w:szCs w:val="24"/>
        </w:rPr>
        <w:t xml:space="preserve"> на основании вступившего в законную силу решения суда, компенсируется Генеральным подрядчиком в бесспорном порядке по требованию </w:t>
      </w:r>
      <w:r>
        <w:rPr>
          <w:rFonts w:ascii="Times New Roman" w:hAnsi="Times New Roman"/>
          <w:sz w:val="24"/>
          <w:szCs w:val="24"/>
        </w:rPr>
        <w:t>Заказчика</w:t>
      </w:r>
      <w:r w:rsidRPr="00D2031F">
        <w:rPr>
          <w:rFonts w:ascii="Times New Roman" w:hAnsi="Times New Roman"/>
          <w:sz w:val="24"/>
          <w:szCs w:val="24"/>
        </w:rPr>
        <w:t xml:space="preserve"> в течение 10 календарных дней с даты получения требования </w:t>
      </w:r>
      <w:r>
        <w:rPr>
          <w:rFonts w:ascii="Times New Roman" w:hAnsi="Times New Roman"/>
          <w:sz w:val="24"/>
          <w:szCs w:val="24"/>
        </w:rPr>
        <w:t>Заказчика</w:t>
      </w:r>
      <w:r w:rsidRPr="00D2031F">
        <w:rPr>
          <w:rFonts w:ascii="Times New Roman" w:hAnsi="Times New Roman"/>
          <w:sz w:val="24"/>
          <w:szCs w:val="24"/>
        </w:rPr>
        <w:t>.</w:t>
      </w:r>
    </w:p>
    <w:p w:rsidR="009447FB" w:rsidRDefault="009447FB" w:rsidP="00043D21">
      <w:pPr>
        <w:spacing w:after="0" w:line="240" w:lineRule="auto"/>
        <w:jc w:val="both"/>
        <w:rPr>
          <w:rFonts w:ascii="Times New Roman" w:hAnsi="Times New Roman"/>
          <w:sz w:val="24"/>
          <w:szCs w:val="24"/>
        </w:rPr>
      </w:pPr>
      <w:r>
        <w:rPr>
          <w:rFonts w:ascii="Times New Roman" w:hAnsi="Times New Roman"/>
          <w:sz w:val="24"/>
          <w:szCs w:val="24"/>
        </w:rPr>
        <w:t>17.</w:t>
      </w:r>
      <w:r w:rsidR="00716D41">
        <w:rPr>
          <w:rFonts w:ascii="Times New Roman" w:hAnsi="Times New Roman"/>
          <w:sz w:val="24"/>
          <w:szCs w:val="24"/>
        </w:rPr>
        <w:t>8</w:t>
      </w:r>
      <w:r>
        <w:rPr>
          <w:rFonts w:ascii="Times New Roman" w:hAnsi="Times New Roman"/>
          <w:sz w:val="24"/>
          <w:szCs w:val="24"/>
        </w:rPr>
        <w:t xml:space="preserve">. </w:t>
      </w:r>
      <w:r w:rsidRPr="009447FB">
        <w:rPr>
          <w:rFonts w:ascii="Times New Roman" w:hAnsi="Times New Roman"/>
          <w:sz w:val="24"/>
          <w:szCs w:val="24"/>
        </w:rPr>
        <w:t xml:space="preserve">За неисполнение предписаний специалиста по охране труда Заказчика, </w:t>
      </w:r>
      <w:r w:rsidR="000915AE" w:rsidRPr="00861370">
        <w:rPr>
          <w:rFonts w:ascii="Times New Roman" w:hAnsi="Times New Roman"/>
          <w:sz w:val="24"/>
          <w:szCs w:val="24"/>
        </w:rPr>
        <w:t>Генеральн</w:t>
      </w:r>
      <w:r w:rsidR="000915AE">
        <w:rPr>
          <w:rFonts w:ascii="Times New Roman" w:hAnsi="Times New Roman"/>
          <w:sz w:val="24"/>
          <w:szCs w:val="24"/>
        </w:rPr>
        <w:t>ый</w:t>
      </w:r>
      <w:r w:rsidR="000915AE" w:rsidRPr="00861370">
        <w:rPr>
          <w:rFonts w:ascii="Times New Roman" w:hAnsi="Times New Roman"/>
          <w:sz w:val="24"/>
          <w:szCs w:val="24"/>
        </w:rPr>
        <w:t xml:space="preserve"> </w:t>
      </w:r>
      <w:r w:rsidR="000915AE">
        <w:rPr>
          <w:rFonts w:ascii="Times New Roman" w:hAnsi="Times New Roman"/>
          <w:sz w:val="24"/>
          <w:szCs w:val="24"/>
        </w:rPr>
        <w:t>п</w:t>
      </w:r>
      <w:r w:rsidRPr="009447FB">
        <w:rPr>
          <w:rFonts w:ascii="Times New Roman" w:hAnsi="Times New Roman"/>
          <w:sz w:val="24"/>
          <w:szCs w:val="24"/>
        </w:rPr>
        <w:t>одрядчик (Исполнитель) уплачивает штраф в размере 1000,0 руб. за каждое неисполненное предписание.</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716D41">
        <w:rPr>
          <w:rFonts w:ascii="Times New Roman" w:hAnsi="Times New Roman"/>
          <w:sz w:val="24"/>
          <w:szCs w:val="24"/>
        </w:rPr>
        <w:t>9</w:t>
      </w:r>
      <w:r w:rsidRPr="00810D33">
        <w:rPr>
          <w:rFonts w:ascii="Times New Roman" w:hAnsi="Times New Roman"/>
          <w:sz w:val="24"/>
          <w:szCs w:val="24"/>
        </w:rPr>
        <w:t>. Стороны освобождаются от уплаты неустойки (пени, штрафов), если докажут, что ненадлежащее исполнение обязатель</w:t>
      </w:r>
      <w:proofErr w:type="gramStart"/>
      <w:r w:rsidRPr="00810D33">
        <w:rPr>
          <w:rFonts w:ascii="Times New Roman" w:hAnsi="Times New Roman"/>
          <w:sz w:val="24"/>
          <w:szCs w:val="24"/>
        </w:rPr>
        <w:t>ств пр</w:t>
      </w:r>
      <w:proofErr w:type="gramEnd"/>
      <w:r w:rsidRPr="00810D33">
        <w:rPr>
          <w:rFonts w:ascii="Times New Roman" w:hAnsi="Times New Roman"/>
          <w:sz w:val="24"/>
          <w:szCs w:val="24"/>
        </w:rPr>
        <w:t>оизошло вследствие непреодолимой силы или по вине другой Стороны.</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716D41">
        <w:rPr>
          <w:rFonts w:ascii="Times New Roman" w:hAnsi="Times New Roman"/>
          <w:sz w:val="24"/>
          <w:szCs w:val="24"/>
        </w:rPr>
        <w:t>10</w:t>
      </w:r>
      <w:r w:rsidRPr="00810D33">
        <w:rPr>
          <w:rFonts w:ascii="Times New Roman" w:hAnsi="Times New Roman"/>
          <w:sz w:val="24"/>
          <w:szCs w:val="24"/>
        </w:rPr>
        <w:t>. Возмещение убытков, причиненных неисполнением и ненадлежащим исполнением обязательств по Договору, производится Генеральным подрядчиком в полном объеме сверх начисленной неустойки.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lastRenderedPageBreak/>
        <w:t>17.</w:t>
      </w:r>
      <w:r w:rsidR="009447FB">
        <w:rPr>
          <w:rFonts w:ascii="Times New Roman" w:hAnsi="Times New Roman"/>
          <w:sz w:val="24"/>
          <w:szCs w:val="24"/>
        </w:rPr>
        <w:t>1</w:t>
      </w:r>
      <w:r w:rsidR="00716D41">
        <w:rPr>
          <w:rFonts w:ascii="Times New Roman" w:hAnsi="Times New Roman"/>
          <w:sz w:val="24"/>
          <w:szCs w:val="24"/>
        </w:rPr>
        <w:t>1</w:t>
      </w:r>
      <w:r w:rsidRPr="00810D33">
        <w:rPr>
          <w:rFonts w:ascii="Times New Roman" w:hAnsi="Times New Roman"/>
          <w:sz w:val="24"/>
          <w:szCs w:val="24"/>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9447FB">
        <w:rPr>
          <w:rFonts w:ascii="Times New Roman" w:hAnsi="Times New Roman"/>
          <w:sz w:val="24"/>
          <w:szCs w:val="24"/>
        </w:rPr>
        <w:t>1</w:t>
      </w:r>
      <w:r w:rsidR="00716D41">
        <w:rPr>
          <w:rFonts w:ascii="Times New Roman" w:hAnsi="Times New Roman"/>
          <w:sz w:val="24"/>
          <w:szCs w:val="24"/>
        </w:rPr>
        <w:t>2</w:t>
      </w:r>
      <w:r w:rsidRPr="00810D33">
        <w:rPr>
          <w:rFonts w:ascii="Times New Roman" w:hAnsi="Times New Roman"/>
          <w:sz w:val="24"/>
          <w:szCs w:val="24"/>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w:t>
      </w:r>
      <w:r w:rsidR="00043D21">
        <w:rPr>
          <w:rFonts w:ascii="Times New Roman" w:hAnsi="Times New Roman"/>
          <w:sz w:val="24"/>
          <w:szCs w:val="24"/>
        </w:rPr>
        <w:t>1</w:t>
      </w:r>
      <w:r w:rsidR="00246E1F">
        <w:rPr>
          <w:rFonts w:ascii="Times New Roman" w:hAnsi="Times New Roman"/>
          <w:sz w:val="24"/>
          <w:szCs w:val="24"/>
        </w:rPr>
        <w:t>3</w:t>
      </w:r>
      <w:r w:rsidRPr="00810D33">
        <w:rPr>
          <w:rFonts w:ascii="Times New Roman" w:hAnsi="Times New Roman"/>
          <w:sz w:val="24"/>
          <w:szCs w:val="24"/>
        </w:rPr>
        <w:t>. Уплата неустойки, а также возмещение убытков не освобождает Стороны от исполнения своих обязательств в натуре.</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17.1</w:t>
      </w:r>
      <w:r w:rsidR="00246E1F">
        <w:rPr>
          <w:rFonts w:ascii="Times New Roman" w:hAnsi="Times New Roman"/>
          <w:sz w:val="24"/>
          <w:szCs w:val="24"/>
        </w:rPr>
        <w:t>4</w:t>
      </w:r>
      <w:r w:rsidRPr="00810D33">
        <w:rPr>
          <w:rFonts w:ascii="Times New Roman" w:hAnsi="Times New Roman"/>
          <w:sz w:val="24"/>
          <w:szCs w:val="24"/>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810D33" w:rsidRPr="0042777D" w:rsidRDefault="00810D33" w:rsidP="00087CF7">
      <w:pPr>
        <w:spacing w:after="0" w:line="240" w:lineRule="auto"/>
        <w:jc w:val="both"/>
        <w:rPr>
          <w:rFonts w:ascii="Times New Roman" w:hAnsi="Times New Roman"/>
          <w:sz w:val="16"/>
          <w:szCs w:val="16"/>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18. Обеспечение исполнения договора</w:t>
      </w:r>
    </w:p>
    <w:p w:rsidR="00D10253" w:rsidRPr="00D10253" w:rsidRDefault="00254A0E" w:rsidP="00D10253">
      <w:pPr>
        <w:pStyle w:val="aa"/>
        <w:jc w:val="both"/>
        <w:rPr>
          <w:rFonts w:ascii="Times New Roman" w:hAnsi="Times New Roman"/>
          <w:sz w:val="24"/>
          <w:szCs w:val="24"/>
        </w:rPr>
      </w:pPr>
      <w:r>
        <w:rPr>
          <w:rFonts w:ascii="Times New Roman" w:hAnsi="Times New Roman"/>
          <w:sz w:val="24"/>
          <w:szCs w:val="24"/>
        </w:rPr>
        <w:t>18.1.</w:t>
      </w:r>
      <w:r w:rsidR="00D10253" w:rsidRPr="00D10253">
        <w:t xml:space="preserve"> </w:t>
      </w:r>
      <w:r w:rsidR="00D10253" w:rsidRPr="00D10253">
        <w:rPr>
          <w:rFonts w:ascii="Times New Roman" w:hAnsi="Times New Roman"/>
          <w:sz w:val="24"/>
          <w:szCs w:val="24"/>
        </w:rPr>
        <w:t xml:space="preserve">В качестве обеспечения исполнения Договора Заказчик ежемесячно удерживает 5% от стоимости выполненных Генеральным подрядчиком работ. </w:t>
      </w:r>
    </w:p>
    <w:p w:rsidR="00D10253" w:rsidRPr="00D10253" w:rsidRDefault="00D10253" w:rsidP="00D10253">
      <w:pPr>
        <w:pStyle w:val="aa"/>
        <w:jc w:val="both"/>
        <w:rPr>
          <w:rFonts w:ascii="Times New Roman" w:hAnsi="Times New Roman"/>
          <w:sz w:val="24"/>
          <w:szCs w:val="24"/>
        </w:rPr>
      </w:pPr>
      <w:r w:rsidRPr="00861370">
        <w:rPr>
          <w:rFonts w:ascii="Times New Roman" w:hAnsi="Times New Roman"/>
          <w:sz w:val="24"/>
          <w:szCs w:val="24"/>
        </w:rPr>
        <w:t xml:space="preserve">18.2. </w:t>
      </w:r>
      <w:r w:rsidRPr="00D10253">
        <w:rPr>
          <w:rFonts w:ascii="Times New Roman" w:hAnsi="Times New Roman"/>
          <w:sz w:val="24"/>
          <w:szCs w:val="24"/>
        </w:rPr>
        <w:t>Заказчик возвращает Генеральному подрядчику денежные средства, удержанные в качестве обеспечения исполнения Договора, в следующем порядке:</w:t>
      </w:r>
    </w:p>
    <w:p w:rsidR="00D10253" w:rsidRPr="00D10253" w:rsidRDefault="00D10253" w:rsidP="00D10253">
      <w:pPr>
        <w:pStyle w:val="aa"/>
        <w:jc w:val="both"/>
        <w:rPr>
          <w:rFonts w:ascii="Times New Roman" w:hAnsi="Times New Roman"/>
          <w:sz w:val="24"/>
          <w:szCs w:val="24"/>
        </w:rPr>
      </w:pPr>
      <w:r w:rsidRPr="00D10253">
        <w:rPr>
          <w:rFonts w:ascii="Times New Roman" w:hAnsi="Times New Roman"/>
          <w:sz w:val="24"/>
          <w:szCs w:val="24"/>
        </w:rPr>
        <w:t>- 80% от суммы обеспечения строительства Блока</w:t>
      </w:r>
      <w:proofErr w:type="gramStart"/>
      <w:r w:rsidRPr="00D10253">
        <w:rPr>
          <w:rFonts w:ascii="Times New Roman" w:hAnsi="Times New Roman"/>
          <w:sz w:val="24"/>
          <w:szCs w:val="24"/>
        </w:rPr>
        <w:t xml:space="preserve"> Б</w:t>
      </w:r>
      <w:proofErr w:type="gramEnd"/>
      <w:r w:rsidRPr="00D10253">
        <w:rPr>
          <w:rFonts w:ascii="Times New Roman" w:hAnsi="Times New Roman"/>
          <w:sz w:val="24"/>
          <w:szCs w:val="24"/>
        </w:rPr>
        <w:t>, в течение 60 дней после получения разрешения на ввод в эксплуатацию Блока Б;</w:t>
      </w:r>
    </w:p>
    <w:p w:rsidR="00D10253" w:rsidRPr="00D10253" w:rsidRDefault="00D10253" w:rsidP="00D10253">
      <w:pPr>
        <w:pStyle w:val="aa"/>
        <w:jc w:val="both"/>
        <w:rPr>
          <w:rFonts w:ascii="Times New Roman" w:hAnsi="Times New Roman"/>
          <w:sz w:val="24"/>
          <w:szCs w:val="24"/>
        </w:rPr>
      </w:pPr>
      <w:r w:rsidRPr="00D10253">
        <w:rPr>
          <w:rFonts w:ascii="Times New Roman" w:hAnsi="Times New Roman"/>
          <w:sz w:val="24"/>
          <w:szCs w:val="24"/>
        </w:rPr>
        <w:t>- 80% от суммы обеспечения строительства Блока</w:t>
      </w:r>
      <w:proofErr w:type="gramStart"/>
      <w:r w:rsidRPr="00D10253">
        <w:rPr>
          <w:rFonts w:ascii="Times New Roman" w:hAnsi="Times New Roman"/>
          <w:sz w:val="24"/>
          <w:szCs w:val="24"/>
        </w:rPr>
        <w:t xml:space="preserve"> А</w:t>
      </w:r>
      <w:proofErr w:type="gramEnd"/>
      <w:r w:rsidRPr="00D10253">
        <w:rPr>
          <w:rFonts w:ascii="Times New Roman" w:hAnsi="Times New Roman"/>
          <w:sz w:val="24"/>
          <w:szCs w:val="24"/>
        </w:rPr>
        <w:t>, в течение 60 дней после получения разрешения на ввод в эксплуатацию Блока А;</w:t>
      </w:r>
    </w:p>
    <w:p w:rsidR="00D10253" w:rsidRPr="00D10253" w:rsidRDefault="00D10253" w:rsidP="00D10253">
      <w:pPr>
        <w:pStyle w:val="aa"/>
        <w:jc w:val="both"/>
        <w:rPr>
          <w:rFonts w:ascii="Times New Roman" w:hAnsi="Times New Roman"/>
          <w:sz w:val="24"/>
          <w:szCs w:val="24"/>
        </w:rPr>
      </w:pPr>
      <w:r w:rsidRPr="00D10253">
        <w:rPr>
          <w:rFonts w:ascii="Times New Roman" w:hAnsi="Times New Roman"/>
          <w:sz w:val="24"/>
          <w:szCs w:val="24"/>
        </w:rPr>
        <w:t>- 40% (или остаток), в течение 60 дней  после выполнения сезонных работ и исполнения всех договорных обязательств.</w:t>
      </w:r>
    </w:p>
    <w:p w:rsidR="00DF044E" w:rsidRDefault="00DF044E" w:rsidP="00861370">
      <w:pPr>
        <w:pStyle w:val="aa"/>
        <w:jc w:val="both"/>
        <w:rPr>
          <w:rFonts w:ascii="Times New Roman" w:hAnsi="Times New Roman"/>
          <w:bCs/>
          <w:sz w:val="24"/>
          <w:szCs w:val="24"/>
        </w:rPr>
      </w:pPr>
      <w:r w:rsidRPr="00DF044E">
        <w:rPr>
          <w:rFonts w:ascii="Times New Roman" w:hAnsi="Times New Roman"/>
          <w:bCs/>
          <w:sz w:val="24"/>
          <w:szCs w:val="24"/>
        </w:rPr>
        <w:t xml:space="preserve">18.3. В случае неисполнения или ненадлежащего исполнения </w:t>
      </w:r>
      <w:r w:rsidR="000915AE" w:rsidRPr="00861370">
        <w:rPr>
          <w:rFonts w:ascii="Times New Roman" w:hAnsi="Times New Roman"/>
          <w:sz w:val="24"/>
          <w:szCs w:val="24"/>
        </w:rPr>
        <w:t>Генеральн</w:t>
      </w:r>
      <w:r w:rsidR="000915AE">
        <w:rPr>
          <w:rFonts w:ascii="Times New Roman" w:hAnsi="Times New Roman"/>
          <w:sz w:val="24"/>
          <w:szCs w:val="24"/>
        </w:rPr>
        <w:t>ым</w:t>
      </w:r>
      <w:r w:rsidR="000915AE" w:rsidRPr="00861370">
        <w:rPr>
          <w:rFonts w:ascii="Times New Roman" w:hAnsi="Times New Roman"/>
          <w:sz w:val="24"/>
          <w:szCs w:val="24"/>
        </w:rPr>
        <w:t xml:space="preserve"> </w:t>
      </w:r>
      <w:r w:rsidRPr="00DF044E">
        <w:rPr>
          <w:rFonts w:ascii="Times New Roman" w:hAnsi="Times New Roman"/>
          <w:bCs/>
          <w:sz w:val="24"/>
          <w:szCs w:val="24"/>
        </w:rPr>
        <w:t>Подрядчиком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877DF2" w:rsidRDefault="00877DF2" w:rsidP="00861370">
      <w:pPr>
        <w:pStyle w:val="aa"/>
        <w:jc w:val="both"/>
        <w:rPr>
          <w:rFonts w:ascii="Times New Roman" w:hAnsi="Times New Roman"/>
          <w:bCs/>
          <w:sz w:val="24"/>
          <w:szCs w:val="24"/>
        </w:rPr>
      </w:pP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19. Форс-мажорные обстоятельства</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19.1. Стороны освобождаются от ответственности за полное или частичное неисполнение обязательств по настоящему Договору, если указанное неисполнение явилось следствием действия форс-мажорных обстоятельств (обстоятельств непреодолимой силы).</w:t>
      </w:r>
    </w:p>
    <w:p w:rsidR="00810D33" w:rsidRPr="00810D33" w:rsidRDefault="00810D33" w:rsidP="00087CF7">
      <w:pPr>
        <w:spacing w:after="0" w:line="240" w:lineRule="auto"/>
        <w:jc w:val="both"/>
        <w:rPr>
          <w:rFonts w:ascii="Times New Roman" w:hAnsi="Times New Roman"/>
          <w:sz w:val="24"/>
          <w:szCs w:val="24"/>
        </w:rPr>
      </w:pPr>
      <w:proofErr w:type="gramStart"/>
      <w:r w:rsidRPr="00810D33">
        <w:rPr>
          <w:rFonts w:ascii="Times New Roman" w:hAnsi="Times New Roman"/>
          <w:sz w:val="24"/>
          <w:szCs w:val="24"/>
        </w:rPr>
        <w:t xml:space="preserve">Под форс-мажорными обстоятельствами Стороны подразумевают: пожар, наводнение, землетрясение и другие стихийные бедствия, забастовки, войны, военные действия, массовые беспорядки, эпидемии и эпизоотии, запреты торговых операций с отдельными странами вследствие применения международных санкций, изменение действующего законодательства, в том числе в части проведения экспортных, импортных или расчетных операций, исключающих или объективно препятствующих исполнению данного Договора. </w:t>
      </w:r>
      <w:proofErr w:type="gramEnd"/>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При возникновении форс-мажорных обстоятель</w:t>
      </w:r>
      <w:proofErr w:type="gramStart"/>
      <w:r w:rsidRPr="00810D33">
        <w:rPr>
          <w:rFonts w:ascii="Times New Roman" w:hAnsi="Times New Roman"/>
          <w:sz w:val="24"/>
          <w:szCs w:val="24"/>
        </w:rPr>
        <w:t>ств Ст</w:t>
      </w:r>
      <w:proofErr w:type="gramEnd"/>
      <w:r w:rsidRPr="00810D33">
        <w:rPr>
          <w:rFonts w:ascii="Times New Roman" w:hAnsi="Times New Roman"/>
          <w:sz w:val="24"/>
          <w:szCs w:val="24"/>
        </w:rPr>
        <w:t>ороны производят взаиморасчеты по обязательствам, выполненным на момент наступления форс-мажорных обстоятельств.</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19.2. Сторона, подвергшаяся воздействию форс-мажорных обстоятельств, обязана немедленно в письменном виде уведомить об этом другую Сторону, описав характер форс-мажорных обстоятельств, но не позднее, чем через 5 (пять) календарных дней после наступления таких обстоятельств. Несвоевременное уведомление о наступлении форс-мажорных обстоятельств лишает соответствующую Сторону права ссылаться на них в будущем.</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Возникновение форс-мажорных обстоятельств должно быть подтверждено Торгово-Промышленной Палатой Российской Федерации (или ее региональных подразделений) или иным компетентным органом власти.</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19.3. Срок действия данного Договора автоматически продлевается на период форс-мажора и устранения его последствий.</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19.4. Если какие-либо форс-мажорные обстоятельства будут длиться более 3 (трех) месяцев, Стороны, подписавшие Договор, должны провести переговоры с целью принятия решения о продлении сроков исполнения обязательств по Договору либо о расторжении Договора.</w:t>
      </w:r>
    </w:p>
    <w:p w:rsidR="006067E4"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 </w:t>
      </w:r>
    </w:p>
    <w:p w:rsidR="00810D33" w:rsidRPr="00983781" w:rsidRDefault="00810D33"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20. Урегулирование споров. Арбитраж</w:t>
      </w:r>
    </w:p>
    <w:p w:rsidR="00810D33" w:rsidRP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 xml:space="preserve">20.1. Все споры и разногласия, которые могут возникнуть между Сторонами по настоящему Договору или в связи с ним, регулируются путем переговоров с применением претензионного </w:t>
      </w:r>
      <w:r w:rsidRPr="00810D33">
        <w:rPr>
          <w:rFonts w:ascii="Times New Roman" w:hAnsi="Times New Roman"/>
          <w:sz w:val="24"/>
          <w:szCs w:val="24"/>
        </w:rPr>
        <w:lastRenderedPageBreak/>
        <w:t>порядка. Срок рассмотрения претензии не более 15 (пятнадцати) календарных дней следующих за датой их поступления.</w:t>
      </w:r>
    </w:p>
    <w:p w:rsidR="00810D33" w:rsidRDefault="00810D33" w:rsidP="00087CF7">
      <w:pPr>
        <w:spacing w:after="0" w:line="240" w:lineRule="auto"/>
        <w:jc w:val="both"/>
        <w:rPr>
          <w:rFonts w:ascii="Times New Roman" w:hAnsi="Times New Roman"/>
          <w:sz w:val="24"/>
          <w:szCs w:val="24"/>
        </w:rPr>
      </w:pPr>
      <w:r w:rsidRPr="00810D33">
        <w:rPr>
          <w:rFonts w:ascii="Times New Roman" w:hAnsi="Times New Roman"/>
          <w:sz w:val="24"/>
          <w:szCs w:val="24"/>
        </w:rPr>
        <w:t>20.2.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1451E5" w:rsidRDefault="001451E5" w:rsidP="00087CF7">
      <w:pPr>
        <w:spacing w:after="0" w:line="240" w:lineRule="auto"/>
        <w:jc w:val="both"/>
        <w:rPr>
          <w:rFonts w:ascii="Times New Roman" w:hAnsi="Times New Roman"/>
          <w:sz w:val="24"/>
          <w:szCs w:val="24"/>
        </w:rPr>
      </w:pPr>
    </w:p>
    <w:p w:rsidR="00810D33" w:rsidRPr="00983781" w:rsidRDefault="00C00D72" w:rsidP="00087CF7">
      <w:pPr>
        <w:spacing w:after="0" w:line="240" w:lineRule="auto"/>
        <w:jc w:val="both"/>
        <w:rPr>
          <w:rFonts w:ascii="Times New Roman" w:hAnsi="Times New Roman"/>
          <w:b/>
          <w:sz w:val="24"/>
          <w:szCs w:val="24"/>
        </w:rPr>
      </w:pPr>
      <w:r w:rsidRPr="00983781">
        <w:rPr>
          <w:rFonts w:ascii="Times New Roman" w:hAnsi="Times New Roman"/>
          <w:b/>
          <w:sz w:val="24"/>
          <w:szCs w:val="24"/>
        </w:rPr>
        <w:t>СТАТЬЯ 2</w:t>
      </w:r>
      <w:r w:rsidR="00810D33" w:rsidRPr="00983781">
        <w:rPr>
          <w:rFonts w:ascii="Times New Roman" w:hAnsi="Times New Roman"/>
          <w:b/>
          <w:sz w:val="24"/>
          <w:szCs w:val="24"/>
        </w:rPr>
        <w:t xml:space="preserve">1. </w:t>
      </w:r>
      <w:r w:rsidRPr="00983781">
        <w:rPr>
          <w:rFonts w:ascii="Times New Roman" w:hAnsi="Times New Roman"/>
          <w:b/>
          <w:sz w:val="24"/>
          <w:szCs w:val="24"/>
        </w:rPr>
        <w:t>Антикоррупционная оговорка</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.1.</w:t>
      </w:r>
      <w:r w:rsidR="00810D33" w:rsidRPr="00810D33">
        <w:rPr>
          <w:rFonts w:ascii="Times New Roman" w:hAnsi="Times New Roman"/>
          <w:sz w:val="24"/>
          <w:szCs w:val="24"/>
        </w:rPr>
        <w:tab/>
        <w:t xml:space="preserve"> </w:t>
      </w:r>
      <w:proofErr w:type="gramStart"/>
      <w:r w:rsidR="00810D33" w:rsidRPr="00810D33">
        <w:rPr>
          <w:rFonts w:ascii="Times New Roman" w:hAnsi="Times New Roman"/>
          <w:sz w:val="24"/>
          <w:szCs w:val="24"/>
        </w:rPr>
        <w:t>При исполнении своих обязательств по настоящему Договору, Стороны, их</w:t>
      </w:r>
      <w:r>
        <w:rPr>
          <w:rFonts w:ascii="Times New Roman" w:hAnsi="Times New Roman"/>
          <w:sz w:val="24"/>
          <w:szCs w:val="24"/>
        </w:rPr>
        <w:t xml:space="preserve"> </w:t>
      </w:r>
      <w:r w:rsidR="00810D33" w:rsidRPr="00810D33">
        <w:rPr>
          <w:rFonts w:ascii="Times New Roman" w:hAnsi="Times New Roman"/>
          <w:sz w:val="24"/>
          <w:szCs w:val="24"/>
        </w:rPr>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.2.</w:t>
      </w:r>
      <w:r w:rsidR="00810D33" w:rsidRPr="00810D33">
        <w:rPr>
          <w:rFonts w:ascii="Times New Roman" w:hAnsi="Times New Roman"/>
          <w:sz w:val="24"/>
          <w:szCs w:val="24"/>
        </w:rPr>
        <w:tab/>
        <w:t xml:space="preserve"> </w:t>
      </w:r>
      <w:proofErr w:type="gramStart"/>
      <w:r w:rsidR="00810D33" w:rsidRPr="00810D33">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.3.</w:t>
      </w:r>
      <w:r w:rsidR="00810D33" w:rsidRPr="00810D33">
        <w:rPr>
          <w:rFonts w:ascii="Times New Roman" w:hAnsi="Times New Roman"/>
          <w:sz w:val="24"/>
          <w:szCs w:val="24"/>
        </w:rPr>
        <w:tab/>
        <w:t xml:space="preserve">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21</w:t>
      </w:r>
      <w:r w:rsidR="00810D33" w:rsidRPr="00810D33">
        <w:rPr>
          <w:rFonts w:ascii="Times New Roman" w:hAnsi="Times New Roman"/>
          <w:sz w:val="24"/>
          <w:szCs w:val="24"/>
        </w:rPr>
        <w:t>.4.</w:t>
      </w:r>
      <w:r w:rsidR="00810D33" w:rsidRPr="00810D33">
        <w:rPr>
          <w:rFonts w:ascii="Times New Roman" w:hAnsi="Times New Roman"/>
          <w:sz w:val="24"/>
          <w:szCs w:val="24"/>
        </w:rPr>
        <w:tab/>
        <w:t xml:space="preserve">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810D33" w:rsidRPr="0042777D" w:rsidRDefault="00810D33" w:rsidP="00087CF7">
      <w:pPr>
        <w:spacing w:after="0" w:line="240" w:lineRule="auto"/>
        <w:jc w:val="both"/>
        <w:rPr>
          <w:rFonts w:ascii="Times New Roman" w:hAnsi="Times New Roman"/>
          <w:sz w:val="16"/>
          <w:szCs w:val="16"/>
        </w:rPr>
      </w:pPr>
    </w:p>
    <w:p w:rsidR="00810D33" w:rsidRPr="003C3238" w:rsidRDefault="00C00D72" w:rsidP="00087CF7">
      <w:pPr>
        <w:spacing w:after="0" w:line="240" w:lineRule="auto"/>
        <w:jc w:val="both"/>
        <w:rPr>
          <w:rFonts w:ascii="Times New Roman" w:hAnsi="Times New Roman"/>
          <w:b/>
          <w:sz w:val="24"/>
          <w:szCs w:val="24"/>
        </w:rPr>
      </w:pPr>
      <w:r w:rsidRPr="003C3238">
        <w:rPr>
          <w:rFonts w:ascii="Times New Roman" w:hAnsi="Times New Roman"/>
          <w:b/>
          <w:sz w:val="24"/>
          <w:szCs w:val="24"/>
        </w:rPr>
        <w:t>СТАТЬЯ 22</w:t>
      </w:r>
      <w:r w:rsidR="00810D33" w:rsidRPr="003C3238">
        <w:rPr>
          <w:rFonts w:ascii="Times New Roman" w:hAnsi="Times New Roman"/>
          <w:b/>
          <w:sz w:val="24"/>
          <w:szCs w:val="24"/>
        </w:rPr>
        <w:t xml:space="preserve">. </w:t>
      </w:r>
      <w:r w:rsidRPr="003C3238">
        <w:rPr>
          <w:rFonts w:ascii="Times New Roman" w:hAnsi="Times New Roman"/>
          <w:b/>
          <w:sz w:val="24"/>
          <w:szCs w:val="24"/>
        </w:rPr>
        <w:t>Прочие условия</w:t>
      </w:r>
    </w:p>
    <w:p w:rsid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 xml:space="preserve">.1. Настоящий договор вступает в силу </w:t>
      </w:r>
      <w:proofErr w:type="gramStart"/>
      <w:r w:rsidR="00810D33" w:rsidRPr="00810D33">
        <w:rPr>
          <w:rFonts w:ascii="Times New Roman" w:hAnsi="Times New Roman"/>
          <w:sz w:val="24"/>
          <w:szCs w:val="24"/>
        </w:rPr>
        <w:t>с даты</w:t>
      </w:r>
      <w:proofErr w:type="gramEnd"/>
      <w:r w:rsidR="00810D33" w:rsidRPr="00810D33">
        <w:rPr>
          <w:rFonts w:ascii="Times New Roman" w:hAnsi="Times New Roman"/>
          <w:sz w:val="24"/>
          <w:szCs w:val="24"/>
        </w:rPr>
        <w:t xml:space="preserve"> его подписания Сторонами и действует  до «</w:t>
      </w:r>
      <w:r w:rsidR="00092FBF">
        <w:rPr>
          <w:rFonts w:ascii="Times New Roman" w:hAnsi="Times New Roman"/>
          <w:sz w:val="24"/>
          <w:szCs w:val="24"/>
        </w:rPr>
        <w:t>30</w:t>
      </w:r>
      <w:r w:rsidR="00810D33" w:rsidRPr="00810D33">
        <w:rPr>
          <w:rFonts w:ascii="Times New Roman" w:hAnsi="Times New Roman"/>
          <w:sz w:val="24"/>
          <w:szCs w:val="24"/>
        </w:rPr>
        <w:t xml:space="preserve">» </w:t>
      </w:r>
      <w:r w:rsidR="00D10253">
        <w:rPr>
          <w:rFonts w:ascii="Times New Roman" w:hAnsi="Times New Roman"/>
          <w:sz w:val="24"/>
          <w:szCs w:val="24"/>
        </w:rPr>
        <w:t>июня</w:t>
      </w:r>
      <w:r w:rsidR="00810D33" w:rsidRPr="00810D33">
        <w:rPr>
          <w:rFonts w:ascii="Times New Roman" w:hAnsi="Times New Roman"/>
          <w:sz w:val="24"/>
          <w:szCs w:val="24"/>
        </w:rPr>
        <w:t xml:space="preserve"> 20</w:t>
      </w:r>
      <w:r w:rsidR="00CF3478">
        <w:rPr>
          <w:rFonts w:ascii="Times New Roman" w:hAnsi="Times New Roman"/>
          <w:sz w:val="24"/>
          <w:szCs w:val="24"/>
        </w:rPr>
        <w:t>2</w:t>
      </w:r>
      <w:r w:rsidR="00D10253">
        <w:rPr>
          <w:rFonts w:ascii="Times New Roman" w:hAnsi="Times New Roman"/>
          <w:sz w:val="24"/>
          <w:szCs w:val="24"/>
        </w:rPr>
        <w:t>7</w:t>
      </w:r>
      <w:r w:rsidR="00A10BA6">
        <w:rPr>
          <w:rFonts w:ascii="Times New Roman" w:hAnsi="Times New Roman"/>
          <w:sz w:val="24"/>
          <w:szCs w:val="24"/>
        </w:rPr>
        <w:t xml:space="preserve"> </w:t>
      </w:r>
      <w:r w:rsidR="00810D33" w:rsidRPr="00810D33">
        <w:rPr>
          <w:rFonts w:ascii="Times New Roman" w:hAnsi="Times New Roman"/>
          <w:sz w:val="24"/>
          <w:szCs w:val="24"/>
        </w:rPr>
        <w:t>года, а в части исполнения обязательств – до полного их исполнения.</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3A191A">
        <w:rPr>
          <w:rFonts w:ascii="Times New Roman" w:hAnsi="Times New Roman"/>
          <w:sz w:val="24"/>
          <w:szCs w:val="24"/>
        </w:rPr>
        <w:t>2</w:t>
      </w:r>
      <w:r w:rsidR="00810D33" w:rsidRPr="00810D33">
        <w:rPr>
          <w:rFonts w:ascii="Times New Roman" w:hAnsi="Times New Roman"/>
          <w:sz w:val="24"/>
          <w:szCs w:val="24"/>
        </w:rPr>
        <w:t xml:space="preserve">. Стороны принимают исчерпывающие меры для сохранения конфиденциальности содержания Договора и материалов, документов, относящихся к нему. </w:t>
      </w:r>
    </w:p>
    <w:p w:rsid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3</w:t>
      </w:r>
      <w:r w:rsidR="00810D33" w:rsidRPr="00810D33">
        <w:rPr>
          <w:rFonts w:ascii="Times New Roman" w:hAnsi="Times New Roman"/>
          <w:sz w:val="24"/>
          <w:szCs w:val="24"/>
        </w:rPr>
        <w:t xml:space="preserve">. Требования сохранять конфиденциальность информации распространяются на весь срок действия Договора и сохраняют свою силу в течение  трех лет с момента прекращения действия  Договора. </w:t>
      </w:r>
    </w:p>
    <w:p w:rsidR="008F7F8E" w:rsidRPr="00810D33" w:rsidRDefault="008F7F8E" w:rsidP="00087CF7">
      <w:pPr>
        <w:spacing w:after="0" w:line="240" w:lineRule="auto"/>
        <w:jc w:val="both"/>
        <w:rPr>
          <w:rFonts w:ascii="Times New Roman" w:hAnsi="Times New Roman"/>
          <w:sz w:val="24"/>
          <w:szCs w:val="24"/>
        </w:rPr>
      </w:pPr>
      <w:r>
        <w:rPr>
          <w:rFonts w:ascii="Times New Roman" w:hAnsi="Times New Roman"/>
          <w:sz w:val="24"/>
          <w:szCs w:val="24"/>
        </w:rPr>
        <w:t>22.</w:t>
      </w:r>
      <w:r w:rsidR="00246E1F">
        <w:rPr>
          <w:rFonts w:ascii="Times New Roman" w:hAnsi="Times New Roman"/>
          <w:sz w:val="24"/>
          <w:szCs w:val="24"/>
        </w:rPr>
        <w:t>4</w:t>
      </w:r>
      <w:r>
        <w:rPr>
          <w:rFonts w:ascii="Times New Roman" w:hAnsi="Times New Roman"/>
          <w:sz w:val="24"/>
          <w:szCs w:val="24"/>
        </w:rPr>
        <w:t xml:space="preserve">. </w:t>
      </w:r>
      <w:r w:rsidR="00BD17F9" w:rsidRPr="00BD17F9">
        <w:rPr>
          <w:rFonts w:ascii="Times New Roman" w:hAnsi="Times New Roman"/>
          <w:sz w:val="24"/>
          <w:szCs w:val="24"/>
        </w:rPr>
        <w:t>Любые изменения и дополнения к настоящему Договору</w:t>
      </w:r>
      <w:r w:rsidR="00DD0219">
        <w:rPr>
          <w:rFonts w:ascii="Times New Roman" w:hAnsi="Times New Roman"/>
          <w:sz w:val="24"/>
          <w:szCs w:val="24"/>
        </w:rPr>
        <w:t xml:space="preserve"> оформляются</w:t>
      </w:r>
      <w:r w:rsidR="00BD17F9" w:rsidRPr="00BD17F9">
        <w:rPr>
          <w:rFonts w:ascii="Times New Roman" w:hAnsi="Times New Roman"/>
          <w:sz w:val="24"/>
          <w:szCs w:val="24"/>
        </w:rPr>
        <w:t xml:space="preserve"> в письменном виде </w:t>
      </w:r>
      <w:r w:rsidR="00DD0219">
        <w:rPr>
          <w:rFonts w:ascii="Times New Roman" w:hAnsi="Times New Roman"/>
          <w:sz w:val="24"/>
          <w:szCs w:val="24"/>
        </w:rPr>
        <w:t xml:space="preserve">в двух экземплярах </w:t>
      </w:r>
      <w:r w:rsidR="00BD17F9" w:rsidRPr="00BD17F9">
        <w:rPr>
          <w:rFonts w:ascii="Times New Roman" w:hAnsi="Times New Roman"/>
          <w:sz w:val="24"/>
          <w:szCs w:val="24"/>
        </w:rPr>
        <w:t>и подпис</w:t>
      </w:r>
      <w:r w:rsidR="00DD0219">
        <w:rPr>
          <w:rFonts w:ascii="Times New Roman" w:hAnsi="Times New Roman"/>
          <w:sz w:val="24"/>
          <w:szCs w:val="24"/>
        </w:rPr>
        <w:t>ываются</w:t>
      </w:r>
      <w:r w:rsidR="00BD17F9" w:rsidRPr="00BD17F9">
        <w:rPr>
          <w:rFonts w:ascii="Times New Roman" w:hAnsi="Times New Roman"/>
          <w:sz w:val="24"/>
          <w:szCs w:val="24"/>
        </w:rPr>
        <w:t xml:space="preserve"> обеими Сторонами.</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5</w:t>
      </w:r>
      <w:r w:rsidR="00810D33" w:rsidRPr="00810D33">
        <w:rPr>
          <w:rFonts w:ascii="Times New Roman" w:hAnsi="Times New Roman"/>
          <w:sz w:val="24"/>
          <w:szCs w:val="24"/>
        </w:rPr>
        <w:t xml:space="preserve">. Заказчик может в любое время до сдачи ему результата работы отказаться от исполнения Договора, уплатив </w:t>
      </w:r>
      <w:r w:rsidR="000915AE" w:rsidRPr="00861370">
        <w:rPr>
          <w:rFonts w:ascii="Times New Roman" w:hAnsi="Times New Roman"/>
          <w:sz w:val="24"/>
          <w:szCs w:val="24"/>
        </w:rPr>
        <w:t xml:space="preserve">Генеральному </w:t>
      </w:r>
      <w:r w:rsidR="00810D33" w:rsidRPr="00810D33">
        <w:rPr>
          <w:rFonts w:ascii="Times New Roman" w:hAnsi="Times New Roman"/>
          <w:sz w:val="24"/>
          <w:szCs w:val="24"/>
        </w:rPr>
        <w:t>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6</w:t>
      </w:r>
      <w:r w:rsidR="00810D33" w:rsidRPr="00810D33">
        <w:rPr>
          <w:rFonts w:ascii="Times New Roman" w:hAnsi="Times New Roman"/>
          <w:sz w:val="24"/>
          <w:szCs w:val="24"/>
        </w:rPr>
        <w:t xml:space="preserve">. Стороны вправе расторгнуть Договор по основаниям, предусмотренным действующим законодательством РФ. </w:t>
      </w:r>
    </w:p>
    <w:p w:rsidR="00810D33" w:rsidRPr="00810D33" w:rsidRDefault="00C00D72" w:rsidP="00087CF7">
      <w:pPr>
        <w:spacing w:after="0" w:line="240" w:lineRule="auto"/>
        <w:jc w:val="both"/>
        <w:rPr>
          <w:rFonts w:ascii="Times New Roman" w:hAnsi="Times New Roman"/>
          <w:sz w:val="24"/>
          <w:szCs w:val="24"/>
        </w:rPr>
      </w:pPr>
      <w:r>
        <w:rPr>
          <w:rFonts w:ascii="Times New Roman" w:hAnsi="Times New Roman"/>
          <w:sz w:val="24"/>
          <w:szCs w:val="24"/>
        </w:rPr>
        <w:t>22</w:t>
      </w:r>
      <w:r w:rsidR="00810D33" w:rsidRPr="00810D33">
        <w:rPr>
          <w:rFonts w:ascii="Times New Roman" w:hAnsi="Times New Roman"/>
          <w:sz w:val="24"/>
          <w:szCs w:val="24"/>
        </w:rPr>
        <w:t>.</w:t>
      </w:r>
      <w:r w:rsidR="00246E1F">
        <w:rPr>
          <w:rFonts w:ascii="Times New Roman" w:hAnsi="Times New Roman"/>
          <w:sz w:val="24"/>
          <w:szCs w:val="24"/>
        </w:rPr>
        <w:t>7</w:t>
      </w:r>
      <w:r w:rsidR="00810D33" w:rsidRPr="00810D33">
        <w:rPr>
          <w:rFonts w:ascii="Times New Roman" w:hAnsi="Times New Roman"/>
          <w:sz w:val="24"/>
          <w:szCs w:val="24"/>
        </w:rPr>
        <w:t>. Договор составлен в двух экземплярах, имеющих одинаковую юридическую силу, по одному для каждой из Сторон.</w:t>
      </w:r>
    </w:p>
    <w:p w:rsidR="00810D33" w:rsidRPr="0042777D" w:rsidRDefault="00810D33" w:rsidP="00087CF7">
      <w:pPr>
        <w:spacing w:after="0" w:line="240" w:lineRule="auto"/>
        <w:jc w:val="both"/>
        <w:rPr>
          <w:rFonts w:ascii="Times New Roman" w:hAnsi="Times New Roman"/>
          <w:sz w:val="16"/>
          <w:szCs w:val="16"/>
        </w:rPr>
      </w:pPr>
    </w:p>
    <w:p w:rsidR="008D6019" w:rsidRDefault="008D6019" w:rsidP="00087CF7">
      <w:pPr>
        <w:spacing w:after="0" w:line="240" w:lineRule="auto"/>
        <w:jc w:val="both"/>
        <w:rPr>
          <w:rFonts w:ascii="Times New Roman" w:hAnsi="Times New Roman"/>
          <w:b/>
          <w:sz w:val="24"/>
          <w:szCs w:val="24"/>
        </w:rPr>
      </w:pPr>
      <w:r w:rsidRPr="003C3238">
        <w:rPr>
          <w:rFonts w:ascii="Times New Roman" w:hAnsi="Times New Roman"/>
          <w:b/>
          <w:sz w:val="24"/>
          <w:szCs w:val="24"/>
        </w:rPr>
        <w:t>СТАТЬЯ 23. Перечень документов, прилагаемых к Договору</w:t>
      </w:r>
    </w:p>
    <w:p w:rsidR="006E41F5" w:rsidRPr="006E41F5" w:rsidRDefault="006E41F5" w:rsidP="00087CF7">
      <w:pPr>
        <w:spacing w:after="0" w:line="240" w:lineRule="auto"/>
        <w:jc w:val="both"/>
        <w:rPr>
          <w:rFonts w:ascii="Times New Roman" w:hAnsi="Times New Roman"/>
          <w:sz w:val="24"/>
          <w:szCs w:val="24"/>
        </w:rPr>
      </w:pPr>
      <w:r w:rsidRPr="006E41F5">
        <w:rPr>
          <w:rFonts w:ascii="Times New Roman" w:hAnsi="Times New Roman"/>
          <w:sz w:val="24"/>
          <w:szCs w:val="24"/>
        </w:rPr>
        <w:t xml:space="preserve">23.1. Техническая характеристика - </w:t>
      </w:r>
      <w:r w:rsidRPr="008D6019">
        <w:rPr>
          <w:rFonts w:ascii="Times New Roman" w:hAnsi="Times New Roman"/>
          <w:sz w:val="24"/>
          <w:szCs w:val="24"/>
        </w:rPr>
        <w:t>Приложение №1</w:t>
      </w:r>
    </w:p>
    <w:p w:rsidR="008D6019" w:rsidRDefault="008D6019" w:rsidP="00087CF7">
      <w:pPr>
        <w:spacing w:after="0" w:line="240" w:lineRule="auto"/>
        <w:jc w:val="both"/>
        <w:rPr>
          <w:rFonts w:ascii="Times New Roman" w:hAnsi="Times New Roman"/>
          <w:sz w:val="24"/>
          <w:szCs w:val="24"/>
        </w:rPr>
      </w:pPr>
      <w:r>
        <w:rPr>
          <w:rFonts w:ascii="Times New Roman" w:hAnsi="Times New Roman"/>
          <w:sz w:val="24"/>
          <w:szCs w:val="24"/>
        </w:rPr>
        <w:t>23.</w:t>
      </w:r>
      <w:r w:rsidR="006E41F5">
        <w:rPr>
          <w:rFonts w:ascii="Times New Roman" w:hAnsi="Times New Roman"/>
          <w:sz w:val="24"/>
          <w:szCs w:val="24"/>
        </w:rPr>
        <w:t>2</w:t>
      </w:r>
      <w:r w:rsidRPr="008D6019">
        <w:rPr>
          <w:rFonts w:ascii="Times New Roman" w:hAnsi="Times New Roman"/>
          <w:sz w:val="24"/>
          <w:szCs w:val="24"/>
        </w:rPr>
        <w:t>.</w:t>
      </w:r>
      <w:r w:rsidR="00CC7054">
        <w:rPr>
          <w:rFonts w:ascii="Times New Roman" w:hAnsi="Times New Roman"/>
          <w:sz w:val="24"/>
          <w:szCs w:val="24"/>
        </w:rPr>
        <w:t xml:space="preserve"> </w:t>
      </w:r>
      <w:r w:rsidRPr="008D6019">
        <w:rPr>
          <w:rFonts w:ascii="Times New Roman" w:hAnsi="Times New Roman"/>
          <w:sz w:val="24"/>
          <w:szCs w:val="24"/>
        </w:rPr>
        <w:t>График производства работ - Приложение №</w:t>
      </w:r>
      <w:r w:rsidR="006E41F5">
        <w:rPr>
          <w:rFonts w:ascii="Times New Roman" w:hAnsi="Times New Roman"/>
          <w:sz w:val="24"/>
          <w:szCs w:val="24"/>
        </w:rPr>
        <w:t>2</w:t>
      </w:r>
      <w:r w:rsidRPr="008D6019">
        <w:rPr>
          <w:rFonts w:ascii="Times New Roman" w:hAnsi="Times New Roman"/>
          <w:sz w:val="24"/>
          <w:szCs w:val="24"/>
        </w:rPr>
        <w:t>.</w:t>
      </w:r>
    </w:p>
    <w:p w:rsidR="006067E4" w:rsidRPr="0042777D" w:rsidRDefault="006067E4" w:rsidP="008D6019">
      <w:pPr>
        <w:spacing w:after="0" w:line="240" w:lineRule="auto"/>
        <w:rPr>
          <w:rFonts w:ascii="Times New Roman" w:hAnsi="Times New Roman"/>
          <w:sz w:val="16"/>
          <w:szCs w:val="16"/>
        </w:rPr>
      </w:pPr>
    </w:p>
    <w:p w:rsidR="008D6019" w:rsidRPr="003C3238" w:rsidRDefault="008D6019" w:rsidP="008D6019">
      <w:pPr>
        <w:spacing w:after="0" w:line="240" w:lineRule="auto"/>
        <w:rPr>
          <w:rFonts w:ascii="Times New Roman" w:hAnsi="Times New Roman"/>
          <w:b/>
          <w:sz w:val="24"/>
          <w:szCs w:val="24"/>
        </w:rPr>
      </w:pPr>
      <w:r w:rsidRPr="003C3238">
        <w:rPr>
          <w:rFonts w:ascii="Times New Roman" w:hAnsi="Times New Roman"/>
          <w:b/>
          <w:sz w:val="24"/>
          <w:szCs w:val="24"/>
        </w:rPr>
        <w:t>СТАТЬЯ 24. Адреса и банковские реквизиты сторон</w:t>
      </w:r>
    </w:p>
    <w:p w:rsidR="008D6019" w:rsidRDefault="008D6019" w:rsidP="008D6019">
      <w:pPr>
        <w:spacing w:after="0" w:line="240" w:lineRule="auto"/>
        <w:rPr>
          <w:rFonts w:ascii="Times New Roman" w:hAnsi="Times New Roman"/>
          <w:sz w:val="24"/>
          <w:szCs w:val="24"/>
        </w:rPr>
      </w:pPr>
    </w:p>
    <w:tbl>
      <w:tblPr>
        <w:tblW w:w="10172" w:type="dxa"/>
        <w:tblLook w:val="04A0" w:firstRow="1" w:lastRow="0" w:firstColumn="1" w:lastColumn="0" w:noHBand="0" w:noVBand="1"/>
      </w:tblPr>
      <w:tblGrid>
        <w:gridCol w:w="4644"/>
        <w:gridCol w:w="5528"/>
      </w:tblGrid>
      <w:tr w:rsidR="008D6019" w:rsidRPr="00C66212" w:rsidTr="00C66212">
        <w:tc>
          <w:tcPr>
            <w:tcW w:w="4644" w:type="dxa"/>
          </w:tcPr>
          <w:p w:rsidR="00F54B1A" w:rsidRPr="00C66212" w:rsidRDefault="00F54B1A" w:rsidP="00C66212">
            <w:pPr>
              <w:pStyle w:val="aa"/>
              <w:rPr>
                <w:rFonts w:ascii="Times New Roman" w:hAnsi="Times New Roman"/>
                <w:sz w:val="24"/>
                <w:szCs w:val="24"/>
                <w:lang w:eastAsia="ru-RU"/>
              </w:rPr>
            </w:pPr>
            <w:r w:rsidRPr="00C66212">
              <w:rPr>
                <w:rFonts w:ascii="Times New Roman" w:hAnsi="Times New Roman"/>
                <w:sz w:val="24"/>
                <w:szCs w:val="24"/>
                <w:lang w:eastAsia="ru-RU"/>
              </w:rPr>
              <w:t>ЗАКАЗЧИК:</w:t>
            </w:r>
          </w:p>
          <w:p w:rsidR="00C66212" w:rsidRPr="00C66212" w:rsidRDefault="00F54B1A" w:rsidP="00C66212">
            <w:pPr>
              <w:pStyle w:val="aa"/>
              <w:rPr>
                <w:rFonts w:ascii="Times New Roman" w:hAnsi="Times New Roman"/>
                <w:sz w:val="24"/>
                <w:szCs w:val="24"/>
              </w:rPr>
            </w:pPr>
            <w:r w:rsidRPr="00C66212">
              <w:rPr>
                <w:rFonts w:ascii="Times New Roman" w:hAnsi="Times New Roman"/>
                <w:sz w:val="24"/>
                <w:szCs w:val="24"/>
                <w:lang w:eastAsia="ru-RU"/>
              </w:rPr>
              <w:lastRenderedPageBreak/>
              <w:t xml:space="preserve"> </w:t>
            </w:r>
            <w:r w:rsidR="00C66212" w:rsidRPr="00C66212">
              <w:rPr>
                <w:rFonts w:ascii="Times New Roman" w:hAnsi="Times New Roman"/>
                <w:sz w:val="24"/>
                <w:szCs w:val="24"/>
              </w:rPr>
              <w:t>ООО Специализированный застройщик "Учалы"</w:t>
            </w:r>
          </w:p>
          <w:p w:rsidR="00C66212" w:rsidRPr="00C66212" w:rsidRDefault="00C66212" w:rsidP="00C66212">
            <w:pPr>
              <w:pStyle w:val="aa"/>
              <w:rPr>
                <w:rFonts w:ascii="Times New Roman" w:hAnsi="Times New Roman"/>
                <w:sz w:val="24"/>
                <w:szCs w:val="24"/>
              </w:rPr>
            </w:pPr>
          </w:p>
          <w:p w:rsidR="00C66212" w:rsidRPr="00C66212" w:rsidRDefault="00C66212" w:rsidP="00C66212">
            <w:pPr>
              <w:pStyle w:val="aa"/>
              <w:rPr>
                <w:rFonts w:ascii="Times New Roman" w:hAnsi="Times New Roman"/>
                <w:sz w:val="24"/>
                <w:szCs w:val="24"/>
              </w:rPr>
            </w:pPr>
            <w:r w:rsidRPr="00C66212">
              <w:rPr>
                <w:rFonts w:ascii="Times New Roman" w:hAnsi="Times New Roman"/>
                <w:bCs/>
                <w:sz w:val="24"/>
                <w:szCs w:val="24"/>
              </w:rPr>
              <w:t>450103,РБ  г. Уфа, ул. Высотная, дом 14/1.</w:t>
            </w:r>
          </w:p>
          <w:p w:rsidR="00C66212" w:rsidRPr="00C66212" w:rsidRDefault="00C66212" w:rsidP="00C66212">
            <w:pPr>
              <w:pStyle w:val="aa"/>
              <w:rPr>
                <w:rFonts w:ascii="Times New Roman" w:hAnsi="Times New Roman"/>
                <w:sz w:val="24"/>
                <w:szCs w:val="24"/>
              </w:rPr>
            </w:pPr>
            <w:r w:rsidRPr="00C66212">
              <w:rPr>
                <w:rFonts w:ascii="Times New Roman" w:hAnsi="Times New Roman"/>
                <w:bCs/>
                <w:sz w:val="24"/>
                <w:szCs w:val="24"/>
              </w:rPr>
              <w:t xml:space="preserve">ИНН </w:t>
            </w:r>
            <w:r w:rsidRPr="00C66212">
              <w:rPr>
                <w:rFonts w:ascii="Times New Roman" w:hAnsi="Times New Roman"/>
                <w:sz w:val="24"/>
                <w:szCs w:val="24"/>
              </w:rPr>
              <w:t>0274962602</w:t>
            </w:r>
            <w:r w:rsidRPr="00C66212">
              <w:rPr>
                <w:rFonts w:ascii="Times New Roman" w:hAnsi="Times New Roman"/>
                <w:bCs/>
                <w:sz w:val="24"/>
                <w:szCs w:val="24"/>
              </w:rPr>
              <w:t xml:space="preserve">  КПП </w:t>
            </w:r>
            <w:r w:rsidRPr="00C66212">
              <w:rPr>
                <w:rFonts w:ascii="Times New Roman" w:hAnsi="Times New Roman"/>
                <w:sz w:val="24"/>
                <w:szCs w:val="24"/>
              </w:rPr>
              <w:t>027401001</w:t>
            </w:r>
          </w:p>
          <w:p w:rsidR="00C66212" w:rsidRPr="00C66212" w:rsidRDefault="00C66212" w:rsidP="00C66212">
            <w:pPr>
              <w:pStyle w:val="aa"/>
              <w:rPr>
                <w:rFonts w:ascii="Times New Roman" w:hAnsi="Times New Roman"/>
                <w:bCs/>
                <w:sz w:val="24"/>
                <w:szCs w:val="24"/>
              </w:rPr>
            </w:pPr>
            <w:proofErr w:type="gramStart"/>
            <w:r w:rsidRPr="00C66212">
              <w:rPr>
                <w:rFonts w:ascii="Times New Roman" w:hAnsi="Times New Roman"/>
                <w:bCs/>
                <w:sz w:val="24"/>
                <w:szCs w:val="24"/>
              </w:rPr>
              <w:t>р</w:t>
            </w:r>
            <w:proofErr w:type="gramEnd"/>
            <w:r w:rsidRPr="00C66212">
              <w:rPr>
                <w:rFonts w:ascii="Times New Roman" w:hAnsi="Times New Roman"/>
                <w:bCs/>
                <w:sz w:val="24"/>
                <w:szCs w:val="24"/>
              </w:rPr>
              <w:t>/с 40702810901080038839</w:t>
            </w:r>
          </w:p>
          <w:p w:rsidR="00C66212" w:rsidRPr="00C66212" w:rsidRDefault="00C66212" w:rsidP="00C66212">
            <w:pPr>
              <w:pStyle w:val="aa"/>
              <w:rPr>
                <w:rFonts w:ascii="Times New Roman" w:hAnsi="Times New Roman"/>
                <w:bCs/>
                <w:sz w:val="24"/>
                <w:szCs w:val="24"/>
              </w:rPr>
            </w:pPr>
            <w:r w:rsidRPr="00C66212">
              <w:rPr>
                <w:rFonts w:ascii="Times New Roman" w:hAnsi="Times New Roman"/>
                <w:bCs/>
                <w:sz w:val="24"/>
                <w:szCs w:val="24"/>
              </w:rPr>
              <w:t>Филиал «Нижегородский» АО «Банк  ДОМ</w:t>
            </w:r>
            <w:proofErr w:type="gramStart"/>
            <w:r w:rsidRPr="00C66212">
              <w:rPr>
                <w:rFonts w:ascii="Times New Roman" w:hAnsi="Times New Roman"/>
                <w:bCs/>
                <w:sz w:val="24"/>
                <w:szCs w:val="24"/>
              </w:rPr>
              <w:t>.Р</w:t>
            </w:r>
            <w:proofErr w:type="gramEnd"/>
            <w:r w:rsidRPr="00C66212">
              <w:rPr>
                <w:rFonts w:ascii="Times New Roman" w:hAnsi="Times New Roman"/>
                <w:bCs/>
                <w:sz w:val="24"/>
                <w:szCs w:val="24"/>
              </w:rPr>
              <w:t>Ф»</w:t>
            </w:r>
          </w:p>
          <w:p w:rsidR="00C66212" w:rsidRPr="00C66212" w:rsidRDefault="00C66212" w:rsidP="00C66212">
            <w:pPr>
              <w:pStyle w:val="aa"/>
              <w:rPr>
                <w:rFonts w:ascii="Times New Roman" w:hAnsi="Times New Roman"/>
                <w:bCs/>
                <w:sz w:val="24"/>
                <w:szCs w:val="24"/>
              </w:rPr>
            </w:pPr>
            <w:r w:rsidRPr="00C66212">
              <w:rPr>
                <w:rFonts w:ascii="Times New Roman" w:hAnsi="Times New Roman"/>
                <w:bCs/>
                <w:sz w:val="24"/>
                <w:szCs w:val="24"/>
              </w:rPr>
              <w:t>к/с 30101810300000000821</w:t>
            </w:r>
          </w:p>
          <w:p w:rsidR="00C66212" w:rsidRPr="00C66212" w:rsidRDefault="00C66212" w:rsidP="00C66212">
            <w:pPr>
              <w:pStyle w:val="aa"/>
              <w:rPr>
                <w:rFonts w:ascii="Times New Roman" w:hAnsi="Times New Roman"/>
                <w:sz w:val="24"/>
                <w:szCs w:val="24"/>
              </w:rPr>
            </w:pPr>
            <w:r w:rsidRPr="00C66212">
              <w:rPr>
                <w:rFonts w:ascii="Times New Roman" w:hAnsi="Times New Roman"/>
                <w:bCs/>
                <w:sz w:val="24"/>
                <w:szCs w:val="24"/>
              </w:rPr>
              <w:t>БИК042202821</w:t>
            </w:r>
          </w:p>
          <w:p w:rsidR="00C66212" w:rsidRPr="00C66212" w:rsidRDefault="00C66212" w:rsidP="00C66212">
            <w:pPr>
              <w:pStyle w:val="aa"/>
              <w:rPr>
                <w:rFonts w:ascii="Times New Roman" w:hAnsi="Times New Roman"/>
                <w:sz w:val="24"/>
                <w:szCs w:val="24"/>
              </w:rPr>
            </w:pPr>
          </w:p>
          <w:p w:rsidR="00C66212" w:rsidRPr="00C66212" w:rsidRDefault="00C66212" w:rsidP="00C66212">
            <w:pPr>
              <w:pStyle w:val="aa"/>
              <w:rPr>
                <w:rFonts w:ascii="Times New Roman" w:hAnsi="Times New Roman"/>
                <w:sz w:val="24"/>
                <w:szCs w:val="24"/>
              </w:rPr>
            </w:pPr>
          </w:p>
          <w:p w:rsidR="00C66212" w:rsidRPr="00C66212" w:rsidRDefault="00C66212" w:rsidP="00C66212">
            <w:pPr>
              <w:pStyle w:val="aa"/>
              <w:rPr>
                <w:rFonts w:ascii="Times New Roman" w:hAnsi="Times New Roman"/>
                <w:sz w:val="24"/>
                <w:szCs w:val="24"/>
              </w:rPr>
            </w:pPr>
            <w:r w:rsidRPr="00C66212">
              <w:rPr>
                <w:rFonts w:ascii="Times New Roman" w:hAnsi="Times New Roman"/>
                <w:sz w:val="24"/>
                <w:szCs w:val="24"/>
              </w:rPr>
              <w:t>Генеральный директор ГУП «ФЖС РБ»</w:t>
            </w:r>
          </w:p>
          <w:p w:rsidR="00C66212" w:rsidRPr="00C66212" w:rsidRDefault="00C66212" w:rsidP="00C66212">
            <w:pPr>
              <w:pStyle w:val="aa"/>
              <w:rPr>
                <w:rFonts w:ascii="Times New Roman" w:hAnsi="Times New Roman"/>
                <w:sz w:val="24"/>
                <w:szCs w:val="24"/>
              </w:rPr>
            </w:pPr>
          </w:p>
          <w:p w:rsidR="00C66212" w:rsidRPr="00C66212" w:rsidRDefault="00C66212" w:rsidP="00C66212">
            <w:pPr>
              <w:pStyle w:val="aa"/>
              <w:rPr>
                <w:rFonts w:ascii="Times New Roman" w:hAnsi="Times New Roman"/>
                <w:sz w:val="24"/>
                <w:szCs w:val="24"/>
              </w:rPr>
            </w:pPr>
            <w:r w:rsidRPr="00C66212">
              <w:rPr>
                <w:rFonts w:ascii="Times New Roman" w:hAnsi="Times New Roman"/>
                <w:sz w:val="24"/>
                <w:szCs w:val="24"/>
              </w:rPr>
              <w:t xml:space="preserve">_________________Р.М. </w:t>
            </w:r>
            <w:proofErr w:type="spellStart"/>
            <w:r w:rsidRPr="00C66212">
              <w:rPr>
                <w:rFonts w:ascii="Times New Roman" w:hAnsi="Times New Roman"/>
                <w:sz w:val="24"/>
                <w:szCs w:val="24"/>
              </w:rPr>
              <w:t>Шигапов</w:t>
            </w:r>
            <w:proofErr w:type="spellEnd"/>
          </w:p>
          <w:p w:rsidR="00F54B1A" w:rsidRPr="00C66212" w:rsidRDefault="00F54B1A" w:rsidP="00C66212">
            <w:pPr>
              <w:pStyle w:val="aa"/>
              <w:rPr>
                <w:rFonts w:ascii="Times New Roman" w:hAnsi="Times New Roman"/>
                <w:sz w:val="24"/>
                <w:szCs w:val="24"/>
                <w:lang w:eastAsia="ru-RU"/>
              </w:rPr>
            </w:pPr>
          </w:p>
          <w:p w:rsidR="008D6019" w:rsidRPr="00C66212" w:rsidRDefault="008D6019" w:rsidP="00C66212">
            <w:pPr>
              <w:pStyle w:val="aa"/>
              <w:rPr>
                <w:rFonts w:ascii="Times New Roman" w:eastAsia="Courier New" w:hAnsi="Times New Roman"/>
                <w:snapToGrid w:val="0"/>
                <w:color w:val="000000"/>
                <w:sz w:val="24"/>
                <w:szCs w:val="24"/>
                <w:lang w:eastAsia="ru-RU"/>
              </w:rPr>
            </w:pPr>
          </w:p>
        </w:tc>
        <w:tc>
          <w:tcPr>
            <w:tcW w:w="5528" w:type="dxa"/>
          </w:tcPr>
          <w:p w:rsidR="008D6019" w:rsidRPr="00C66212" w:rsidRDefault="008D6019" w:rsidP="00C66212">
            <w:pPr>
              <w:pStyle w:val="aa"/>
              <w:rPr>
                <w:rFonts w:ascii="Times New Roman" w:eastAsia="Courier New" w:hAnsi="Times New Roman"/>
                <w:color w:val="000000"/>
                <w:sz w:val="24"/>
                <w:szCs w:val="24"/>
                <w:lang w:eastAsia="ru-RU"/>
              </w:rPr>
            </w:pPr>
            <w:r w:rsidRPr="00C66212">
              <w:rPr>
                <w:rFonts w:ascii="Times New Roman" w:eastAsia="Courier New" w:hAnsi="Times New Roman"/>
                <w:color w:val="000000"/>
                <w:sz w:val="24"/>
                <w:szCs w:val="24"/>
                <w:lang w:eastAsia="ru-RU"/>
              </w:rPr>
              <w:lastRenderedPageBreak/>
              <w:t>ГЕНЕРАЛЬНЫЙ ПОДРЯДЧИК:</w:t>
            </w:r>
          </w:p>
          <w:p w:rsidR="008D6019" w:rsidRPr="00C66212" w:rsidRDefault="008D6019" w:rsidP="00C66212">
            <w:pPr>
              <w:pStyle w:val="aa"/>
              <w:rPr>
                <w:rFonts w:ascii="Times New Roman" w:eastAsia="Courier New" w:hAnsi="Times New Roman"/>
                <w:snapToGrid w:val="0"/>
                <w:color w:val="000000"/>
                <w:sz w:val="24"/>
                <w:szCs w:val="24"/>
                <w:lang w:eastAsia="ru-RU"/>
              </w:rPr>
            </w:pPr>
          </w:p>
          <w:p w:rsidR="008D6019" w:rsidRPr="00C66212" w:rsidRDefault="008D6019" w:rsidP="00C66212">
            <w:pPr>
              <w:pStyle w:val="aa"/>
              <w:rPr>
                <w:rFonts w:ascii="Times New Roman" w:eastAsia="Courier New" w:hAnsi="Times New Roman"/>
                <w:snapToGrid w:val="0"/>
                <w:color w:val="000000"/>
                <w:sz w:val="24"/>
                <w:szCs w:val="24"/>
                <w:lang w:eastAsia="ru-RU"/>
              </w:rPr>
            </w:pPr>
          </w:p>
        </w:tc>
      </w:tr>
    </w:tbl>
    <w:p w:rsidR="00125FC1" w:rsidRDefault="00125FC1" w:rsidP="008D6019">
      <w:pPr>
        <w:spacing w:after="0" w:line="240" w:lineRule="auto"/>
        <w:rPr>
          <w:rFonts w:ascii="Times New Roman" w:hAnsi="Times New Roman"/>
          <w:sz w:val="24"/>
          <w:szCs w:val="24"/>
        </w:rPr>
      </w:pPr>
      <w:r>
        <w:rPr>
          <w:rFonts w:ascii="Times New Roman" w:hAnsi="Times New Roman"/>
          <w:sz w:val="24"/>
          <w:szCs w:val="24"/>
        </w:rPr>
        <w:lastRenderedPageBreak/>
        <w:br w:type="page"/>
      </w:r>
    </w:p>
    <w:p w:rsidR="00125FC1" w:rsidRPr="009732C2" w:rsidRDefault="00125FC1" w:rsidP="00125FC1">
      <w:pPr>
        <w:spacing w:after="0" w:line="240" w:lineRule="auto"/>
        <w:jc w:val="right"/>
        <w:rPr>
          <w:rFonts w:ascii="Times New Roman" w:hAnsi="Times New Roman"/>
          <w:sz w:val="24"/>
          <w:szCs w:val="24"/>
        </w:rPr>
      </w:pPr>
      <w:r w:rsidRPr="009732C2">
        <w:rPr>
          <w:rFonts w:ascii="Times New Roman" w:hAnsi="Times New Roman"/>
          <w:sz w:val="24"/>
          <w:szCs w:val="24"/>
        </w:rPr>
        <w:lastRenderedPageBreak/>
        <w:t>Приложение №</w:t>
      </w:r>
      <w:r>
        <w:rPr>
          <w:rFonts w:ascii="Times New Roman" w:hAnsi="Times New Roman"/>
          <w:sz w:val="24"/>
          <w:szCs w:val="24"/>
        </w:rPr>
        <w:t>1</w:t>
      </w:r>
      <w:r w:rsidRPr="009732C2">
        <w:rPr>
          <w:rFonts w:ascii="Times New Roman" w:hAnsi="Times New Roman"/>
          <w:sz w:val="24"/>
          <w:szCs w:val="24"/>
        </w:rPr>
        <w:t xml:space="preserve">  </w:t>
      </w:r>
    </w:p>
    <w:p w:rsidR="00125FC1" w:rsidRDefault="00125FC1" w:rsidP="00125FC1">
      <w:pPr>
        <w:spacing w:after="0" w:line="240" w:lineRule="auto"/>
        <w:jc w:val="right"/>
        <w:rPr>
          <w:rFonts w:ascii="Times New Roman" w:hAnsi="Times New Roman"/>
          <w:sz w:val="24"/>
          <w:szCs w:val="24"/>
        </w:rPr>
      </w:pPr>
      <w:r w:rsidRPr="009732C2">
        <w:rPr>
          <w:rFonts w:ascii="Times New Roman" w:hAnsi="Times New Roman"/>
          <w:sz w:val="24"/>
          <w:szCs w:val="24"/>
        </w:rPr>
        <w:t>к договору №2</w:t>
      </w:r>
      <w:r>
        <w:rPr>
          <w:rFonts w:ascii="Times New Roman" w:hAnsi="Times New Roman"/>
          <w:sz w:val="24"/>
          <w:szCs w:val="24"/>
        </w:rPr>
        <w:t>4</w:t>
      </w:r>
      <w:r w:rsidRPr="009732C2">
        <w:rPr>
          <w:rFonts w:ascii="Times New Roman" w:hAnsi="Times New Roman"/>
          <w:sz w:val="24"/>
          <w:szCs w:val="24"/>
        </w:rPr>
        <w:t>/</w:t>
      </w:r>
      <w:r>
        <w:rPr>
          <w:rFonts w:ascii="Times New Roman" w:hAnsi="Times New Roman"/>
          <w:sz w:val="24"/>
          <w:szCs w:val="24"/>
        </w:rPr>
        <w:t>_____</w:t>
      </w:r>
      <w:r w:rsidRPr="009732C2">
        <w:rPr>
          <w:rFonts w:ascii="Times New Roman" w:hAnsi="Times New Roman"/>
          <w:sz w:val="24"/>
          <w:szCs w:val="24"/>
        </w:rPr>
        <w:t>=18</w:t>
      </w:r>
      <w:r>
        <w:rPr>
          <w:rFonts w:ascii="Times New Roman" w:hAnsi="Times New Roman"/>
          <w:sz w:val="24"/>
          <w:szCs w:val="24"/>
        </w:rPr>
        <w:t>У</w:t>
      </w:r>
      <w:r w:rsidR="00C66212">
        <w:rPr>
          <w:rFonts w:ascii="Times New Roman" w:hAnsi="Times New Roman"/>
          <w:sz w:val="24"/>
          <w:szCs w:val="24"/>
        </w:rPr>
        <w:t>Ч</w:t>
      </w:r>
      <w:r w:rsidRPr="009732C2">
        <w:rPr>
          <w:rFonts w:ascii="Times New Roman" w:hAnsi="Times New Roman"/>
          <w:sz w:val="24"/>
          <w:szCs w:val="24"/>
        </w:rPr>
        <w:t xml:space="preserve"> от ___.</w:t>
      </w:r>
      <w:r>
        <w:rPr>
          <w:rFonts w:ascii="Times New Roman" w:hAnsi="Times New Roman"/>
          <w:sz w:val="24"/>
          <w:szCs w:val="24"/>
        </w:rPr>
        <w:t>___</w:t>
      </w:r>
      <w:r w:rsidRPr="009732C2">
        <w:rPr>
          <w:rFonts w:ascii="Times New Roman" w:hAnsi="Times New Roman"/>
          <w:sz w:val="24"/>
          <w:szCs w:val="24"/>
        </w:rPr>
        <w:t>.202</w:t>
      </w:r>
      <w:r>
        <w:rPr>
          <w:rFonts w:ascii="Times New Roman" w:hAnsi="Times New Roman"/>
          <w:sz w:val="24"/>
          <w:szCs w:val="24"/>
        </w:rPr>
        <w:t>4</w:t>
      </w:r>
      <w:r w:rsidRPr="009732C2">
        <w:rPr>
          <w:rFonts w:ascii="Times New Roman" w:hAnsi="Times New Roman"/>
          <w:sz w:val="24"/>
          <w:szCs w:val="24"/>
        </w:rPr>
        <w:t>г</w:t>
      </w:r>
      <w:r>
        <w:rPr>
          <w:rFonts w:ascii="Times New Roman" w:hAnsi="Times New Roman"/>
          <w:sz w:val="24"/>
          <w:szCs w:val="24"/>
        </w:rPr>
        <w:t>.</w:t>
      </w:r>
    </w:p>
    <w:p w:rsidR="00125FC1" w:rsidRDefault="00125FC1" w:rsidP="00125FC1">
      <w:pPr>
        <w:pStyle w:val="3"/>
        <w:contextualSpacing/>
        <w:rPr>
          <w:b/>
          <w:sz w:val="24"/>
          <w:szCs w:val="24"/>
        </w:rPr>
      </w:pPr>
    </w:p>
    <w:p w:rsidR="000E30A3" w:rsidRPr="009732C2" w:rsidRDefault="000E30A3" w:rsidP="000E30A3">
      <w:pPr>
        <w:spacing w:after="0" w:line="240" w:lineRule="auto"/>
        <w:jc w:val="right"/>
        <w:rPr>
          <w:rFonts w:ascii="Times New Roman" w:hAnsi="Times New Roman"/>
          <w:sz w:val="24"/>
          <w:szCs w:val="24"/>
        </w:rPr>
      </w:pPr>
    </w:p>
    <w:p w:rsidR="000E30A3" w:rsidRPr="00125FC1" w:rsidRDefault="000E30A3" w:rsidP="000E30A3">
      <w:pPr>
        <w:pStyle w:val="3"/>
        <w:contextualSpacing/>
        <w:rPr>
          <w:b/>
          <w:sz w:val="24"/>
          <w:szCs w:val="24"/>
        </w:rPr>
      </w:pPr>
      <w:r w:rsidRPr="00125FC1">
        <w:rPr>
          <w:b/>
          <w:sz w:val="24"/>
          <w:szCs w:val="24"/>
        </w:rPr>
        <w:t>Техническая характеристика</w:t>
      </w:r>
    </w:p>
    <w:p w:rsidR="000E30A3" w:rsidRPr="00125FC1" w:rsidRDefault="000E30A3" w:rsidP="000E30A3">
      <w:pPr>
        <w:pStyle w:val="3"/>
        <w:contextualSpacing/>
        <w:rPr>
          <w:b/>
          <w:sz w:val="24"/>
          <w:szCs w:val="24"/>
        </w:rPr>
      </w:pPr>
      <w:r w:rsidRPr="00125FC1">
        <w:rPr>
          <w:b/>
          <w:sz w:val="24"/>
          <w:szCs w:val="24"/>
        </w:rPr>
        <w:t>объекта:  «</w:t>
      </w:r>
      <w:r w:rsidRPr="000E30A3">
        <w:rPr>
          <w:b/>
          <w:sz w:val="24"/>
          <w:szCs w:val="24"/>
        </w:rPr>
        <w:t xml:space="preserve">Жилой дом литер 22 квартал №1, микрорайон №9, </w:t>
      </w:r>
      <w:proofErr w:type="spellStart"/>
      <w:r w:rsidRPr="000E30A3">
        <w:rPr>
          <w:b/>
          <w:sz w:val="24"/>
          <w:szCs w:val="24"/>
        </w:rPr>
        <w:t>г</w:t>
      </w:r>
      <w:proofErr w:type="gramStart"/>
      <w:r w:rsidRPr="000E30A3">
        <w:rPr>
          <w:b/>
          <w:sz w:val="24"/>
          <w:szCs w:val="24"/>
        </w:rPr>
        <w:t>.У</w:t>
      </w:r>
      <w:proofErr w:type="gramEnd"/>
      <w:r w:rsidRPr="000E30A3">
        <w:rPr>
          <w:b/>
          <w:sz w:val="24"/>
          <w:szCs w:val="24"/>
        </w:rPr>
        <w:t>чалы</w:t>
      </w:r>
      <w:proofErr w:type="spellEnd"/>
      <w:r w:rsidRPr="000E30A3">
        <w:rPr>
          <w:b/>
          <w:sz w:val="24"/>
          <w:szCs w:val="24"/>
        </w:rPr>
        <w:t xml:space="preserve"> РБ</w:t>
      </w:r>
      <w:r w:rsidRPr="00125FC1">
        <w:rPr>
          <w:b/>
          <w:sz w:val="24"/>
          <w:szCs w:val="24"/>
        </w:rPr>
        <w:t xml:space="preserve">» </w:t>
      </w:r>
    </w:p>
    <w:p w:rsidR="000E30A3" w:rsidRPr="00125FC1" w:rsidRDefault="000E30A3" w:rsidP="000E30A3">
      <w:pPr>
        <w:pStyle w:val="3"/>
        <w:contextualSpacing/>
        <w:rPr>
          <w:b/>
          <w:sz w:val="24"/>
          <w:szCs w:val="24"/>
        </w:rPr>
      </w:pPr>
    </w:p>
    <w:p w:rsidR="000E30A3" w:rsidRPr="00125FC1" w:rsidRDefault="000E30A3" w:rsidP="000E30A3">
      <w:pPr>
        <w:spacing w:after="0" w:line="240" w:lineRule="auto"/>
        <w:ind w:firstLine="426"/>
        <w:contextualSpacing/>
        <w:jc w:val="both"/>
        <w:rPr>
          <w:rFonts w:ascii="Times New Roman" w:hAnsi="Times New Roman"/>
          <w:sz w:val="24"/>
          <w:szCs w:val="24"/>
        </w:rPr>
      </w:pPr>
      <w:r w:rsidRPr="00125FC1">
        <w:rPr>
          <w:rFonts w:ascii="Times New Roman" w:hAnsi="Times New Roman"/>
          <w:sz w:val="24"/>
          <w:szCs w:val="24"/>
        </w:rPr>
        <w:t xml:space="preserve">Количество этажей – </w:t>
      </w:r>
      <w:r w:rsidR="003E559B">
        <w:rPr>
          <w:rFonts w:ascii="Times New Roman" w:hAnsi="Times New Roman"/>
          <w:sz w:val="24"/>
          <w:szCs w:val="24"/>
        </w:rPr>
        <w:t>5</w:t>
      </w:r>
      <w:r w:rsidRPr="00125FC1">
        <w:rPr>
          <w:rFonts w:ascii="Times New Roman" w:hAnsi="Times New Roman"/>
          <w:sz w:val="24"/>
          <w:szCs w:val="24"/>
        </w:rPr>
        <w:t>.</w:t>
      </w:r>
    </w:p>
    <w:p w:rsidR="000E30A3" w:rsidRPr="00125FC1" w:rsidRDefault="000E30A3" w:rsidP="000E30A3">
      <w:pPr>
        <w:spacing w:after="0" w:line="240" w:lineRule="auto"/>
        <w:ind w:firstLine="426"/>
        <w:contextualSpacing/>
        <w:jc w:val="both"/>
        <w:rPr>
          <w:rFonts w:ascii="Times New Roman" w:hAnsi="Times New Roman"/>
          <w:sz w:val="24"/>
          <w:szCs w:val="24"/>
        </w:rPr>
      </w:pPr>
      <w:r w:rsidRPr="00125FC1">
        <w:rPr>
          <w:rFonts w:ascii="Times New Roman" w:hAnsi="Times New Roman"/>
          <w:sz w:val="24"/>
          <w:szCs w:val="24"/>
        </w:rPr>
        <w:t xml:space="preserve">Общая площадь дома – </w:t>
      </w:r>
      <w:r w:rsidR="00473672">
        <w:rPr>
          <w:rFonts w:ascii="Times New Roman" w:hAnsi="Times New Roman"/>
          <w:sz w:val="24"/>
          <w:szCs w:val="24"/>
        </w:rPr>
        <w:t>6 690,11</w:t>
      </w:r>
      <w:r w:rsidRPr="00125FC1">
        <w:rPr>
          <w:rFonts w:ascii="Times New Roman" w:hAnsi="Times New Roman"/>
          <w:sz w:val="24"/>
          <w:szCs w:val="24"/>
        </w:rPr>
        <w:t xml:space="preserve"> м</w:t>
      </w:r>
      <w:r w:rsidRPr="00125FC1">
        <w:rPr>
          <w:rFonts w:ascii="Times New Roman" w:hAnsi="Times New Roman"/>
          <w:sz w:val="24"/>
          <w:szCs w:val="24"/>
          <w:vertAlign w:val="superscript"/>
        </w:rPr>
        <w:t>2</w:t>
      </w:r>
      <w:r w:rsidRPr="00125FC1">
        <w:rPr>
          <w:rFonts w:ascii="Times New Roman" w:hAnsi="Times New Roman"/>
          <w:sz w:val="24"/>
          <w:szCs w:val="24"/>
        </w:rPr>
        <w:t>.</w:t>
      </w:r>
    </w:p>
    <w:p w:rsidR="000E30A3" w:rsidRPr="00125FC1" w:rsidRDefault="000E30A3" w:rsidP="000E30A3">
      <w:pPr>
        <w:spacing w:after="0" w:line="240" w:lineRule="auto"/>
        <w:ind w:firstLine="426"/>
        <w:contextualSpacing/>
        <w:jc w:val="both"/>
        <w:rPr>
          <w:rFonts w:ascii="Times New Roman" w:hAnsi="Times New Roman"/>
          <w:sz w:val="24"/>
          <w:szCs w:val="24"/>
        </w:rPr>
      </w:pPr>
      <w:r w:rsidRPr="00125FC1">
        <w:rPr>
          <w:rFonts w:ascii="Times New Roman" w:hAnsi="Times New Roman"/>
          <w:sz w:val="24"/>
          <w:szCs w:val="24"/>
        </w:rPr>
        <w:t xml:space="preserve">Класс сейсмостойкости – район строительства не относится к </w:t>
      </w:r>
      <w:proofErr w:type="gramStart"/>
      <w:r w:rsidRPr="00125FC1">
        <w:rPr>
          <w:rFonts w:ascii="Times New Roman" w:hAnsi="Times New Roman"/>
          <w:sz w:val="24"/>
          <w:szCs w:val="24"/>
        </w:rPr>
        <w:t>сейсмоопасным</w:t>
      </w:r>
      <w:proofErr w:type="gramEnd"/>
      <w:r w:rsidRPr="00125FC1">
        <w:rPr>
          <w:rFonts w:ascii="Times New Roman" w:hAnsi="Times New Roman"/>
          <w:sz w:val="24"/>
          <w:szCs w:val="24"/>
        </w:rPr>
        <w:t>;</w:t>
      </w:r>
    </w:p>
    <w:p w:rsidR="000E30A3" w:rsidRPr="00125FC1" w:rsidRDefault="000E30A3" w:rsidP="000E30A3">
      <w:pPr>
        <w:spacing w:after="0" w:line="240" w:lineRule="auto"/>
        <w:ind w:firstLine="426"/>
        <w:contextualSpacing/>
        <w:jc w:val="both"/>
        <w:rPr>
          <w:rFonts w:ascii="Times New Roman" w:hAnsi="Times New Roman"/>
          <w:sz w:val="24"/>
          <w:szCs w:val="24"/>
        </w:rPr>
      </w:pPr>
      <w:r w:rsidRPr="00125FC1">
        <w:rPr>
          <w:rFonts w:ascii="Times New Roman" w:hAnsi="Times New Roman"/>
          <w:sz w:val="24"/>
          <w:szCs w:val="24"/>
        </w:rPr>
        <w:t xml:space="preserve">Класс </w:t>
      </w:r>
      <w:proofErr w:type="spellStart"/>
      <w:r w:rsidRPr="00125FC1">
        <w:rPr>
          <w:rFonts w:ascii="Times New Roman" w:hAnsi="Times New Roman"/>
          <w:sz w:val="24"/>
          <w:szCs w:val="24"/>
        </w:rPr>
        <w:t>энергоэффективности</w:t>
      </w:r>
      <w:proofErr w:type="spellEnd"/>
      <w:r w:rsidRPr="00125FC1">
        <w:rPr>
          <w:rFonts w:ascii="Times New Roman" w:hAnsi="Times New Roman"/>
          <w:sz w:val="24"/>
          <w:szCs w:val="24"/>
        </w:rPr>
        <w:t xml:space="preserve"> – </w:t>
      </w:r>
      <w:proofErr w:type="gramStart"/>
      <w:r w:rsidRPr="00125FC1">
        <w:rPr>
          <w:rFonts w:ascii="Times New Roman" w:hAnsi="Times New Roman"/>
          <w:sz w:val="24"/>
          <w:szCs w:val="24"/>
        </w:rPr>
        <w:t>С</w:t>
      </w:r>
      <w:proofErr w:type="gramEnd"/>
      <w:r w:rsidRPr="00125FC1">
        <w:rPr>
          <w:rFonts w:ascii="Times New Roman" w:hAnsi="Times New Roman"/>
          <w:sz w:val="24"/>
          <w:szCs w:val="24"/>
        </w:rPr>
        <w:t xml:space="preserve"> (нормальный)</w:t>
      </w:r>
    </w:p>
    <w:p w:rsidR="000E30A3" w:rsidRPr="00125FC1" w:rsidRDefault="000E30A3" w:rsidP="000E30A3">
      <w:pPr>
        <w:pStyle w:val="3"/>
        <w:contextualSpacing/>
        <w:rPr>
          <w:sz w:val="24"/>
          <w:szCs w:val="24"/>
        </w:rPr>
      </w:pPr>
      <w:r w:rsidRPr="00125FC1">
        <w:rPr>
          <w:sz w:val="24"/>
          <w:szCs w:val="24"/>
        </w:rPr>
        <w:t xml:space="preserve">                                                                                                                                          </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7231"/>
      </w:tblGrid>
      <w:tr w:rsidR="000E30A3" w:rsidRPr="00125FC1" w:rsidTr="000E30A3">
        <w:trPr>
          <w:trHeight w:val="77"/>
        </w:trPr>
        <w:tc>
          <w:tcPr>
            <w:tcW w:w="3118"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Фундамент</w:t>
            </w:r>
          </w:p>
        </w:tc>
        <w:tc>
          <w:tcPr>
            <w:tcW w:w="7231" w:type="dxa"/>
            <w:shd w:val="clear" w:color="auto" w:fill="auto"/>
          </w:tcPr>
          <w:p w:rsidR="000E30A3" w:rsidRPr="003E559B" w:rsidRDefault="003E559B" w:rsidP="003E559B">
            <w:pPr>
              <w:spacing w:after="0" w:line="240" w:lineRule="auto"/>
              <w:contextualSpacing/>
              <w:jc w:val="both"/>
              <w:rPr>
                <w:rFonts w:ascii="Times New Roman" w:hAnsi="Times New Roman"/>
                <w:sz w:val="24"/>
                <w:szCs w:val="24"/>
              </w:rPr>
            </w:pPr>
            <w:proofErr w:type="gramStart"/>
            <w:r w:rsidRPr="003E559B">
              <w:rPr>
                <w:rFonts w:ascii="Times New Roman" w:hAnsi="Times New Roman"/>
                <w:sz w:val="24"/>
                <w:szCs w:val="24"/>
                <w:lang w:eastAsia="ar-SA"/>
              </w:rPr>
              <w:t>ленточный</w:t>
            </w:r>
            <w:proofErr w:type="gramEnd"/>
            <w:r w:rsidRPr="003E559B">
              <w:rPr>
                <w:rFonts w:ascii="Times New Roman" w:hAnsi="Times New Roman"/>
                <w:sz w:val="24"/>
                <w:szCs w:val="24"/>
                <w:lang w:eastAsia="ar-SA"/>
              </w:rPr>
              <w:t xml:space="preserve"> из сборных железобетонных фундаментных плит</w:t>
            </w:r>
          </w:p>
        </w:tc>
      </w:tr>
      <w:tr w:rsidR="000E30A3" w:rsidRPr="00125FC1" w:rsidTr="005E34EB">
        <w:trPr>
          <w:trHeight w:val="1506"/>
        </w:trPr>
        <w:tc>
          <w:tcPr>
            <w:tcW w:w="3118" w:type="dxa"/>
            <w:shd w:val="clear" w:color="auto" w:fill="auto"/>
            <w:hideMark/>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Материал стен</w:t>
            </w:r>
          </w:p>
        </w:tc>
        <w:tc>
          <w:tcPr>
            <w:tcW w:w="7231" w:type="dxa"/>
            <w:shd w:val="clear" w:color="auto" w:fill="auto"/>
            <w:hideMark/>
          </w:tcPr>
          <w:p w:rsidR="000E30A3" w:rsidRPr="005E34EB" w:rsidRDefault="003E559B" w:rsidP="005E34EB">
            <w:pPr>
              <w:pStyle w:val="aa"/>
              <w:rPr>
                <w:rFonts w:ascii="Times New Roman" w:hAnsi="Times New Roman"/>
                <w:sz w:val="24"/>
                <w:szCs w:val="24"/>
                <w:lang w:eastAsia="ar-SA"/>
              </w:rPr>
            </w:pPr>
            <w:r w:rsidRPr="005E34EB">
              <w:rPr>
                <w:rFonts w:ascii="Times New Roman" w:hAnsi="Times New Roman"/>
                <w:sz w:val="24"/>
                <w:szCs w:val="24"/>
                <w:lang w:eastAsia="ar-SA"/>
              </w:rPr>
              <w:t xml:space="preserve">Стены наружные и внутренние - из рядового, полнотелого керамического кирпича марки КР-р-по-1НФ/125/2,0/35/ГОСТ 530-2012 на растворе М100 толщиной 380 мм. Стены утеплены </w:t>
            </w:r>
            <w:proofErr w:type="spellStart"/>
            <w:r w:rsidR="00697E55" w:rsidRPr="005E34EB">
              <w:rPr>
                <w:rFonts w:ascii="Times New Roman" w:hAnsi="Times New Roman"/>
                <w:sz w:val="24"/>
                <w:szCs w:val="24"/>
                <w:lang w:eastAsia="ar-SA"/>
              </w:rPr>
              <w:t>минераловатными</w:t>
            </w:r>
            <w:proofErr w:type="spellEnd"/>
            <w:r w:rsidR="00697E55" w:rsidRPr="005E34EB">
              <w:rPr>
                <w:rFonts w:ascii="Times New Roman" w:hAnsi="Times New Roman"/>
                <w:sz w:val="24"/>
                <w:szCs w:val="24"/>
                <w:lang w:eastAsia="ar-SA"/>
              </w:rPr>
              <w:t xml:space="preserve"> и </w:t>
            </w:r>
            <w:r w:rsidRPr="005E34EB">
              <w:rPr>
                <w:rFonts w:ascii="Times New Roman" w:hAnsi="Times New Roman"/>
                <w:sz w:val="24"/>
                <w:szCs w:val="24"/>
                <w:lang w:eastAsia="ar-SA"/>
              </w:rPr>
              <w:t xml:space="preserve">пенополистирольными плитами ПСБ-С-25 толщиной 120 мм по системе утепления «ЛАЭС </w:t>
            </w:r>
            <w:proofErr w:type="gramStart"/>
            <w:r w:rsidRPr="005E34EB">
              <w:rPr>
                <w:rFonts w:ascii="Times New Roman" w:hAnsi="Times New Roman"/>
                <w:sz w:val="24"/>
                <w:szCs w:val="24"/>
                <w:lang w:eastAsia="ar-SA"/>
              </w:rPr>
              <w:t>П</w:t>
            </w:r>
            <w:proofErr w:type="gramEnd"/>
            <w:r w:rsidRPr="005E34EB">
              <w:rPr>
                <w:rFonts w:ascii="Times New Roman" w:hAnsi="Times New Roman"/>
                <w:sz w:val="24"/>
                <w:szCs w:val="24"/>
                <w:lang w:eastAsia="ar-SA"/>
              </w:rPr>
              <w:t>».</w:t>
            </w:r>
          </w:p>
        </w:tc>
      </w:tr>
      <w:tr w:rsidR="000E30A3" w:rsidRPr="00125FC1" w:rsidTr="000E30A3">
        <w:trPr>
          <w:trHeight w:val="77"/>
        </w:trPr>
        <w:tc>
          <w:tcPr>
            <w:tcW w:w="3118"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Перегородки</w:t>
            </w:r>
          </w:p>
        </w:tc>
        <w:tc>
          <w:tcPr>
            <w:tcW w:w="7231" w:type="dxa"/>
            <w:shd w:val="clear" w:color="auto" w:fill="auto"/>
          </w:tcPr>
          <w:p w:rsidR="003E559B" w:rsidRPr="003E559B" w:rsidRDefault="003E559B" w:rsidP="003E559B">
            <w:pPr>
              <w:pStyle w:val="aa"/>
              <w:jc w:val="both"/>
              <w:rPr>
                <w:rFonts w:ascii="Times New Roman" w:hAnsi="Times New Roman"/>
                <w:sz w:val="24"/>
                <w:szCs w:val="24"/>
                <w:lang w:eastAsia="ar-SA"/>
              </w:rPr>
            </w:pPr>
            <w:r w:rsidRPr="003E559B">
              <w:rPr>
                <w:rFonts w:ascii="Times New Roman" w:hAnsi="Times New Roman"/>
                <w:sz w:val="24"/>
                <w:szCs w:val="24"/>
                <w:lang w:eastAsia="ar-SA"/>
              </w:rPr>
              <w:t>Перегородки - из одинарного рядового пустотелого керамического кирпича КР-р-по-1НФ/100/1,4/25/ ГОСТ 530-2012 толщиной 120 мм, с необходимым армированием.</w:t>
            </w:r>
          </w:p>
          <w:p w:rsidR="000E30A3" w:rsidRPr="00125FC1" w:rsidRDefault="003E559B" w:rsidP="003E559B">
            <w:pPr>
              <w:pStyle w:val="aa"/>
              <w:jc w:val="both"/>
              <w:rPr>
                <w:rFonts w:ascii="Times New Roman" w:hAnsi="Times New Roman"/>
                <w:sz w:val="24"/>
                <w:szCs w:val="24"/>
              </w:rPr>
            </w:pPr>
            <w:r w:rsidRPr="003E559B">
              <w:rPr>
                <w:rFonts w:ascii="Times New Roman" w:hAnsi="Times New Roman"/>
                <w:sz w:val="24"/>
                <w:szCs w:val="24"/>
                <w:lang w:eastAsia="ar-SA"/>
              </w:rPr>
              <w:t>Перегородки санузлов - из рядового полнотелого керамического кирпича КР-р-по 1НФ/100/2,0/35/ ГОСТ 530-2012 толщиной 120, 65 мм, с необходимым армированием</w:t>
            </w:r>
          </w:p>
        </w:tc>
      </w:tr>
      <w:tr w:rsidR="000E30A3" w:rsidRPr="00125FC1" w:rsidTr="000E30A3">
        <w:tc>
          <w:tcPr>
            <w:tcW w:w="3118" w:type="dxa"/>
            <w:shd w:val="clear" w:color="auto" w:fill="auto"/>
            <w:hideMark/>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Конструкция кровли</w:t>
            </w:r>
          </w:p>
        </w:tc>
        <w:tc>
          <w:tcPr>
            <w:tcW w:w="7231" w:type="dxa"/>
            <w:shd w:val="clear" w:color="auto" w:fill="auto"/>
            <w:hideMark/>
          </w:tcPr>
          <w:p w:rsidR="003E559B" w:rsidRPr="003E559B" w:rsidRDefault="003E559B" w:rsidP="003E559B">
            <w:pPr>
              <w:pStyle w:val="aa"/>
              <w:jc w:val="both"/>
              <w:rPr>
                <w:rFonts w:ascii="Times New Roman" w:hAnsi="Times New Roman"/>
                <w:sz w:val="24"/>
                <w:szCs w:val="24"/>
                <w:lang w:eastAsia="ar-SA"/>
              </w:rPr>
            </w:pPr>
            <w:proofErr w:type="gramStart"/>
            <w:r w:rsidRPr="003E559B">
              <w:rPr>
                <w:rFonts w:ascii="Times New Roman" w:hAnsi="Times New Roman"/>
                <w:sz w:val="24"/>
                <w:szCs w:val="24"/>
                <w:lang w:eastAsia="ar-SA"/>
              </w:rPr>
              <w:t>скатная</w:t>
            </w:r>
            <w:proofErr w:type="gramEnd"/>
            <w:r w:rsidRPr="003E559B">
              <w:rPr>
                <w:rFonts w:ascii="Times New Roman" w:hAnsi="Times New Roman"/>
                <w:sz w:val="24"/>
                <w:szCs w:val="24"/>
                <w:lang w:eastAsia="ar-SA"/>
              </w:rPr>
              <w:t xml:space="preserve"> из деревянных стропильных конструкций. Кровля - из оцинкованной кровельной стали толщиной 0,55 мм с двойным стоячим фальцем.</w:t>
            </w:r>
          </w:p>
          <w:p w:rsidR="000E30A3" w:rsidRPr="00125FC1" w:rsidRDefault="003E559B" w:rsidP="003E559B">
            <w:pPr>
              <w:pStyle w:val="aa"/>
              <w:jc w:val="both"/>
              <w:rPr>
                <w:rFonts w:ascii="Times New Roman" w:hAnsi="Times New Roman"/>
                <w:sz w:val="24"/>
                <w:szCs w:val="24"/>
              </w:rPr>
            </w:pPr>
            <w:r w:rsidRPr="003E559B">
              <w:rPr>
                <w:rFonts w:ascii="Times New Roman" w:hAnsi="Times New Roman"/>
                <w:sz w:val="24"/>
                <w:szCs w:val="24"/>
                <w:lang w:eastAsia="ar-SA"/>
              </w:rPr>
              <w:t xml:space="preserve">Утеплитель в чердачном перекрытии - плиты </w:t>
            </w:r>
            <w:proofErr w:type="spellStart"/>
            <w:r w:rsidRPr="003E559B">
              <w:rPr>
                <w:rFonts w:ascii="Times New Roman" w:hAnsi="Times New Roman"/>
                <w:sz w:val="24"/>
                <w:szCs w:val="24"/>
                <w:lang w:eastAsia="ar-SA"/>
              </w:rPr>
              <w:t>пенополистерольные</w:t>
            </w:r>
            <w:proofErr w:type="spellEnd"/>
            <w:r w:rsidRPr="003E559B">
              <w:rPr>
                <w:rFonts w:ascii="Times New Roman" w:hAnsi="Times New Roman"/>
                <w:sz w:val="24"/>
                <w:szCs w:val="24"/>
                <w:lang w:eastAsia="ar-SA"/>
              </w:rPr>
              <w:t xml:space="preserve"> ПСБ-С-35 толщиной 200 мм.</w:t>
            </w:r>
          </w:p>
        </w:tc>
      </w:tr>
      <w:tr w:rsidR="000E30A3" w:rsidRPr="00125FC1" w:rsidTr="000E30A3">
        <w:trPr>
          <w:trHeight w:val="296"/>
        </w:trPr>
        <w:tc>
          <w:tcPr>
            <w:tcW w:w="3118" w:type="dxa"/>
            <w:shd w:val="clear" w:color="auto" w:fill="auto"/>
            <w:hideMark/>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Лифт</w:t>
            </w:r>
          </w:p>
        </w:tc>
        <w:tc>
          <w:tcPr>
            <w:tcW w:w="7231" w:type="dxa"/>
            <w:shd w:val="clear" w:color="auto" w:fill="auto"/>
            <w:hideMark/>
          </w:tcPr>
          <w:p w:rsidR="000E30A3" w:rsidRPr="00125FC1" w:rsidRDefault="003E559B" w:rsidP="003E559B">
            <w:pPr>
              <w:spacing w:after="0" w:line="240" w:lineRule="auto"/>
              <w:contextualSpacing/>
              <w:rPr>
                <w:rFonts w:ascii="Times New Roman" w:hAnsi="Times New Roman"/>
                <w:sz w:val="24"/>
                <w:szCs w:val="24"/>
              </w:rPr>
            </w:pPr>
            <w:r>
              <w:rPr>
                <w:rFonts w:ascii="Times New Roman" w:hAnsi="Times New Roman"/>
                <w:sz w:val="24"/>
                <w:szCs w:val="24"/>
              </w:rPr>
              <w:t xml:space="preserve">Не </w:t>
            </w:r>
            <w:r w:rsidR="000E30A3" w:rsidRPr="00125FC1">
              <w:rPr>
                <w:rFonts w:ascii="Times New Roman" w:hAnsi="Times New Roman"/>
                <w:sz w:val="24"/>
                <w:szCs w:val="24"/>
              </w:rPr>
              <w:t xml:space="preserve">предусмотрено </w:t>
            </w:r>
          </w:p>
        </w:tc>
      </w:tr>
      <w:tr w:rsidR="000E30A3" w:rsidRPr="00125FC1" w:rsidTr="000E30A3">
        <w:trPr>
          <w:trHeight w:val="241"/>
        </w:trPr>
        <w:tc>
          <w:tcPr>
            <w:tcW w:w="3118" w:type="dxa"/>
            <w:shd w:val="clear" w:color="auto" w:fill="auto"/>
            <w:hideMark/>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Подъемник для ММГ</w:t>
            </w:r>
          </w:p>
        </w:tc>
        <w:tc>
          <w:tcPr>
            <w:tcW w:w="7231" w:type="dxa"/>
            <w:shd w:val="clear" w:color="auto" w:fill="auto"/>
            <w:hideMark/>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Нет</w:t>
            </w:r>
          </w:p>
        </w:tc>
      </w:tr>
      <w:tr w:rsidR="000E30A3" w:rsidRPr="00125FC1" w:rsidTr="000E30A3">
        <w:trPr>
          <w:trHeight w:val="209"/>
        </w:trPr>
        <w:tc>
          <w:tcPr>
            <w:tcW w:w="3118" w:type="dxa"/>
            <w:shd w:val="clear" w:color="auto" w:fill="auto"/>
            <w:hideMark/>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Входные двери в подъезд</w:t>
            </w:r>
          </w:p>
        </w:tc>
        <w:tc>
          <w:tcPr>
            <w:tcW w:w="7231" w:type="dxa"/>
            <w:shd w:val="clear" w:color="auto" w:fill="auto"/>
            <w:hideMark/>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Металлические</w:t>
            </w:r>
          </w:p>
        </w:tc>
      </w:tr>
      <w:tr w:rsidR="000E30A3" w:rsidRPr="00125FC1" w:rsidTr="000E30A3">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Входные двери в квартиры</w:t>
            </w:r>
          </w:p>
        </w:tc>
        <w:tc>
          <w:tcPr>
            <w:tcW w:w="7231" w:type="dxa"/>
            <w:tcBorders>
              <w:top w:val="single" w:sz="4" w:space="0" w:color="auto"/>
              <w:left w:val="single" w:sz="4" w:space="0" w:color="auto"/>
              <w:bottom w:val="single" w:sz="4" w:space="0" w:color="auto"/>
              <w:right w:val="single" w:sz="4" w:space="0" w:color="auto"/>
            </w:tcBorders>
            <w:shd w:val="clear" w:color="auto" w:fill="auto"/>
            <w:hideMark/>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Металлические</w:t>
            </w:r>
          </w:p>
        </w:tc>
      </w:tr>
      <w:tr w:rsidR="000E30A3" w:rsidRPr="00125FC1" w:rsidTr="000E30A3">
        <w:tc>
          <w:tcPr>
            <w:tcW w:w="3118" w:type="dxa"/>
            <w:tcBorders>
              <w:top w:val="single" w:sz="4" w:space="0" w:color="auto"/>
              <w:left w:val="single" w:sz="4" w:space="0" w:color="auto"/>
              <w:bottom w:val="nil"/>
              <w:right w:val="single" w:sz="4" w:space="0" w:color="auto"/>
            </w:tcBorders>
            <w:shd w:val="clear" w:color="auto" w:fill="auto"/>
            <w:hideMark/>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Двери межкомнатные</w:t>
            </w:r>
          </w:p>
        </w:tc>
        <w:tc>
          <w:tcPr>
            <w:tcW w:w="7231" w:type="dxa"/>
            <w:tcBorders>
              <w:top w:val="single" w:sz="4" w:space="0" w:color="auto"/>
              <w:left w:val="single" w:sz="4" w:space="0" w:color="auto"/>
              <w:bottom w:val="nil"/>
              <w:right w:val="single" w:sz="4" w:space="0" w:color="auto"/>
            </w:tcBorders>
            <w:shd w:val="clear" w:color="auto" w:fill="auto"/>
            <w:hideMark/>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Нет</w:t>
            </w:r>
          </w:p>
        </w:tc>
      </w:tr>
      <w:tr w:rsidR="000E30A3" w:rsidRPr="00125FC1" w:rsidTr="000E30A3">
        <w:trPr>
          <w:trHeight w:val="259"/>
        </w:trPr>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Оконные конструкции</w:t>
            </w:r>
          </w:p>
        </w:tc>
        <w:tc>
          <w:tcPr>
            <w:tcW w:w="7231" w:type="dxa"/>
            <w:tcBorders>
              <w:top w:val="single" w:sz="4" w:space="0" w:color="auto"/>
              <w:left w:val="single" w:sz="4" w:space="0" w:color="auto"/>
              <w:bottom w:val="single" w:sz="4" w:space="0" w:color="auto"/>
              <w:right w:val="single" w:sz="4" w:space="0" w:color="auto"/>
            </w:tcBorders>
            <w:shd w:val="clear" w:color="auto" w:fill="auto"/>
            <w:hideMark/>
          </w:tcPr>
          <w:p w:rsidR="000E30A3" w:rsidRPr="003E559B" w:rsidRDefault="003E559B" w:rsidP="003E559B">
            <w:pPr>
              <w:pStyle w:val="aa"/>
              <w:rPr>
                <w:rFonts w:ascii="Times New Roman" w:hAnsi="Times New Roman"/>
                <w:sz w:val="24"/>
                <w:szCs w:val="24"/>
              </w:rPr>
            </w:pPr>
            <w:r w:rsidRPr="003E559B">
              <w:rPr>
                <w:rFonts w:ascii="Times New Roman" w:hAnsi="Times New Roman"/>
                <w:sz w:val="24"/>
                <w:szCs w:val="24"/>
              </w:rPr>
              <w:t>из ПВХ-профилей белого цвета с тройным остеклением (двойной стеклопакет)</w:t>
            </w:r>
            <w:r>
              <w:rPr>
                <w:rFonts w:ascii="Times New Roman" w:hAnsi="Times New Roman"/>
                <w:sz w:val="24"/>
                <w:szCs w:val="24"/>
              </w:rPr>
              <w:t xml:space="preserve"> (без подоконника)</w:t>
            </w:r>
          </w:p>
        </w:tc>
      </w:tr>
      <w:tr w:rsidR="000E30A3" w:rsidRPr="00125FC1" w:rsidTr="000E30A3">
        <w:trPr>
          <w:trHeight w:val="263"/>
        </w:trPr>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Балконы, лоджии (при наличии)</w:t>
            </w:r>
          </w:p>
        </w:tc>
        <w:tc>
          <w:tcPr>
            <w:tcW w:w="7231" w:type="dxa"/>
            <w:tcBorders>
              <w:top w:val="single" w:sz="4" w:space="0" w:color="auto"/>
              <w:left w:val="single" w:sz="4" w:space="0" w:color="auto"/>
              <w:bottom w:val="single" w:sz="4" w:space="0" w:color="auto"/>
              <w:right w:val="single" w:sz="4" w:space="0" w:color="auto"/>
            </w:tcBorders>
            <w:shd w:val="clear" w:color="auto" w:fill="auto"/>
            <w:hideMark/>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Есть</w:t>
            </w:r>
          </w:p>
        </w:tc>
      </w:tr>
      <w:tr w:rsidR="000E30A3" w:rsidRPr="00125FC1" w:rsidTr="000E30A3">
        <w:tc>
          <w:tcPr>
            <w:tcW w:w="3118" w:type="dxa"/>
            <w:tcBorders>
              <w:top w:val="single" w:sz="4" w:space="0" w:color="auto"/>
            </w:tcBorders>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proofErr w:type="spellStart"/>
            <w:r w:rsidRPr="00125FC1">
              <w:rPr>
                <w:rFonts w:ascii="Times New Roman" w:hAnsi="Times New Roman"/>
                <w:sz w:val="24"/>
                <w:szCs w:val="24"/>
              </w:rPr>
              <w:t>Отмостка</w:t>
            </w:r>
            <w:proofErr w:type="spellEnd"/>
          </w:p>
        </w:tc>
        <w:tc>
          <w:tcPr>
            <w:tcW w:w="7231" w:type="dxa"/>
            <w:tcBorders>
              <w:top w:val="single" w:sz="4" w:space="0" w:color="auto"/>
            </w:tcBorders>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Асфальтобетонная</w:t>
            </w:r>
          </w:p>
        </w:tc>
      </w:tr>
      <w:tr w:rsidR="000E30A3" w:rsidRPr="00125FC1" w:rsidTr="000E30A3">
        <w:tc>
          <w:tcPr>
            <w:tcW w:w="3118"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Газификация</w:t>
            </w:r>
          </w:p>
        </w:tc>
        <w:tc>
          <w:tcPr>
            <w:tcW w:w="7231" w:type="dxa"/>
            <w:shd w:val="clear" w:color="auto" w:fill="auto"/>
          </w:tcPr>
          <w:p w:rsidR="000E30A3" w:rsidRPr="00125FC1" w:rsidRDefault="003764F4" w:rsidP="000E30A3">
            <w:pPr>
              <w:spacing w:after="0" w:line="240" w:lineRule="auto"/>
              <w:contextualSpacing/>
              <w:jc w:val="both"/>
              <w:rPr>
                <w:rFonts w:ascii="Times New Roman" w:hAnsi="Times New Roman"/>
                <w:sz w:val="24"/>
                <w:szCs w:val="24"/>
              </w:rPr>
            </w:pPr>
            <w:r>
              <w:rPr>
                <w:rFonts w:ascii="Times New Roman" w:hAnsi="Times New Roman"/>
                <w:sz w:val="24"/>
                <w:szCs w:val="24"/>
              </w:rPr>
              <w:t>Есть</w:t>
            </w:r>
          </w:p>
        </w:tc>
      </w:tr>
      <w:tr w:rsidR="000E30A3" w:rsidRPr="00125FC1" w:rsidTr="000E30A3">
        <w:tc>
          <w:tcPr>
            <w:tcW w:w="3118"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Электроснабжение</w:t>
            </w:r>
          </w:p>
        </w:tc>
        <w:tc>
          <w:tcPr>
            <w:tcW w:w="7231" w:type="dxa"/>
            <w:shd w:val="clear" w:color="auto" w:fill="auto"/>
          </w:tcPr>
          <w:p w:rsidR="000E30A3" w:rsidRPr="00125FC1" w:rsidRDefault="000E30A3" w:rsidP="003764F4">
            <w:pPr>
              <w:spacing w:after="0" w:line="240" w:lineRule="auto"/>
              <w:contextualSpacing/>
              <w:jc w:val="both"/>
              <w:rPr>
                <w:rFonts w:ascii="Times New Roman" w:hAnsi="Times New Roman"/>
                <w:sz w:val="24"/>
                <w:szCs w:val="24"/>
              </w:rPr>
            </w:pPr>
            <w:r w:rsidRPr="00125FC1">
              <w:rPr>
                <w:rFonts w:ascii="Times New Roman" w:hAnsi="Times New Roman"/>
                <w:sz w:val="24"/>
                <w:szCs w:val="24"/>
              </w:rPr>
              <w:t xml:space="preserve">Есть, до квартирного распределительного щитка </w:t>
            </w:r>
          </w:p>
        </w:tc>
      </w:tr>
      <w:tr w:rsidR="000E30A3" w:rsidRPr="00125FC1" w:rsidTr="000E30A3">
        <w:tc>
          <w:tcPr>
            <w:tcW w:w="3118"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Вентиляция</w:t>
            </w:r>
          </w:p>
        </w:tc>
        <w:tc>
          <w:tcPr>
            <w:tcW w:w="7231"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proofErr w:type="gramStart"/>
            <w:r w:rsidRPr="00125FC1">
              <w:rPr>
                <w:rFonts w:ascii="Times New Roman" w:hAnsi="Times New Roman"/>
                <w:sz w:val="24"/>
                <w:szCs w:val="24"/>
              </w:rPr>
              <w:t>Приточно-вытяжная</w:t>
            </w:r>
            <w:proofErr w:type="gramEnd"/>
            <w:r w:rsidRPr="00125FC1">
              <w:rPr>
                <w:rFonts w:ascii="Times New Roman" w:hAnsi="Times New Roman"/>
                <w:sz w:val="24"/>
                <w:szCs w:val="24"/>
              </w:rPr>
              <w:t xml:space="preserve"> с естественным побуждением.</w:t>
            </w:r>
          </w:p>
        </w:tc>
      </w:tr>
      <w:tr w:rsidR="000E30A3" w:rsidRPr="00125FC1" w:rsidTr="000E30A3">
        <w:tc>
          <w:tcPr>
            <w:tcW w:w="3118"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Водоснабжение ХВС</w:t>
            </w:r>
          </w:p>
        </w:tc>
        <w:tc>
          <w:tcPr>
            <w:tcW w:w="7231"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Есть (без гребенок)</w:t>
            </w:r>
          </w:p>
        </w:tc>
      </w:tr>
      <w:tr w:rsidR="000E30A3" w:rsidRPr="00125FC1" w:rsidTr="000E30A3">
        <w:tc>
          <w:tcPr>
            <w:tcW w:w="3118"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Водоснабжение ГВС</w:t>
            </w:r>
          </w:p>
        </w:tc>
        <w:tc>
          <w:tcPr>
            <w:tcW w:w="7231"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Есть (без гребенок)</w:t>
            </w:r>
          </w:p>
        </w:tc>
      </w:tr>
      <w:tr w:rsidR="000E30A3" w:rsidRPr="00125FC1" w:rsidTr="000E30A3">
        <w:tc>
          <w:tcPr>
            <w:tcW w:w="3118"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Канализация</w:t>
            </w:r>
          </w:p>
        </w:tc>
        <w:tc>
          <w:tcPr>
            <w:tcW w:w="7231"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Есть (без гребенок)</w:t>
            </w:r>
          </w:p>
        </w:tc>
      </w:tr>
      <w:tr w:rsidR="000E30A3" w:rsidRPr="00125FC1" w:rsidTr="000E30A3">
        <w:tc>
          <w:tcPr>
            <w:tcW w:w="3118"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Отопление</w:t>
            </w:r>
          </w:p>
        </w:tc>
        <w:tc>
          <w:tcPr>
            <w:tcW w:w="7231"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 xml:space="preserve">Есть </w:t>
            </w:r>
          </w:p>
        </w:tc>
      </w:tr>
      <w:tr w:rsidR="000E30A3" w:rsidRPr="00125FC1" w:rsidTr="000E30A3">
        <w:tc>
          <w:tcPr>
            <w:tcW w:w="3118"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Водоотведение</w:t>
            </w:r>
          </w:p>
        </w:tc>
        <w:tc>
          <w:tcPr>
            <w:tcW w:w="7231"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Есть (сети водоотведения города)</w:t>
            </w:r>
          </w:p>
        </w:tc>
      </w:tr>
      <w:tr w:rsidR="000E30A3" w:rsidRPr="00125FC1" w:rsidTr="000E30A3">
        <w:tc>
          <w:tcPr>
            <w:tcW w:w="3118"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Слаботочные сети</w:t>
            </w:r>
          </w:p>
        </w:tc>
        <w:tc>
          <w:tcPr>
            <w:tcW w:w="7231"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Пожарная сигнализация</w:t>
            </w:r>
          </w:p>
        </w:tc>
      </w:tr>
      <w:tr w:rsidR="000E30A3" w:rsidRPr="00125FC1" w:rsidTr="000E30A3">
        <w:tc>
          <w:tcPr>
            <w:tcW w:w="3118"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proofErr w:type="spellStart"/>
            <w:r w:rsidRPr="00125FC1">
              <w:rPr>
                <w:rFonts w:ascii="Times New Roman" w:hAnsi="Times New Roman"/>
                <w:sz w:val="24"/>
                <w:szCs w:val="24"/>
              </w:rPr>
              <w:t>Сантехоборудование</w:t>
            </w:r>
            <w:proofErr w:type="spellEnd"/>
          </w:p>
        </w:tc>
        <w:tc>
          <w:tcPr>
            <w:tcW w:w="7231"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Нет</w:t>
            </w:r>
          </w:p>
        </w:tc>
      </w:tr>
      <w:tr w:rsidR="000E30A3" w:rsidRPr="00125FC1" w:rsidTr="000E30A3">
        <w:tc>
          <w:tcPr>
            <w:tcW w:w="3118"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Приборы учета</w:t>
            </w:r>
          </w:p>
        </w:tc>
        <w:tc>
          <w:tcPr>
            <w:tcW w:w="7231" w:type="dxa"/>
            <w:shd w:val="clear" w:color="auto" w:fill="auto"/>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Электросчётчик, счётчик ХВС и ГВС.</w:t>
            </w:r>
          </w:p>
        </w:tc>
      </w:tr>
    </w:tbl>
    <w:p w:rsidR="000E30A3" w:rsidRDefault="000E30A3" w:rsidP="000E30A3">
      <w:pPr>
        <w:spacing w:after="0"/>
        <w:jc w:val="center"/>
        <w:rPr>
          <w:rFonts w:ascii="Times New Roman" w:hAnsi="Times New Roman"/>
          <w:b/>
          <w:sz w:val="24"/>
          <w:szCs w:val="24"/>
        </w:rPr>
      </w:pPr>
      <w:r>
        <w:rPr>
          <w:rFonts w:ascii="Times New Roman" w:hAnsi="Times New Roman"/>
          <w:b/>
          <w:sz w:val="24"/>
          <w:szCs w:val="24"/>
        </w:rPr>
        <w:br w:type="page"/>
      </w:r>
    </w:p>
    <w:p w:rsidR="000E30A3" w:rsidRPr="00125FC1" w:rsidRDefault="000E30A3" w:rsidP="000E30A3">
      <w:pPr>
        <w:spacing w:after="0"/>
        <w:jc w:val="center"/>
        <w:rPr>
          <w:rFonts w:ascii="Times New Roman" w:hAnsi="Times New Roman"/>
          <w:b/>
          <w:sz w:val="24"/>
          <w:szCs w:val="24"/>
        </w:rPr>
      </w:pPr>
      <w:r w:rsidRPr="00125FC1">
        <w:rPr>
          <w:rFonts w:ascii="Times New Roman" w:hAnsi="Times New Roman"/>
          <w:b/>
          <w:sz w:val="24"/>
          <w:szCs w:val="24"/>
        </w:rPr>
        <w:lastRenderedPageBreak/>
        <w:t>Ведомость отделки помещений</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09"/>
        <w:gridCol w:w="2695"/>
      </w:tblGrid>
      <w:tr w:rsidR="000E30A3" w:rsidRPr="00125FC1" w:rsidTr="000E30A3">
        <w:tc>
          <w:tcPr>
            <w:tcW w:w="2977" w:type="dxa"/>
            <w:tcBorders>
              <w:top w:val="single" w:sz="4" w:space="0" w:color="auto"/>
              <w:left w:val="single" w:sz="4" w:space="0" w:color="auto"/>
              <w:bottom w:val="single" w:sz="4" w:space="0" w:color="auto"/>
              <w:right w:val="single" w:sz="4" w:space="0" w:color="auto"/>
            </w:tcBorders>
            <w:vAlign w:val="center"/>
            <w:hideMark/>
          </w:tcPr>
          <w:p w:rsidR="000E30A3" w:rsidRPr="00125FC1" w:rsidRDefault="000E30A3" w:rsidP="000E30A3">
            <w:pPr>
              <w:pStyle w:val="1"/>
              <w:jc w:val="center"/>
              <w:rPr>
                <w:b/>
                <w:sz w:val="24"/>
                <w:szCs w:val="24"/>
              </w:rPr>
            </w:pPr>
            <w:r w:rsidRPr="00125FC1">
              <w:rPr>
                <w:b/>
                <w:sz w:val="24"/>
                <w:szCs w:val="24"/>
              </w:rPr>
              <w:t>Наименование помещений</w:t>
            </w:r>
          </w:p>
        </w:tc>
        <w:tc>
          <w:tcPr>
            <w:tcW w:w="2268"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jc w:val="center"/>
              <w:rPr>
                <w:rFonts w:ascii="Times New Roman" w:hAnsi="Times New Roman"/>
                <w:b/>
                <w:sz w:val="24"/>
                <w:szCs w:val="24"/>
              </w:rPr>
            </w:pPr>
            <w:r w:rsidRPr="00125FC1">
              <w:rPr>
                <w:rFonts w:ascii="Times New Roman" w:hAnsi="Times New Roman"/>
                <w:b/>
                <w:sz w:val="24"/>
                <w:szCs w:val="24"/>
              </w:rPr>
              <w:t>Потолки</w:t>
            </w:r>
          </w:p>
        </w:tc>
        <w:tc>
          <w:tcPr>
            <w:tcW w:w="2409"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jc w:val="center"/>
              <w:rPr>
                <w:rFonts w:ascii="Times New Roman" w:hAnsi="Times New Roman"/>
                <w:b/>
                <w:sz w:val="24"/>
                <w:szCs w:val="24"/>
              </w:rPr>
            </w:pPr>
            <w:r w:rsidRPr="00125FC1">
              <w:rPr>
                <w:rFonts w:ascii="Times New Roman" w:hAnsi="Times New Roman"/>
                <w:b/>
                <w:sz w:val="24"/>
                <w:szCs w:val="24"/>
              </w:rPr>
              <w:t xml:space="preserve">Стены </w:t>
            </w:r>
          </w:p>
        </w:tc>
        <w:tc>
          <w:tcPr>
            <w:tcW w:w="2695"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jc w:val="center"/>
              <w:rPr>
                <w:rFonts w:ascii="Times New Roman" w:hAnsi="Times New Roman"/>
                <w:b/>
                <w:sz w:val="24"/>
                <w:szCs w:val="24"/>
              </w:rPr>
            </w:pPr>
            <w:r w:rsidRPr="00125FC1">
              <w:rPr>
                <w:rFonts w:ascii="Times New Roman" w:hAnsi="Times New Roman"/>
                <w:b/>
                <w:sz w:val="24"/>
                <w:szCs w:val="24"/>
              </w:rPr>
              <w:t xml:space="preserve">Полы </w:t>
            </w:r>
          </w:p>
        </w:tc>
      </w:tr>
      <w:tr w:rsidR="000E30A3" w:rsidRPr="00125FC1" w:rsidTr="000E30A3">
        <w:trPr>
          <w:trHeight w:val="284"/>
        </w:trPr>
        <w:tc>
          <w:tcPr>
            <w:tcW w:w="2977" w:type="dxa"/>
            <w:tcBorders>
              <w:top w:val="single" w:sz="4" w:space="0" w:color="auto"/>
              <w:left w:val="single" w:sz="4" w:space="0" w:color="auto"/>
              <w:bottom w:val="single" w:sz="4" w:space="0" w:color="auto"/>
              <w:right w:val="single" w:sz="4" w:space="0" w:color="auto"/>
            </w:tcBorders>
            <w:vAlign w:val="center"/>
            <w:hideMark/>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Жилые комнаты</w:t>
            </w:r>
          </w:p>
        </w:tc>
        <w:tc>
          <w:tcPr>
            <w:tcW w:w="2268"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Без отделки</w:t>
            </w:r>
          </w:p>
        </w:tc>
        <w:tc>
          <w:tcPr>
            <w:tcW w:w="2409"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Штукатурка</w:t>
            </w:r>
          </w:p>
        </w:tc>
        <w:tc>
          <w:tcPr>
            <w:tcW w:w="2695"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Без отделки</w:t>
            </w:r>
          </w:p>
        </w:tc>
      </w:tr>
      <w:tr w:rsidR="000E30A3" w:rsidRPr="00125FC1" w:rsidTr="000E30A3">
        <w:trPr>
          <w:trHeight w:val="284"/>
        </w:trPr>
        <w:tc>
          <w:tcPr>
            <w:tcW w:w="2977" w:type="dxa"/>
            <w:tcBorders>
              <w:top w:val="single" w:sz="4" w:space="0" w:color="auto"/>
              <w:left w:val="single" w:sz="4" w:space="0" w:color="auto"/>
              <w:bottom w:val="single" w:sz="4" w:space="0" w:color="auto"/>
              <w:right w:val="single" w:sz="4" w:space="0" w:color="auto"/>
            </w:tcBorders>
            <w:vAlign w:val="center"/>
            <w:hideMark/>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Прихожая, коридор</w:t>
            </w:r>
          </w:p>
        </w:tc>
        <w:tc>
          <w:tcPr>
            <w:tcW w:w="2268"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Без отделки</w:t>
            </w:r>
          </w:p>
        </w:tc>
        <w:tc>
          <w:tcPr>
            <w:tcW w:w="2409"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Штукатурка</w:t>
            </w:r>
          </w:p>
        </w:tc>
        <w:tc>
          <w:tcPr>
            <w:tcW w:w="2695"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Без отделки</w:t>
            </w:r>
          </w:p>
        </w:tc>
      </w:tr>
      <w:tr w:rsidR="000E30A3" w:rsidRPr="00125FC1" w:rsidTr="000E30A3">
        <w:trPr>
          <w:trHeight w:val="284"/>
        </w:trPr>
        <w:tc>
          <w:tcPr>
            <w:tcW w:w="2977" w:type="dxa"/>
            <w:tcBorders>
              <w:top w:val="single" w:sz="4" w:space="0" w:color="auto"/>
              <w:left w:val="single" w:sz="4" w:space="0" w:color="auto"/>
              <w:bottom w:val="single" w:sz="4" w:space="0" w:color="auto"/>
              <w:right w:val="single" w:sz="4" w:space="0" w:color="auto"/>
            </w:tcBorders>
            <w:vAlign w:val="center"/>
            <w:hideMark/>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Кухня</w:t>
            </w:r>
          </w:p>
        </w:tc>
        <w:tc>
          <w:tcPr>
            <w:tcW w:w="2268"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Без отделки</w:t>
            </w:r>
          </w:p>
        </w:tc>
        <w:tc>
          <w:tcPr>
            <w:tcW w:w="2409"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Штукатурка</w:t>
            </w:r>
          </w:p>
        </w:tc>
        <w:tc>
          <w:tcPr>
            <w:tcW w:w="2695"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Без отделки</w:t>
            </w:r>
          </w:p>
        </w:tc>
      </w:tr>
      <w:tr w:rsidR="000E30A3" w:rsidRPr="00125FC1" w:rsidTr="000E30A3">
        <w:trPr>
          <w:trHeight w:val="284"/>
        </w:trPr>
        <w:tc>
          <w:tcPr>
            <w:tcW w:w="2977"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Ванные комнаты, санузлы</w:t>
            </w:r>
          </w:p>
        </w:tc>
        <w:tc>
          <w:tcPr>
            <w:tcW w:w="2268"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Без отделки</w:t>
            </w:r>
          </w:p>
        </w:tc>
        <w:tc>
          <w:tcPr>
            <w:tcW w:w="2409"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Штукатурка</w:t>
            </w:r>
          </w:p>
        </w:tc>
        <w:tc>
          <w:tcPr>
            <w:tcW w:w="2695"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Без отделки</w:t>
            </w:r>
          </w:p>
        </w:tc>
      </w:tr>
      <w:tr w:rsidR="000E30A3" w:rsidRPr="00125FC1" w:rsidTr="000E30A3">
        <w:trPr>
          <w:trHeight w:val="284"/>
        </w:trPr>
        <w:tc>
          <w:tcPr>
            <w:tcW w:w="2977"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Лоджии</w:t>
            </w:r>
          </w:p>
        </w:tc>
        <w:tc>
          <w:tcPr>
            <w:tcW w:w="2268"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Без отделки</w:t>
            </w:r>
          </w:p>
        </w:tc>
        <w:tc>
          <w:tcPr>
            <w:tcW w:w="2409"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Штукатурка, покраска</w:t>
            </w:r>
          </w:p>
        </w:tc>
        <w:tc>
          <w:tcPr>
            <w:tcW w:w="2695"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Без отделки</w:t>
            </w:r>
          </w:p>
        </w:tc>
      </w:tr>
      <w:tr w:rsidR="000E30A3" w:rsidRPr="00125FC1" w:rsidTr="000E30A3">
        <w:trPr>
          <w:trHeight w:val="284"/>
        </w:trPr>
        <w:tc>
          <w:tcPr>
            <w:tcW w:w="2977"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МОП</w:t>
            </w:r>
          </w:p>
        </w:tc>
        <w:tc>
          <w:tcPr>
            <w:tcW w:w="2268"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Водоэмульсионная окраска</w:t>
            </w:r>
          </w:p>
        </w:tc>
        <w:tc>
          <w:tcPr>
            <w:tcW w:w="2409"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r w:rsidRPr="00125FC1">
              <w:rPr>
                <w:rFonts w:ascii="Times New Roman" w:hAnsi="Times New Roman"/>
                <w:sz w:val="24"/>
                <w:szCs w:val="24"/>
              </w:rPr>
              <w:t xml:space="preserve">Водоэмульсионная окраска </w:t>
            </w:r>
          </w:p>
        </w:tc>
        <w:tc>
          <w:tcPr>
            <w:tcW w:w="2695" w:type="dxa"/>
            <w:tcBorders>
              <w:top w:val="single" w:sz="4" w:space="0" w:color="auto"/>
              <w:left w:val="single" w:sz="4" w:space="0" w:color="auto"/>
              <w:bottom w:val="single" w:sz="4" w:space="0" w:color="auto"/>
              <w:right w:val="single" w:sz="4" w:space="0" w:color="auto"/>
            </w:tcBorders>
            <w:vAlign w:val="center"/>
          </w:tcPr>
          <w:p w:rsidR="000E30A3" w:rsidRPr="00125FC1" w:rsidRDefault="000E30A3" w:rsidP="000E30A3">
            <w:pPr>
              <w:spacing w:after="0" w:line="240" w:lineRule="auto"/>
              <w:contextualSpacing/>
              <w:jc w:val="both"/>
              <w:rPr>
                <w:rFonts w:ascii="Times New Roman" w:hAnsi="Times New Roman"/>
                <w:sz w:val="24"/>
                <w:szCs w:val="24"/>
              </w:rPr>
            </w:pPr>
            <w:proofErr w:type="spellStart"/>
            <w:r w:rsidRPr="00125FC1">
              <w:rPr>
                <w:rFonts w:ascii="Times New Roman" w:hAnsi="Times New Roman"/>
                <w:sz w:val="24"/>
                <w:szCs w:val="24"/>
              </w:rPr>
              <w:t>Керамогранит</w:t>
            </w:r>
            <w:proofErr w:type="spellEnd"/>
            <w:r w:rsidRPr="00125FC1">
              <w:rPr>
                <w:rFonts w:ascii="Times New Roman" w:hAnsi="Times New Roman"/>
                <w:sz w:val="24"/>
                <w:szCs w:val="24"/>
              </w:rPr>
              <w:t xml:space="preserve">, сапожок </w:t>
            </w:r>
            <w:proofErr w:type="spellStart"/>
            <w:r w:rsidRPr="00125FC1">
              <w:rPr>
                <w:rFonts w:ascii="Times New Roman" w:hAnsi="Times New Roman"/>
                <w:sz w:val="24"/>
                <w:szCs w:val="24"/>
              </w:rPr>
              <w:t>керамогранитный</w:t>
            </w:r>
            <w:proofErr w:type="spellEnd"/>
            <w:r w:rsidRPr="00125FC1">
              <w:rPr>
                <w:rFonts w:ascii="Times New Roman" w:hAnsi="Times New Roman"/>
                <w:sz w:val="24"/>
                <w:szCs w:val="24"/>
              </w:rPr>
              <w:t xml:space="preserve"> на стене.</w:t>
            </w:r>
          </w:p>
        </w:tc>
      </w:tr>
    </w:tbl>
    <w:p w:rsidR="000E30A3" w:rsidRPr="00125FC1" w:rsidRDefault="000E30A3" w:rsidP="000E30A3">
      <w:pPr>
        <w:spacing w:after="0" w:line="240" w:lineRule="auto"/>
        <w:rPr>
          <w:rFonts w:ascii="Times New Roman" w:hAnsi="Times New Roman"/>
          <w:sz w:val="24"/>
          <w:szCs w:val="24"/>
        </w:rPr>
      </w:pPr>
    </w:p>
    <w:tbl>
      <w:tblPr>
        <w:tblW w:w="10031" w:type="dxa"/>
        <w:tblLook w:val="04A0" w:firstRow="1" w:lastRow="0" w:firstColumn="1" w:lastColumn="0" w:noHBand="0" w:noVBand="1"/>
      </w:tblPr>
      <w:tblGrid>
        <w:gridCol w:w="4503"/>
        <w:gridCol w:w="5528"/>
      </w:tblGrid>
      <w:tr w:rsidR="000E30A3" w:rsidRPr="00871968" w:rsidTr="000E30A3">
        <w:tc>
          <w:tcPr>
            <w:tcW w:w="4503" w:type="dxa"/>
          </w:tcPr>
          <w:p w:rsidR="000E30A3" w:rsidRPr="00871968" w:rsidRDefault="000E30A3" w:rsidP="000E30A3">
            <w:pPr>
              <w:pStyle w:val="aa"/>
              <w:rPr>
                <w:rFonts w:ascii="Times New Roman" w:hAnsi="Times New Roman"/>
                <w:sz w:val="24"/>
                <w:szCs w:val="24"/>
                <w:lang w:eastAsia="ru-RU"/>
              </w:rPr>
            </w:pPr>
            <w:r w:rsidRPr="00871968">
              <w:rPr>
                <w:rFonts w:ascii="Times New Roman" w:hAnsi="Times New Roman"/>
                <w:sz w:val="24"/>
                <w:szCs w:val="24"/>
                <w:lang w:eastAsia="ru-RU"/>
              </w:rPr>
              <w:t>ЗАКАЗЧИК:</w:t>
            </w:r>
          </w:p>
          <w:p w:rsidR="000E30A3" w:rsidRPr="00871968" w:rsidRDefault="000E30A3" w:rsidP="000E30A3">
            <w:pPr>
              <w:pStyle w:val="aa"/>
              <w:rPr>
                <w:rFonts w:ascii="Times New Roman" w:hAnsi="Times New Roman"/>
                <w:sz w:val="24"/>
                <w:szCs w:val="24"/>
                <w:lang w:eastAsia="ru-RU"/>
              </w:rPr>
            </w:pPr>
            <w:r w:rsidRPr="00871968">
              <w:rPr>
                <w:rFonts w:ascii="Times New Roman" w:hAnsi="Times New Roman"/>
                <w:sz w:val="24"/>
                <w:szCs w:val="24"/>
                <w:lang w:eastAsia="ru-RU"/>
              </w:rPr>
              <w:t xml:space="preserve"> </w:t>
            </w:r>
          </w:p>
          <w:p w:rsidR="000E30A3" w:rsidRPr="00871968" w:rsidRDefault="000E30A3" w:rsidP="000E30A3">
            <w:pPr>
              <w:pStyle w:val="aa"/>
              <w:rPr>
                <w:rFonts w:ascii="Times New Roman" w:hAnsi="Times New Roman"/>
                <w:sz w:val="24"/>
                <w:szCs w:val="24"/>
              </w:rPr>
            </w:pPr>
            <w:r w:rsidRPr="00871968">
              <w:rPr>
                <w:rFonts w:ascii="Times New Roman" w:hAnsi="Times New Roman"/>
                <w:bCs/>
                <w:sz w:val="24"/>
                <w:szCs w:val="24"/>
              </w:rPr>
              <w:t>ООО СЗ «</w:t>
            </w:r>
            <w:r>
              <w:rPr>
                <w:rFonts w:ascii="Times New Roman" w:hAnsi="Times New Roman"/>
                <w:bCs/>
                <w:sz w:val="24"/>
                <w:szCs w:val="24"/>
              </w:rPr>
              <w:t>Учалы</w:t>
            </w:r>
            <w:r w:rsidRPr="00871968">
              <w:rPr>
                <w:rFonts w:ascii="Times New Roman" w:hAnsi="Times New Roman"/>
                <w:bCs/>
                <w:sz w:val="24"/>
                <w:szCs w:val="24"/>
              </w:rPr>
              <w:t>»</w:t>
            </w:r>
          </w:p>
          <w:p w:rsidR="000E30A3" w:rsidRPr="00871968" w:rsidRDefault="000E30A3" w:rsidP="000E30A3">
            <w:pPr>
              <w:pStyle w:val="aa"/>
              <w:rPr>
                <w:rFonts w:ascii="Times New Roman" w:hAnsi="Times New Roman"/>
                <w:sz w:val="24"/>
                <w:szCs w:val="24"/>
              </w:rPr>
            </w:pPr>
            <w:r w:rsidRPr="00871968">
              <w:rPr>
                <w:rFonts w:ascii="Times New Roman" w:hAnsi="Times New Roman"/>
                <w:sz w:val="24"/>
                <w:szCs w:val="24"/>
              </w:rPr>
              <w:t xml:space="preserve">Генеральный директор </w:t>
            </w:r>
            <w:r w:rsidRPr="00871968">
              <w:rPr>
                <w:rFonts w:ascii="Times New Roman" w:hAnsi="Times New Roman"/>
                <w:bCs/>
                <w:sz w:val="24"/>
                <w:szCs w:val="24"/>
              </w:rPr>
              <w:t>ГУП «ФЖС РБ»</w:t>
            </w:r>
          </w:p>
          <w:p w:rsidR="000E30A3" w:rsidRPr="00871968" w:rsidRDefault="000E30A3" w:rsidP="000E30A3">
            <w:pPr>
              <w:pStyle w:val="aa"/>
              <w:rPr>
                <w:rFonts w:ascii="Times New Roman" w:hAnsi="Times New Roman"/>
                <w:sz w:val="24"/>
                <w:szCs w:val="24"/>
              </w:rPr>
            </w:pPr>
          </w:p>
          <w:p w:rsidR="000E30A3" w:rsidRPr="00871968" w:rsidRDefault="000E30A3" w:rsidP="000E30A3">
            <w:pPr>
              <w:pStyle w:val="aa"/>
              <w:rPr>
                <w:rFonts w:ascii="Times New Roman" w:hAnsi="Times New Roman"/>
                <w:sz w:val="24"/>
                <w:szCs w:val="24"/>
              </w:rPr>
            </w:pPr>
            <w:r w:rsidRPr="00871968">
              <w:rPr>
                <w:rFonts w:ascii="Times New Roman" w:hAnsi="Times New Roman"/>
                <w:sz w:val="24"/>
                <w:szCs w:val="24"/>
              </w:rPr>
              <w:t xml:space="preserve">_________________Р.М. </w:t>
            </w:r>
            <w:proofErr w:type="spellStart"/>
            <w:r w:rsidRPr="00871968">
              <w:rPr>
                <w:rFonts w:ascii="Times New Roman" w:hAnsi="Times New Roman"/>
                <w:sz w:val="24"/>
                <w:szCs w:val="24"/>
              </w:rPr>
              <w:t>Шигапов</w:t>
            </w:r>
            <w:proofErr w:type="spellEnd"/>
          </w:p>
          <w:p w:rsidR="000E30A3" w:rsidRPr="00871968" w:rsidRDefault="000E30A3" w:rsidP="000E30A3">
            <w:pPr>
              <w:pStyle w:val="aa"/>
              <w:rPr>
                <w:rFonts w:ascii="Times New Roman" w:hAnsi="Times New Roman"/>
                <w:sz w:val="24"/>
                <w:szCs w:val="24"/>
                <w:lang w:eastAsia="ru-RU"/>
              </w:rPr>
            </w:pPr>
          </w:p>
          <w:p w:rsidR="000E30A3" w:rsidRPr="00871968" w:rsidRDefault="000E30A3" w:rsidP="000E30A3">
            <w:pPr>
              <w:pStyle w:val="aa"/>
              <w:rPr>
                <w:rFonts w:ascii="Times New Roman" w:eastAsia="Courier New" w:hAnsi="Times New Roman"/>
                <w:snapToGrid w:val="0"/>
                <w:color w:val="000000"/>
                <w:sz w:val="24"/>
                <w:szCs w:val="24"/>
                <w:lang w:eastAsia="ru-RU"/>
              </w:rPr>
            </w:pPr>
            <w:r w:rsidRPr="00871968">
              <w:rPr>
                <w:rFonts w:ascii="Times New Roman" w:hAnsi="Times New Roman"/>
                <w:sz w:val="24"/>
                <w:szCs w:val="24"/>
                <w:lang w:eastAsia="ru-RU"/>
              </w:rPr>
              <w:t xml:space="preserve">               М.П.</w:t>
            </w:r>
          </w:p>
        </w:tc>
        <w:tc>
          <w:tcPr>
            <w:tcW w:w="5528" w:type="dxa"/>
          </w:tcPr>
          <w:p w:rsidR="000E30A3" w:rsidRPr="00871968" w:rsidRDefault="000E30A3" w:rsidP="000E30A3">
            <w:pPr>
              <w:pStyle w:val="aa"/>
              <w:rPr>
                <w:rFonts w:ascii="Times New Roman" w:eastAsia="Courier New" w:hAnsi="Times New Roman"/>
                <w:color w:val="000000"/>
                <w:sz w:val="24"/>
                <w:szCs w:val="24"/>
                <w:lang w:eastAsia="ru-RU"/>
              </w:rPr>
            </w:pPr>
            <w:r w:rsidRPr="00871968">
              <w:rPr>
                <w:rFonts w:ascii="Times New Roman" w:eastAsia="Courier New" w:hAnsi="Times New Roman"/>
                <w:color w:val="000000"/>
                <w:sz w:val="24"/>
                <w:szCs w:val="24"/>
                <w:lang w:eastAsia="ru-RU"/>
              </w:rPr>
              <w:t>ГЕНЕРАЛЬНЫЙ ПОДРЯДЧИК:</w:t>
            </w:r>
          </w:p>
          <w:p w:rsidR="000E30A3" w:rsidRPr="00871968" w:rsidRDefault="000E30A3" w:rsidP="000E30A3">
            <w:pPr>
              <w:pStyle w:val="aa"/>
              <w:rPr>
                <w:rFonts w:ascii="Times New Roman" w:eastAsia="Courier New" w:hAnsi="Times New Roman"/>
                <w:snapToGrid w:val="0"/>
                <w:color w:val="000000"/>
                <w:sz w:val="24"/>
                <w:szCs w:val="24"/>
                <w:lang w:eastAsia="ru-RU"/>
              </w:rPr>
            </w:pPr>
          </w:p>
          <w:p w:rsidR="000E30A3" w:rsidRPr="00871968" w:rsidRDefault="000E30A3" w:rsidP="000E30A3">
            <w:pPr>
              <w:pStyle w:val="aa"/>
              <w:rPr>
                <w:rFonts w:ascii="Times New Roman" w:eastAsia="Courier New" w:hAnsi="Times New Roman"/>
                <w:snapToGrid w:val="0"/>
                <w:color w:val="000000"/>
                <w:sz w:val="24"/>
                <w:szCs w:val="24"/>
                <w:lang w:eastAsia="ru-RU"/>
              </w:rPr>
            </w:pPr>
          </w:p>
        </w:tc>
      </w:tr>
    </w:tbl>
    <w:p w:rsidR="00125FC1" w:rsidRDefault="00125FC1" w:rsidP="00125FC1">
      <w:pPr>
        <w:pStyle w:val="3"/>
        <w:contextualSpacing/>
        <w:rPr>
          <w:b/>
          <w:sz w:val="24"/>
          <w:szCs w:val="24"/>
        </w:rPr>
      </w:pPr>
    </w:p>
    <w:p w:rsidR="00445BBF" w:rsidRDefault="00445BBF" w:rsidP="008D6019">
      <w:pPr>
        <w:spacing w:after="0" w:line="240" w:lineRule="auto"/>
        <w:rPr>
          <w:rFonts w:ascii="Times New Roman" w:hAnsi="Times New Roman"/>
          <w:sz w:val="24"/>
          <w:szCs w:val="24"/>
        </w:rPr>
      </w:pPr>
    </w:p>
    <w:p w:rsidR="009732C2" w:rsidRDefault="009732C2" w:rsidP="008D6019">
      <w:pPr>
        <w:spacing w:after="0" w:line="240" w:lineRule="auto"/>
        <w:rPr>
          <w:rFonts w:ascii="Times New Roman" w:hAnsi="Times New Roman"/>
          <w:sz w:val="24"/>
          <w:szCs w:val="24"/>
        </w:rPr>
        <w:sectPr w:rsidR="009732C2" w:rsidSect="00125FC1">
          <w:footerReference w:type="default" r:id="rId11"/>
          <w:pgSz w:w="11906" w:h="16838"/>
          <w:pgMar w:top="457" w:right="566" w:bottom="709" w:left="1418" w:header="284" w:footer="0" w:gutter="0"/>
          <w:cols w:space="708"/>
          <w:docGrid w:linePitch="360"/>
        </w:sectPr>
      </w:pPr>
    </w:p>
    <w:p w:rsidR="009732C2" w:rsidRPr="009732C2" w:rsidRDefault="009732C2" w:rsidP="009732C2">
      <w:pPr>
        <w:spacing w:after="0" w:line="240" w:lineRule="auto"/>
        <w:jc w:val="right"/>
        <w:rPr>
          <w:rFonts w:ascii="Times New Roman" w:hAnsi="Times New Roman"/>
          <w:sz w:val="24"/>
          <w:szCs w:val="24"/>
        </w:rPr>
      </w:pPr>
      <w:r w:rsidRPr="009732C2">
        <w:rPr>
          <w:rFonts w:ascii="Times New Roman" w:hAnsi="Times New Roman"/>
          <w:sz w:val="24"/>
          <w:szCs w:val="24"/>
        </w:rPr>
        <w:lastRenderedPageBreak/>
        <w:t>Приложение №</w:t>
      </w:r>
      <w:r w:rsidR="00125FC1">
        <w:rPr>
          <w:rFonts w:ascii="Times New Roman" w:hAnsi="Times New Roman"/>
          <w:sz w:val="24"/>
          <w:szCs w:val="24"/>
        </w:rPr>
        <w:t>2</w:t>
      </w:r>
      <w:r w:rsidRPr="009732C2">
        <w:rPr>
          <w:rFonts w:ascii="Times New Roman" w:hAnsi="Times New Roman"/>
          <w:sz w:val="24"/>
          <w:szCs w:val="24"/>
        </w:rPr>
        <w:t xml:space="preserve">  </w:t>
      </w:r>
    </w:p>
    <w:p w:rsidR="009732C2" w:rsidRDefault="009732C2" w:rsidP="009732C2">
      <w:pPr>
        <w:spacing w:after="0" w:line="240" w:lineRule="auto"/>
        <w:jc w:val="right"/>
        <w:rPr>
          <w:rFonts w:ascii="Times New Roman" w:hAnsi="Times New Roman"/>
          <w:sz w:val="24"/>
          <w:szCs w:val="24"/>
        </w:rPr>
      </w:pPr>
      <w:r w:rsidRPr="009732C2">
        <w:rPr>
          <w:rFonts w:ascii="Times New Roman" w:hAnsi="Times New Roman"/>
          <w:sz w:val="24"/>
          <w:szCs w:val="24"/>
        </w:rPr>
        <w:t>к договору №2</w:t>
      </w:r>
      <w:r w:rsidR="000D6664">
        <w:rPr>
          <w:rFonts w:ascii="Times New Roman" w:hAnsi="Times New Roman"/>
          <w:sz w:val="24"/>
          <w:szCs w:val="24"/>
        </w:rPr>
        <w:t>4</w:t>
      </w:r>
      <w:r w:rsidRPr="009732C2">
        <w:rPr>
          <w:rFonts w:ascii="Times New Roman" w:hAnsi="Times New Roman"/>
          <w:sz w:val="24"/>
          <w:szCs w:val="24"/>
        </w:rPr>
        <w:t>/</w:t>
      </w:r>
      <w:r w:rsidR="00125FC1">
        <w:rPr>
          <w:rFonts w:ascii="Times New Roman" w:hAnsi="Times New Roman"/>
          <w:sz w:val="24"/>
          <w:szCs w:val="24"/>
        </w:rPr>
        <w:t>_____</w:t>
      </w:r>
      <w:r w:rsidRPr="009732C2">
        <w:rPr>
          <w:rFonts w:ascii="Times New Roman" w:hAnsi="Times New Roman"/>
          <w:sz w:val="24"/>
          <w:szCs w:val="24"/>
        </w:rPr>
        <w:t>=18</w:t>
      </w:r>
      <w:r w:rsidR="00125FC1">
        <w:rPr>
          <w:rFonts w:ascii="Times New Roman" w:hAnsi="Times New Roman"/>
          <w:sz w:val="24"/>
          <w:szCs w:val="24"/>
        </w:rPr>
        <w:t>У</w:t>
      </w:r>
      <w:r w:rsidR="00D10253">
        <w:rPr>
          <w:rFonts w:ascii="Times New Roman" w:hAnsi="Times New Roman"/>
          <w:sz w:val="24"/>
          <w:szCs w:val="24"/>
        </w:rPr>
        <w:t>Ч</w:t>
      </w:r>
      <w:r w:rsidRPr="009732C2">
        <w:rPr>
          <w:rFonts w:ascii="Times New Roman" w:hAnsi="Times New Roman"/>
          <w:sz w:val="24"/>
          <w:szCs w:val="24"/>
        </w:rPr>
        <w:t xml:space="preserve"> от ___.</w:t>
      </w:r>
      <w:r w:rsidR="00125FC1">
        <w:rPr>
          <w:rFonts w:ascii="Times New Roman" w:hAnsi="Times New Roman"/>
          <w:sz w:val="24"/>
          <w:szCs w:val="24"/>
        </w:rPr>
        <w:t>___</w:t>
      </w:r>
      <w:r w:rsidRPr="009732C2">
        <w:rPr>
          <w:rFonts w:ascii="Times New Roman" w:hAnsi="Times New Roman"/>
          <w:sz w:val="24"/>
          <w:szCs w:val="24"/>
        </w:rPr>
        <w:t>.202</w:t>
      </w:r>
      <w:r w:rsidR="000D6664">
        <w:rPr>
          <w:rFonts w:ascii="Times New Roman" w:hAnsi="Times New Roman"/>
          <w:sz w:val="24"/>
          <w:szCs w:val="24"/>
        </w:rPr>
        <w:t>4</w:t>
      </w:r>
      <w:r w:rsidRPr="009732C2">
        <w:rPr>
          <w:rFonts w:ascii="Times New Roman" w:hAnsi="Times New Roman"/>
          <w:sz w:val="24"/>
          <w:szCs w:val="24"/>
        </w:rPr>
        <w:t>г</w:t>
      </w:r>
      <w:r>
        <w:rPr>
          <w:rFonts w:ascii="Times New Roman" w:hAnsi="Times New Roman"/>
          <w:sz w:val="24"/>
          <w:szCs w:val="24"/>
        </w:rPr>
        <w:t>.</w:t>
      </w:r>
    </w:p>
    <w:p w:rsidR="009732C2" w:rsidRDefault="009732C2" w:rsidP="008D6019">
      <w:pPr>
        <w:spacing w:after="0" w:line="240" w:lineRule="auto"/>
        <w:rPr>
          <w:rFonts w:ascii="Times New Roman" w:hAnsi="Times New Roman"/>
          <w:sz w:val="24"/>
          <w:szCs w:val="24"/>
        </w:rPr>
      </w:pPr>
    </w:p>
    <w:p w:rsidR="00D10253" w:rsidRDefault="00D10253" w:rsidP="00D10253">
      <w:pPr>
        <w:spacing w:after="0" w:line="240" w:lineRule="auto"/>
        <w:jc w:val="center"/>
        <w:rPr>
          <w:rFonts w:ascii="Times New Roman" w:hAnsi="Times New Roman"/>
          <w:sz w:val="24"/>
          <w:szCs w:val="24"/>
        </w:rPr>
      </w:pPr>
      <w:r>
        <w:rPr>
          <w:rFonts w:ascii="Times New Roman" w:hAnsi="Times New Roman"/>
          <w:sz w:val="24"/>
          <w:szCs w:val="24"/>
        </w:rPr>
        <w:t>ГРАФИК ПРОИЗВОДСТВА РАБОТ</w:t>
      </w:r>
    </w:p>
    <w:p w:rsidR="00D10253" w:rsidRDefault="00D10253" w:rsidP="00D10253">
      <w:pPr>
        <w:spacing w:after="0" w:line="240" w:lineRule="auto"/>
        <w:jc w:val="center"/>
        <w:rPr>
          <w:rFonts w:ascii="Times New Roman" w:hAnsi="Times New Roman"/>
          <w:sz w:val="24"/>
          <w:szCs w:val="24"/>
        </w:rPr>
      </w:pP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2104"/>
        <w:gridCol w:w="565"/>
        <w:gridCol w:w="427"/>
        <w:gridCol w:w="517"/>
        <w:gridCol w:w="488"/>
        <w:gridCol w:w="475"/>
        <w:gridCol w:w="430"/>
        <w:gridCol w:w="443"/>
        <w:gridCol w:w="488"/>
        <w:gridCol w:w="456"/>
        <w:gridCol w:w="549"/>
        <w:gridCol w:w="549"/>
        <w:gridCol w:w="424"/>
        <w:gridCol w:w="385"/>
        <w:gridCol w:w="488"/>
        <w:gridCol w:w="542"/>
        <w:gridCol w:w="433"/>
        <w:gridCol w:w="26"/>
        <w:gridCol w:w="494"/>
        <w:gridCol w:w="491"/>
        <w:gridCol w:w="558"/>
        <w:gridCol w:w="417"/>
        <w:gridCol w:w="558"/>
        <w:gridCol w:w="558"/>
        <w:gridCol w:w="558"/>
        <w:gridCol w:w="558"/>
        <w:gridCol w:w="558"/>
        <w:gridCol w:w="558"/>
        <w:gridCol w:w="497"/>
      </w:tblGrid>
      <w:tr w:rsidR="00E07B1C" w:rsidRPr="00E07B1C" w:rsidTr="00E07B1C">
        <w:trPr>
          <w:trHeight w:val="208"/>
          <w:tblHeader/>
        </w:trPr>
        <w:tc>
          <w:tcPr>
            <w:tcW w:w="140" w:type="pct"/>
            <w:vMerge w:val="restart"/>
            <w:vAlign w:val="center"/>
          </w:tcPr>
          <w:p w:rsidR="00E07B1C" w:rsidRPr="00E07B1C" w:rsidRDefault="00E07B1C" w:rsidP="00D10253">
            <w:pPr>
              <w:spacing w:after="0" w:line="240" w:lineRule="auto"/>
              <w:contextualSpacing/>
              <w:jc w:val="center"/>
              <w:rPr>
                <w:rFonts w:ascii="Times New Roman" w:hAnsi="Times New Roman"/>
                <w:sz w:val="16"/>
                <w:szCs w:val="16"/>
              </w:rPr>
            </w:pPr>
            <w:r w:rsidRPr="00E07B1C">
              <w:rPr>
                <w:rFonts w:ascii="Times New Roman" w:hAnsi="Times New Roman"/>
                <w:sz w:val="16"/>
                <w:szCs w:val="16"/>
              </w:rPr>
              <w:t xml:space="preserve">№ </w:t>
            </w:r>
            <w:proofErr w:type="spellStart"/>
            <w:r w:rsidRPr="00E07B1C">
              <w:rPr>
                <w:rFonts w:ascii="Times New Roman" w:hAnsi="Times New Roman"/>
                <w:sz w:val="16"/>
                <w:szCs w:val="16"/>
              </w:rPr>
              <w:t>пп</w:t>
            </w:r>
            <w:proofErr w:type="spellEnd"/>
          </w:p>
        </w:tc>
        <w:tc>
          <w:tcPr>
            <w:tcW w:w="656" w:type="pct"/>
            <w:vMerge w:val="restart"/>
            <w:vAlign w:val="center"/>
          </w:tcPr>
          <w:p w:rsidR="00E07B1C" w:rsidRPr="00E07B1C" w:rsidRDefault="00E07B1C" w:rsidP="00D10253">
            <w:pPr>
              <w:spacing w:after="0" w:line="240" w:lineRule="auto"/>
              <w:jc w:val="center"/>
              <w:rPr>
                <w:rFonts w:ascii="Times New Roman" w:hAnsi="Times New Roman"/>
                <w:b/>
                <w:sz w:val="16"/>
                <w:szCs w:val="16"/>
              </w:rPr>
            </w:pPr>
            <w:r w:rsidRPr="00E07B1C">
              <w:rPr>
                <w:rFonts w:ascii="Times New Roman" w:hAnsi="Times New Roman"/>
                <w:sz w:val="16"/>
                <w:szCs w:val="16"/>
              </w:rPr>
              <w:t>Наименование работ</w:t>
            </w:r>
          </w:p>
        </w:tc>
        <w:tc>
          <w:tcPr>
            <w:tcW w:w="176" w:type="pct"/>
            <w:vMerge w:val="restart"/>
            <w:vAlign w:val="center"/>
          </w:tcPr>
          <w:p w:rsidR="00E07B1C" w:rsidRPr="00E07B1C" w:rsidRDefault="00E07B1C" w:rsidP="00E07B1C">
            <w:pPr>
              <w:spacing w:after="0" w:line="240" w:lineRule="auto"/>
              <w:ind w:left="-103"/>
              <w:jc w:val="center"/>
              <w:rPr>
                <w:rFonts w:ascii="Times New Roman" w:hAnsi="Times New Roman"/>
                <w:sz w:val="16"/>
                <w:szCs w:val="16"/>
              </w:rPr>
            </w:pPr>
            <w:r w:rsidRPr="00E07B1C">
              <w:rPr>
                <w:rFonts w:ascii="Times New Roman" w:hAnsi="Times New Roman"/>
                <w:sz w:val="16"/>
                <w:szCs w:val="16"/>
              </w:rPr>
              <w:t>НЗС</w:t>
            </w:r>
          </w:p>
        </w:tc>
        <w:tc>
          <w:tcPr>
            <w:tcW w:w="294" w:type="pct"/>
            <w:gridSpan w:val="2"/>
            <w:tcBorders>
              <w:top w:val="single" w:sz="12" w:space="0" w:color="auto"/>
              <w:left w:val="single" w:sz="12" w:space="0" w:color="auto"/>
              <w:bottom w:val="single" w:sz="12" w:space="0" w:color="auto"/>
              <w:right w:val="single" w:sz="12" w:space="0" w:color="auto"/>
            </w:tcBorders>
            <w:vAlign w:val="center"/>
          </w:tcPr>
          <w:p w:rsidR="00E07B1C" w:rsidRPr="00E07B1C" w:rsidRDefault="00E07B1C" w:rsidP="00D10253">
            <w:pPr>
              <w:spacing w:after="0" w:line="240" w:lineRule="auto"/>
              <w:jc w:val="center"/>
              <w:rPr>
                <w:rFonts w:ascii="Times New Roman" w:hAnsi="Times New Roman"/>
                <w:sz w:val="16"/>
                <w:szCs w:val="16"/>
              </w:rPr>
            </w:pPr>
            <w:r w:rsidRPr="00E07B1C">
              <w:rPr>
                <w:rFonts w:ascii="Times New Roman" w:hAnsi="Times New Roman"/>
                <w:sz w:val="16"/>
                <w:szCs w:val="16"/>
              </w:rPr>
              <w:t>2024</w:t>
            </w:r>
          </w:p>
        </w:tc>
        <w:tc>
          <w:tcPr>
            <w:tcW w:w="1781" w:type="pct"/>
            <w:gridSpan w:val="12"/>
            <w:tcBorders>
              <w:top w:val="single" w:sz="12" w:space="0" w:color="auto"/>
              <w:left w:val="single" w:sz="12" w:space="0" w:color="auto"/>
              <w:bottom w:val="single" w:sz="12" w:space="0" w:color="auto"/>
              <w:right w:val="single" w:sz="12" w:space="0" w:color="auto"/>
            </w:tcBorders>
            <w:vAlign w:val="center"/>
          </w:tcPr>
          <w:p w:rsidR="00E07B1C" w:rsidRPr="00E07B1C" w:rsidRDefault="00E07B1C" w:rsidP="00D10253">
            <w:pPr>
              <w:spacing w:after="0" w:line="240" w:lineRule="auto"/>
              <w:jc w:val="center"/>
              <w:rPr>
                <w:rFonts w:ascii="Times New Roman" w:hAnsi="Times New Roman"/>
                <w:sz w:val="16"/>
                <w:szCs w:val="16"/>
              </w:rPr>
            </w:pPr>
            <w:r w:rsidRPr="00E07B1C">
              <w:rPr>
                <w:rFonts w:ascii="Times New Roman" w:hAnsi="Times New Roman"/>
                <w:sz w:val="16"/>
                <w:szCs w:val="16"/>
              </w:rPr>
              <w:t>2025</w:t>
            </w:r>
          </w:p>
        </w:tc>
        <w:tc>
          <w:tcPr>
            <w:tcW w:w="1954" w:type="pct"/>
            <w:gridSpan w:val="13"/>
            <w:tcBorders>
              <w:top w:val="single" w:sz="12" w:space="0" w:color="auto"/>
              <w:left w:val="single" w:sz="12" w:space="0" w:color="auto"/>
              <w:bottom w:val="single" w:sz="12" w:space="0" w:color="auto"/>
              <w:right w:val="single" w:sz="12" w:space="0" w:color="auto"/>
            </w:tcBorders>
            <w:vAlign w:val="center"/>
          </w:tcPr>
          <w:p w:rsidR="00E07B1C" w:rsidRPr="00E07B1C" w:rsidRDefault="00E07B1C" w:rsidP="00D10253">
            <w:pPr>
              <w:spacing w:after="0" w:line="240" w:lineRule="auto"/>
              <w:jc w:val="center"/>
              <w:rPr>
                <w:rFonts w:ascii="Times New Roman" w:hAnsi="Times New Roman"/>
                <w:sz w:val="16"/>
                <w:szCs w:val="16"/>
              </w:rPr>
            </w:pPr>
            <w:r w:rsidRPr="00E07B1C">
              <w:rPr>
                <w:rFonts w:ascii="Times New Roman" w:hAnsi="Times New Roman"/>
                <w:sz w:val="16"/>
                <w:szCs w:val="16"/>
              </w:rPr>
              <w:t>2026</w:t>
            </w:r>
          </w:p>
        </w:tc>
      </w:tr>
      <w:tr w:rsidR="00E07B1C" w:rsidRPr="00E07B1C" w:rsidTr="00E07B1C">
        <w:trPr>
          <w:tblHeader/>
        </w:trPr>
        <w:tc>
          <w:tcPr>
            <w:tcW w:w="140" w:type="pct"/>
            <w:vMerge/>
            <w:vAlign w:val="center"/>
          </w:tcPr>
          <w:p w:rsidR="00E07B1C" w:rsidRPr="00E07B1C" w:rsidRDefault="00E07B1C" w:rsidP="00D10253">
            <w:pPr>
              <w:spacing w:after="0" w:line="240" w:lineRule="auto"/>
              <w:contextualSpacing/>
              <w:jc w:val="center"/>
              <w:rPr>
                <w:rFonts w:ascii="Times New Roman" w:hAnsi="Times New Roman"/>
                <w:sz w:val="16"/>
                <w:szCs w:val="16"/>
              </w:rPr>
            </w:pPr>
          </w:p>
        </w:tc>
        <w:tc>
          <w:tcPr>
            <w:tcW w:w="656" w:type="pct"/>
            <w:vMerge/>
            <w:vAlign w:val="center"/>
          </w:tcPr>
          <w:p w:rsidR="00E07B1C" w:rsidRPr="00E07B1C" w:rsidRDefault="00E07B1C" w:rsidP="00D10253">
            <w:pPr>
              <w:spacing w:after="0" w:line="240" w:lineRule="auto"/>
              <w:jc w:val="center"/>
              <w:rPr>
                <w:rFonts w:ascii="Times New Roman" w:hAnsi="Times New Roman"/>
                <w:sz w:val="16"/>
                <w:szCs w:val="16"/>
              </w:rPr>
            </w:pPr>
          </w:p>
        </w:tc>
        <w:tc>
          <w:tcPr>
            <w:tcW w:w="176" w:type="pct"/>
            <w:vMerge/>
            <w:vAlign w:val="center"/>
          </w:tcPr>
          <w:p w:rsidR="00E07B1C" w:rsidRPr="00E07B1C" w:rsidRDefault="00E07B1C" w:rsidP="00E07B1C">
            <w:pPr>
              <w:spacing w:after="0" w:line="240" w:lineRule="auto"/>
              <w:jc w:val="center"/>
              <w:rPr>
                <w:rFonts w:ascii="Times New Roman" w:hAnsi="Times New Roman"/>
                <w:sz w:val="16"/>
                <w:szCs w:val="16"/>
                <w:lang w:val="en-US"/>
              </w:rPr>
            </w:pPr>
          </w:p>
        </w:tc>
        <w:tc>
          <w:tcPr>
            <w:tcW w:w="133" w:type="pct"/>
            <w:tcBorders>
              <w:top w:val="single" w:sz="12" w:space="0" w:color="auto"/>
            </w:tcBorders>
            <w:shd w:val="clear" w:color="auto" w:fill="auto"/>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XI</w:t>
            </w:r>
          </w:p>
        </w:tc>
        <w:tc>
          <w:tcPr>
            <w:tcW w:w="161" w:type="pct"/>
            <w:tcBorders>
              <w:top w:val="single" w:sz="12" w:space="0" w:color="auto"/>
            </w:tcBorders>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XII</w:t>
            </w:r>
          </w:p>
        </w:tc>
        <w:tc>
          <w:tcPr>
            <w:tcW w:w="152" w:type="pct"/>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I</w:t>
            </w:r>
          </w:p>
        </w:tc>
        <w:tc>
          <w:tcPr>
            <w:tcW w:w="148" w:type="pct"/>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II</w:t>
            </w:r>
          </w:p>
        </w:tc>
        <w:tc>
          <w:tcPr>
            <w:tcW w:w="134" w:type="pct"/>
            <w:shd w:val="clear" w:color="auto" w:fill="auto"/>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III</w:t>
            </w:r>
          </w:p>
        </w:tc>
        <w:tc>
          <w:tcPr>
            <w:tcW w:w="138" w:type="pct"/>
            <w:shd w:val="clear" w:color="auto" w:fill="auto"/>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IV</w:t>
            </w:r>
          </w:p>
        </w:tc>
        <w:tc>
          <w:tcPr>
            <w:tcW w:w="152" w:type="pct"/>
            <w:shd w:val="clear" w:color="auto" w:fill="auto"/>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V</w:t>
            </w:r>
          </w:p>
        </w:tc>
        <w:tc>
          <w:tcPr>
            <w:tcW w:w="142" w:type="pct"/>
            <w:shd w:val="clear" w:color="auto" w:fill="auto"/>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VI</w:t>
            </w:r>
          </w:p>
        </w:tc>
        <w:tc>
          <w:tcPr>
            <w:tcW w:w="171" w:type="pct"/>
            <w:shd w:val="clear" w:color="auto" w:fill="auto"/>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VII</w:t>
            </w:r>
          </w:p>
        </w:tc>
        <w:tc>
          <w:tcPr>
            <w:tcW w:w="171" w:type="pct"/>
            <w:shd w:val="clear" w:color="auto" w:fill="auto"/>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VIII</w:t>
            </w:r>
          </w:p>
        </w:tc>
        <w:tc>
          <w:tcPr>
            <w:tcW w:w="132" w:type="pct"/>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IX</w:t>
            </w:r>
          </w:p>
        </w:tc>
        <w:tc>
          <w:tcPr>
            <w:tcW w:w="120" w:type="pct"/>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X</w:t>
            </w:r>
          </w:p>
        </w:tc>
        <w:tc>
          <w:tcPr>
            <w:tcW w:w="152" w:type="pct"/>
            <w:tcBorders>
              <w:top w:val="nil"/>
            </w:tcBorders>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XI</w:t>
            </w:r>
          </w:p>
        </w:tc>
        <w:tc>
          <w:tcPr>
            <w:tcW w:w="168" w:type="pct"/>
            <w:tcBorders>
              <w:top w:val="nil"/>
            </w:tcBorders>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XII</w:t>
            </w:r>
          </w:p>
        </w:tc>
        <w:tc>
          <w:tcPr>
            <w:tcW w:w="143" w:type="pct"/>
            <w:gridSpan w:val="2"/>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I</w:t>
            </w:r>
          </w:p>
        </w:tc>
        <w:tc>
          <w:tcPr>
            <w:tcW w:w="153" w:type="pct"/>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II</w:t>
            </w:r>
          </w:p>
        </w:tc>
        <w:tc>
          <w:tcPr>
            <w:tcW w:w="153" w:type="pct"/>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III</w:t>
            </w:r>
          </w:p>
        </w:tc>
        <w:tc>
          <w:tcPr>
            <w:tcW w:w="174" w:type="pct"/>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IV</w:t>
            </w:r>
          </w:p>
        </w:tc>
        <w:tc>
          <w:tcPr>
            <w:tcW w:w="130" w:type="pct"/>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V</w:t>
            </w:r>
          </w:p>
        </w:tc>
        <w:tc>
          <w:tcPr>
            <w:tcW w:w="174" w:type="pct"/>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VI</w:t>
            </w:r>
          </w:p>
        </w:tc>
        <w:tc>
          <w:tcPr>
            <w:tcW w:w="174" w:type="pct"/>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VII</w:t>
            </w:r>
          </w:p>
        </w:tc>
        <w:tc>
          <w:tcPr>
            <w:tcW w:w="174" w:type="pct"/>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VIII</w:t>
            </w:r>
          </w:p>
        </w:tc>
        <w:tc>
          <w:tcPr>
            <w:tcW w:w="174" w:type="pct"/>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IX</w:t>
            </w:r>
          </w:p>
        </w:tc>
        <w:tc>
          <w:tcPr>
            <w:tcW w:w="174" w:type="pct"/>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X</w:t>
            </w:r>
          </w:p>
        </w:tc>
        <w:tc>
          <w:tcPr>
            <w:tcW w:w="174" w:type="pct"/>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XI</w:t>
            </w:r>
          </w:p>
        </w:tc>
        <w:tc>
          <w:tcPr>
            <w:tcW w:w="157" w:type="pct"/>
            <w:vAlign w:val="center"/>
          </w:tcPr>
          <w:p w:rsidR="00E07B1C" w:rsidRPr="00E07B1C" w:rsidRDefault="00E07B1C" w:rsidP="00D10253">
            <w:pPr>
              <w:spacing w:after="0" w:line="240" w:lineRule="auto"/>
              <w:jc w:val="center"/>
              <w:rPr>
                <w:rFonts w:ascii="Times New Roman" w:hAnsi="Times New Roman"/>
                <w:sz w:val="16"/>
                <w:szCs w:val="16"/>
                <w:lang w:val="en-US"/>
              </w:rPr>
            </w:pPr>
            <w:r w:rsidRPr="00E07B1C">
              <w:rPr>
                <w:rFonts w:ascii="Times New Roman" w:hAnsi="Times New Roman"/>
                <w:sz w:val="16"/>
                <w:szCs w:val="16"/>
                <w:lang w:val="en-US"/>
              </w:rPr>
              <w:t>XII</w:t>
            </w:r>
          </w:p>
        </w:tc>
      </w:tr>
      <w:tr w:rsidR="00E07B1C" w:rsidRPr="00E07B1C" w:rsidTr="00E07B1C">
        <w:tc>
          <w:tcPr>
            <w:tcW w:w="140" w:type="pct"/>
            <w:vMerge/>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vMerge/>
          </w:tcPr>
          <w:p w:rsidR="00E07B1C" w:rsidRPr="00E07B1C" w:rsidRDefault="00E07B1C" w:rsidP="000E30A3">
            <w:pPr>
              <w:spacing w:after="0" w:line="240" w:lineRule="auto"/>
              <w:jc w:val="center"/>
              <w:rPr>
                <w:rFonts w:ascii="Times New Roman" w:hAnsi="Times New Roman"/>
                <w:b/>
                <w:sz w:val="16"/>
                <w:szCs w:val="16"/>
                <w:u w:val="single"/>
              </w:rPr>
            </w:pPr>
          </w:p>
        </w:tc>
        <w:tc>
          <w:tcPr>
            <w:tcW w:w="176" w:type="pct"/>
            <w:vMerge/>
            <w:vAlign w:val="center"/>
          </w:tcPr>
          <w:p w:rsidR="00E07B1C" w:rsidRPr="00E07B1C" w:rsidRDefault="00E07B1C" w:rsidP="00E07B1C">
            <w:pPr>
              <w:spacing w:after="0" w:line="240" w:lineRule="auto"/>
              <w:jc w:val="center"/>
              <w:rPr>
                <w:rFonts w:ascii="Times New Roman" w:hAnsi="Times New Roman"/>
                <w:b/>
                <w:sz w:val="16"/>
                <w:szCs w:val="16"/>
                <w:u w:val="single"/>
                <w:lang w:val="en-US"/>
              </w:rPr>
            </w:pPr>
          </w:p>
        </w:tc>
        <w:tc>
          <w:tcPr>
            <w:tcW w:w="2075" w:type="pct"/>
            <w:gridSpan w:val="14"/>
          </w:tcPr>
          <w:p w:rsidR="00E07B1C" w:rsidRPr="00E07B1C" w:rsidRDefault="00E07B1C" w:rsidP="00E07B1C">
            <w:pPr>
              <w:spacing w:after="0" w:line="240" w:lineRule="auto"/>
              <w:jc w:val="center"/>
              <w:rPr>
                <w:rFonts w:ascii="Times New Roman" w:hAnsi="Times New Roman"/>
                <w:b/>
                <w:sz w:val="16"/>
                <w:szCs w:val="16"/>
                <w:u w:val="single"/>
              </w:rPr>
            </w:pPr>
            <w:r w:rsidRPr="00E07B1C">
              <w:rPr>
                <w:rFonts w:ascii="Times New Roman" w:hAnsi="Times New Roman"/>
                <w:b/>
                <w:sz w:val="16"/>
                <w:szCs w:val="16"/>
                <w:u w:val="single"/>
                <w:lang w:val="en-US"/>
              </w:rPr>
              <w:t>I ‘</w:t>
            </w:r>
            <w:r w:rsidRPr="00E07B1C">
              <w:rPr>
                <w:rFonts w:ascii="Times New Roman" w:hAnsi="Times New Roman"/>
                <w:b/>
                <w:sz w:val="16"/>
                <w:szCs w:val="16"/>
                <w:u w:val="single"/>
              </w:rPr>
              <w:t>этап</w:t>
            </w:r>
          </w:p>
        </w:tc>
        <w:tc>
          <w:tcPr>
            <w:tcW w:w="1954" w:type="pct"/>
            <w:gridSpan w:val="13"/>
          </w:tcPr>
          <w:p w:rsidR="00E07B1C" w:rsidRPr="00E07B1C" w:rsidRDefault="00E07B1C" w:rsidP="000E30A3">
            <w:pPr>
              <w:spacing w:after="0" w:line="240" w:lineRule="auto"/>
              <w:jc w:val="center"/>
              <w:rPr>
                <w:rFonts w:ascii="Times New Roman" w:hAnsi="Times New Roman"/>
                <w:b/>
                <w:sz w:val="16"/>
                <w:szCs w:val="16"/>
                <w:u w:val="single"/>
              </w:rPr>
            </w:pPr>
            <w:r w:rsidRPr="00E07B1C">
              <w:rPr>
                <w:rFonts w:ascii="Times New Roman" w:hAnsi="Times New Roman"/>
                <w:b/>
                <w:sz w:val="16"/>
                <w:szCs w:val="16"/>
                <w:u w:val="single"/>
                <w:lang w:val="en-US"/>
              </w:rPr>
              <w:t>II</w:t>
            </w:r>
            <w:r w:rsidRPr="00E07B1C">
              <w:rPr>
                <w:rFonts w:ascii="Times New Roman" w:hAnsi="Times New Roman"/>
                <w:b/>
                <w:sz w:val="16"/>
                <w:szCs w:val="16"/>
                <w:u w:val="single"/>
              </w:rPr>
              <w:t xml:space="preserve"> этап</w:t>
            </w: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b/>
                <w:sz w:val="16"/>
                <w:szCs w:val="16"/>
              </w:rPr>
            </w:pPr>
            <w:r w:rsidRPr="00E07B1C">
              <w:rPr>
                <w:rFonts w:ascii="Times New Roman" w:hAnsi="Times New Roman"/>
                <w:b/>
                <w:sz w:val="16"/>
                <w:szCs w:val="16"/>
              </w:rPr>
              <w:t>Секция</w:t>
            </w:r>
            <w:proofErr w:type="gramStart"/>
            <w:r w:rsidRPr="00E07B1C">
              <w:rPr>
                <w:rFonts w:ascii="Times New Roman" w:hAnsi="Times New Roman"/>
                <w:b/>
                <w:sz w:val="16"/>
                <w:szCs w:val="16"/>
              </w:rPr>
              <w:t xml:space="preserve"> Б</w:t>
            </w:r>
            <w:proofErr w:type="gramEnd"/>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5"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gridSpan w:val="2"/>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tcPr>
          <w:p w:rsidR="00E07B1C" w:rsidRPr="00E07B1C" w:rsidRDefault="00E07B1C" w:rsidP="000E30A3">
            <w:pPr>
              <w:spacing w:after="0" w:line="240" w:lineRule="auto"/>
              <w:jc w:val="center"/>
              <w:rPr>
                <w:rFonts w:ascii="Times New Roman" w:hAnsi="Times New Roman"/>
                <w:sz w:val="16"/>
                <w:szCs w:val="16"/>
              </w:rPr>
            </w:pPr>
          </w:p>
        </w:tc>
        <w:tc>
          <w:tcPr>
            <w:tcW w:w="157" w:type="pct"/>
            <w:tcBorders>
              <w:bottom w:val="single" w:sz="4" w:space="0" w:color="auto"/>
            </w:tcBorders>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Подготовительные работы</w:t>
            </w:r>
          </w:p>
        </w:tc>
        <w:tc>
          <w:tcPr>
            <w:tcW w:w="176" w:type="pct"/>
            <w:tcBorders>
              <w:bottom w:val="single" w:sz="4" w:space="0" w:color="auto"/>
            </w:tcBorders>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5"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gridSpan w:val="2"/>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tcPr>
          <w:p w:rsidR="00E07B1C" w:rsidRPr="00E07B1C" w:rsidRDefault="00E07B1C" w:rsidP="000E30A3">
            <w:pPr>
              <w:spacing w:after="0" w:line="240" w:lineRule="auto"/>
              <w:jc w:val="center"/>
              <w:rPr>
                <w:rFonts w:ascii="Times New Roman" w:hAnsi="Times New Roman"/>
                <w:sz w:val="16"/>
                <w:szCs w:val="16"/>
              </w:rPr>
            </w:pPr>
          </w:p>
        </w:tc>
        <w:tc>
          <w:tcPr>
            <w:tcW w:w="157" w:type="pct"/>
            <w:tcBorders>
              <w:bottom w:val="single" w:sz="4" w:space="0" w:color="auto"/>
            </w:tcBorders>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 xml:space="preserve">Фундамент, ОСР ниже </w:t>
            </w:r>
            <w:proofErr w:type="spellStart"/>
            <w:r w:rsidRPr="00E07B1C">
              <w:rPr>
                <w:rFonts w:ascii="Times New Roman" w:hAnsi="Times New Roman"/>
                <w:sz w:val="16"/>
                <w:szCs w:val="16"/>
              </w:rPr>
              <w:t>отм</w:t>
            </w:r>
            <w:proofErr w:type="spellEnd"/>
            <w:r w:rsidRPr="00E07B1C">
              <w:rPr>
                <w:rFonts w:ascii="Times New Roman" w:hAnsi="Times New Roman"/>
                <w:sz w:val="16"/>
                <w:szCs w:val="16"/>
              </w:rPr>
              <w:t>. 0,000.</w:t>
            </w:r>
          </w:p>
        </w:tc>
        <w:tc>
          <w:tcPr>
            <w:tcW w:w="176" w:type="pct"/>
            <w:shd w:val="clear" w:color="auto" w:fill="auto"/>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5"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gridSpan w:val="2"/>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tcPr>
          <w:p w:rsidR="00E07B1C" w:rsidRPr="00E07B1C" w:rsidRDefault="00E07B1C" w:rsidP="000E30A3">
            <w:pPr>
              <w:spacing w:after="0" w:line="240" w:lineRule="auto"/>
              <w:jc w:val="center"/>
              <w:rPr>
                <w:rFonts w:ascii="Times New Roman" w:hAnsi="Times New Roman"/>
                <w:sz w:val="16"/>
                <w:szCs w:val="16"/>
              </w:rPr>
            </w:pPr>
          </w:p>
        </w:tc>
        <w:tc>
          <w:tcPr>
            <w:tcW w:w="157" w:type="pct"/>
            <w:tcBorders>
              <w:bottom w:val="single" w:sz="4" w:space="0" w:color="auto"/>
            </w:tcBorders>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 xml:space="preserve">Кирпичная кладка стен и перегородок, ОСР выше </w:t>
            </w:r>
            <w:proofErr w:type="spellStart"/>
            <w:r w:rsidRPr="00E07B1C">
              <w:rPr>
                <w:rFonts w:ascii="Times New Roman" w:hAnsi="Times New Roman"/>
                <w:sz w:val="16"/>
                <w:szCs w:val="16"/>
              </w:rPr>
              <w:t>отм</w:t>
            </w:r>
            <w:proofErr w:type="spellEnd"/>
            <w:r w:rsidRPr="00E07B1C">
              <w:rPr>
                <w:rFonts w:ascii="Times New Roman" w:hAnsi="Times New Roman"/>
                <w:sz w:val="16"/>
                <w:szCs w:val="16"/>
              </w:rPr>
              <w:t>. 0,000.</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5"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gridSpan w:val="2"/>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Внутренние отделочные работы.</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5"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Кровля.</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5"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Монтаж окон ПВХ.</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5"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Устройство фасада.</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5"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Внутренние сети водоснабжения и канализации.</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5"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Электрическое освещение и силовое оборудование.</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5"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Отопление и вентиляция, газоснабжение</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5"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Слаботочные сети</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5"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Наружные сети электроснабжения.</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5"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Наружные сети водоснабжения.</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5"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Наружная бытовая канализация.</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5"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Наружное теплоснабжение, газоснабжение</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5"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gridSpan w:val="2"/>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Наружное освещение.</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5"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 xml:space="preserve">Благоустройство, </w:t>
            </w:r>
            <w:proofErr w:type="spellStart"/>
            <w:r w:rsidRPr="00E07B1C">
              <w:rPr>
                <w:rFonts w:ascii="Times New Roman" w:hAnsi="Times New Roman"/>
                <w:sz w:val="16"/>
                <w:szCs w:val="16"/>
              </w:rPr>
              <w:t>озеленение</w:t>
            </w:r>
            <w:proofErr w:type="gramStart"/>
            <w:r w:rsidRPr="00E07B1C">
              <w:rPr>
                <w:rFonts w:ascii="Times New Roman" w:hAnsi="Times New Roman"/>
                <w:sz w:val="16"/>
                <w:szCs w:val="16"/>
              </w:rPr>
              <w:t>,М</w:t>
            </w:r>
            <w:proofErr w:type="gramEnd"/>
            <w:r w:rsidRPr="00E07B1C">
              <w:rPr>
                <w:rFonts w:ascii="Times New Roman" w:hAnsi="Times New Roman"/>
                <w:sz w:val="16"/>
                <w:szCs w:val="16"/>
              </w:rPr>
              <w:t>АФ</w:t>
            </w:r>
            <w:proofErr w:type="spellEnd"/>
            <w:r w:rsidRPr="00E07B1C">
              <w:rPr>
                <w:rFonts w:ascii="Times New Roman" w:hAnsi="Times New Roman"/>
                <w:sz w:val="16"/>
                <w:szCs w:val="16"/>
              </w:rPr>
              <w:t>.</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5"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gridSpan w:val="2"/>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b/>
                <w:sz w:val="16"/>
                <w:szCs w:val="16"/>
              </w:rPr>
            </w:pPr>
            <w:r w:rsidRPr="00E07B1C">
              <w:rPr>
                <w:rFonts w:ascii="Times New Roman" w:hAnsi="Times New Roman"/>
                <w:b/>
                <w:sz w:val="16"/>
                <w:szCs w:val="16"/>
              </w:rPr>
              <w:t>Ввод объекта в эксплуатацию.</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35"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jc w:val="center"/>
              <w:rPr>
                <w:rFonts w:ascii="Times New Roman" w:hAnsi="Times New Roman"/>
                <w:b/>
                <w:sz w:val="16"/>
                <w:szCs w:val="16"/>
              </w:rPr>
            </w:pPr>
            <w:r w:rsidRPr="00E07B1C">
              <w:rPr>
                <w:rFonts w:ascii="Times New Roman" w:hAnsi="Times New Roman"/>
                <w:b/>
                <w:sz w:val="16"/>
                <w:szCs w:val="16"/>
              </w:rPr>
              <w:t>Секция</w:t>
            </w:r>
            <w:proofErr w:type="gramStart"/>
            <w:r w:rsidRPr="00E07B1C">
              <w:rPr>
                <w:rFonts w:ascii="Times New Roman" w:hAnsi="Times New Roman"/>
                <w:b/>
                <w:sz w:val="16"/>
                <w:szCs w:val="16"/>
              </w:rPr>
              <w:t xml:space="preserve"> А</w:t>
            </w:r>
            <w:proofErr w:type="gramEnd"/>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jc w:val="center"/>
              <w:rPr>
                <w:rFonts w:ascii="Times New Roman" w:hAnsi="Times New Roman"/>
                <w:sz w:val="16"/>
                <w:szCs w:val="16"/>
              </w:rPr>
            </w:pPr>
            <w:r w:rsidRPr="00E07B1C">
              <w:rPr>
                <w:rFonts w:ascii="Times New Roman" w:hAnsi="Times New Roman"/>
                <w:sz w:val="16"/>
                <w:szCs w:val="16"/>
              </w:rPr>
              <w:t>Подготовительные работы</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 xml:space="preserve">Фундамент, ОСР ниже </w:t>
            </w:r>
            <w:proofErr w:type="spellStart"/>
            <w:r w:rsidRPr="00E07B1C">
              <w:rPr>
                <w:rFonts w:ascii="Times New Roman" w:hAnsi="Times New Roman"/>
                <w:sz w:val="16"/>
                <w:szCs w:val="16"/>
              </w:rPr>
              <w:t>отм</w:t>
            </w:r>
            <w:proofErr w:type="spellEnd"/>
            <w:r w:rsidRPr="00E07B1C">
              <w:rPr>
                <w:rFonts w:ascii="Times New Roman" w:hAnsi="Times New Roman"/>
                <w:sz w:val="16"/>
                <w:szCs w:val="16"/>
              </w:rPr>
              <w:t>. 0,000.</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 xml:space="preserve">Кирпичная кладка стен и перегородок, ОСР выше </w:t>
            </w:r>
            <w:proofErr w:type="spellStart"/>
            <w:r w:rsidRPr="00E07B1C">
              <w:rPr>
                <w:rFonts w:ascii="Times New Roman" w:hAnsi="Times New Roman"/>
                <w:sz w:val="16"/>
                <w:szCs w:val="16"/>
              </w:rPr>
              <w:t>отм</w:t>
            </w:r>
            <w:proofErr w:type="spellEnd"/>
            <w:r w:rsidRPr="00E07B1C">
              <w:rPr>
                <w:rFonts w:ascii="Times New Roman" w:hAnsi="Times New Roman"/>
                <w:sz w:val="16"/>
                <w:szCs w:val="16"/>
              </w:rPr>
              <w:t>. 0,000.</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Внутренние отделочные работы.</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Кровля.</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Монтаж окон ПВХ.</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Устройство фасада.</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Внутренние сети водоснабжения и канализации.</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Электрическое освещение и силовое оборудование.</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Отопление и вентиляция, газоснабжение</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Слаботочные сети</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Наружные сети электроснабжения.</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Наружные сети водоснабжения.</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Наружная бытовая канализация.</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Наружное теплоснабжение, газоснабжение</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Наружное освещение.</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 xml:space="preserve">Благоустройство, </w:t>
            </w:r>
            <w:proofErr w:type="spellStart"/>
            <w:r w:rsidRPr="00E07B1C">
              <w:rPr>
                <w:rFonts w:ascii="Times New Roman" w:hAnsi="Times New Roman"/>
                <w:sz w:val="16"/>
                <w:szCs w:val="16"/>
              </w:rPr>
              <w:t>озеленение</w:t>
            </w:r>
            <w:proofErr w:type="gramStart"/>
            <w:r w:rsidRPr="00E07B1C">
              <w:rPr>
                <w:rFonts w:ascii="Times New Roman" w:hAnsi="Times New Roman"/>
                <w:sz w:val="16"/>
                <w:szCs w:val="16"/>
              </w:rPr>
              <w:t>,М</w:t>
            </w:r>
            <w:proofErr w:type="gramEnd"/>
            <w:r w:rsidRPr="00E07B1C">
              <w:rPr>
                <w:rFonts w:ascii="Times New Roman" w:hAnsi="Times New Roman"/>
                <w:sz w:val="16"/>
                <w:szCs w:val="16"/>
              </w:rPr>
              <w:t>АФ</w:t>
            </w:r>
            <w:proofErr w:type="spellEnd"/>
            <w:r w:rsidRPr="00E07B1C">
              <w:rPr>
                <w:rFonts w:ascii="Times New Roman" w:hAnsi="Times New Roman"/>
                <w:sz w:val="16"/>
                <w:szCs w:val="16"/>
              </w:rPr>
              <w:t>.</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p>
        </w:tc>
        <w:tc>
          <w:tcPr>
            <w:tcW w:w="13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tcBorders>
              <w:bottom w:val="single" w:sz="4" w:space="0" w:color="auto"/>
            </w:tcBorders>
            <w:shd w:val="pct50"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tcBorders>
              <w:bottom w:val="single" w:sz="4" w:space="0" w:color="auto"/>
            </w:tcBorders>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rPr>
          <w:trHeight w:val="447"/>
        </w:trPr>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Ввод объекта в эксплуатацию.</w:t>
            </w:r>
          </w:p>
        </w:tc>
        <w:tc>
          <w:tcPr>
            <w:tcW w:w="176" w:type="pct"/>
            <w:vAlign w:val="center"/>
          </w:tcPr>
          <w:p w:rsidR="00E07B1C" w:rsidRPr="00E07B1C" w:rsidRDefault="00E07B1C" w:rsidP="00E07B1C">
            <w:pPr>
              <w:jc w:val="center"/>
              <w:rPr>
                <w:rFonts w:ascii="Times New Roman" w:hAnsi="Times New Roman"/>
                <w:color w:val="000000"/>
                <w:sz w:val="16"/>
                <w:szCs w:val="16"/>
              </w:rPr>
            </w:pPr>
          </w:p>
        </w:tc>
        <w:tc>
          <w:tcPr>
            <w:tcW w:w="133" w:type="pct"/>
            <w:shd w:val="clear" w:color="auto" w:fill="auto"/>
          </w:tcPr>
          <w:p w:rsidR="00E07B1C" w:rsidRPr="00E07B1C" w:rsidRDefault="00E07B1C" w:rsidP="000E30A3">
            <w:pPr>
              <w:jc w:val="center"/>
              <w:rPr>
                <w:rFonts w:ascii="Times New Roman" w:hAnsi="Times New Roman"/>
                <w:color w:val="000000"/>
                <w:sz w:val="16"/>
                <w:szCs w:val="16"/>
              </w:rPr>
            </w:pPr>
          </w:p>
        </w:tc>
        <w:tc>
          <w:tcPr>
            <w:tcW w:w="16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tcPr>
          <w:p w:rsidR="00E07B1C" w:rsidRPr="00E07B1C" w:rsidRDefault="00E07B1C" w:rsidP="000E30A3">
            <w:pPr>
              <w:spacing w:after="0" w:line="240" w:lineRule="auto"/>
              <w:jc w:val="center"/>
              <w:rPr>
                <w:rFonts w:ascii="Times New Roman" w:hAnsi="Times New Roman"/>
                <w:sz w:val="16"/>
                <w:szCs w:val="16"/>
                <w:lang w:val="en-US"/>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pct50"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rPr>
          <w:trHeight w:val="447"/>
        </w:trPr>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 xml:space="preserve">Всего, выполнение по графику, </w:t>
            </w:r>
            <w:proofErr w:type="spellStart"/>
            <w:r w:rsidRPr="00E07B1C">
              <w:rPr>
                <w:rFonts w:ascii="Times New Roman" w:hAnsi="Times New Roman"/>
                <w:sz w:val="16"/>
                <w:szCs w:val="16"/>
              </w:rPr>
              <w:t>млн</w:t>
            </w:r>
            <w:proofErr w:type="gramStart"/>
            <w:r w:rsidRPr="00E07B1C">
              <w:rPr>
                <w:rFonts w:ascii="Times New Roman" w:hAnsi="Times New Roman"/>
                <w:sz w:val="16"/>
                <w:szCs w:val="16"/>
              </w:rPr>
              <w:t>.р</w:t>
            </w:r>
            <w:proofErr w:type="gramEnd"/>
            <w:r w:rsidRPr="00E07B1C">
              <w:rPr>
                <w:rFonts w:ascii="Times New Roman" w:hAnsi="Times New Roman"/>
                <w:sz w:val="16"/>
                <w:szCs w:val="16"/>
              </w:rPr>
              <w:t>уб</w:t>
            </w:r>
            <w:proofErr w:type="spellEnd"/>
            <w:r w:rsidRPr="00E07B1C">
              <w:rPr>
                <w:rFonts w:ascii="Times New Roman" w:hAnsi="Times New Roman"/>
                <w:sz w:val="16"/>
                <w:szCs w:val="16"/>
              </w:rPr>
              <w:t>.</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r w:rsidRPr="00E07B1C">
              <w:rPr>
                <w:rFonts w:ascii="Times New Roman" w:hAnsi="Times New Roman"/>
                <w:sz w:val="16"/>
                <w:szCs w:val="16"/>
              </w:rPr>
              <w:t>23,6</w:t>
            </w:r>
          </w:p>
        </w:tc>
        <w:tc>
          <w:tcPr>
            <w:tcW w:w="133"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32"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r w:rsidR="00E07B1C" w:rsidRPr="00E07B1C" w:rsidTr="00E07B1C">
        <w:trPr>
          <w:trHeight w:val="447"/>
        </w:trPr>
        <w:tc>
          <w:tcPr>
            <w:tcW w:w="140" w:type="pct"/>
          </w:tcPr>
          <w:p w:rsidR="00E07B1C" w:rsidRPr="00E07B1C" w:rsidRDefault="00E07B1C" w:rsidP="00D10253">
            <w:pPr>
              <w:pStyle w:val="ad"/>
              <w:numPr>
                <w:ilvl w:val="0"/>
                <w:numId w:val="4"/>
              </w:numPr>
              <w:spacing w:after="0" w:line="240" w:lineRule="auto"/>
              <w:jc w:val="center"/>
              <w:rPr>
                <w:rFonts w:ascii="Times New Roman" w:hAnsi="Times New Roman"/>
                <w:sz w:val="16"/>
                <w:szCs w:val="16"/>
              </w:rPr>
            </w:pPr>
          </w:p>
        </w:tc>
        <w:tc>
          <w:tcPr>
            <w:tcW w:w="656" w:type="pct"/>
          </w:tcPr>
          <w:p w:rsidR="00E07B1C" w:rsidRPr="00E07B1C" w:rsidRDefault="00E07B1C" w:rsidP="000E30A3">
            <w:pPr>
              <w:spacing w:after="0" w:line="240" w:lineRule="auto"/>
              <w:rPr>
                <w:rFonts w:ascii="Times New Roman" w:hAnsi="Times New Roman"/>
                <w:sz w:val="16"/>
                <w:szCs w:val="16"/>
              </w:rPr>
            </w:pPr>
            <w:r w:rsidRPr="00E07B1C">
              <w:rPr>
                <w:rFonts w:ascii="Times New Roman" w:hAnsi="Times New Roman"/>
                <w:sz w:val="16"/>
                <w:szCs w:val="16"/>
              </w:rPr>
              <w:t xml:space="preserve">Всего, выполнение по графику нарастающим итогом, </w:t>
            </w:r>
            <w:proofErr w:type="spellStart"/>
            <w:r w:rsidRPr="00E07B1C">
              <w:rPr>
                <w:rFonts w:ascii="Times New Roman" w:hAnsi="Times New Roman"/>
                <w:sz w:val="16"/>
                <w:szCs w:val="16"/>
              </w:rPr>
              <w:t>млн</w:t>
            </w:r>
            <w:proofErr w:type="gramStart"/>
            <w:r w:rsidRPr="00E07B1C">
              <w:rPr>
                <w:rFonts w:ascii="Times New Roman" w:hAnsi="Times New Roman"/>
                <w:sz w:val="16"/>
                <w:szCs w:val="16"/>
              </w:rPr>
              <w:t>.р</w:t>
            </w:r>
            <w:proofErr w:type="gramEnd"/>
            <w:r w:rsidRPr="00E07B1C">
              <w:rPr>
                <w:rFonts w:ascii="Times New Roman" w:hAnsi="Times New Roman"/>
                <w:sz w:val="16"/>
                <w:szCs w:val="16"/>
              </w:rPr>
              <w:t>уб</w:t>
            </w:r>
            <w:proofErr w:type="spellEnd"/>
            <w:r w:rsidRPr="00E07B1C">
              <w:rPr>
                <w:rFonts w:ascii="Times New Roman" w:hAnsi="Times New Roman"/>
                <w:sz w:val="16"/>
                <w:szCs w:val="16"/>
              </w:rPr>
              <w:t>.</w:t>
            </w:r>
          </w:p>
        </w:tc>
        <w:tc>
          <w:tcPr>
            <w:tcW w:w="176" w:type="pct"/>
            <w:vAlign w:val="center"/>
          </w:tcPr>
          <w:p w:rsidR="00E07B1C" w:rsidRPr="00E07B1C" w:rsidRDefault="00E07B1C" w:rsidP="00E07B1C">
            <w:pPr>
              <w:spacing w:after="0" w:line="240" w:lineRule="auto"/>
              <w:jc w:val="center"/>
              <w:rPr>
                <w:rFonts w:ascii="Times New Roman" w:hAnsi="Times New Roman"/>
                <w:sz w:val="16"/>
                <w:szCs w:val="16"/>
              </w:rPr>
            </w:pPr>
            <w:r w:rsidRPr="00E07B1C">
              <w:rPr>
                <w:rFonts w:ascii="Times New Roman" w:hAnsi="Times New Roman"/>
                <w:sz w:val="16"/>
                <w:szCs w:val="16"/>
              </w:rPr>
              <w:t>23,6</w:t>
            </w:r>
          </w:p>
        </w:tc>
        <w:tc>
          <w:tcPr>
            <w:tcW w:w="133"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61"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48"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38"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42"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71"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32"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20"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52"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68"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34"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62" w:type="pct"/>
            <w:gridSpan w:val="2"/>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53"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30"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vAlign w:val="center"/>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74"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c>
          <w:tcPr>
            <w:tcW w:w="157" w:type="pct"/>
            <w:shd w:val="clear" w:color="auto" w:fill="auto"/>
          </w:tcPr>
          <w:p w:rsidR="00E07B1C" w:rsidRPr="00E07B1C" w:rsidRDefault="00E07B1C" w:rsidP="000E30A3">
            <w:pPr>
              <w:spacing w:after="0" w:line="240" w:lineRule="auto"/>
              <w:jc w:val="center"/>
              <w:rPr>
                <w:rFonts w:ascii="Times New Roman" w:hAnsi="Times New Roman"/>
                <w:sz w:val="16"/>
                <w:szCs w:val="16"/>
              </w:rPr>
            </w:pPr>
          </w:p>
        </w:tc>
      </w:tr>
    </w:tbl>
    <w:tbl>
      <w:tblPr>
        <w:tblpPr w:leftFromText="180" w:rightFromText="180" w:vertAnchor="text" w:horzAnchor="margin" w:tblpXSpec="center" w:tblpY="700"/>
        <w:tblW w:w="111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15"/>
        <w:gridCol w:w="6350"/>
      </w:tblGrid>
      <w:tr w:rsidR="00D10253" w:rsidRPr="006E33F8" w:rsidTr="00E07B1C">
        <w:tc>
          <w:tcPr>
            <w:tcW w:w="4811" w:type="dxa"/>
          </w:tcPr>
          <w:p w:rsidR="00D10253" w:rsidRPr="006E33F8" w:rsidRDefault="00D10253" w:rsidP="000E30A3">
            <w:pPr>
              <w:spacing w:after="0" w:line="240" w:lineRule="auto"/>
              <w:rPr>
                <w:rFonts w:ascii="Times New Roman" w:eastAsia="Times New Roman" w:hAnsi="Times New Roman"/>
                <w:b/>
                <w:sz w:val="23"/>
                <w:szCs w:val="23"/>
                <w:lang w:eastAsia="ru-RU"/>
              </w:rPr>
            </w:pPr>
            <w:r w:rsidRPr="006E33F8">
              <w:rPr>
                <w:rFonts w:ascii="Times New Roman" w:eastAsia="Times New Roman" w:hAnsi="Times New Roman"/>
                <w:b/>
                <w:sz w:val="23"/>
                <w:szCs w:val="23"/>
                <w:lang w:eastAsia="ru-RU"/>
              </w:rPr>
              <w:t>Заказчик:         ООО СЗ «Учалы»</w:t>
            </w:r>
          </w:p>
        </w:tc>
        <w:tc>
          <w:tcPr>
            <w:tcW w:w="6345" w:type="dxa"/>
          </w:tcPr>
          <w:p w:rsidR="00D10253" w:rsidRPr="006E33F8" w:rsidRDefault="00D10253" w:rsidP="00D10253">
            <w:pPr>
              <w:spacing w:after="0" w:line="240" w:lineRule="auto"/>
              <w:ind w:right="-108" w:hanging="108"/>
              <w:rPr>
                <w:rFonts w:ascii="Times New Roman" w:eastAsia="Times New Roman" w:hAnsi="Times New Roman"/>
                <w:b/>
                <w:sz w:val="23"/>
                <w:szCs w:val="23"/>
                <w:lang w:eastAsia="ru-RU"/>
              </w:rPr>
            </w:pPr>
            <w:r w:rsidRPr="006E33F8">
              <w:rPr>
                <w:rFonts w:ascii="Times New Roman" w:eastAsia="Times New Roman" w:hAnsi="Times New Roman"/>
                <w:b/>
                <w:sz w:val="23"/>
                <w:szCs w:val="23"/>
                <w:lang w:eastAsia="ru-RU"/>
              </w:rPr>
              <w:t xml:space="preserve"> Генеральный подрядчик:    </w:t>
            </w:r>
          </w:p>
        </w:tc>
      </w:tr>
      <w:tr w:rsidR="00D10253" w:rsidRPr="006E33F8" w:rsidTr="00E07B1C">
        <w:trPr>
          <w:trHeight w:val="551"/>
        </w:trPr>
        <w:tc>
          <w:tcPr>
            <w:tcW w:w="4811" w:type="dxa"/>
          </w:tcPr>
          <w:p w:rsidR="00D10253" w:rsidRPr="006E33F8" w:rsidRDefault="00D10253" w:rsidP="000E30A3">
            <w:pPr>
              <w:keepNext/>
              <w:autoSpaceDE w:val="0"/>
              <w:autoSpaceDN w:val="0"/>
              <w:spacing w:after="0" w:line="240" w:lineRule="auto"/>
              <w:outlineLvl w:val="1"/>
              <w:rPr>
                <w:rFonts w:ascii="Times New Roman" w:eastAsia="Times New Roman" w:hAnsi="Times New Roman"/>
                <w:b/>
                <w:sz w:val="24"/>
                <w:szCs w:val="24"/>
                <w:lang w:eastAsia="ru-RU"/>
              </w:rPr>
            </w:pPr>
            <w:r w:rsidRPr="006E33F8">
              <w:rPr>
                <w:rFonts w:ascii="Times New Roman" w:eastAsia="Times New Roman" w:hAnsi="Times New Roman"/>
                <w:b/>
                <w:sz w:val="24"/>
                <w:szCs w:val="24"/>
                <w:lang w:eastAsia="ru-RU"/>
              </w:rPr>
              <w:t xml:space="preserve">Генеральный директор ГУП «ФЖС РБ» </w:t>
            </w:r>
          </w:p>
          <w:p w:rsidR="00D10253" w:rsidRPr="006E33F8" w:rsidRDefault="00D10253" w:rsidP="000E30A3">
            <w:pPr>
              <w:keepNext/>
              <w:autoSpaceDE w:val="0"/>
              <w:autoSpaceDN w:val="0"/>
              <w:spacing w:after="0" w:line="240" w:lineRule="auto"/>
              <w:outlineLvl w:val="1"/>
              <w:rPr>
                <w:rFonts w:ascii="Times New Roman" w:eastAsia="Times New Roman" w:hAnsi="Times New Roman"/>
                <w:b/>
                <w:sz w:val="24"/>
                <w:szCs w:val="24"/>
                <w:lang w:eastAsia="ru-RU"/>
              </w:rPr>
            </w:pPr>
          </w:p>
          <w:p w:rsidR="00D10253" w:rsidRPr="006E33F8" w:rsidRDefault="00D10253" w:rsidP="000E30A3">
            <w:pPr>
              <w:keepNext/>
              <w:autoSpaceDE w:val="0"/>
              <w:autoSpaceDN w:val="0"/>
              <w:spacing w:after="0" w:line="240" w:lineRule="auto"/>
              <w:outlineLvl w:val="1"/>
              <w:rPr>
                <w:rFonts w:ascii="Times New Roman" w:eastAsia="Times New Roman" w:hAnsi="Times New Roman"/>
                <w:b/>
                <w:sz w:val="24"/>
                <w:szCs w:val="24"/>
                <w:lang w:eastAsia="ru-RU"/>
              </w:rPr>
            </w:pPr>
            <w:r w:rsidRPr="006E33F8">
              <w:rPr>
                <w:rFonts w:ascii="Times New Roman" w:eastAsia="Times New Roman" w:hAnsi="Times New Roman"/>
                <w:b/>
                <w:sz w:val="24"/>
                <w:szCs w:val="24"/>
                <w:lang w:eastAsia="ru-RU"/>
              </w:rPr>
              <w:t xml:space="preserve">____________________ Р.М. </w:t>
            </w:r>
            <w:proofErr w:type="spellStart"/>
            <w:r w:rsidRPr="006E33F8">
              <w:rPr>
                <w:rFonts w:ascii="Times New Roman" w:eastAsia="Times New Roman" w:hAnsi="Times New Roman"/>
                <w:b/>
                <w:sz w:val="24"/>
                <w:szCs w:val="24"/>
                <w:lang w:eastAsia="ru-RU"/>
              </w:rPr>
              <w:t>Шигапов</w:t>
            </w:r>
            <w:proofErr w:type="spellEnd"/>
          </w:p>
          <w:p w:rsidR="00D10253" w:rsidRPr="006E33F8" w:rsidRDefault="00D10253" w:rsidP="000E30A3">
            <w:pPr>
              <w:spacing w:after="0" w:line="240" w:lineRule="auto"/>
              <w:rPr>
                <w:rFonts w:ascii="Times New Roman" w:eastAsia="Times New Roman" w:hAnsi="Times New Roman"/>
                <w:b/>
                <w:sz w:val="23"/>
                <w:szCs w:val="23"/>
                <w:lang w:eastAsia="ru-RU"/>
              </w:rPr>
            </w:pPr>
            <w:r w:rsidRPr="006E33F8">
              <w:rPr>
                <w:rFonts w:ascii="Times New Roman" w:eastAsia="Times New Roman" w:hAnsi="Times New Roman"/>
                <w:b/>
                <w:sz w:val="24"/>
                <w:szCs w:val="24"/>
                <w:lang w:eastAsia="ru-RU"/>
              </w:rPr>
              <w:t xml:space="preserve">               М.П.</w:t>
            </w:r>
          </w:p>
        </w:tc>
        <w:tc>
          <w:tcPr>
            <w:tcW w:w="6345" w:type="dxa"/>
          </w:tcPr>
          <w:p w:rsidR="00D10253" w:rsidRDefault="00D10253" w:rsidP="000E30A3">
            <w:pPr>
              <w:spacing w:after="0" w:line="240" w:lineRule="auto"/>
              <w:rPr>
                <w:rFonts w:ascii="Times New Roman" w:eastAsia="Courier New" w:hAnsi="Times New Roman"/>
                <w:b/>
                <w:snapToGrid w:val="0"/>
                <w:color w:val="000000"/>
                <w:sz w:val="24"/>
                <w:szCs w:val="24"/>
                <w:lang w:eastAsia="ru-RU"/>
              </w:rPr>
            </w:pPr>
          </w:p>
          <w:p w:rsidR="00D10253" w:rsidRDefault="00D10253" w:rsidP="000E30A3">
            <w:pPr>
              <w:spacing w:after="0" w:line="240" w:lineRule="auto"/>
              <w:rPr>
                <w:rFonts w:ascii="Times New Roman" w:eastAsia="Courier New" w:hAnsi="Times New Roman"/>
                <w:b/>
                <w:snapToGrid w:val="0"/>
                <w:color w:val="000000"/>
                <w:sz w:val="24"/>
                <w:szCs w:val="24"/>
                <w:lang w:eastAsia="ru-RU"/>
              </w:rPr>
            </w:pPr>
          </w:p>
          <w:p w:rsidR="00D10253" w:rsidRPr="006E33F8" w:rsidRDefault="00D10253" w:rsidP="000E30A3">
            <w:pPr>
              <w:spacing w:after="0" w:line="240" w:lineRule="auto"/>
              <w:rPr>
                <w:rFonts w:ascii="Times New Roman" w:eastAsia="Times New Roman" w:hAnsi="Times New Roman"/>
                <w:b/>
                <w:bCs/>
                <w:sz w:val="23"/>
                <w:szCs w:val="23"/>
                <w:lang w:eastAsia="ru-RU"/>
              </w:rPr>
            </w:pPr>
            <w:r w:rsidRPr="006E33F8">
              <w:rPr>
                <w:rFonts w:ascii="Times New Roman" w:eastAsia="Courier New" w:hAnsi="Times New Roman"/>
                <w:b/>
                <w:snapToGrid w:val="0"/>
                <w:color w:val="000000"/>
                <w:sz w:val="24"/>
                <w:szCs w:val="24"/>
                <w:lang w:eastAsia="ru-RU"/>
              </w:rPr>
              <w:t xml:space="preserve">                   М.П.</w:t>
            </w:r>
          </w:p>
        </w:tc>
      </w:tr>
    </w:tbl>
    <w:p w:rsidR="00D10253" w:rsidRPr="000C362C" w:rsidRDefault="00D10253" w:rsidP="00D10253">
      <w:pPr>
        <w:spacing w:after="0" w:line="240" w:lineRule="auto"/>
        <w:rPr>
          <w:rFonts w:ascii="Times New Roman" w:hAnsi="Times New Roman"/>
          <w:sz w:val="24"/>
          <w:szCs w:val="24"/>
        </w:rPr>
      </w:pPr>
    </w:p>
    <w:p w:rsidR="009732C2" w:rsidRPr="00517742" w:rsidRDefault="009732C2" w:rsidP="00D10253">
      <w:pPr>
        <w:spacing w:after="0" w:line="240" w:lineRule="auto"/>
        <w:jc w:val="center"/>
        <w:rPr>
          <w:rFonts w:ascii="Times New Roman" w:hAnsi="Times New Roman"/>
          <w:sz w:val="24"/>
          <w:szCs w:val="24"/>
        </w:rPr>
      </w:pPr>
    </w:p>
    <w:sectPr w:rsidR="009732C2" w:rsidRPr="00517742" w:rsidSect="004A7F09">
      <w:pgSz w:w="16838" w:h="11906" w:orient="landscape"/>
      <w:pgMar w:top="709" w:right="457" w:bottom="426"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33C" w:rsidRDefault="00AE633C" w:rsidP="00DC3124">
      <w:pPr>
        <w:spacing w:after="0" w:line="240" w:lineRule="auto"/>
      </w:pPr>
      <w:r>
        <w:separator/>
      </w:r>
    </w:p>
  </w:endnote>
  <w:endnote w:type="continuationSeparator" w:id="0">
    <w:p w:rsidR="00AE633C" w:rsidRDefault="00AE633C" w:rsidP="00D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E2" w:rsidRDefault="00381CE2" w:rsidP="00D04564">
    <w:pPr>
      <w:pStyle w:val="a5"/>
      <w:jc w:val="right"/>
    </w:pPr>
    <w:r>
      <w:fldChar w:fldCharType="begin"/>
    </w:r>
    <w:r>
      <w:instrText>PAGE   \* MERGEFORMAT</w:instrText>
    </w:r>
    <w:r>
      <w:fldChar w:fldCharType="separate"/>
    </w:r>
    <w:r w:rsidR="005E34E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33C" w:rsidRDefault="00AE633C" w:rsidP="00DC3124">
      <w:pPr>
        <w:spacing w:after="0" w:line="240" w:lineRule="auto"/>
      </w:pPr>
      <w:r>
        <w:separator/>
      </w:r>
    </w:p>
  </w:footnote>
  <w:footnote w:type="continuationSeparator" w:id="0">
    <w:p w:rsidR="00AE633C" w:rsidRDefault="00AE633C" w:rsidP="00DC3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F56F0"/>
    <w:multiLevelType w:val="hybridMultilevel"/>
    <w:tmpl w:val="E280F30E"/>
    <w:lvl w:ilvl="0" w:tplc="7C483ECC">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073787"/>
    <w:multiLevelType w:val="hybridMultilevel"/>
    <w:tmpl w:val="ECB45020"/>
    <w:lvl w:ilvl="0" w:tplc="DFD4657E">
      <w:start w:val="1"/>
      <w:numFmt w:val="decimal"/>
      <w:lvlText w:val="%1."/>
      <w:lvlJc w:val="left"/>
      <w:pPr>
        <w:ind w:left="862" w:hanging="72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3E8E0042"/>
    <w:multiLevelType w:val="hybridMultilevel"/>
    <w:tmpl w:val="17D00E58"/>
    <w:lvl w:ilvl="0" w:tplc="36641CA0">
      <w:start w:val="1"/>
      <w:numFmt w:val="decimal"/>
      <w:lvlText w:val="5.3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D8628C"/>
    <w:multiLevelType w:val="hybridMultilevel"/>
    <w:tmpl w:val="982C7310"/>
    <w:lvl w:ilvl="0" w:tplc="3D96FC96">
      <w:start w:val="1"/>
      <w:numFmt w:val="decimal"/>
      <w:lvlText w:val="3.%1."/>
      <w:lvlJc w:val="left"/>
      <w:pPr>
        <w:ind w:left="720" w:hanging="360"/>
      </w:pPr>
      <w:rPr>
        <w:rFonts w:hint="default"/>
      </w:rPr>
    </w:lvl>
    <w:lvl w:ilvl="1" w:tplc="2E4A2DFC">
      <w:start w:val="1"/>
      <w:numFmt w:val="decimal"/>
      <w:lvlText w:val="3.8.%2"/>
      <w:lvlJc w:val="left"/>
      <w:pPr>
        <w:ind w:left="928"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07"/>
    <w:rsid w:val="0000032A"/>
    <w:rsid w:val="0000068C"/>
    <w:rsid w:val="00000731"/>
    <w:rsid w:val="00000C46"/>
    <w:rsid w:val="00001157"/>
    <w:rsid w:val="0000137E"/>
    <w:rsid w:val="00001866"/>
    <w:rsid w:val="00001907"/>
    <w:rsid w:val="00001E90"/>
    <w:rsid w:val="00001F4D"/>
    <w:rsid w:val="0000233B"/>
    <w:rsid w:val="000024E2"/>
    <w:rsid w:val="000025B0"/>
    <w:rsid w:val="00002667"/>
    <w:rsid w:val="0000271D"/>
    <w:rsid w:val="0000284D"/>
    <w:rsid w:val="000029E8"/>
    <w:rsid w:val="00002A86"/>
    <w:rsid w:val="00002AEC"/>
    <w:rsid w:val="00002B42"/>
    <w:rsid w:val="0000337F"/>
    <w:rsid w:val="000034CC"/>
    <w:rsid w:val="00003696"/>
    <w:rsid w:val="00003D8C"/>
    <w:rsid w:val="00003E68"/>
    <w:rsid w:val="00003E99"/>
    <w:rsid w:val="0000412E"/>
    <w:rsid w:val="00004152"/>
    <w:rsid w:val="00004587"/>
    <w:rsid w:val="000045A7"/>
    <w:rsid w:val="00004A38"/>
    <w:rsid w:val="0000529B"/>
    <w:rsid w:val="00005582"/>
    <w:rsid w:val="0000594B"/>
    <w:rsid w:val="00005D3B"/>
    <w:rsid w:val="00006744"/>
    <w:rsid w:val="000067CE"/>
    <w:rsid w:val="00006AA3"/>
    <w:rsid w:val="00006EFE"/>
    <w:rsid w:val="0000710D"/>
    <w:rsid w:val="00007347"/>
    <w:rsid w:val="00007519"/>
    <w:rsid w:val="000078C2"/>
    <w:rsid w:val="00007D73"/>
    <w:rsid w:val="00007E5A"/>
    <w:rsid w:val="000100A2"/>
    <w:rsid w:val="0001045D"/>
    <w:rsid w:val="00010686"/>
    <w:rsid w:val="000106F2"/>
    <w:rsid w:val="0001074D"/>
    <w:rsid w:val="00010A67"/>
    <w:rsid w:val="00010BB9"/>
    <w:rsid w:val="00010CBF"/>
    <w:rsid w:val="00010D14"/>
    <w:rsid w:val="0001154C"/>
    <w:rsid w:val="000115E8"/>
    <w:rsid w:val="00011B5E"/>
    <w:rsid w:val="000121EF"/>
    <w:rsid w:val="000122F1"/>
    <w:rsid w:val="000125E8"/>
    <w:rsid w:val="000128A9"/>
    <w:rsid w:val="0001298C"/>
    <w:rsid w:val="000129DE"/>
    <w:rsid w:val="00012DE1"/>
    <w:rsid w:val="000134F7"/>
    <w:rsid w:val="000136B4"/>
    <w:rsid w:val="00013918"/>
    <w:rsid w:val="000139D4"/>
    <w:rsid w:val="00013A26"/>
    <w:rsid w:val="00013B66"/>
    <w:rsid w:val="00013BC4"/>
    <w:rsid w:val="00013BDD"/>
    <w:rsid w:val="00013D09"/>
    <w:rsid w:val="00013F12"/>
    <w:rsid w:val="000144F5"/>
    <w:rsid w:val="00014564"/>
    <w:rsid w:val="00014BF6"/>
    <w:rsid w:val="00014DCF"/>
    <w:rsid w:val="0001502C"/>
    <w:rsid w:val="000150A4"/>
    <w:rsid w:val="00015229"/>
    <w:rsid w:val="00015786"/>
    <w:rsid w:val="00015809"/>
    <w:rsid w:val="00015819"/>
    <w:rsid w:val="00015AE1"/>
    <w:rsid w:val="00015B2C"/>
    <w:rsid w:val="00015C9D"/>
    <w:rsid w:val="00015D50"/>
    <w:rsid w:val="00015E2C"/>
    <w:rsid w:val="00015E80"/>
    <w:rsid w:val="00015EB0"/>
    <w:rsid w:val="000164F7"/>
    <w:rsid w:val="00016513"/>
    <w:rsid w:val="00016903"/>
    <w:rsid w:val="00016AD7"/>
    <w:rsid w:val="00016D3C"/>
    <w:rsid w:val="00016F24"/>
    <w:rsid w:val="000177F4"/>
    <w:rsid w:val="00017857"/>
    <w:rsid w:val="000178A8"/>
    <w:rsid w:val="00017DE5"/>
    <w:rsid w:val="00017F35"/>
    <w:rsid w:val="00017F88"/>
    <w:rsid w:val="000202F5"/>
    <w:rsid w:val="000205BA"/>
    <w:rsid w:val="00020724"/>
    <w:rsid w:val="00020786"/>
    <w:rsid w:val="0002097F"/>
    <w:rsid w:val="00020B1E"/>
    <w:rsid w:val="00020DA0"/>
    <w:rsid w:val="00021049"/>
    <w:rsid w:val="000216FD"/>
    <w:rsid w:val="0002190E"/>
    <w:rsid w:val="00021A7C"/>
    <w:rsid w:val="00021C3E"/>
    <w:rsid w:val="00021E6E"/>
    <w:rsid w:val="00022224"/>
    <w:rsid w:val="0002266E"/>
    <w:rsid w:val="00022993"/>
    <w:rsid w:val="00022A95"/>
    <w:rsid w:val="00022D76"/>
    <w:rsid w:val="00022F29"/>
    <w:rsid w:val="00022F73"/>
    <w:rsid w:val="00022F77"/>
    <w:rsid w:val="00023123"/>
    <w:rsid w:val="00023AA4"/>
    <w:rsid w:val="00023B1C"/>
    <w:rsid w:val="0002414A"/>
    <w:rsid w:val="0002425A"/>
    <w:rsid w:val="00024302"/>
    <w:rsid w:val="00024886"/>
    <w:rsid w:val="00024A44"/>
    <w:rsid w:val="00024B75"/>
    <w:rsid w:val="00025667"/>
    <w:rsid w:val="00025975"/>
    <w:rsid w:val="00025AD8"/>
    <w:rsid w:val="000260D6"/>
    <w:rsid w:val="00026201"/>
    <w:rsid w:val="000265DB"/>
    <w:rsid w:val="00026764"/>
    <w:rsid w:val="00026805"/>
    <w:rsid w:val="000269C6"/>
    <w:rsid w:val="000269D1"/>
    <w:rsid w:val="000269D5"/>
    <w:rsid w:val="00027269"/>
    <w:rsid w:val="00027653"/>
    <w:rsid w:val="00027B06"/>
    <w:rsid w:val="00027DD7"/>
    <w:rsid w:val="0003013C"/>
    <w:rsid w:val="00030205"/>
    <w:rsid w:val="0003023D"/>
    <w:rsid w:val="00030284"/>
    <w:rsid w:val="000307FA"/>
    <w:rsid w:val="00030AB9"/>
    <w:rsid w:val="00030D75"/>
    <w:rsid w:val="00030E2E"/>
    <w:rsid w:val="00030E87"/>
    <w:rsid w:val="00031706"/>
    <w:rsid w:val="00031C8C"/>
    <w:rsid w:val="00031D4F"/>
    <w:rsid w:val="00031F78"/>
    <w:rsid w:val="00032420"/>
    <w:rsid w:val="0003265B"/>
    <w:rsid w:val="00032730"/>
    <w:rsid w:val="00032EFA"/>
    <w:rsid w:val="00032F34"/>
    <w:rsid w:val="00032FA6"/>
    <w:rsid w:val="00032FD0"/>
    <w:rsid w:val="00033737"/>
    <w:rsid w:val="00033AA3"/>
    <w:rsid w:val="00033AC2"/>
    <w:rsid w:val="00033BB4"/>
    <w:rsid w:val="00033E83"/>
    <w:rsid w:val="00034061"/>
    <w:rsid w:val="0003420D"/>
    <w:rsid w:val="0003430B"/>
    <w:rsid w:val="000343C7"/>
    <w:rsid w:val="00034534"/>
    <w:rsid w:val="00034DC9"/>
    <w:rsid w:val="00034DEA"/>
    <w:rsid w:val="00034DF4"/>
    <w:rsid w:val="000353F3"/>
    <w:rsid w:val="000355C5"/>
    <w:rsid w:val="0003569E"/>
    <w:rsid w:val="00035782"/>
    <w:rsid w:val="00035C63"/>
    <w:rsid w:val="00035EAD"/>
    <w:rsid w:val="00036157"/>
    <w:rsid w:val="0003635E"/>
    <w:rsid w:val="00036801"/>
    <w:rsid w:val="00036BE9"/>
    <w:rsid w:val="00036F8E"/>
    <w:rsid w:val="0003787F"/>
    <w:rsid w:val="00037A7F"/>
    <w:rsid w:val="0004013B"/>
    <w:rsid w:val="000408C2"/>
    <w:rsid w:val="00040A9C"/>
    <w:rsid w:val="00040C63"/>
    <w:rsid w:val="000410DA"/>
    <w:rsid w:val="000410E1"/>
    <w:rsid w:val="0004145B"/>
    <w:rsid w:val="0004146A"/>
    <w:rsid w:val="000415BB"/>
    <w:rsid w:val="000420F2"/>
    <w:rsid w:val="000420FC"/>
    <w:rsid w:val="00042241"/>
    <w:rsid w:val="000422FA"/>
    <w:rsid w:val="00042310"/>
    <w:rsid w:val="00042578"/>
    <w:rsid w:val="000426F8"/>
    <w:rsid w:val="00042852"/>
    <w:rsid w:val="000428DA"/>
    <w:rsid w:val="00042901"/>
    <w:rsid w:val="0004313E"/>
    <w:rsid w:val="0004319A"/>
    <w:rsid w:val="000434AA"/>
    <w:rsid w:val="000434AE"/>
    <w:rsid w:val="000434ED"/>
    <w:rsid w:val="00043987"/>
    <w:rsid w:val="00043D21"/>
    <w:rsid w:val="00043F8E"/>
    <w:rsid w:val="00043F9C"/>
    <w:rsid w:val="000441F3"/>
    <w:rsid w:val="00044897"/>
    <w:rsid w:val="00044CD4"/>
    <w:rsid w:val="000452BF"/>
    <w:rsid w:val="000453FF"/>
    <w:rsid w:val="00045BCA"/>
    <w:rsid w:val="00046282"/>
    <w:rsid w:val="00046495"/>
    <w:rsid w:val="00046C24"/>
    <w:rsid w:val="00046F6B"/>
    <w:rsid w:val="00047032"/>
    <w:rsid w:val="000471C6"/>
    <w:rsid w:val="00047468"/>
    <w:rsid w:val="000478BA"/>
    <w:rsid w:val="00047B36"/>
    <w:rsid w:val="00047FCE"/>
    <w:rsid w:val="00050972"/>
    <w:rsid w:val="00050B4A"/>
    <w:rsid w:val="00050F1A"/>
    <w:rsid w:val="000513F2"/>
    <w:rsid w:val="00051806"/>
    <w:rsid w:val="0005211C"/>
    <w:rsid w:val="00052404"/>
    <w:rsid w:val="0005266B"/>
    <w:rsid w:val="00052707"/>
    <w:rsid w:val="0005282B"/>
    <w:rsid w:val="00052A83"/>
    <w:rsid w:val="00052B46"/>
    <w:rsid w:val="00052C1A"/>
    <w:rsid w:val="000533FA"/>
    <w:rsid w:val="00053585"/>
    <w:rsid w:val="0005375E"/>
    <w:rsid w:val="00053CF2"/>
    <w:rsid w:val="00053E4F"/>
    <w:rsid w:val="00053E74"/>
    <w:rsid w:val="00054367"/>
    <w:rsid w:val="00054564"/>
    <w:rsid w:val="000548E9"/>
    <w:rsid w:val="00054D3F"/>
    <w:rsid w:val="00055194"/>
    <w:rsid w:val="00055CCD"/>
    <w:rsid w:val="00056168"/>
    <w:rsid w:val="000564AD"/>
    <w:rsid w:val="00056635"/>
    <w:rsid w:val="0005682C"/>
    <w:rsid w:val="00056B74"/>
    <w:rsid w:val="00057055"/>
    <w:rsid w:val="0005706F"/>
    <w:rsid w:val="000573C2"/>
    <w:rsid w:val="000575C0"/>
    <w:rsid w:val="00057694"/>
    <w:rsid w:val="00057CD3"/>
    <w:rsid w:val="0006009D"/>
    <w:rsid w:val="000600A9"/>
    <w:rsid w:val="00060174"/>
    <w:rsid w:val="0006018E"/>
    <w:rsid w:val="00060B7D"/>
    <w:rsid w:val="000610FD"/>
    <w:rsid w:val="0006114F"/>
    <w:rsid w:val="000611DA"/>
    <w:rsid w:val="000615D5"/>
    <w:rsid w:val="0006186B"/>
    <w:rsid w:val="00061DFE"/>
    <w:rsid w:val="00061E13"/>
    <w:rsid w:val="00061F36"/>
    <w:rsid w:val="00061FFB"/>
    <w:rsid w:val="000620DD"/>
    <w:rsid w:val="00062B06"/>
    <w:rsid w:val="00062E3E"/>
    <w:rsid w:val="00062F94"/>
    <w:rsid w:val="0006301B"/>
    <w:rsid w:val="00063171"/>
    <w:rsid w:val="0006350C"/>
    <w:rsid w:val="00063609"/>
    <w:rsid w:val="00063614"/>
    <w:rsid w:val="00063847"/>
    <w:rsid w:val="00063B7D"/>
    <w:rsid w:val="00064159"/>
    <w:rsid w:val="000642F9"/>
    <w:rsid w:val="0006430C"/>
    <w:rsid w:val="00064A73"/>
    <w:rsid w:val="00064CB1"/>
    <w:rsid w:val="000654C7"/>
    <w:rsid w:val="000654D8"/>
    <w:rsid w:val="0006550A"/>
    <w:rsid w:val="00065563"/>
    <w:rsid w:val="00065603"/>
    <w:rsid w:val="0006590A"/>
    <w:rsid w:val="000659E4"/>
    <w:rsid w:val="00066885"/>
    <w:rsid w:val="00066AB6"/>
    <w:rsid w:val="00066D27"/>
    <w:rsid w:val="00066DC4"/>
    <w:rsid w:val="00067167"/>
    <w:rsid w:val="000672FF"/>
    <w:rsid w:val="0006791E"/>
    <w:rsid w:val="000679C9"/>
    <w:rsid w:val="00067AEC"/>
    <w:rsid w:val="00067B0D"/>
    <w:rsid w:val="00067E50"/>
    <w:rsid w:val="0007029C"/>
    <w:rsid w:val="00070A92"/>
    <w:rsid w:val="00070AC3"/>
    <w:rsid w:val="00070C48"/>
    <w:rsid w:val="00071567"/>
    <w:rsid w:val="0007182B"/>
    <w:rsid w:val="000719DE"/>
    <w:rsid w:val="00071EEB"/>
    <w:rsid w:val="0007219F"/>
    <w:rsid w:val="000722A0"/>
    <w:rsid w:val="000722D9"/>
    <w:rsid w:val="00072363"/>
    <w:rsid w:val="00072473"/>
    <w:rsid w:val="00072611"/>
    <w:rsid w:val="000727EA"/>
    <w:rsid w:val="00072BE9"/>
    <w:rsid w:val="00073120"/>
    <w:rsid w:val="00073383"/>
    <w:rsid w:val="00073398"/>
    <w:rsid w:val="00073698"/>
    <w:rsid w:val="00073A9A"/>
    <w:rsid w:val="00073BFD"/>
    <w:rsid w:val="00073C00"/>
    <w:rsid w:val="00073C8D"/>
    <w:rsid w:val="00073FA0"/>
    <w:rsid w:val="00074537"/>
    <w:rsid w:val="0007467F"/>
    <w:rsid w:val="000747DD"/>
    <w:rsid w:val="000747F7"/>
    <w:rsid w:val="00074924"/>
    <w:rsid w:val="00074D5D"/>
    <w:rsid w:val="00074F20"/>
    <w:rsid w:val="00075201"/>
    <w:rsid w:val="00075237"/>
    <w:rsid w:val="000752B9"/>
    <w:rsid w:val="000758C5"/>
    <w:rsid w:val="00075AB9"/>
    <w:rsid w:val="00075CB5"/>
    <w:rsid w:val="00075D7C"/>
    <w:rsid w:val="00076317"/>
    <w:rsid w:val="00077A89"/>
    <w:rsid w:val="00077BB8"/>
    <w:rsid w:val="00077D9E"/>
    <w:rsid w:val="000803DA"/>
    <w:rsid w:val="0008049D"/>
    <w:rsid w:val="0008071D"/>
    <w:rsid w:val="000809E9"/>
    <w:rsid w:val="000813F9"/>
    <w:rsid w:val="000814D0"/>
    <w:rsid w:val="000818CE"/>
    <w:rsid w:val="00081A73"/>
    <w:rsid w:val="00081BCB"/>
    <w:rsid w:val="000822EA"/>
    <w:rsid w:val="00082309"/>
    <w:rsid w:val="000828F6"/>
    <w:rsid w:val="0008294C"/>
    <w:rsid w:val="0008296E"/>
    <w:rsid w:val="00082C7B"/>
    <w:rsid w:val="00082E77"/>
    <w:rsid w:val="00083360"/>
    <w:rsid w:val="00083678"/>
    <w:rsid w:val="000837A9"/>
    <w:rsid w:val="0008385E"/>
    <w:rsid w:val="00083AFD"/>
    <w:rsid w:val="00083E8B"/>
    <w:rsid w:val="00083EB6"/>
    <w:rsid w:val="00084479"/>
    <w:rsid w:val="000848AA"/>
    <w:rsid w:val="00084C92"/>
    <w:rsid w:val="00084ECF"/>
    <w:rsid w:val="00084FA0"/>
    <w:rsid w:val="000851DD"/>
    <w:rsid w:val="00085477"/>
    <w:rsid w:val="00085656"/>
    <w:rsid w:val="00085AA7"/>
    <w:rsid w:val="00085AD0"/>
    <w:rsid w:val="00085B99"/>
    <w:rsid w:val="000861D7"/>
    <w:rsid w:val="000861ED"/>
    <w:rsid w:val="00086502"/>
    <w:rsid w:val="00086552"/>
    <w:rsid w:val="00087CF7"/>
    <w:rsid w:val="00087F41"/>
    <w:rsid w:val="00087FBC"/>
    <w:rsid w:val="00090553"/>
    <w:rsid w:val="00090DB1"/>
    <w:rsid w:val="00090FB3"/>
    <w:rsid w:val="000915AE"/>
    <w:rsid w:val="0009192C"/>
    <w:rsid w:val="00091A1D"/>
    <w:rsid w:val="00091B64"/>
    <w:rsid w:val="00091B9A"/>
    <w:rsid w:val="00091E91"/>
    <w:rsid w:val="000920D1"/>
    <w:rsid w:val="000921D1"/>
    <w:rsid w:val="000929FF"/>
    <w:rsid w:val="00092F52"/>
    <w:rsid w:val="00092FBF"/>
    <w:rsid w:val="0009363F"/>
    <w:rsid w:val="00093833"/>
    <w:rsid w:val="00093AC8"/>
    <w:rsid w:val="00093B64"/>
    <w:rsid w:val="00093CCE"/>
    <w:rsid w:val="00093F56"/>
    <w:rsid w:val="000940CC"/>
    <w:rsid w:val="000944D5"/>
    <w:rsid w:val="00094778"/>
    <w:rsid w:val="00094D46"/>
    <w:rsid w:val="00094F26"/>
    <w:rsid w:val="000953BF"/>
    <w:rsid w:val="0009550E"/>
    <w:rsid w:val="000956D2"/>
    <w:rsid w:val="00095703"/>
    <w:rsid w:val="0009576E"/>
    <w:rsid w:val="00095BCB"/>
    <w:rsid w:val="00095E22"/>
    <w:rsid w:val="000960EC"/>
    <w:rsid w:val="000962FA"/>
    <w:rsid w:val="00096376"/>
    <w:rsid w:val="0009637E"/>
    <w:rsid w:val="000963AF"/>
    <w:rsid w:val="0009645F"/>
    <w:rsid w:val="00096590"/>
    <w:rsid w:val="00096D01"/>
    <w:rsid w:val="00096D8F"/>
    <w:rsid w:val="00096E0E"/>
    <w:rsid w:val="0009723C"/>
    <w:rsid w:val="0009768A"/>
    <w:rsid w:val="00097B1D"/>
    <w:rsid w:val="00097D90"/>
    <w:rsid w:val="000A01B2"/>
    <w:rsid w:val="000A0D0C"/>
    <w:rsid w:val="000A0DE5"/>
    <w:rsid w:val="000A103A"/>
    <w:rsid w:val="000A114E"/>
    <w:rsid w:val="000A12B7"/>
    <w:rsid w:val="000A137C"/>
    <w:rsid w:val="000A13BF"/>
    <w:rsid w:val="000A146E"/>
    <w:rsid w:val="000A1B49"/>
    <w:rsid w:val="000A1C9F"/>
    <w:rsid w:val="000A2184"/>
    <w:rsid w:val="000A2297"/>
    <w:rsid w:val="000A22F1"/>
    <w:rsid w:val="000A256A"/>
    <w:rsid w:val="000A26EE"/>
    <w:rsid w:val="000A272A"/>
    <w:rsid w:val="000A2E7E"/>
    <w:rsid w:val="000A30FB"/>
    <w:rsid w:val="000A3121"/>
    <w:rsid w:val="000A3786"/>
    <w:rsid w:val="000A3C70"/>
    <w:rsid w:val="000A3CC0"/>
    <w:rsid w:val="000A3F46"/>
    <w:rsid w:val="000A40C6"/>
    <w:rsid w:val="000A4210"/>
    <w:rsid w:val="000A47E8"/>
    <w:rsid w:val="000A47EA"/>
    <w:rsid w:val="000A4C73"/>
    <w:rsid w:val="000A5069"/>
    <w:rsid w:val="000A5078"/>
    <w:rsid w:val="000A51C6"/>
    <w:rsid w:val="000A59E2"/>
    <w:rsid w:val="000A5A82"/>
    <w:rsid w:val="000A5DFE"/>
    <w:rsid w:val="000A5FB0"/>
    <w:rsid w:val="000A652F"/>
    <w:rsid w:val="000A65BA"/>
    <w:rsid w:val="000A66DB"/>
    <w:rsid w:val="000A6B1C"/>
    <w:rsid w:val="000A6BE7"/>
    <w:rsid w:val="000A6C95"/>
    <w:rsid w:val="000A6E28"/>
    <w:rsid w:val="000A6EB5"/>
    <w:rsid w:val="000A708A"/>
    <w:rsid w:val="000A7159"/>
    <w:rsid w:val="000A73C0"/>
    <w:rsid w:val="000A73D2"/>
    <w:rsid w:val="000A7496"/>
    <w:rsid w:val="000A74C1"/>
    <w:rsid w:val="000A781C"/>
    <w:rsid w:val="000B0819"/>
    <w:rsid w:val="000B092A"/>
    <w:rsid w:val="000B0B81"/>
    <w:rsid w:val="000B0BBD"/>
    <w:rsid w:val="000B0D89"/>
    <w:rsid w:val="000B16DE"/>
    <w:rsid w:val="000B1D6C"/>
    <w:rsid w:val="000B213E"/>
    <w:rsid w:val="000B21B0"/>
    <w:rsid w:val="000B23AC"/>
    <w:rsid w:val="000B23B2"/>
    <w:rsid w:val="000B23D3"/>
    <w:rsid w:val="000B244E"/>
    <w:rsid w:val="000B2811"/>
    <w:rsid w:val="000B2884"/>
    <w:rsid w:val="000B2D81"/>
    <w:rsid w:val="000B2FDD"/>
    <w:rsid w:val="000B34CB"/>
    <w:rsid w:val="000B386D"/>
    <w:rsid w:val="000B3CF0"/>
    <w:rsid w:val="000B3FB0"/>
    <w:rsid w:val="000B3FE5"/>
    <w:rsid w:val="000B42A3"/>
    <w:rsid w:val="000B43EB"/>
    <w:rsid w:val="000B466B"/>
    <w:rsid w:val="000B4A74"/>
    <w:rsid w:val="000B4D4F"/>
    <w:rsid w:val="000B4D77"/>
    <w:rsid w:val="000B51C1"/>
    <w:rsid w:val="000B58C7"/>
    <w:rsid w:val="000B5C11"/>
    <w:rsid w:val="000B5C4D"/>
    <w:rsid w:val="000B5D8B"/>
    <w:rsid w:val="000B5EA1"/>
    <w:rsid w:val="000B606F"/>
    <w:rsid w:val="000B6382"/>
    <w:rsid w:val="000B64A3"/>
    <w:rsid w:val="000B6E0F"/>
    <w:rsid w:val="000B70E0"/>
    <w:rsid w:val="000B7408"/>
    <w:rsid w:val="000B74F8"/>
    <w:rsid w:val="000C00C8"/>
    <w:rsid w:val="000C01C4"/>
    <w:rsid w:val="000C0363"/>
    <w:rsid w:val="000C042E"/>
    <w:rsid w:val="000C04F9"/>
    <w:rsid w:val="000C109C"/>
    <w:rsid w:val="000C1100"/>
    <w:rsid w:val="000C113D"/>
    <w:rsid w:val="000C11B1"/>
    <w:rsid w:val="000C1ADD"/>
    <w:rsid w:val="000C1C35"/>
    <w:rsid w:val="000C1F19"/>
    <w:rsid w:val="000C2102"/>
    <w:rsid w:val="000C2505"/>
    <w:rsid w:val="000C2815"/>
    <w:rsid w:val="000C2D51"/>
    <w:rsid w:val="000C2E47"/>
    <w:rsid w:val="000C2F84"/>
    <w:rsid w:val="000C313C"/>
    <w:rsid w:val="000C330B"/>
    <w:rsid w:val="000C41CA"/>
    <w:rsid w:val="000C43DB"/>
    <w:rsid w:val="000C4B66"/>
    <w:rsid w:val="000C4E50"/>
    <w:rsid w:val="000C5393"/>
    <w:rsid w:val="000C582A"/>
    <w:rsid w:val="000C5EBA"/>
    <w:rsid w:val="000C5F47"/>
    <w:rsid w:val="000C63BF"/>
    <w:rsid w:val="000C6670"/>
    <w:rsid w:val="000C6BE5"/>
    <w:rsid w:val="000C7032"/>
    <w:rsid w:val="000C717C"/>
    <w:rsid w:val="000C755B"/>
    <w:rsid w:val="000C75ED"/>
    <w:rsid w:val="000C7C33"/>
    <w:rsid w:val="000C7F62"/>
    <w:rsid w:val="000D0237"/>
    <w:rsid w:val="000D0A23"/>
    <w:rsid w:val="000D0F61"/>
    <w:rsid w:val="000D1016"/>
    <w:rsid w:val="000D111C"/>
    <w:rsid w:val="000D1136"/>
    <w:rsid w:val="000D134B"/>
    <w:rsid w:val="000D151B"/>
    <w:rsid w:val="000D22F6"/>
    <w:rsid w:val="000D238F"/>
    <w:rsid w:val="000D269E"/>
    <w:rsid w:val="000D26C0"/>
    <w:rsid w:val="000D2736"/>
    <w:rsid w:val="000D2A80"/>
    <w:rsid w:val="000D2BA0"/>
    <w:rsid w:val="000D2CC5"/>
    <w:rsid w:val="000D31AD"/>
    <w:rsid w:val="000D3252"/>
    <w:rsid w:val="000D38DF"/>
    <w:rsid w:val="000D3CCB"/>
    <w:rsid w:val="000D3CF5"/>
    <w:rsid w:val="000D3FCE"/>
    <w:rsid w:val="000D40CE"/>
    <w:rsid w:val="000D4112"/>
    <w:rsid w:val="000D413C"/>
    <w:rsid w:val="000D45BC"/>
    <w:rsid w:val="000D4A73"/>
    <w:rsid w:val="000D4BA7"/>
    <w:rsid w:val="000D50AA"/>
    <w:rsid w:val="000D5215"/>
    <w:rsid w:val="000D550A"/>
    <w:rsid w:val="000D5B82"/>
    <w:rsid w:val="000D5D92"/>
    <w:rsid w:val="000D5E5E"/>
    <w:rsid w:val="000D6232"/>
    <w:rsid w:val="000D642C"/>
    <w:rsid w:val="000D6664"/>
    <w:rsid w:val="000D6858"/>
    <w:rsid w:val="000D6DAA"/>
    <w:rsid w:val="000D74E7"/>
    <w:rsid w:val="000D75B9"/>
    <w:rsid w:val="000D78BD"/>
    <w:rsid w:val="000D7D6E"/>
    <w:rsid w:val="000E0044"/>
    <w:rsid w:val="000E007B"/>
    <w:rsid w:val="000E081C"/>
    <w:rsid w:val="000E0A7E"/>
    <w:rsid w:val="000E0AF9"/>
    <w:rsid w:val="000E0B10"/>
    <w:rsid w:val="000E0B7D"/>
    <w:rsid w:val="000E0BA1"/>
    <w:rsid w:val="000E0CA4"/>
    <w:rsid w:val="000E0EB5"/>
    <w:rsid w:val="000E0F35"/>
    <w:rsid w:val="000E0F98"/>
    <w:rsid w:val="000E12E9"/>
    <w:rsid w:val="000E16E1"/>
    <w:rsid w:val="000E1809"/>
    <w:rsid w:val="000E1948"/>
    <w:rsid w:val="000E1ADA"/>
    <w:rsid w:val="000E1E04"/>
    <w:rsid w:val="000E1F65"/>
    <w:rsid w:val="000E1F80"/>
    <w:rsid w:val="000E1F94"/>
    <w:rsid w:val="000E20CA"/>
    <w:rsid w:val="000E2145"/>
    <w:rsid w:val="000E22A7"/>
    <w:rsid w:val="000E2541"/>
    <w:rsid w:val="000E2584"/>
    <w:rsid w:val="000E25DD"/>
    <w:rsid w:val="000E294D"/>
    <w:rsid w:val="000E2B01"/>
    <w:rsid w:val="000E3067"/>
    <w:rsid w:val="000E30A3"/>
    <w:rsid w:val="000E30B9"/>
    <w:rsid w:val="000E329E"/>
    <w:rsid w:val="000E33BB"/>
    <w:rsid w:val="000E33EC"/>
    <w:rsid w:val="000E3862"/>
    <w:rsid w:val="000E3A6B"/>
    <w:rsid w:val="000E3B59"/>
    <w:rsid w:val="000E4000"/>
    <w:rsid w:val="000E4590"/>
    <w:rsid w:val="000E49CB"/>
    <w:rsid w:val="000E5190"/>
    <w:rsid w:val="000E5831"/>
    <w:rsid w:val="000E5B97"/>
    <w:rsid w:val="000E5CE0"/>
    <w:rsid w:val="000E60ED"/>
    <w:rsid w:val="000E619C"/>
    <w:rsid w:val="000E62DA"/>
    <w:rsid w:val="000E6309"/>
    <w:rsid w:val="000E66BC"/>
    <w:rsid w:val="000E6965"/>
    <w:rsid w:val="000E6DF1"/>
    <w:rsid w:val="000E70BD"/>
    <w:rsid w:val="000E78D4"/>
    <w:rsid w:val="000E7B3F"/>
    <w:rsid w:val="000E7FC2"/>
    <w:rsid w:val="000F0637"/>
    <w:rsid w:val="000F07AB"/>
    <w:rsid w:val="000F0D37"/>
    <w:rsid w:val="000F124D"/>
    <w:rsid w:val="000F12FE"/>
    <w:rsid w:val="000F13F7"/>
    <w:rsid w:val="000F144F"/>
    <w:rsid w:val="000F1C46"/>
    <w:rsid w:val="000F1E21"/>
    <w:rsid w:val="000F1E40"/>
    <w:rsid w:val="000F1F31"/>
    <w:rsid w:val="000F20A1"/>
    <w:rsid w:val="000F2487"/>
    <w:rsid w:val="000F264C"/>
    <w:rsid w:val="000F3026"/>
    <w:rsid w:val="000F3369"/>
    <w:rsid w:val="000F3419"/>
    <w:rsid w:val="000F3DD9"/>
    <w:rsid w:val="000F3FAC"/>
    <w:rsid w:val="000F4099"/>
    <w:rsid w:val="000F40EE"/>
    <w:rsid w:val="000F428B"/>
    <w:rsid w:val="000F4580"/>
    <w:rsid w:val="000F458F"/>
    <w:rsid w:val="000F4690"/>
    <w:rsid w:val="000F4B6F"/>
    <w:rsid w:val="000F5239"/>
    <w:rsid w:val="000F55F5"/>
    <w:rsid w:val="000F5B08"/>
    <w:rsid w:val="000F5D9E"/>
    <w:rsid w:val="000F64F7"/>
    <w:rsid w:val="000F6589"/>
    <w:rsid w:val="000F676B"/>
    <w:rsid w:val="000F6AAA"/>
    <w:rsid w:val="000F6F22"/>
    <w:rsid w:val="000F7252"/>
    <w:rsid w:val="000F733D"/>
    <w:rsid w:val="000F74E3"/>
    <w:rsid w:val="000F779C"/>
    <w:rsid w:val="000F7B6D"/>
    <w:rsid w:val="000F7F85"/>
    <w:rsid w:val="001002CA"/>
    <w:rsid w:val="001006CE"/>
    <w:rsid w:val="00100962"/>
    <w:rsid w:val="0010163D"/>
    <w:rsid w:val="0010194F"/>
    <w:rsid w:val="00101A24"/>
    <w:rsid w:val="00101B0D"/>
    <w:rsid w:val="00101B59"/>
    <w:rsid w:val="00101C47"/>
    <w:rsid w:val="00101FBA"/>
    <w:rsid w:val="00102001"/>
    <w:rsid w:val="001021E0"/>
    <w:rsid w:val="001021F2"/>
    <w:rsid w:val="00102500"/>
    <w:rsid w:val="0010258C"/>
    <w:rsid w:val="001028AB"/>
    <w:rsid w:val="00102AE4"/>
    <w:rsid w:val="00102C42"/>
    <w:rsid w:val="00102FEC"/>
    <w:rsid w:val="001035FD"/>
    <w:rsid w:val="00103B44"/>
    <w:rsid w:val="00103D7B"/>
    <w:rsid w:val="00103E7C"/>
    <w:rsid w:val="0010413A"/>
    <w:rsid w:val="0010428D"/>
    <w:rsid w:val="001043D3"/>
    <w:rsid w:val="00104599"/>
    <w:rsid w:val="0010462F"/>
    <w:rsid w:val="00104807"/>
    <w:rsid w:val="00104AD5"/>
    <w:rsid w:val="00104E69"/>
    <w:rsid w:val="00105358"/>
    <w:rsid w:val="00105407"/>
    <w:rsid w:val="00105649"/>
    <w:rsid w:val="0010593F"/>
    <w:rsid w:val="00105AEF"/>
    <w:rsid w:val="00105E44"/>
    <w:rsid w:val="00105E85"/>
    <w:rsid w:val="00106038"/>
    <w:rsid w:val="001063BC"/>
    <w:rsid w:val="001067EF"/>
    <w:rsid w:val="00106D70"/>
    <w:rsid w:val="00106DB2"/>
    <w:rsid w:val="00106EC6"/>
    <w:rsid w:val="00106FBC"/>
    <w:rsid w:val="001072B2"/>
    <w:rsid w:val="00107523"/>
    <w:rsid w:val="0010763B"/>
    <w:rsid w:val="001077BB"/>
    <w:rsid w:val="00107E3D"/>
    <w:rsid w:val="001101C4"/>
    <w:rsid w:val="001102FF"/>
    <w:rsid w:val="001103A1"/>
    <w:rsid w:val="001109A8"/>
    <w:rsid w:val="00110E21"/>
    <w:rsid w:val="00111001"/>
    <w:rsid w:val="00111150"/>
    <w:rsid w:val="0011116B"/>
    <w:rsid w:val="0011134D"/>
    <w:rsid w:val="00111A65"/>
    <w:rsid w:val="00111E4F"/>
    <w:rsid w:val="00111F9C"/>
    <w:rsid w:val="001124E3"/>
    <w:rsid w:val="0011265B"/>
    <w:rsid w:val="0011275D"/>
    <w:rsid w:val="00112858"/>
    <w:rsid w:val="00112928"/>
    <w:rsid w:val="00112C51"/>
    <w:rsid w:val="00112CE8"/>
    <w:rsid w:val="00112F45"/>
    <w:rsid w:val="00112F50"/>
    <w:rsid w:val="001133F8"/>
    <w:rsid w:val="001137D4"/>
    <w:rsid w:val="001138EC"/>
    <w:rsid w:val="00113B8E"/>
    <w:rsid w:val="001141EF"/>
    <w:rsid w:val="001143CF"/>
    <w:rsid w:val="001145DE"/>
    <w:rsid w:val="00114794"/>
    <w:rsid w:val="00114AF8"/>
    <w:rsid w:val="00114B28"/>
    <w:rsid w:val="00114C72"/>
    <w:rsid w:val="00114F2D"/>
    <w:rsid w:val="00114F38"/>
    <w:rsid w:val="00115316"/>
    <w:rsid w:val="001155D2"/>
    <w:rsid w:val="001155D7"/>
    <w:rsid w:val="00115618"/>
    <w:rsid w:val="001157A8"/>
    <w:rsid w:val="00115AC6"/>
    <w:rsid w:val="001161AC"/>
    <w:rsid w:val="00116342"/>
    <w:rsid w:val="00116E33"/>
    <w:rsid w:val="0011763C"/>
    <w:rsid w:val="00117747"/>
    <w:rsid w:val="00117879"/>
    <w:rsid w:val="001178F1"/>
    <w:rsid w:val="00117B91"/>
    <w:rsid w:val="00120135"/>
    <w:rsid w:val="00120159"/>
    <w:rsid w:val="0012072B"/>
    <w:rsid w:val="00120940"/>
    <w:rsid w:val="00120C8F"/>
    <w:rsid w:val="00120F15"/>
    <w:rsid w:val="001214F4"/>
    <w:rsid w:val="00121BD1"/>
    <w:rsid w:val="00121C1E"/>
    <w:rsid w:val="001220C2"/>
    <w:rsid w:val="00122902"/>
    <w:rsid w:val="00123DC7"/>
    <w:rsid w:val="00123DEA"/>
    <w:rsid w:val="00123E14"/>
    <w:rsid w:val="0012435D"/>
    <w:rsid w:val="001245B3"/>
    <w:rsid w:val="0012463C"/>
    <w:rsid w:val="00124889"/>
    <w:rsid w:val="00124A62"/>
    <w:rsid w:val="00124D21"/>
    <w:rsid w:val="00124EF2"/>
    <w:rsid w:val="00125015"/>
    <w:rsid w:val="0012532F"/>
    <w:rsid w:val="00125330"/>
    <w:rsid w:val="001257AD"/>
    <w:rsid w:val="00125D69"/>
    <w:rsid w:val="00125E81"/>
    <w:rsid w:val="00125FC1"/>
    <w:rsid w:val="001265FF"/>
    <w:rsid w:val="0012676F"/>
    <w:rsid w:val="00126C77"/>
    <w:rsid w:val="00126D05"/>
    <w:rsid w:val="00126E76"/>
    <w:rsid w:val="00126F13"/>
    <w:rsid w:val="001270A3"/>
    <w:rsid w:val="0012711D"/>
    <w:rsid w:val="00127256"/>
    <w:rsid w:val="001273F5"/>
    <w:rsid w:val="00127742"/>
    <w:rsid w:val="0012793C"/>
    <w:rsid w:val="001279E8"/>
    <w:rsid w:val="00127BDE"/>
    <w:rsid w:val="001304EC"/>
    <w:rsid w:val="0013071B"/>
    <w:rsid w:val="00130A24"/>
    <w:rsid w:val="00130A60"/>
    <w:rsid w:val="00130D3B"/>
    <w:rsid w:val="0013117C"/>
    <w:rsid w:val="001314B7"/>
    <w:rsid w:val="001314C1"/>
    <w:rsid w:val="00131520"/>
    <w:rsid w:val="00131C3C"/>
    <w:rsid w:val="00131CAC"/>
    <w:rsid w:val="00131E89"/>
    <w:rsid w:val="001327E8"/>
    <w:rsid w:val="00132945"/>
    <w:rsid w:val="00132B34"/>
    <w:rsid w:val="00132B77"/>
    <w:rsid w:val="00132ECD"/>
    <w:rsid w:val="00132F50"/>
    <w:rsid w:val="00132F80"/>
    <w:rsid w:val="00133016"/>
    <w:rsid w:val="0013308B"/>
    <w:rsid w:val="0013321D"/>
    <w:rsid w:val="001333C5"/>
    <w:rsid w:val="00133606"/>
    <w:rsid w:val="001336A5"/>
    <w:rsid w:val="001339A2"/>
    <w:rsid w:val="00133C42"/>
    <w:rsid w:val="00133D25"/>
    <w:rsid w:val="00133F4B"/>
    <w:rsid w:val="00133FDC"/>
    <w:rsid w:val="00134428"/>
    <w:rsid w:val="001344D7"/>
    <w:rsid w:val="0013466A"/>
    <w:rsid w:val="001348D7"/>
    <w:rsid w:val="0013495F"/>
    <w:rsid w:val="00134A86"/>
    <w:rsid w:val="001350D9"/>
    <w:rsid w:val="00135D9A"/>
    <w:rsid w:val="001360C6"/>
    <w:rsid w:val="0013624D"/>
    <w:rsid w:val="001362D8"/>
    <w:rsid w:val="00136767"/>
    <w:rsid w:val="00136B2C"/>
    <w:rsid w:val="00137678"/>
    <w:rsid w:val="00137878"/>
    <w:rsid w:val="001400D0"/>
    <w:rsid w:val="0014016A"/>
    <w:rsid w:val="0014074B"/>
    <w:rsid w:val="00140987"/>
    <w:rsid w:val="00140AA3"/>
    <w:rsid w:val="00140B97"/>
    <w:rsid w:val="00141DEC"/>
    <w:rsid w:val="001424F4"/>
    <w:rsid w:val="0014290C"/>
    <w:rsid w:val="00142BC2"/>
    <w:rsid w:val="00142CA0"/>
    <w:rsid w:val="00142D69"/>
    <w:rsid w:val="00143156"/>
    <w:rsid w:val="00143485"/>
    <w:rsid w:val="001435B2"/>
    <w:rsid w:val="001438D6"/>
    <w:rsid w:val="00143942"/>
    <w:rsid w:val="00143D6D"/>
    <w:rsid w:val="00144053"/>
    <w:rsid w:val="001444C0"/>
    <w:rsid w:val="00144DEE"/>
    <w:rsid w:val="00145000"/>
    <w:rsid w:val="001451E5"/>
    <w:rsid w:val="0014542D"/>
    <w:rsid w:val="001455C8"/>
    <w:rsid w:val="00145CF6"/>
    <w:rsid w:val="00146DF6"/>
    <w:rsid w:val="00147439"/>
    <w:rsid w:val="00147804"/>
    <w:rsid w:val="00147B91"/>
    <w:rsid w:val="00147BDB"/>
    <w:rsid w:val="00147C83"/>
    <w:rsid w:val="00150849"/>
    <w:rsid w:val="00150B15"/>
    <w:rsid w:val="00150B16"/>
    <w:rsid w:val="001512E9"/>
    <w:rsid w:val="001514C2"/>
    <w:rsid w:val="00151A13"/>
    <w:rsid w:val="00151AB1"/>
    <w:rsid w:val="00151D01"/>
    <w:rsid w:val="00151D3D"/>
    <w:rsid w:val="00151ECC"/>
    <w:rsid w:val="0015208C"/>
    <w:rsid w:val="001521A4"/>
    <w:rsid w:val="00152472"/>
    <w:rsid w:val="001524B7"/>
    <w:rsid w:val="001524DD"/>
    <w:rsid w:val="00152596"/>
    <w:rsid w:val="0015336C"/>
    <w:rsid w:val="00153379"/>
    <w:rsid w:val="00153903"/>
    <w:rsid w:val="00153930"/>
    <w:rsid w:val="00153A98"/>
    <w:rsid w:val="00154647"/>
    <w:rsid w:val="001546EB"/>
    <w:rsid w:val="001546ED"/>
    <w:rsid w:val="0015486C"/>
    <w:rsid w:val="001548C6"/>
    <w:rsid w:val="00154A3A"/>
    <w:rsid w:val="00154E8E"/>
    <w:rsid w:val="00154EDE"/>
    <w:rsid w:val="001552AD"/>
    <w:rsid w:val="001552E8"/>
    <w:rsid w:val="001553B2"/>
    <w:rsid w:val="00155663"/>
    <w:rsid w:val="00155941"/>
    <w:rsid w:val="00155B20"/>
    <w:rsid w:val="00155BB5"/>
    <w:rsid w:val="00155BC3"/>
    <w:rsid w:val="00155C68"/>
    <w:rsid w:val="00155C69"/>
    <w:rsid w:val="00156206"/>
    <w:rsid w:val="00156316"/>
    <w:rsid w:val="00156E6B"/>
    <w:rsid w:val="001576BA"/>
    <w:rsid w:val="001600FC"/>
    <w:rsid w:val="001606B5"/>
    <w:rsid w:val="00160788"/>
    <w:rsid w:val="00160C43"/>
    <w:rsid w:val="00160F50"/>
    <w:rsid w:val="00160F7C"/>
    <w:rsid w:val="00161267"/>
    <w:rsid w:val="001613D7"/>
    <w:rsid w:val="001615DD"/>
    <w:rsid w:val="00161731"/>
    <w:rsid w:val="00161D5F"/>
    <w:rsid w:val="0016220A"/>
    <w:rsid w:val="0016230A"/>
    <w:rsid w:val="00162530"/>
    <w:rsid w:val="00162790"/>
    <w:rsid w:val="00162845"/>
    <w:rsid w:val="00163229"/>
    <w:rsid w:val="001632C0"/>
    <w:rsid w:val="001636B4"/>
    <w:rsid w:val="001638B2"/>
    <w:rsid w:val="001639BC"/>
    <w:rsid w:val="00163DD5"/>
    <w:rsid w:val="00163E8B"/>
    <w:rsid w:val="0016415A"/>
    <w:rsid w:val="0016442C"/>
    <w:rsid w:val="001646DF"/>
    <w:rsid w:val="0016484F"/>
    <w:rsid w:val="00164A3A"/>
    <w:rsid w:val="0016538F"/>
    <w:rsid w:val="00165636"/>
    <w:rsid w:val="001659C8"/>
    <w:rsid w:val="001660DE"/>
    <w:rsid w:val="00166486"/>
    <w:rsid w:val="00166656"/>
    <w:rsid w:val="00166763"/>
    <w:rsid w:val="001667F1"/>
    <w:rsid w:val="00166867"/>
    <w:rsid w:val="00166CBA"/>
    <w:rsid w:val="001671D9"/>
    <w:rsid w:val="00167202"/>
    <w:rsid w:val="00167247"/>
    <w:rsid w:val="00167894"/>
    <w:rsid w:val="00167CFD"/>
    <w:rsid w:val="00170484"/>
    <w:rsid w:val="001706AD"/>
    <w:rsid w:val="001707D1"/>
    <w:rsid w:val="00170CE5"/>
    <w:rsid w:val="00170D04"/>
    <w:rsid w:val="001710E2"/>
    <w:rsid w:val="00171241"/>
    <w:rsid w:val="00171451"/>
    <w:rsid w:val="00171A91"/>
    <w:rsid w:val="00171B12"/>
    <w:rsid w:val="00171CF1"/>
    <w:rsid w:val="00171E2E"/>
    <w:rsid w:val="00172023"/>
    <w:rsid w:val="001720C8"/>
    <w:rsid w:val="001721E6"/>
    <w:rsid w:val="00172278"/>
    <w:rsid w:val="00172345"/>
    <w:rsid w:val="001724A7"/>
    <w:rsid w:val="00172A8E"/>
    <w:rsid w:val="00172AB1"/>
    <w:rsid w:val="0017321B"/>
    <w:rsid w:val="001732A9"/>
    <w:rsid w:val="001732C7"/>
    <w:rsid w:val="0017347F"/>
    <w:rsid w:val="001735EF"/>
    <w:rsid w:val="00173A21"/>
    <w:rsid w:val="00173E9F"/>
    <w:rsid w:val="00174153"/>
    <w:rsid w:val="00174228"/>
    <w:rsid w:val="001742DE"/>
    <w:rsid w:val="00174423"/>
    <w:rsid w:val="001746DE"/>
    <w:rsid w:val="001748EE"/>
    <w:rsid w:val="00174CE9"/>
    <w:rsid w:val="001750DA"/>
    <w:rsid w:val="001756A1"/>
    <w:rsid w:val="00175825"/>
    <w:rsid w:val="00175C49"/>
    <w:rsid w:val="00176344"/>
    <w:rsid w:val="00177094"/>
    <w:rsid w:val="0017745F"/>
    <w:rsid w:val="00177587"/>
    <w:rsid w:val="00177989"/>
    <w:rsid w:val="00177A00"/>
    <w:rsid w:val="00177B7A"/>
    <w:rsid w:val="00177DC8"/>
    <w:rsid w:val="00180105"/>
    <w:rsid w:val="00180432"/>
    <w:rsid w:val="00180737"/>
    <w:rsid w:val="00180959"/>
    <w:rsid w:val="00180D5B"/>
    <w:rsid w:val="00180E28"/>
    <w:rsid w:val="00180EE7"/>
    <w:rsid w:val="00180FE4"/>
    <w:rsid w:val="00181063"/>
    <w:rsid w:val="00181110"/>
    <w:rsid w:val="001812A8"/>
    <w:rsid w:val="001812E8"/>
    <w:rsid w:val="001813A3"/>
    <w:rsid w:val="00181426"/>
    <w:rsid w:val="0018146A"/>
    <w:rsid w:val="00181686"/>
    <w:rsid w:val="00181E50"/>
    <w:rsid w:val="00181F25"/>
    <w:rsid w:val="00182BE5"/>
    <w:rsid w:val="00182C82"/>
    <w:rsid w:val="00182F5D"/>
    <w:rsid w:val="00182F8D"/>
    <w:rsid w:val="00182FD1"/>
    <w:rsid w:val="00182FD3"/>
    <w:rsid w:val="001833B4"/>
    <w:rsid w:val="0018386B"/>
    <w:rsid w:val="001838A5"/>
    <w:rsid w:val="001838F6"/>
    <w:rsid w:val="00183B2A"/>
    <w:rsid w:val="00183F59"/>
    <w:rsid w:val="001846A7"/>
    <w:rsid w:val="00185125"/>
    <w:rsid w:val="00185131"/>
    <w:rsid w:val="0018543B"/>
    <w:rsid w:val="00185564"/>
    <w:rsid w:val="00185CBE"/>
    <w:rsid w:val="00185EFE"/>
    <w:rsid w:val="001861D9"/>
    <w:rsid w:val="001869C5"/>
    <w:rsid w:val="00186D63"/>
    <w:rsid w:val="00186F7A"/>
    <w:rsid w:val="00186FD5"/>
    <w:rsid w:val="001872E5"/>
    <w:rsid w:val="001873C7"/>
    <w:rsid w:val="00187460"/>
    <w:rsid w:val="001875A7"/>
    <w:rsid w:val="001878AD"/>
    <w:rsid w:val="00187B2E"/>
    <w:rsid w:val="00187FAE"/>
    <w:rsid w:val="0019000A"/>
    <w:rsid w:val="0019023D"/>
    <w:rsid w:val="00190338"/>
    <w:rsid w:val="0019042C"/>
    <w:rsid w:val="0019048F"/>
    <w:rsid w:val="001905F2"/>
    <w:rsid w:val="00190958"/>
    <w:rsid w:val="00190DC2"/>
    <w:rsid w:val="00190F9D"/>
    <w:rsid w:val="0019103C"/>
    <w:rsid w:val="00191184"/>
    <w:rsid w:val="0019177C"/>
    <w:rsid w:val="00191AE6"/>
    <w:rsid w:val="0019244B"/>
    <w:rsid w:val="00192505"/>
    <w:rsid w:val="0019283C"/>
    <w:rsid w:val="001929A5"/>
    <w:rsid w:val="00192AED"/>
    <w:rsid w:val="00192B95"/>
    <w:rsid w:val="00192FF2"/>
    <w:rsid w:val="001938C3"/>
    <w:rsid w:val="00193B9F"/>
    <w:rsid w:val="00193E9F"/>
    <w:rsid w:val="00194233"/>
    <w:rsid w:val="00194474"/>
    <w:rsid w:val="00194990"/>
    <w:rsid w:val="00194ADC"/>
    <w:rsid w:val="00195067"/>
    <w:rsid w:val="001959A3"/>
    <w:rsid w:val="001959D8"/>
    <w:rsid w:val="00195A9D"/>
    <w:rsid w:val="00195B26"/>
    <w:rsid w:val="00195F3E"/>
    <w:rsid w:val="00196757"/>
    <w:rsid w:val="00196A91"/>
    <w:rsid w:val="00196C9B"/>
    <w:rsid w:val="00196D0F"/>
    <w:rsid w:val="00196E59"/>
    <w:rsid w:val="0019714F"/>
    <w:rsid w:val="0019721B"/>
    <w:rsid w:val="001975E6"/>
    <w:rsid w:val="001976AC"/>
    <w:rsid w:val="00197B2E"/>
    <w:rsid w:val="00197D38"/>
    <w:rsid w:val="00197E43"/>
    <w:rsid w:val="001A014D"/>
    <w:rsid w:val="001A0509"/>
    <w:rsid w:val="001A0A10"/>
    <w:rsid w:val="001A10C4"/>
    <w:rsid w:val="001A1154"/>
    <w:rsid w:val="001A15EE"/>
    <w:rsid w:val="001A1A5C"/>
    <w:rsid w:val="001A1CFA"/>
    <w:rsid w:val="001A210B"/>
    <w:rsid w:val="001A23EE"/>
    <w:rsid w:val="001A2B18"/>
    <w:rsid w:val="001A2B5A"/>
    <w:rsid w:val="001A3262"/>
    <w:rsid w:val="001A3592"/>
    <w:rsid w:val="001A4014"/>
    <w:rsid w:val="001A4120"/>
    <w:rsid w:val="001A4593"/>
    <w:rsid w:val="001A4A22"/>
    <w:rsid w:val="001A4EA1"/>
    <w:rsid w:val="001A5178"/>
    <w:rsid w:val="001A5CB6"/>
    <w:rsid w:val="001A5D51"/>
    <w:rsid w:val="001A6643"/>
    <w:rsid w:val="001A66E2"/>
    <w:rsid w:val="001A7776"/>
    <w:rsid w:val="001A7CC1"/>
    <w:rsid w:val="001A7EDC"/>
    <w:rsid w:val="001B019D"/>
    <w:rsid w:val="001B033F"/>
    <w:rsid w:val="001B0749"/>
    <w:rsid w:val="001B0B35"/>
    <w:rsid w:val="001B0BCA"/>
    <w:rsid w:val="001B0BDD"/>
    <w:rsid w:val="001B0C4E"/>
    <w:rsid w:val="001B0F84"/>
    <w:rsid w:val="001B1322"/>
    <w:rsid w:val="001B13A3"/>
    <w:rsid w:val="001B184A"/>
    <w:rsid w:val="001B1AF4"/>
    <w:rsid w:val="001B1B1C"/>
    <w:rsid w:val="001B1D58"/>
    <w:rsid w:val="001B2024"/>
    <w:rsid w:val="001B2059"/>
    <w:rsid w:val="001B209A"/>
    <w:rsid w:val="001B216E"/>
    <w:rsid w:val="001B24DF"/>
    <w:rsid w:val="001B25D9"/>
    <w:rsid w:val="001B2616"/>
    <w:rsid w:val="001B2C45"/>
    <w:rsid w:val="001B2CCA"/>
    <w:rsid w:val="001B3293"/>
    <w:rsid w:val="001B3913"/>
    <w:rsid w:val="001B3FAD"/>
    <w:rsid w:val="001B40FB"/>
    <w:rsid w:val="001B441E"/>
    <w:rsid w:val="001B47FC"/>
    <w:rsid w:val="001B4935"/>
    <w:rsid w:val="001B4970"/>
    <w:rsid w:val="001B4BFB"/>
    <w:rsid w:val="001B4DFF"/>
    <w:rsid w:val="001B4E99"/>
    <w:rsid w:val="001B55B2"/>
    <w:rsid w:val="001B55BF"/>
    <w:rsid w:val="001B589D"/>
    <w:rsid w:val="001B58D3"/>
    <w:rsid w:val="001B5DD3"/>
    <w:rsid w:val="001B5E28"/>
    <w:rsid w:val="001B5EB2"/>
    <w:rsid w:val="001B6170"/>
    <w:rsid w:val="001B6194"/>
    <w:rsid w:val="001B630F"/>
    <w:rsid w:val="001B64CB"/>
    <w:rsid w:val="001B6A95"/>
    <w:rsid w:val="001B6B58"/>
    <w:rsid w:val="001B6F9E"/>
    <w:rsid w:val="001B7018"/>
    <w:rsid w:val="001B70BD"/>
    <w:rsid w:val="001B71A1"/>
    <w:rsid w:val="001B71AD"/>
    <w:rsid w:val="001B731C"/>
    <w:rsid w:val="001B7860"/>
    <w:rsid w:val="001C0015"/>
    <w:rsid w:val="001C059F"/>
    <w:rsid w:val="001C05EA"/>
    <w:rsid w:val="001C0AB9"/>
    <w:rsid w:val="001C142B"/>
    <w:rsid w:val="001C14E1"/>
    <w:rsid w:val="001C1545"/>
    <w:rsid w:val="001C16BB"/>
    <w:rsid w:val="001C17D3"/>
    <w:rsid w:val="001C1A57"/>
    <w:rsid w:val="001C1FC8"/>
    <w:rsid w:val="001C20B8"/>
    <w:rsid w:val="001C2161"/>
    <w:rsid w:val="001C22CE"/>
    <w:rsid w:val="001C24D0"/>
    <w:rsid w:val="001C24F1"/>
    <w:rsid w:val="001C2565"/>
    <w:rsid w:val="001C2965"/>
    <w:rsid w:val="001C2AF3"/>
    <w:rsid w:val="001C30A5"/>
    <w:rsid w:val="001C3948"/>
    <w:rsid w:val="001C3E70"/>
    <w:rsid w:val="001C43ED"/>
    <w:rsid w:val="001C4837"/>
    <w:rsid w:val="001C48AC"/>
    <w:rsid w:val="001C49FA"/>
    <w:rsid w:val="001C4BCE"/>
    <w:rsid w:val="001C4EAD"/>
    <w:rsid w:val="001C506B"/>
    <w:rsid w:val="001C50EE"/>
    <w:rsid w:val="001C52C3"/>
    <w:rsid w:val="001C5644"/>
    <w:rsid w:val="001C56DD"/>
    <w:rsid w:val="001C57D8"/>
    <w:rsid w:val="001C5A8D"/>
    <w:rsid w:val="001C5FB2"/>
    <w:rsid w:val="001C5FF0"/>
    <w:rsid w:val="001C602E"/>
    <w:rsid w:val="001C65F8"/>
    <w:rsid w:val="001C684E"/>
    <w:rsid w:val="001C68E8"/>
    <w:rsid w:val="001C6B4F"/>
    <w:rsid w:val="001C6D34"/>
    <w:rsid w:val="001C7010"/>
    <w:rsid w:val="001C7255"/>
    <w:rsid w:val="001C735D"/>
    <w:rsid w:val="001C7405"/>
    <w:rsid w:val="001D01B6"/>
    <w:rsid w:val="001D072D"/>
    <w:rsid w:val="001D08CB"/>
    <w:rsid w:val="001D0B52"/>
    <w:rsid w:val="001D0E37"/>
    <w:rsid w:val="001D123A"/>
    <w:rsid w:val="001D1413"/>
    <w:rsid w:val="001D14B0"/>
    <w:rsid w:val="001D14D3"/>
    <w:rsid w:val="001D14DA"/>
    <w:rsid w:val="001D18AD"/>
    <w:rsid w:val="001D18EB"/>
    <w:rsid w:val="001D195C"/>
    <w:rsid w:val="001D19BD"/>
    <w:rsid w:val="001D19D5"/>
    <w:rsid w:val="001D1E11"/>
    <w:rsid w:val="001D1FCE"/>
    <w:rsid w:val="001D21D8"/>
    <w:rsid w:val="001D2313"/>
    <w:rsid w:val="001D2615"/>
    <w:rsid w:val="001D2DB7"/>
    <w:rsid w:val="001D31C2"/>
    <w:rsid w:val="001D3439"/>
    <w:rsid w:val="001D34B3"/>
    <w:rsid w:val="001D3784"/>
    <w:rsid w:val="001D378F"/>
    <w:rsid w:val="001D380E"/>
    <w:rsid w:val="001D398C"/>
    <w:rsid w:val="001D3B52"/>
    <w:rsid w:val="001D3C58"/>
    <w:rsid w:val="001D4105"/>
    <w:rsid w:val="001D441A"/>
    <w:rsid w:val="001D44A3"/>
    <w:rsid w:val="001D46C2"/>
    <w:rsid w:val="001D4BFB"/>
    <w:rsid w:val="001D4E07"/>
    <w:rsid w:val="001D50A1"/>
    <w:rsid w:val="001D50A9"/>
    <w:rsid w:val="001D51BD"/>
    <w:rsid w:val="001D563A"/>
    <w:rsid w:val="001D5C24"/>
    <w:rsid w:val="001D5C4C"/>
    <w:rsid w:val="001D63FF"/>
    <w:rsid w:val="001D64A5"/>
    <w:rsid w:val="001D6AB7"/>
    <w:rsid w:val="001D6D4F"/>
    <w:rsid w:val="001D7016"/>
    <w:rsid w:val="001D74DB"/>
    <w:rsid w:val="001D786C"/>
    <w:rsid w:val="001D79FF"/>
    <w:rsid w:val="001D7B89"/>
    <w:rsid w:val="001D7B9F"/>
    <w:rsid w:val="001D7C24"/>
    <w:rsid w:val="001E001A"/>
    <w:rsid w:val="001E0216"/>
    <w:rsid w:val="001E0335"/>
    <w:rsid w:val="001E04D2"/>
    <w:rsid w:val="001E05A5"/>
    <w:rsid w:val="001E16D2"/>
    <w:rsid w:val="001E1B68"/>
    <w:rsid w:val="001E2D8B"/>
    <w:rsid w:val="001E2EE4"/>
    <w:rsid w:val="001E2FC3"/>
    <w:rsid w:val="001E30D4"/>
    <w:rsid w:val="001E3595"/>
    <w:rsid w:val="001E36B7"/>
    <w:rsid w:val="001E3EAE"/>
    <w:rsid w:val="001E4905"/>
    <w:rsid w:val="001E4A4C"/>
    <w:rsid w:val="001E4D1D"/>
    <w:rsid w:val="001E4DC7"/>
    <w:rsid w:val="001E504F"/>
    <w:rsid w:val="001E50A5"/>
    <w:rsid w:val="001E51EC"/>
    <w:rsid w:val="001E5806"/>
    <w:rsid w:val="001E58C4"/>
    <w:rsid w:val="001E59C9"/>
    <w:rsid w:val="001E5CEA"/>
    <w:rsid w:val="001E6028"/>
    <w:rsid w:val="001E6039"/>
    <w:rsid w:val="001E640B"/>
    <w:rsid w:val="001E6C37"/>
    <w:rsid w:val="001E6CAA"/>
    <w:rsid w:val="001E70EF"/>
    <w:rsid w:val="001E718E"/>
    <w:rsid w:val="001E7A55"/>
    <w:rsid w:val="001E7C54"/>
    <w:rsid w:val="001E7E1F"/>
    <w:rsid w:val="001F055C"/>
    <w:rsid w:val="001F0D75"/>
    <w:rsid w:val="001F14EF"/>
    <w:rsid w:val="001F17E8"/>
    <w:rsid w:val="001F19AB"/>
    <w:rsid w:val="001F1DD2"/>
    <w:rsid w:val="001F2345"/>
    <w:rsid w:val="001F26A9"/>
    <w:rsid w:val="001F2DF0"/>
    <w:rsid w:val="001F320B"/>
    <w:rsid w:val="001F3CF4"/>
    <w:rsid w:val="001F3E83"/>
    <w:rsid w:val="001F41F4"/>
    <w:rsid w:val="001F42B2"/>
    <w:rsid w:val="001F46D8"/>
    <w:rsid w:val="001F480A"/>
    <w:rsid w:val="001F48A6"/>
    <w:rsid w:val="001F4D16"/>
    <w:rsid w:val="001F54D2"/>
    <w:rsid w:val="001F5586"/>
    <w:rsid w:val="001F58A7"/>
    <w:rsid w:val="001F5B17"/>
    <w:rsid w:val="001F5C1B"/>
    <w:rsid w:val="001F5C48"/>
    <w:rsid w:val="001F5D76"/>
    <w:rsid w:val="001F611D"/>
    <w:rsid w:val="001F6127"/>
    <w:rsid w:val="001F6128"/>
    <w:rsid w:val="001F65C3"/>
    <w:rsid w:val="001F6702"/>
    <w:rsid w:val="001F686F"/>
    <w:rsid w:val="001F695E"/>
    <w:rsid w:val="001F6C00"/>
    <w:rsid w:val="001F7536"/>
    <w:rsid w:val="001F76C2"/>
    <w:rsid w:val="001F79A7"/>
    <w:rsid w:val="001F7E3E"/>
    <w:rsid w:val="0020014D"/>
    <w:rsid w:val="002003DA"/>
    <w:rsid w:val="00200579"/>
    <w:rsid w:val="00200710"/>
    <w:rsid w:val="0020086A"/>
    <w:rsid w:val="00200891"/>
    <w:rsid w:val="00200D5D"/>
    <w:rsid w:val="002012A3"/>
    <w:rsid w:val="00201392"/>
    <w:rsid w:val="002013A7"/>
    <w:rsid w:val="002014AB"/>
    <w:rsid w:val="002016F0"/>
    <w:rsid w:val="00201958"/>
    <w:rsid w:val="00201ABE"/>
    <w:rsid w:val="00201DD2"/>
    <w:rsid w:val="00201DD7"/>
    <w:rsid w:val="002020EF"/>
    <w:rsid w:val="0020251B"/>
    <w:rsid w:val="00202B62"/>
    <w:rsid w:val="00202B9A"/>
    <w:rsid w:val="00202BF7"/>
    <w:rsid w:val="00202C08"/>
    <w:rsid w:val="00202C2B"/>
    <w:rsid w:val="002030D9"/>
    <w:rsid w:val="002036C4"/>
    <w:rsid w:val="00203C98"/>
    <w:rsid w:val="00203CCF"/>
    <w:rsid w:val="002040AB"/>
    <w:rsid w:val="0020460A"/>
    <w:rsid w:val="00204E63"/>
    <w:rsid w:val="00204E9E"/>
    <w:rsid w:val="002054C8"/>
    <w:rsid w:val="0020567F"/>
    <w:rsid w:val="00205760"/>
    <w:rsid w:val="002057D9"/>
    <w:rsid w:val="0020585A"/>
    <w:rsid w:val="002058B1"/>
    <w:rsid w:val="00205B72"/>
    <w:rsid w:val="00205C1E"/>
    <w:rsid w:val="00205CE8"/>
    <w:rsid w:val="002061D9"/>
    <w:rsid w:val="002068C4"/>
    <w:rsid w:val="00206C27"/>
    <w:rsid w:val="00206C3F"/>
    <w:rsid w:val="00206CBC"/>
    <w:rsid w:val="00207386"/>
    <w:rsid w:val="00207467"/>
    <w:rsid w:val="00207A2C"/>
    <w:rsid w:val="00207A99"/>
    <w:rsid w:val="00207F27"/>
    <w:rsid w:val="002100B7"/>
    <w:rsid w:val="00210330"/>
    <w:rsid w:val="002103DE"/>
    <w:rsid w:val="002105C7"/>
    <w:rsid w:val="00210792"/>
    <w:rsid w:val="002107D8"/>
    <w:rsid w:val="0021103A"/>
    <w:rsid w:val="0021104A"/>
    <w:rsid w:val="00211142"/>
    <w:rsid w:val="00211250"/>
    <w:rsid w:val="002112F5"/>
    <w:rsid w:val="002112FD"/>
    <w:rsid w:val="002115B6"/>
    <w:rsid w:val="00211A0F"/>
    <w:rsid w:val="00211EA0"/>
    <w:rsid w:val="00211F76"/>
    <w:rsid w:val="002122D3"/>
    <w:rsid w:val="00212ADB"/>
    <w:rsid w:val="0021344C"/>
    <w:rsid w:val="00213753"/>
    <w:rsid w:val="002137DA"/>
    <w:rsid w:val="002138A6"/>
    <w:rsid w:val="002138C4"/>
    <w:rsid w:val="0021396D"/>
    <w:rsid w:val="00213D05"/>
    <w:rsid w:val="002140E8"/>
    <w:rsid w:val="00214221"/>
    <w:rsid w:val="002142C1"/>
    <w:rsid w:val="0021466B"/>
    <w:rsid w:val="00214731"/>
    <w:rsid w:val="00214A1A"/>
    <w:rsid w:val="00214B44"/>
    <w:rsid w:val="00214CFE"/>
    <w:rsid w:val="00214D27"/>
    <w:rsid w:val="00214EB3"/>
    <w:rsid w:val="00215227"/>
    <w:rsid w:val="0021532E"/>
    <w:rsid w:val="002153B0"/>
    <w:rsid w:val="002153D2"/>
    <w:rsid w:val="00215421"/>
    <w:rsid w:val="00215976"/>
    <w:rsid w:val="002161D9"/>
    <w:rsid w:val="002167F9"/>
    <w:rsid w:val="00216949"/>
    <w:rsid w:val="00216AEE"/>
    <w:rsid w:val="00216B16"/>
    <w:rsid w:val="00216FD5"/>
    <w:rsid w:val="00217020"/>
    <w:rsid w:val="00217374"/>
    <w:rsid w:val="00217492"/>
    <w:rsid w:val="0021766E"/>
    <w:rsid w:val="00217A4B"/>
    <w:rsid w:val="00217F8E"/>
    <w:rsid w:val="0022087B"/>
    <w:rsid w:val="00220A46"/>
    <w:rsid w:val="00220B6D"/>
    <w:rsid w:val="00220E89"/>
    <w:rsid w:val="0022128C"/>
    <w:rsid w:val="00221776"/>
    <w:rsid w:val="00221CD6"/>
    <w:rsid w:val="0022213F"/>
    <w:rsid w:val="0022226C"/>
    <w:rsid w:val="00222272"/>
    <w:rsid w:val="00222575"/>
    <w:rsid w:val="0022298C"/>
    <w:rsid w:val="00222B34"/>
    <w:rsid w:val="00222B81"/>
    <w:rsid w:val="00222C8D"/>
    <w:rsid w:val="00222FE2"/>
    <w:rsid w:val="002232CA"/>
    <w:rsid w:val="00223399"/>
    <w:rsid w:val="002234CE"/>
    <w:rsid w:val="00223697"/>
    <w:rsid w:val="002237A0"/>
    <w:rsid w:val="00223877"/>
    <w:rsid w:val="00223992"/>
    <w:rsid w:val="00223A6A"/>
    <w:rsid w:val="00223C89"/>
    <w:rsid w:val="00224998"/>
    <w:rsid w:val="00224F83"/>
    <w:rsid w:val="00224FA1"/>
    <w:rsid w:val="0022563C"/>
    <w:rsid w:val="002257B3"/>
    <w:rsid w:val="002257D0"/>
    <w:rsid w:val="00225841"/>
    <w:rsid w:val="0022595F"/>
    <w:rsid w:val="00225BA0"/>
    <w:rsid w:val="00226183"/>
    <w:rsid w:val="0022660A"/>
    <w:rsid w:val="002267DE"/>
    <w:rsid w:val="002269A1"/>
    <w:rsid w:val="00226A4B"/>
    <w:rsid w:val="00226FF4"/>
    <w:rsid w:val="002273AD"/>
    <w:rsid w:val="0022750A"/>
    <w:rsid w:val="002275DB"/>
    <w:rsid w:val="0022775A"/>
    <w:rsid w:val="00227F74"/>
    <w:rsid w:val="00227FBB"/>
    <w:rsid w:val="00230154"/>
    <w:rsid w:val="0023081D"/>
    <w:rsid w:val="00230883"/>
    <w:rsid w:val="00230C0F"/>
    <w:rsid w:val="00230EC8"/>
    <w:rsid w:val="00230F6B"/>
    <w:rsid w:val="00231042"/>
    <w:rsid w:val="0023142E"/>
    <w:rsid w:val="0023148B"/>
    <w:rsid w:val="00231604"/>
    <w:rsid w:val="00231688"/>
    <w:rsid w:val="00231689"/>
    <w:rsid w:val="00231A7D"/>
    <w:rsid w:val="00231C54"/>
    <w:rsid w:val="00231F2B"/>
    <w:rsid w:val="00231FE2"/>
    <w:rsid w:val="0023210B"/>
    <w:rsid w:val="002323B3"/>
    <w:rsid w:val="0023271D"/>
    <w:rsid w:val="0023275C"/>
    <w:rsid w:val="00232CA9"/>
    <w:rsid w:val="00232D88"/>
    <w:rsid w:val="00232E52"/>
    <w:rsid w:val="00232E77"/>
    <w:rsid w:val="0023314E"/>
    <w:rsid w:val="00233186"/>
    <w:rsid w:val="002337FD"/>
    <w:rsid w:val="00233E6E"/>
    <w:rsid w:val="00233EA9"/>
    <w:rsid w:val="00233F8F"/>
    <w:rsid w:val="00234038"/>
    <w:rsid w:val="00234328"/>
    <w:rsid w:val="00234387"/>
    <w:rsid w:val="002343AF"/>
    <w:rsid w:val="00234B3D"/>
    <w:rsid w:val="00234BC4"/>
    <w:rsid w:val="00234F0F"/>
    <w:rsid w:val="002356F5"/>
    <w:rsid w:val="00235FAF"/>
    <w:rsid w:val="00236068"/>
    <w:rsid w:val="00236658"/>
    <w:rsid w:val="002366A2"/>
    <w:rsid w:val="002367B5"/>
    <w:rsid w:val="00236EF0"/>
    <w:rsid w:val="00237171"/>
    <w:rsid w:val="002371B0"/>
    <w:rsid w:val="002373CA"/>
    <w:rsid w:val="00237477"/>
    <w:rsid w:val="0023772A"/>
    <w:rsid w:val="0023775F"/>
    <w:rsid w:val="002378A1"/>
    <w:rsid w:val="00240076"/>
    <w:rsid w:val="002400C1"/>
    <w:rsid w:val="00240258"/>
    <w:rsid w:val="00240356"/>
    <w:rsid w:val="00240357"/>
    <w:rsid w:val="00240488"/>
    <w:rsid w:val="002406F4"/>
    <w:rsid w:val="00240768"/>
    <w:rsid w:val="00240876"/>
    <w:rsid w:val="00240FF0"/>
    <w:rsid w:val="00241037"/>
    <w:rsid w:val="002414B6"/>
    <w:rsid w:val="002414FC"/>
    <w:rsid w:val="00241C7C"/>
    <w:rsid w:val="00241DA8"/>
    <w:rsid w:val="00242222"/>
    <w:rsid w:val="002424A3"/>
    <w:rsid w:val="00242DA2"/>
    <w:rsid w:val="0024322C"/>
    <w:rsid w:val="002433D8"/>
    <w:rsid w:val="002436A0"/>
    <w:rsid w:val="00243A31"/>
    <w:rsid w:val="00243D9D"/>
    <w:rsid w:val="0024451E"/>
    <w:rsid w:val="00244E90"/>
    <w:rsid w:val="00244F6E"/>
    <w:rsid w:val="00245029"/>
    <w:rsid w:val="00245290"/>
    <w:rsid w:val="00245487"/>
    <w:rsid w:val="002455D5"/>
    <w:rsid w:val="0024580C"/>
    <w:rsid w:val="00245875"/>
    <w:rsid w:val="00245D03"/>
    <w:rsid w:val="00246020"/>
    <w:rsid w:val="00246132"/>
    <w:rsid w:val="002461A6"/>
    <w:rsid w:val="00246AC1"/>
    <w:rsid w:val="00246BAC"/>
    <w:rsid w:val="00246DF4"/>
    <w:rsid w:val="00246E1F"/>
    <w:rsid w:val="0024708A"/>
    <w:rsid w:val="0024736B"/>
    <w:rsid w:val="0024788F"/>
    <w:rsid w:val="002478AD"/>
    <w:rsid w:val="00247978"/>
    <w:rsid w:val="00247F6F"/>
    <w:rsid w:val="00250247"/>
    <w:rsid w:val="002508EC"/>
    <w:rsid w:val="00250F2C"/>
    <w:rsid w:val="00251203"/>
    <w:rsid w:val="00251420"/>
    <w:rsid w:val="002514A9"/>
    <w:rsid w:val="00251B38"/>
    <w:rsid w:val="00251EE0"/>
    <w:rsid w:val="00252068"/>
    <w:rsid w:val="002520F5"/>
    <w:rsid w:val="002523E5"/>
    <w:rsid w:val="00252A77"/>
    <w:rsid w:val="00252CAE"/>
    <w:rsid w:val="00252E26"/>
    <w:rsid w:val="00253291"/>
    <w:rsid w:val="00253537"/>
    <w:rsid w:val="00253BEF"/>
    <w:rsid w:val="00253DEA"/>
    <w:rsid w:val="00253EB1"/>
    <w:rsid w:val="00253FD7"/>
    <w:rsid w:val="00254046"/>
    <w:rsid w:val="002540FF"/>
    <w:rsid w:val="0025439C"/>
    <w:rsid w:val="002545A7"/>
    <w:rsid w:val="002547E8"/>
    <w:rsid w:val="00254A0E"/>
    <w:rsid w:val="00254ABB"/>
    <w:rsid w:val="00254B05"/>
    <w:rsid w:val="002551C9"/>
    <w:rsid w:val="002553AD"/>
    <w:rsid w:val="0025543D"/>
    <w:rsid w:val="00255773"/>
    <w:rsid w:val="002559FB"/>
    <w:rsid w:val="00255BAA"/>
    <w:rsid w:val="00255E46"/>
    <w:rsid w:val="00255E47"/>
    <w:rsid w:val="00255EF9"/>
    <w:rsid w:val="00256133"/>
    <w:rsid w:val="00256241"/>
    <w:rsid w:val="00256395"/>
    <w:rsid w:val="00256434"/>
    <w:rsid w:val="00256534"/>
    <w:rsid w:val="00256814"/>
    <w:rsid w:val="00256A34"/>
    <w:rsid w:val="00256A69"/>
    <w:rsid w:val="00256B6B"/>
    <w:rsid w:val="00256D76"/>
    <w:rsid w:val="0025707A"/>
    <w:rsid w:val="0025716D"/>
    <w:rsid w:val="002572A7"/>
    <w:rsid w:val="0025787A"/>
    <w:rsid w:val="00257897"/>
    <w:rsid w:val="00257A49"/>
    <w:rsid w:val="00257BB7"/>
    <w:rsid w:val="00257FC2"/>
    <w:rsid w:val="00257FEF"/>
    <w:rsid w:val="00260027"/>
    <w:rsid w:val="0026044E"/>
    <w:rsid w:val="00260D69"/>
    <w:rsid w:val="00260D82"/>
    <w:rsid w:val="00260FC0"/>
    <w:rsid w:val="002610A0"/>
    <w:rsid w:val="00261268"/>
    <w:rsid w:val="0026151B"/>
    <w:rsid w:val="002618E6"/>
    <w:rsid w:val="002619D8"/>
    <w:rsid w:val="00261AA4"/>
    <w:rsid w:val="00261C20"/>
    <w:rsid w:val="00261CD6"/>
    <w:rsid w:val="00262946"/>
    <w:rsid w:val="00262B55"/>
    <w:rsid w:val="00262BCA"/>
    <w:rsid w:val="00262E57"/>
    <w:rsid w:val="002633EE"/>
    <w:rsid w:val="0026364E"/>
    <w:rsid w:val="0026375F"/>
    <w:rsid w:val="00263777"/>
    <w:rsid w:val="00263930"/>
    <w:rsid w:val="00263BA8"/>
    <w:rsid w:val="00263C15"/>
    <w:rsid w:val="00263F35"/>
    <w:rsid w:val="00263F7E"/>
    <w:rsid w:val="0026401D"/>
    <w:rsid w:val="00264094"/>
    <w:rsid w:val="00264295"/>
    <w:rsid w:val="002644C7"/>
    <w:rsid w:val="00264594"/>
    <w:rsid w:val="002646A6"/>
    <w:rsid w:val="00264714"/>
    <w:rsid w:val="00264A0E"/>
    <w:rsid w:val="00264BCA"/>
    <w:rsid w:val="00264BD2"/>
    <w:rsid w:val="00264E80"/>
    <w:rsid w:val="00265055"/>
    <w:rsid w:val="002652C2"/>
    <w:rsid w:val="00265696"/>
    <w:rsid w:val="0026594B"/>
    <w:rsid w:val="002663F9"/>
    <w:rsid w:val="0026670E"/>
    <w:rsid w:val="0026675A"/>
    <w:rsid w:val="00266A64"/>
    <w:rsid w:val="0026749C"/>
    <w:rsid w:val="0026765F"/>
    <w:rsid w:val="002676DD"/>
    <w:rsid w:val="0026791A"/>
    <w:rsid w:val="00267E6B"/>
    <w:rsid w:val="002705C5"/>
    <w:rsid w:val="00270873"/>
    <w:rsid w:val="0027094A"/>
    <w:rsid w:val="00270BEC"/>
    <w:rsid w:val="00270CDA"/>
    <w:rsid w:val="0027186C"/>
    <w:rsid w:val="00271986"/>
    <w:rsid w:val="002724B7"/>
    <w:rsid w:val="002729F9"/>
    <w:rsid w:val="00272A2B"/>
    <w:rsid w:val="00272AA6"/>
    <w:rsid w:val="00272AFE"/>
    <w:rsid w:val="00272E3C"/>
    <w:rsid w:val="002730EE"/>
    <w:rsid w:val="002737F2"/>
    <w:rsid w:val="00273DA7"/>
    <w:rsid w:val="00273DDA"/>
    <w:rsid w:val="00273E5F"/>
    <w:rsid w:val="002741BE"/>
    <w:rsid w:val="0027421A"/>
    <w:rsid w:val="0027455A"/>
    <w:rsid w:val="00274910"/>
    <w:rsid w:val="00274A69"/>
    <w:rsid w:val="00274C15"/>
    <w:rsid w:val="002750E7"/>
    <w:rsid w:val="00275986"/>
    <w:rsid w:val="002759A2"/>
    <w:rsid w:val="00275B6D"/>
    <w:rsid w:val="00275C9F"/>
    <w:rsid w:val="0027604B"/>
    <w:rsid w:val="00276243"/>
    <w:rsid w:val="00276351"/>
    <w:rsid w:val="00276522"/>
    <w:rsid w:val="00276643"/>
    <w:rsid w:val="0027688D"/>
    <w:rsid w:val="00276997"/>
    <w:rsid w:val="00276E20"/>
    <w:rsid w:val="00276F2A"/>
    <w:rsid w:val="00277026"/>
    <w:rsid w:val="002776C0"/>
    <w:rsid w:val="00277BCD"/>
    <w:rsid w:val="00277E09"/>
    <w:rsid w:val="00280751"/>
    <w:rsid w:val="00280BF1"/>
    <w:rsid w:val="00280C69"/>
    <w:rsid w:val="00281140"/>
    <w:rsid w:val="0028137D"/>
    <w:rsid w:val="00281564"/>
    <w:rsid w:val="002815CA"/>
    <w:rsid w:val="0028170A"/>
    <w:rsid w:val="002817CD"/>
    <w:rsid w:val="00281947"/>
    <w:rsid w:val="00281BC4"/>
    <w:rsid w:val="00282233"/>
    <w:rsid w:val="0028258D"/>
    <w:rsid w:val="002829A0"/>
    <w:rsid w:val="00282A8C"/>
    <w:rsid w:val="00282BBC"/>
    <w:rsid w:val="00282C92"/>
    <w:rsid w:val="0028314C"/>
    <w:rsid w:val="002832C7"/>
    <w:rsid w:val="00283325"/>
    <w:rsid w:val="0028360B"/>
    <w:rsid w:val="00283721"/>
    <w:rsid w:val="002843B7"/>
    <w:rsid w:val="0028444F"/>
    <w:rsid w:val="00284937"/>
    <w:rsid w:val="00284A7C"/>
    <w:rsid w:val="00284AA7"/>
    <w:rsid w:val="00284C73"/>
    <w:rsid w:val="00284CE4"/>
    <w:rsid w:val="0028516F"/>
    <w:rsid w:val="002855D6"/>
    <w:rsid w:val="002858D3"/>
    <w:rsid w:val="00285C03"/>
    <w:rsid w:val="00285DAA"/>
    <w:rsid w:val="0028644B"/>
    <w:rsid w:val="002866A9"/>
    <w:rsid w:val="0028670C"/>
    <w:rsid w:val="00286A04"/>
    <w:rsid w:val="00287209"/>
    <w:rsid w:val="00287E0C"/>
    <w:rsid w:val="00287E33"/>
    <w:rsid w:val="00287E94"/>
    <w:rsid w:val="00290281"/>
    <w:rsid w:val="00290434"/>
    <w:rsid w:val="00290AEE"/>
    <w:rsid w:val="00290D38"/>
    <w:rsid w:val="00290E3E"/>
    <w:rsid w:val="00290E88"/>
    <w:rsid w:val="00291005"/>
    <w:rsid w:val="0029116C"/>
    <w:rsid w:val="0029152F"/>
    <w:rsid w:val="00291920"/>
    <w:rsid w:val="00291A2E"/>
    <w:rsid w:val="00291D1C"/>
    <w:rsid w:val="00291F00"/>
    <w:rsid w:val="0029233E"/>
    <w:rsid w:val="002923B5"/>
    <w:rsid w:val="002925B6"/>
    <w:rsid w:val="002929E6"/>
    <w:rsid w:val="00292AB6"/>
    <w:rsid w:val="002933DE"/>
    <w:rsid w:val="00293770"/>
    <w:rsid w:val="0029385F"/>
    <w:rsid w:val="00293A8B"/>
    <w:rsid w:val="00293D57"/>
    <w:rsid w:val="0029412C"/>
    <w:rsid w:val="002946CD"/>
    <w:rsid w:val="00294BDE"/>
    <w:rsid w:val="00294E33"/>
    <w:rsid w:val="00295267"/>
    <w:rsid w:val="002952B9"/>
    <w:rsid w:val="002959F3"/>
    <w:rsid w:val="00295A46"/>
    <w:rsid w:val="00295FEA"/>
    <w:rsid w:val="00296113"/>
    <w:rsid w:val="00296303"/>
    <w:rsid w:val="0029655C"/>
    <w:rsid w:val="002965E3"/>
    <w:rsid w:val="002969D1"/>
    <w:rsid w:val="00296CF9"/>
    <w:rsid w:val="00296E2D"/>
    <w:rsid w:val="00296E6E"/>
    <w:rsid w:val="00297155"/>
    <w:rsid w:val="00297271"/>
    <w:rsid w:val="0029768A"/>
    <w:rsid w:val="002978DC"/>
    <w:rsid w:val="00297975"/>
    <w:rsid w:val="00297A5B"/>
    <w:rsid w:val="00297AB3"/>
    <w:rsid w:val="00297CC9"/>
    <w:rsid w:val="00297F0F"/>
    <w:rsid w:val="00297F90"/>
    <w:rsid w:val="002A03F2"/>
    <w:rsid w:val="002A0A28"/>
    <w:rsid w:val="002A0A50"/>
    <w:rsid w:val="002A107E"/>
    <w:rsid w:val="002A10E4"/>
    <w:rsid w:val="002A1566"/>
    <w:rsid w:val="002A1777"/>
    <w:rsid w:val="002A1C65"/>
    <w:rsid w:val="002A1D7B"/>
    <w:rsid w:val="002A21ED"/>
    <w:rsid w:val="002A2AD2"/>
    <w:rsid w:val="002A3559"/>
    <w:rsid w:val="002A3AD0"/>
    <w:rsid w:val="002A3C16"/>
    <w:rsid w:val="002A3F4E"/>
    <w:rsid w:val="002A3FFF"/>
    <w:rsid w:val="002A41EE"/>
    <w:rsid w:val="002A4259"/>
    <w:rsid w:val="002A4712"/>
    <w:rsid w:val="002A48C4"/>
    <w:rsid w:val="002A48F5"/>
    <w:rsid w:val="002A4AF6"/>
    <w:rsid w:val="002A50A0"/>
    <w:rsid w:val="002A58AB"/>
    <w:rsid w:val="002A59CB"/>
    <w:rsid w:val="002A5E92"/>
    <w:rsid w:val="002A5E9B"/>
    <w:rsid w:val="002A65FF"/>
    <w:rsid w:val="002A66F9"/>
    <w:rsid w:val="002A68C0"/>
    <w:rsid w:val="002A6951"/>
    <w:rsid w:val="002A70E7"/>
    <w:rsid w:val="002A73F2"/>
    <w:rsid w:val="002A7441"/>
    <w:rsid w:val="002A75A5"/>
    <w:rsid w:val="002A7716"/>
    <w:rsid w:val="002A773B"/>
    <w:rsid w:val="002A779A"/>
    <w:rsid w:val="002B05C9"/>
    <w:rsid w:val="002B072D"/>
    <w:rsid w:val="002B08FB"/>
    <w:rsid w:val="002B0BED"/>
    <w:rsid w:val="002B111C"/>
    <w:rsid w:val="002B1DF2"/>
    <w:rsid w:val="002B2008"/>
    <w:rsid w:val="002B210A"/>
    <w:rsid w:val="002B2441"/>
    <w:rsid w:val="002B2453"/>
    <w:rsid w:val="002B2670"/>
    <w:rsid w:val="002B3053"/>
    <w:rsid w:val="002B361E"/>
    <w:rsid w:val="002B3A37"/>
    <w:rsid w:val="002B4087"/>
    <w:rsid w:val="002B42CF"/>
    <w:rsid w:val="002B4D8D"/>
    <w:rsid w:val="002B4FB8"/>
    <w:rsid w:val="002B515A"/>
    <w:rsid w:val="002B54D0"/>
    <w:rsid w:val="002B5B5A"/>
    <w:rsid w:val="002B5F70"/>
    <w:rsid w:val="002B607C"/>
    <w:rsid w:val="002B60AA"/>
    <w:rsid w:val="002B66CC"/>
    <w:rsid w:val="002B6A66"/>
    <w:rsid w:val="002B6B31"/>
    <w:rsid w:val="002B6BFA"/>
    <w:rsid w:val="002B700D"/>
    <w:rsid w:val="002B7191"/>
    <w:rsid w:val="002B73A9"/>
    <w:rsid w:val="002B764C"/>
    <w:rsid w:val="002C0BAD"/>
    <w:rsid w:val="002C0CF4"/>
    <w:rsid w:val="002C0D5B"/>
    <w:rsid w:val="002C0E82"/>
    <w:rsid w:val="002C0E84"/>
    <w:rsid w:val="002C0F4B"/>
    <w:rsid w:val="002C109E"/>
    <w:rsid w:val="002C13E7"/>
    <w:rsid w:val="002C169B"/>
    <w:rsid w:val="002C1A1C"/>
    <w:rsid w:val="002C1C62"/>
    <w:rsid w:val="002C2A12"/>
    <w:rsid w:val="002C2DCC"/>
    <w:rsid w:val="002C3603"/>
    <w:rsid w:val="002C3C2E"/>
    <w:rsid w:val="002C4092"/>
    <w:rsid w:val="002C40D3"/>
    <w:rsid w:val="002C4244"/>
    <w:rsid w:val="002C44BF"/>
    <w:rsid w:val="002C44FC"/>
    <w:rsid w:val="002C4E05"/>
    <w:rsid w:val="002C4ECF"/>
    <w:rsid w:val="002C4FD8"/>
    <w:rsid w:val="002C5041"/>
    <w:rsid w:val="002C5197"/>
    <w:rsid w:val="002C5635"/>
    <w:rsid w:val="002C5823"/>
    <w:rsid w:val="002C5901"/>
    <w:rsid w:val="002C5B95"/>
    <w:rsid w:val="002C5D9E"/>
    <w:rsid w:val="002C6251"/>
    <w:rsid w:val="002C6271"/>
    <w:rsid w:val="002C630A"/>
    <w:rsid w:val="002C64EB"/>
    <w:rsid w:val="002C677F"/>
    <w:rsid w:val="002C683C"/>
    <w:rsid w:val="002C691C"/>
    <w:rsid w:val="002C6BA3"/>
    <w:rsid w:val="002C6DC5"/>
    <w:rsid w:val="002C7158"/>
    <w:rsid w:val="002C7BA6"/>
    <w:rsid w:val="002C7DB0"/>
    <w:rsid w:val="002C7EC4"/>
    <w:rsid w:val="002D01B6"/>
    <w:rsid w:val="002D02AD"/>
    <w:rsid w:val="002D02B0"/>
    <w:rsid w:val="002D0698"/>
    <w:rsid w:val="002D08BF"/>
    <w:rsid w:val="002D0DC9"/>
    <w:rsid w:val="002D1286"/>
    <w:rsid w:val="002D1754"/>
    <w:rsid w:val="002D1787"/>
    <w:rsid w:val="002D1DEA"/>
    <w:rsid w:val="002D2059"/>
    <w:rsid w:val="002D22B7"/>
    <w:rsid w:val="002D2F21"/>
    <w:rsid w:val="002D319B"/>
    <w:rsid w:val="002D32EF"/>
    <w:rsid w:val="002D3571"/>
    <w:rsid w:val="002D38B4"/>
    <w:rsid w:val="002D39C8"/>
    <w:rsid w:val="002D3D73"/>
    <w:rsid w:val="002D3E5D"/>
    <w:rsid w:val="002D418D"/>
    <w:rsid w:val="002D43BC"/>
    <w:rsid w:val="002D4443"/>
    <w:rsid w:val="002D458F"/>
    <w:rsid w:val="002D4719"/>
    <w:rsid w:val="002D4B23"/>
    <w:rsid w:val="002D4DDE"/>
    <w:rsid w:val="002D5113"/>
    <w:rsid w:val="002D5201"/>
    <w:rsid w:val="002D52AB"/>
    <w:rsid w:val="002D536D"/>
    <w:rsid w:val="002D556E"/>
    <w:rsid w:val="002D5B39"/>
    <w:rsid w:val="002D60B3"/>
    <w:rsid w:val="002D61F7"/>
    <w:rsid w:val="002D6A05"/>
    <w:rsid w:val="002D6FE6"/>
    <w:rsid w:val="002D7921"/>
    <w:rsid w:val="002D7DAA"/>
    <w:rsid w:val="002D7F60"/>
    <w:rsid w:val="002E0123"/>
    <w:rsid w:val="002E0178"/>
    <w:rsid w:val="002E043C"/>
    <w:rsid w:val="002E0D70"/>
    <w:rsid w:val="002E1200"/>
    <w:rsid w:val="002E1261"/>
    <w:rsid w:val="002E131D"/>
    <w:rsid w:val="002E1A68"/>
    <w:rsid w:val="002E1E5C"/>
    <w:rsid w:val="002E1ECE"/>
    <w:rsid w:val="002E1F20"/>
    <w:rsid w:val="002E1F64"/>
    <w:rsid w:val="002E2203"/>
    <w:rsid w:val="002E2462"/>
    <w:rsid w:val="002E247E"/>
    <w:rsid w:val="002E29DB"/>
    <w:rsid w:val="002E2C13"/>
    <w:rsid w:val="002E3046"/>
    <w:rsid w:val="002E32AC"/>
    <w:rsid w:val="002E35B2"/>
    <w:rsid w:val="002E38FA"/>
    <w:rsid w:val="002E3B1E"/>
    <w:rsid w:val="002E3C03"/>
    <w:rsid w:val="002E3DF8"/>
    <w:rsid w:val="002E492B"/>
    <w:rsid w:val="002E4B4C"/>
    <w:rsid w:val="002E4C3A"/>
    <w:rsid w:val="002E4E18"/>
    <w:rsid w:val="002E53C6"/>
    <w:rsid w:val="002E5621"/>
    <w:rsid w:val="002E5791"/>
    <w:rsid w:val="002E5948"/>
    <w:rsid w:val="002E5A0A"/>
    <w:rsid w:val="002E6301"/>
    <w:rsid w:val="002E680F"/>
    <w:rsid w:val="002E68E7"/>
    <w:rsid w:val="002E6B22"/>
    <w:rsid w:val="002E6C76"/>
    <w:rsid w:val="002E6DA8"/>
    <w:rsid w:val="002E6F74"/>
    <w:rsid w:val="002E6F9A"/>
    <w:rsid w:val="002E740A"/>
    <w:rsid w:val="002E779B"/>
    <w:rsid w:val="002E7964"/>
    <w:rsid w:val="002E79FB"/>
    <w:rsid w:val="002E7A63"/>
    <w:rsid w:val="002E7EA9"/>
    <w:rsid w:val="002E7FDC"/>
    <w:rsid w:val="002F031D"/>
    <w:rsid w:val="002F083C"/>
    <w:rsid w:val="002F099C"/>
    <w:rsid w:val="002F0D29"/>
    <w:rsid w:val="002F0F05"/>
    <w:rsid w:val="002F0FA4"/>
    <w:rsid w:val="002F1583"/>
    <w:rsid w:val="002F173A"/>
    <w:rsid w:val="002F1780"/>
    <w:rsid w:val="002F18A8"/>
    <w:rsid w:val="002F1C94"/>
    <w:rsid w:val="002F24E0"/>
    <w:rsid w:val="002F2794"/>
    <w:rsid w:val="002F2909"/>
    <w:rsid w:val="002F2BED"/>
    <w:rsid w:val="002F2C41"/>
    <w:rsid w:val="002F3B40"/>
    <w:rsid w:val="002F3C3A"/>
    <w:rsid w:val="002F40F7"/>
    <w:rsid w:val="002F426C"/>
    <w:rsid w:val="002F4536"/>
    <w:rsid w:val="002F4666"/>
    <w:rsid w:val="002F466D"/>
    <w:rsid w:val="002F47AA"/>
    <w:rsid w:val="002F4A3C"/>
    <w:rsid w:val="002F4BF2"/>
    <w:rsid w:val="002F4C3C"/>
    <w:rsid w:val="002F5190"/>
    <w:rsid w:val="002F5369"/>
    <w:rsid w:val="002F560A"/>
    <w:rsid w:val="002F56F1"/>
    <w:rsid w:val="002F580B"/>
    <w:rsid w:val="002F5C31"/>
    <w:rsid w:val="002F5DB8"/>
    <w:rsid w:val="002F5E95"/>
    <w:rsid w:val="002F5FB2"/>
    <w:rsid w:val="002F66DC"/>
    <w:rsid w:val="002F6B16"/>
    <w:rsid w:val="002F6CCB"/>
    <w:rsid w:val="002F6F9C"/>
    <w:rsid w:val="002F777B"/>
    <w:rsid w:val="002F7B6B"/>
    <w:rsid w:val="002F7BF8"/>
    <w:rsid w:val="0030012A"/>
    <w:rsid w:val="0030029B"/>
    <w:rsid w:val="00300816"/>
    <w:rsid w:val="003009A3"/>
    <w:rsid w:val="00300E94"/>
    <w:rsid w:val="00300ED4"/>
    <w:rsid w:val="00301008"/>
    <w:rsid w:val="00301632"/>
    <w:rsid w:val="003016D5"/>
    <w:rsid w:val="003017EC"/>
    <w:rsid w:val="00301AC1"/>
    <w:rsid w:val="00301D48"/>
    <w:rsid w:val="00301F03"/>
    <w:rsid w:val="003025BF"/>
    <w:rsid w:val="0030270F"/>
    <w:rsid w:val="00302A04"/>
    <w:rsid w:val="00302B1F"/>
    <w:rsid w:val="00302E97"/>
    <w:rsid w:val="0030310E"/>
    <w:rsid w:val="00303159"/>
    <w:rsid w:val="003031E9"/>
    <w:rsid w:val="00303347"/>
    <w:rsid w:val="00303496"/>
    <w:rsid w:val="00303B43"/>
    <w:rsid w:val="003040A0"/>
    <w:rsid w:val="003042B9"/>
    <w:rsid w:val="0030443E"/>
    <w:rsid w:val="0030478D"/>
    <w:rsid w:val="003047FE"/>
    <w:rsid w:val="00304A04"/>
    <w:rsid w:val="00304AA6"/>
    <w:rsid w:val="00304ABA"/>
    <w:rsid w:val="00304AD1"/>
    <w:rsid w:val="003050AA"/>
    <w:rsid w:val="003051B2"/>
    <w:rsid w:val="003054E1"/>
    <w:rsid w:val="0030577F"/>
    <w:rsid w:val="003059B9"/>
    <w:rsid w:val="00305D75"/>
    <w:rsid w:val="00305ECC"/>
    <w:rsid w:val="0030631E"/>
    <w:rsid w:val="00306384"/>
    <w:rsid w:val="0030641B"/>
    <w:rsid w:val="003065FC"/>
    <w:rsid w:val="00306B11"/>
    <w:rsid w:val="00306B8D"/>
    <w:rsid w:val="00306C3B"/>
    <w:rsid w:val="00306C5E"/>
    <w:rsid w:val="0030733A"/>
    <w:rsid w:val="003076E8"/>
    <w:rsid w:val="00307CB9"/>
    <w:rsid w:val="00307DE3"/>
    <w:rsid w:val="00307E36"/>
    <w:rsid w:val="003109CC"/>
    <w:rsid w:val="00310B30"/>
    <w:rsid w:val="00310B3C"/>
    <w:rsid w:val="00310B97"/>
    <w:rsid w:val="00310E4A"/>
    <w:rsid w:val="00311005"/>
    <w:rsid w:val="00311218"/>
    <w:rsid w:val="003113BA"/>
    <w:rsid w:val="0031140B"/>
    <w:rsid w:val="0031159B"/>
    <w:rsid w:val="0031171B"/>
    <w:rsid w:val="00311857"/>
    <w:rsid w:val="00311986"/>
    <w:rsid w:val="00311EBF"/>
    <w:rsid w:val="00312266"/>
    <w:rsid w:val="0031236C"/>
    <w:rsid w:val="003124B2"/>
    <w:rsid w:val="00312796"/>
    <w:rsid w:val="0031280F"/>
    <w:rsid w:val="00312973"/>
    <w:rsid w:val="00312ADE"/>
    <w:rsid w:val="003132DF"/>
    <w:rsid w:val="003136A0"/>
    <w:rsid w:val="00313887"/>
    <w:rsid w:val="00313922"/>
    <w:rsid w:val="00313B5D"/>
    <w:rsid w:val="00313B5E"/>
    <w:rsid w:val="00313CC3"/>
    <w:rsid w:val="00313D0F"/>
    <w:rsid w:val="00314A31"/>
    <w:rsid w:val="00314AE3"/>
    <w:rsid w:val="00314D34"/>
    <w:rsid w:val="00314F2C"/>
    <w:rsid w:val="00315162"/>
    <w:rsid w:val="003151F6"/>
    <w:rsid w:val="00315DFE"/>
    <w:rsid w:val="00315EC2"/>
    <w:rsid w:val="00315EC8"/>
    <w:rsid w:val="00315FE8"/>
    <w:rsid w:val="003162C6"/>
    <w:rsid w:val="00316567"/>
    <w:rsid w:val="00316618"/>
    <w:rsid w:val="00316747"/>
    <w:rsid w:val="0031679E"/>
    <w:rsid w:val="00316834"/>
    <w:rsid w:val="003169B0"/>
    <w:rsid w:val="00316EBD"/>
    <w:rsid w:val="003170F2"/>
    <w:rsid w:val="003172FB"/>
    <w:rsid w:val="00317504"/>
    <w:rsid w:val="003178FB"/>
    <w:rsid w:val="00317FA1"/>
    <w:rsid w:val="00320093"/>
    <w:rsid w:val="00320274"/>
    <w:rsid w:val="0032073E"/>
    <w:rsid w:val="00320863"/>
    <w:rsid w:val="00320F54"/>
    <w:rsid w:val="00321C9A"/>
    <w:rsid w:val="0032289B"/>
    <w:rsid w:val="00322F88"/>
    <w:rsid w:val="003235C5"/>
    <w:rsid w:val="00323CEF"/>
    <w:rsid w:val="00323DD3"/>
    <w:rsid w:val="0032402C"/>
    <w:rsid w:val="0032460A"/>
    <w:rsid w:val="0032463C"/>
    <w:rsid w:val="003246BA"/>
    <w:rsid w:val="00324C6C"/>
    <w:rsid w:val="00324CE6"/>
    <w:rsid w:val="00325173"/>
    <w:rsid w:val="00325555"/>
    <w:rsid w:val="00325985"/>
    <w:rsid w:val="00326036"/>
    <w:rsid w:val="003265C1"/>
    <w:rsid w:val="003268BA"/>
    <w:rsid w:val="00326A0F"/>
    <w:rsid w:val="00326B49"/>
    <w:rsid w:val="00326C5F"/>
    <w:rsid w:val="00326CCC"/>
    <w:rsid w:val="003272AE"/>
    <w:rsid w:val="00327A2D"/>
    <w:rsid w:val="00327C57"/>
    <w:rsid w:val="00327ECF"/>
    <w:rsid w:val="003306FF"/>
    <w:rsid w:val="00330DB9"/>
    <w:rsid w:val="00330DBF"/>
    <w:rsid w:val="00331025"/>
    <w:rsid w:val="0033103C"/>
    <w:rsid w:val="00331436"/>
    <w:rsid w:val="00331557"/>
    <w:rsid w:val="0033195D"/>
    <w:rsid w:val="00331C68"/>
    <w:rsid w:val="0033233F"/>
    <w:rsid w:val="003324DA"/>
    <w:rsid w:val="003326B1"/>
    <w:rsid w:val="00332827"/>
    <w:rsid w:val="0033283D"/>
    <w:rsid w:val="00332E5D"/>
    <w:rsid w:val="00332EA7"/>
    <w:rsid w:val="00332EEA"/>
    <w:rsid w:val="00332F67"/>
    <w:rsid w:val="00333359"/>
    <w:rsid w:val="00333764"/>
    <w:rsid w:val="003339B9"/>
    <w:rsid w:val="00333B11"/>
    <w:rsid w:val="00333D3C"/>
    <w:rsid w:val="00334015"/>
    <w:rsid w:val="003340AD"/>
    <w:rsid w:val="00334ABC"/>
    <w:rsid w:val="00334CC5"/>
    <w:rsid w:val="00334F09"/>
    <w:rsid w:val="00335039"/>
    <w:rsid w:val="0033597E"/>
    <w:rsid w:val="00335D08"/>
    <w:rsid w:val="003361C0"/>
    <w:rsid w:val="0033659D"/>
    <w:rsid w:val="00336894"/>
    <w:rsid w:val="003369CD"/>
    <w:rsid w:val="00336A2D"/>
    <w:rsid w:val="00336B50"/>
    <w:rsid w:val="00336EAA"/>
    <w:rsid w:val="00337459"/>
    <w:rsid w:val="003375E0"/>
    <w:rsid w:val="003377FD"/>
    <w:rsid w:val="00337AC7"/>
    <w:rsid w:val="00337BF1"/>
    <w:rsid w:val="0034006F"/>
    <w:rsid w:val="00340511"/>
    <w:rsid w:val="00340740"/>
    <w:rsid w:val="00340EE2"/>
    <w:rsid w:val="00341277"/>
    <w:rsid w:val="00341AD8"/>
    <w:rsid w:val="00341AE9"/>
    <w:rsid w:val="00341BAA"/>
    <w:rsid w:val="00341D6A"/>
    <w:rsid w:val="00341D80"/>
    <w:rsid w:val="003421D6"/>
    <w:rsid w:val="0034273C"/>
    <w:rsid w:val="00342BAB"/>
    <w:rsid w:val="00342F81"/>
    <w:rsid w:val="00343280"/>
    <w:rsid w:val="0034338D"/>
    <w:rsid w:val="0034348D"/>
    <w:rsid w:val="003434C0"/>
    <w:rsid w:val="00343516"/>
    <w:rsid w:val="00343AEC"/>
    <w:rsid w:val="00343BAD"/>
    <w:rsid w:val="00343C0C"/>
    <w:rsid w:val="00343C24"/>
    <w:rsid w:val="00343FF3"/>
    <w:rsid w:val="00344215"/>
    <w:rsid w:val="003445C1"/>
    <w:rsid w:val="00344A31"/>
    <w:rsid w:val="0034523C"/>
    <w:rsid w:val="003452B5"/>
    <w:rsid w:val="003454DD"/>
    <w:rsid w:val="0034562F"/>
    <w:rsid w:val="00345EE1"/>
    <w:rsid w:val="003460F0"/>
    <w:rsid w:val="003463B4"/>
    <w:rsid w:val="00346B0F"/>
    <w:rsid w:val="00346BDF"/>
    <w:rsid w:val="00346C35"/>
    <w:rsid w:val="00346C63"/>
    <w:rsid w:val="00347058"/>
    <w:rsid w:val="00347255"/>
    <w:rsid w:val="003472A1"/>
    <w:rsid w:val="0034749D"/>
    <w:rsid w:val="0034769C"/>
    <w:rsid w:val="00347731"/>
    <w:rsid w:val="00347828"/>
    <w:rsid w:val="00347C54"/>
    <w:rsid w:val="00347D23"/>
    <w:rsid w:val="00347EE1"/>
    <w:rsid w:val="00347F89"/>
    <w:rsid w:val="0035012F"/>
    <w:rsid w:val="00350149"/>
    <w:rsid w:val="003503EC"/>
    <w:rsid w:val="00350495"/>
    <w:rsid w:val="00350562"/>
    <w:rsid w:val="0035071E"/>
    <w:rsid w:val="003508C3"/>
    <w:rsid w:val="00350D59"/>
    <w:rsid w:val="0035129A"/>
    <w:rsid w:val="003513A4"/>
    <w:rsid w:val="00351411"/>
    <w:rsid w:val="00351494"/>
    <w:rsid w:val="0035179D"/>
    <w:rsid w:val="0035187B"/>
    <w:rsid w:val="00351C2E"/>
    <w:rsid w:val="00352291"/>
    <w:rsid w:val="003525FF"/>
    <w:rsid w:val="003527D8"/>
    <w:rsid w:val="00352C1A"/>
    <w:rsid w:val="0035316C"/>
    <w:rsid w:val="00353625"/>
    <w:rsid w:val="00353C33"/>
    <w:rsid w:val="00353DBC"/>
    <w:rsid w:val="00354071"/>
    <w:rsid w:val="003552FA"/>
    <w:rsid w:val="00355683"/>
    <w:rsid w:val="00355970"/>
    <w:rsid w:val="00355BC1"/>
    <w:rsid w:val="003560EC"/>
    <w:rsid w:val="00356617"/>
    <w:rsid w:val="003567E3"/>
    <w:rsid w:val="003569F8"/>
    <w:rsid w:val="00356F5C"/>
    <w:rsid w:val="003570F3"/>
    <w:rsid w:val="003573F6"/>
    <w:rsid w:val="0035753A"/>
    <w:rsid w:val="003575B8"/>
    <w:rsid w:val="003576BD"/>
    <w:rsid w:val="00357D25"/>
    <w:rsid w:val="00360173"/>
    <w:rsid w:val="0036033F"/>
    <w:rsid w:val="0036042F"/>
    <w:rsid w:val="00360730"/>
    <w:rsid w:val="0036079E"/>
    <w:rsid w:val="003608D6"/>
    <w:rsid w:val="00360942"/>
    <w:rsid w:val="003611E5"/>
    <w:rsid w:val="00361405"/>
    <w:rsid w:val="003614EE"/>
    <w:rsid w:val="00361591"/>
    <w:rsid w:val="0036173A"/>
    <w:rsid w:val="003618BF"/>
    <w:rsid w:val="00361A76"/>
    <w:rsid w:val="00361CCA"/>
    <w:rsid w:val="00362172"/>
    <w:rsid w:val="00362458"/>
    <w:rsid w:val="00362735"/>
    <w:rsid w:val="00362A05"/>
    <w:rsid w:val="00362DBC"/>
    <w:rsid w:val="0036312B"/>
    <w:rsid w:val="003632B3"/>
    <w:rsid w:val="003635BD"/>
    <w:rsid w:val="003639AF"/>
    <w:rsid w:val="00363FB5"/>
    <w:rsid w:val="00364094"/>
    <w:rsid w:val="003640E0"/>
    <w:rsid w:val="0036470C"/>
    <w:rsid w:val="003648F8"/>
    <w:rsid w:val="00364A8D"/>
    <w:rsid w:val="00364C26"/>
    <w:rsid w:val="00365253"/>
    <w:rsid w:val="00365E0A"/>
    <w:rsid w:val="0036613D"/>
    <w:rsid w:val="003664F6"/>
    <w:rsid w:val="003668E2"/>
    <w:rsid w:val="00366B6D"/>
    <w:rsid w:val="0036700F"/>
    <w:rsid w:val="00367543"/>
    <w:rsid w:val="00367626"/>
    <w:rsid w:val="0036771E"/>
    <w:rsid w:val="003678C6"/>
    <w:rsid w:val="003679D1"/>
    <w:rsid w:val="00367A8B"/>
    <w:rsid w:val="00367AF2"/>
    <w:rsid w:val="00370000"/>
    <w:rsid w:val="00370753"/>
    <w:rsid w:val="003708BA"/>
    <w:rsid w:val="00370AAE"/>
    <w:rsid w:val="003716FB"/>
    <w:rsid w:val="00371870"/>
    <w:rsid w:val="003719B0"/>
    <w:rsid w:val="0037276E"/>
    <w:rsid w:val="00372E44"/>
    <w:rsid w:val="00372E8B"/>
    <w:rsid w:val="00373058"/>
    <w:rsid w:val="00373482"/>
    <w:rsid w:val="003735CE"/>
    <w:rsid w:val="00373673"/>
    <w:rsid w:val="00373675"/>
    <w:rsid w:val="0037372B"/>
    <w:rsid w:val="00373973"/>
    <w:rsid w:val="00373BA8"/>
    <w:rsid w:val="00373E59"/>
    <w:rsid w:val="00373FE2"/>
    <w:rsid w:val="003748F7"/>
    <w:rsid w:val="003749D1"/>
    <w:rsid w:val="00374CD1"/>
    <w:rsid w:val="00374CD9"/>
    <w:rsid w:val="00374E53"/>
    <w:rsid w:val="00374F5F"/>
    <w:rsid w:val="00375141"/>
    <w:rsid w:val="00375F63"/>
    <w:rsid w:val="003764F4"/>
    <w:rsid w:val="00376744"/>
    <w:rsid w:val="00376820"/>
    <w:rsid w:val="0037695E"/>
    <w:rsid w:val="0037696E"/>
    <w:rsid w:val="00376CDC"/>
    <w:rsid w:val="00376F18"/>
    <w:rsid w:val="0037721F"/>
    <w:rsid w:val="0037749C"/>
    <w:rsid w:val="003776E5"/>
    <w:rsid w:val="00377C1A"/>
    <w:rsid w:val="00377C1F"/>
    <w:rsid w:val="00377C6E"/>
    <w:rsid w:val="00377DC7"/>
    <w:rsid w:val="003801EE"/>
    <w:rsid w:val="00380224"/>
    <w:rsid w:val="003809FC"/>
    <w:rsid w:val="00380B78"/>
    <w:rsid w:val="00380F85"/>
    <w:rsid w:val="00380FBB"/>
    <w:rsid w:val="003810E0"/>
    <w:rsid w:val="003812F0"/>
    <w:rsid w:val="003813C8"/>
    <w:rsid w:val="003815C5"/>
    <w:rsid w:val="003815EC"/>
    <w:rsid w:val="00381740"/>
    <w:rsid w:val="00381CE2"/>
    <w:rsid w:val="00381D2A"/>
    <w:rsid w:val="00381E07"/>
    <w:rsid w:val="00382038"/>
    <w:rsid w:val="00382091"/>
    <w:rsid w:val="003823A1"/>
    <w:rsid w:val="00382614"/>
    <w:rsid w:val="003830EB"/>
    <w:rsid w:val="00383255"/>
    <w:rsid w:val="003833F3"/>
    <w:rsid w:val="00383A0B"/>
    <w:rsid w:val="00383FAF"/>
    <w:rsid w:val="00384302"/>
    <w:rsid w:val="00384876"/>
    <w:rsid w:val="003848FE"/>
    <w:rsid w:val="00384C20"/>
    <w:rsid w:val="00384D3F"/>
    <w:rsid w:val="0038549B"/>
    <w:rsid w:val="00385845"/>
    <w:rsid w:val="00385853"/>
    <w:rsid w:val="00386001"/>
    <w:rsid w:val="003861AA"/>
    <w:rsid w:val="0038635C"/>
    <w:rsid w:val="0038669C"/>
    <w:rsid w:val="00386911"/>
    <w:rsid w:val="0038700A"/>
    <w:rsid w:val="003870AA"/>
    <w:rsid w:val="0038749E"/>
    <w:rsid w:val="003874AC"/>
    <w:rsid w:val="00387616"/>
    <w:rsid w:val="00387BC2"/>
    <w:rsid w:val="00387F7E"/>
    <w:rsid w:val="00390170"/>
    <w:rsid w:val="00390293"/>
    <w:rsid w:val="00390304"/>
    <w:rsid w:val="00390523"/>
    <w:rsid w:val="0039061E"/>
    <w:rsid w:val="00390995"/>
    <w:rsid w:val="00391262"/>
    <w:rsid w:val="00391856"/>
    <w:rsid w:val="00391BE0"/>
    <w:rsid w:val="00392186"/>
    <w:rsid w:val="003922A9"/>
    <w:rsid w:val="003923F5"/>
    <w:rsid w:val="003924B3"/>
    <w:rsid w:val="00392508"/>
    <w:rsid w:val="003925F3"/>
    <w:rsid w:val="00392833"/>
    <w:rsid w:val="003929D2"/>
    <w:rsid w:val="00392B82"/>
    <w:rsid w:val="00392CE0"/>
    <w:rsid w:val="00392D9B"/>
    <w:rsid w:val="003932A5"/>
    <w:rsid w:val="00393449"/>
    <w:rsid w:val="003934C6"/>
    <w:rsid w:val="00393E7B"/>
    <w:rsid w:val="0039432D"/>
    <w:rsid w:val="00394463"/>
    <w:rsid w:val="003947F6"/>
    <w:rsid w:val="00394A59"/>
    <w:rsid w:val="00394DFE"/>
    <w:rsid w:val="00394E00"/>
    <w:rsid w:val="00395038"/>
    <w:rsid w:val="0039529E"/>
    <w:rsid w:val="0039530E"/>
    <w:rsid w:val="003956B8"/>
    <w:rsid w:val="0039578E"/>
    <w:rsid w:val="003959C7"/>
    <w:rsid w:val="00395ED8"/>
    <w:rsid w:val="0039607B"/>
    <w:rsid w:val="00396213"/>
    <w:rsid w:val="00396A4A"/>
    <w:rsid w:val="00397123"/>
    <w:rsid w:val="0039721A"/>
    <w:rsid w:val="00397AAA"/>
    <w:rsid w:val="00397B2F"/>
    <w:rsid w:val="00397C47"/>
    <w:rsid w:val="00397CD1"/>
    <w:rsid w:val="00397D61"/>
    <w:rsid w:val="00397F8D"/>
    <w:rsid w:val="003A0034"/>
    <w:rsid w:val="003A03F5"/>
    <w:rsid w:val="003A0464"/>
    <w:rsid w:val="003A0FE9"/>
    <w:rsid w:val="003A1125"/>
    <w:rsid w:val="003A155E"/>
    <w:rsid w:val="003A1679"/>
    <w:rsid w:val="003A191A"/>
    <w:rsid w:val="003A1A59"/>
    <w:rsid w:val="003A1B5C"/>
    <w:rsid w:val="003A1E9B"/>
    <w:rsid w:val="003A22E6"/>
    <w:rsid w:val="003A2300"/>
    <w:rsid w:val="003A23B3"/>
    <w:rsid w:val="003A23D3"/>
    <w:rsid w:val="003A2A4F"/>
    <w:rsid w:val="003A2D24"/>
    <w:rsid w:val="003A2E90"/>
    <w:rsid w:val="003A347F"/>
    <w:rsid w:val="003A3F41"/>
    <w:rsid w:val="003A3F61"/>
    <w:rsid w:val="003A3FFF"/>
    <w:rsid w:val="003A4148"/>
    <w:rsid w:val="003A4475"/>
    <w:rsid w:val="003A44B5"/>
    <w:rsid w:val="003A4BAE"/>
    <w:rsid w:val="003A4BF0"/>
    <w:rsid w:val="003A4D1F"/>
    <w:rsid w:val="003A50BF"/>
    <w:rsid w:val="003A51C9"/>
    <w:rsid w:val="003A53A6"/>
    <w:rsid w:val="003A6062"/>
    <w:rsid w:val="003A6195"/>
    <w:rsid w:val="003A6317"/>
    <w:rsid w:val="003A6387"/>
    <w:rsid w:val="003A64BE"/>
    <w:rsid w:val="003A72C4"/>
    <w:rsid w:val="003A7DAE"/>
    <w:rsid w:val="003A7DD8"/>
    <w:rsid w:val="003A7E18"/>
    <w:rsid w:val="003B02E6"/>
    <w:rsid w:val="003B0305"/>
    <w:rsid w:val="003B04A9"/>
    <w:rsid w:val="003B0987"/>
    <w:rsid w:val="003B0B94"/>
    <w:rsid w:val="003B0C53"/>
    <w:rsid w:val="003B0D6E"/>
    <w:rsid w:val="003B0E82"/>
    <w:rsid w:val="003B1033"/>
    <w:rsid w:val="003B1035"/>
    <w:rsid w:val="003B14B8"/>
    <w:rsid w:val="003B1527"/>
    <w:rsid w:val="003B172E"/>
    <w:rsid w:val="003B1AA6"/>
    <w:rsid w:val="003B1E7C"/>
    <w:rsid w:val="003B2565"/>
    <w:rsid w:val="003B261E"/>
    <w:rsid w:val="003B2B9B"/>
    <w:rsid w:val="003B2C55"/>
    <w:rsid w:val="003B3104"/>
    <w:rsid w:val="003B31DF"/>
    <w:rsid w:val="003B3229"/>
    <w:rsid w:val="003B32BA"/>
    <w:rsid w:val="003B356E"/>
    <w:rsid w:val="003B3758"/>
    <w:rsid w:val="003B3772"/>
    <w:rsid w:val="003B3CE6"/>
    <w:rsid w:val="003B4084"/>
    <w:rsid w:val="003B4281"/>
    <w:rsid w:val="003B4C74"/>
    <w:rsid w:val="003B5064"/>
    <w:rsid w:val="003B5461"/>
    <w:rsid w:val="003B55B3"/>
    <w:rsid w:val="003B5CA4"/>
    <w:rsid w:val="003B5FFC"/>
    <w:rsid w:val="003B6679"/>
    <w:rsid w:val="003B66E5"/>
    <w:rsid w:val="003B6F6D"/>
    <w:rsid w:val="003B721E"/>
    <w:rsid w:val="003B75DE"/>
    <w:rsid w:val="003B767D"/>
    <w:rsid w:val="003B790B"/>
    <w:rsid w:val="003B7A68"/>
    <w:rsid w:val="003B7B5B"/>
    <w:rsid w:val="003B7BCD"/>
    <w:rsid w:val="003B7E52"/>
    <w:rsid w:val="003C03DD"/>
    <w:rsid w:val="003C07EB"/>
    <w:rsid w:val="003C0BFE"/>
    <w:rsid w:val="003C0C27"/>
    <w:rsid w:val="003C0FEA"/>
    <w:rsid w:val="003C1051"/>
    <w:rsid w:val="003C110E"/>
    <w:rsid w:val="003C12B2"/>
    <w:rsid w:val="003C138A"/>
    <w:rsid w:val="003C13A0"/>
    <w:rsid w:val="003C14CA"/>
    <w:rsid w:val="003C15D8"/>
    <w:rsid w:val="003C1787"/>
    <w:rsid w:val="003C1957"/>
    <w:rsid w:val="003C1CC3"/>
    <w:rsid w:val="003C2000"/>
    <w:rsid w:val="003C20AE"/>
    <w:rsid w:val="003C242A"/>
    <w:rsid w:val="003C2520"/>
    <w:rsid w:val="003C27FE"/>
    <w:rsid w:val="003C2801"/>
    <w:rsid w:val="003C2A52"/>
    <w:rsid w:val="003C3238"/>
    <w:rsid w:val="003C34A8"/>
    <w:rsid w:val="003C3701"/>
    <w:rsid w:val="003C37CF"/>
    <w:rsid w:val="003C37D5"/>
    <w:rsid w:val="003C3835"/>
    <w:rsid w:val="003C3B90"/>
    <w:rsid w:val="003C3DBC"/>
    <w:rsid w:val="003C3F2A"/>
    <w:rsid w:val="003C4B00"/>
    <w:rsid w:val="003C4CED"/>
    <w:rsid w:val="003C4D59"/>
    <w:rsid w:val="003C5279"/>
    <w:rsid w:val="003C5572"/>
    <w:rsid w:val="003C578C"/>
    <w:rsid w:val="003C5E27"/>
    <w:rsid w:val="003C66F5"/>
    <w:rsid w:val="003C6812"/>
    <w:rsid w:val="003C6904"/>
    <w:rsid w:val="003C6ABB"/>
    <w:rsid w:val="003C6C4F"/>
    <w:rsid w:val="003C6CD3"/>
    <w:rsid w:val="003C6D7F"/>
    <w:rsid w:val="003C7367"/>
    <w:rsid w:val="003C738E"/>
    <w:rsid w:val="003C749E"/>
    <w:rsid w:val="003C75F6"/>
    <w:rsid w:val="003C7E2E"/>
    <w:rsid w:val="003C7E48"/>
    <w:rsid w:val="003D05F6"/>
    <w:rsid w:val="003D0FC8"/>
    <w:rsid w:val="003D0FDE"/>
    <w:rsid w:val="003D1844"/>
    <w:rsid w:val="003D1EC6"/>
    <w:rsid w:val="003D219B"/>
    <w:rsid w:val="003D261E"/>
    <w:rsid w:val="003D302B"/>
    <w:rsid w:val="003D3055"/>
    <w:rsid w:val="003D3175"/>
    <w:rsid w:val="003D327B"/>
    <w:rsid w:val="003D3295"/>
    <w:rsid w:val="003D3571"/>
    <w:rsid w:val="003D38FE"/>
    <w:rsid w:val="003D3B76"/>
    <w:rsid w:val="003D3C6D"/>
    <w:rsid w:val="003D40BC"/>
    <w:rsid w:val="003D4405"/>
    <w:rsid w:val="003D44FF"/>
    <w:rsid w:val="003D48C3"/>
    <w:rsid w:val="003D4922"/>
    <w:rsid w:val="003D4946"/>
    <w:rsid w:val="003D4AFB"/>
    <w:rsid w:val="003D4B5A"/>
    <w:rsid w:val="003D4C1E"/>
    <w:rsid w:val="003D4D04"/>
    <w:rsid w:val="003D4EF3"/>
    <w:rsid w:val="003D517E"/>
    <w:rsid w:val="003D54E6"/>
    <w:rsid w:val="003D5624"/>
    <w:rsid w:val="003D57D6"/>
    <w:rsid w:val="003D63E6"/>
    <w:rsid w:val="003D656B"/>
    <w:rsid w:val="003D69C0"/>
    <w:rsid w:val="003D6BA9"/>
    <w:rsid w:val="003D6C84"/>
    <w:rsid w:val="003D6C9A"/>
    <w:rsid w:val="003D73F5"/>
    <w:rsid w:val="003D7417"/>
    <w:rsid w:val="003D756E"/>
    <w:rsid w:val="003D770E"/>
    <w:rsid w:val="003D799A"/>
    <w:rsid w:val="003D79E6"/>
    <w:rsid w:val="003D7C5A"/>
    <w:rsid w:val="003D7D40"/>
    <w:rsid w:val="003D7E12"/>
    <w:rsid w:val="003E02B0"/>
    <w:rsid w:val="003E0456"/>
    <w:rsid w:val="003E048E"/>
    <w:rsid w:val="003E0536"/>
    <w:rsid w:val="003E053B"/>
    <w:rsid w:val="003E0642"/>
    <w:rsid w:val="003E08CF"/>
    <w:rsid w:val="003E0A9F"/>
    <w:rsid w:val="003E0C46"/>
    <w:rsid w:val="003E0DF3"/>
    <w:rsid w:val="003E1380"/>
    <w:rsid w:val="003E13F8"/>
    <w:rsid w:val="003E154D"/>
    <w:rsid w:val="003E1843"/>
    <w:rsid w:val="003E1DAF"/>
    <w:rsid w:val="003E1E2C"/>
    <w:rsid w:val="003E20CE"/>
    <w:rsid w:val="003E20F9"/>
    <w:rsid w:val="003E2226"/>
    <w:rsid w:val="003E2339"/>
    <w:rsid w:val="003E23E4"/>
    <w:rsid w:val="003E24CF"/>
    <w:rsid w:val="003E24D7"/>
    <w:rsid w:val="003E253B"/>
    <w:rsid w:val="003E2628"/>
    <w:rsid w:val="003E2C3C"/>
    <w:rsid w:val="003E307D"/>
    <w:rsid w:val="003E32B9"/>
    <w:rsid w:val="003E341C"/>
    <w:rsid w:val="003E3A5C"/>
    <w:rsid w:val="003E45D5"/>
    <w:rsid w:val="003E4CF2"/>
    <w:rsid w:val="003E4D15"/>
    <w:rsid w:val="003E559B"/>
    <w:rsid w:val="003E55C6"/>
    <w:rsid w:val="003E56D4"/>
    <w:rsid w:val="003E5933"/>
    <w:rsid w:val="003E5E30"/>
    <w:rsid w:val="003E5F35"/>
    <w:rsid w:val="003E6375"/>
    <w:rsid w:val="003E6478"/>
    <w:rsid w:val="003E65B9"/>
    <w:rsid w:val="003E6AB7"/>
    <w:rsid w:val="003E6F48"/>
    <w:rsid w:val="003E70ED"/>
    <w:rsid w:val="003E7708"/>
    <w:rsid w:val="003E7912"/>
    <w:rsid w:val="003E7BA1"/>
    <w:rsid w:val="003E7D68"/>
    <w:rsid w:val="003F011B"/>
    <w:rsid w:val="003F0BB0"/>
    <w:rsid w:val="003F0C66"/>
    <w:rsid w:val="003F0DE4"/>
    <w:rsid w:val="003F0EA7"/>
    <w:rsid w:val="003F0F4D"/>
    <w:rsid w:val="003F0F79"/>
    <w:rsid w:val="003F0FEE"/>
    <w:rsid w:val="003F10D0"/>
    <w:rsid w:val="003F14A4"/>
    <w:rsid w:val="003F158C"/>
    <w:rsid w:val="003F15D9"/>
    <w:rsid w:val="003F1AB2"/>
    <w:rsid w:val="003F1ACF"/>
    <w:rsid w:val="003F1F5D"/>
    <w:rsid w:val="003F2017"/>
    <w:rsid w:val="003F24E3"/>
    <w:rsid w:val="003F30EF"/>
    <w:rsid w:val="003F32AD"/>
    <w:rsid w:val="003F330E"/>
    <w:rsid w:val="003F343A"/>
    <w:rsid w:val="003F34FF"/>
    <w:rsid w:val="003F3743"/>
    <w:rsid w:val="003F378E"/>
    <w:rsid w:val="003F3A11"/>
    <w:rsid w:val="003F3B0E"/>
    <w:rsid w:val="003F40C5"/>
    <w:rsid w:val="003F4180"/>
    <w:rsid w:val="003F41D0"/>
    <w:rsid w:val="003F43CC"/>
    <w:rsid w:val="003F452C"/>
    <w:rsid w:val="003F49E2"/>
    <w:rsid w:val="003F4D9F"/>
    <w:rsid w:val="003F518D"/>
    <w:rsid w:val="003F53F9"/>
    <w:rsid w:val="003F56DC"/>
    <w:rsid w:val="003F5B63"/>
    <w:rsid w:val="003F5B7E"/>
    <w:rsid w:val="003F5FA0"/>
    <w:rsid w:val="003F658F"/>
    <w:rsid w:val="003F6BB9"/>
    <w:rsid w:val="003F7220"/>
    <w:rsid w:val="003F72C0"/>
    <w:rsid w:val="003F7565"/>
    <w:rsid w:val="003F7603"/>
    <w:rsid w:val="003F769C"/>
    <w:rsid w:val="003F777C"/>
    <w:rsid w:val="003F7A01"/>
    <w:rsid w:val="003F7A8B"/>
    <w:rsid w:val="003F7BBA"/>
    <w:rsid w:val="003F7D97"/>
    <w:rsid w:val="00400703"/>
    <w:rsid w:val="00400C1F"/>
    <w:rsid w:val="00400C6B"/>
    <w:rsid w:val="00400F9B"/>
    <w:rsid w:val="004017BF"/>
    <w:rsid w:val="004018D2"/>
    <w:rsid w:val="00401A74"/>
    <w:rsid w:val="00401D96"/>
    <w:rsid w:val="00401E91"/>
    <w:rsid w:val="00401FA1"/>
    <w:rsid w:val="00402A56"/>
    <w:rsid w:val="00402F2B"/>
    <w:rsid w:val="00403271"/>
    <w:rsid w:val="004035FB"/>
    <w:rsid w:val="00403F80"/>
    <w:rsid w:val="004048C2"/>
    <w:rsid w:val="00404DA5"/>
    <w:rsid w:val="004052AC"/>
    <w:rsid w:val="0040549C"/>
    <w:rsid w:val="00405926"/>
    <w:rsid w:val="00405AA7"/>
    <w:rsid w:val="00405BB8"/>
    <w:rsid w:val="00405CDB"/>
    <w:rsid w:val="00405D4C"/>
    <w:rsid w:val="00405ED6"/>
    <w:rsid w:val="0040655D"/>
    <w:rsid w:val="004066ED"/>
    <w:rsid w:val="0040680D"/>
    <w:rsid w:val="004069BE"/>
    <w:rsid w:val="004074FD"/>
    <w:rsid w:val="00407697"/>
    <w:rsid w:val="00407B9F"/>
    <w:rsid w:val="00407BC1"/>
    <w:rsid w:val="004101D7"/>
    <w:rsid w:val="00410EAE"/>
    <w:rsid w:val="00411161"/>
    <w:rsid w:val="00411300"/>
    <w:rsid w:val="004114A6"/>
    <w:rsid w:val="004115CE"/>
    <w:rsid w:val="00411A4A"/>
    <w:rsid w:val="00411A9B"/>
    <w:rsid w:val="00411BA3"/>
    <w:rsid w:val="00411C17"/>
    <w:rsid w:val="00411C95"/>
    <w:rsid w:val="004122C3"/>
    <w:rsid w:val="0041284B"/>
    <w:rsid w:val="0041287E"/>
    <w:rsid w:val="0041294C"/>
    <w:rsid w:val="004129B0"/>
    <w:rsid w:val="00412A2A"/>
    <w:rsid w:val="00412E0B"/>
    <w:rsid w:val="00412F35"/>
    <w:rsid w:val="00413014"/>
    <w:rsid w:val="004131C6"/>
    <w:rsid w:val="004137BE"/>
    <w:rsid w:val="0041386A"/>
    <w:rsid w:val="004138FF"/>
    <w:rsid w:val="00413922"/>
    <w:rsid w:val="00413D71"/>
    <w:rsid w:val="004142FE"/>
    <w:rsid w:val="00414851"/>
    <w:rsid w:val="004148DE"/>
    <w:rsid w:val="00414937"/>
    <w:rsid w:val="00414978"/>
    <w:rsid w:val="00414E54"/>
    <w:rsid w:val="004150B7"/>
    <w:rsid w:val="004154D8"/>
    <w:rsid w:val="00415E84"/>
    <w:rsid w:val="00415EC8"/>
    <w:rsid w:val="00416131"/>
    <w:rsid w:val="004162F7"/>
    <w:rsid w:val="004163BA"/>
    <w:rsid w:val="004167E4"/>
    <w:rsid w:val="00416808"/>
    <w:rsid w:val="00416A58"/>
    <w:rsid w:val="00416A77"/>
    <w:rsid w:val="00416E18"/>
    <w:rsid w:val="00416FD8"/>
    <w:rsid w:val="0041711F"/>
    <w:rsid w:val="00417170"/>
    <w:rsid w:val="004172FC"/>
    <w:rsid w:val="004173E4"/>
    <w:rsid w:val="004175D8"/>
    <w:rsid w:val="004175FC"/>
    <w:rsid w:val="00417FE2"/>
    <w:rsid w:val="004200E3"/>
    <w:rsid w:val="004202E6"/>
    <w:rsid w:val="00420C47"/>
    <w:rsid w:val="00420C59"/>
    <w:rsid w:val="00420CAA"/>
    <w:rsid w:val="004210A4"/>
    <w:rsid w:val="00421361"/>
    <w:rsid w:val="00421713"/>
    <w:rsid w:val="0042197B"/>
    <w:rsid w:val="004219D6"/>
    <w:rsid w:val="00421A41"/>
    <w:rsid w:val="00421E68"/>
    <w:rsid w:val="00421EC5"/>
    <w:rsid w:val="00421FCB"/>
    <w:rsid w:val="00422017"/>
    <w:rsid w:val="00422092"/>
    <w:rsid w:val="004220B4"/>
    <w:rsid w:val="0042216B"/>
    <w:rsid w:val="0042239B"/>
    <w:rsid w:val="00422655"/>
    <w:rsid w:val="0042279C"/>
    <w:rsid w:val="004228A0"/>
    <w:rsid w:val="00422C50"/>
    <w:rsid w:val="00422CFD"/>
    <w:rsid w:val="00422DAB"/>
    <w:rsid w:val="004230C8"/>
    <w:rsid w:val="0042329F"/>
    <w:rsid w:val="004233C0"/>
    <w:rsid w:val="004233FA"/>
    <w:rsid w:val="004239DA"/>
    <w:rsid w:val="00423A2B"/>
    <w:rsid w:val="00423AE7"/>
    <w:rsid w:val="00423D43"/>
    <w:rsid w:val="004240A1"/>
    <w:rsid w:val="004240E2"/>
    <w:rsid w:val="004243A8"/>
    <w:rsid w:val="0042453B"/>
    <w:rsid w:val="00424B08"/>
    <w:rsid w:val="00424C93"/>
    <w:rsid w:val="00424E5C"/>
    <w:rsid w:val="00424EB6"/>
    <w:rsid w:val="00424EF0"/>
    <w:rsid w:val="00425171"/>
    <w:rsid w:val="00425289"/>
    <w:rsid w:val="004257E9"/>
    <w:rsid w:val="00425A52"/>
    <w:rsid w:val="00426097"/>
    <w:rsid w:val="00426106"/>
    <w:rsid w:val="004268D3"/>
    <w:rsid w:val="00426A17"/>
    <w:rsid w:val="00426D36"/>
    <w:rsid w:val="00426F22"/>
    <w:rsid w:val="0042702F"/>
    <w:rsid w:val="004274AF"/>
    <w:rsid w:val="004274C5"/>
    <w:rsid w:val="00427571"/>
    <w:rsid w:val="00427697"/>
    <w:rsid w:val="0042777D"/>
    <w:rsid w:val="00427797"/>
    <w:rsid w:val="00427C9D"/>
    <w:rsid w:val="00427F48"/>
    <w:rsid w:val="004300CE"/>
    <w:rsid w:val="00430120"/>
    <w:rsid w:val="00430187"/>
    <w:rsid w:val="00430190"/>
    <w:rsid w:val="004301C8"/>
    <w:rsid w:val="00430210"/>
    <w:rsid w:val="004302CF"/>
    <w:rsid w:val="00430996"/>
    <w:rsid w:val="004309E1"/>
    <w:rsid w:val="00430E27"/>
    <w:rsid w:val="00430EB7"/>
    <w:rsid w:val="004314C8"/>
    <w:rsid w:val="004317D6"/>
    <w:rsid w:val="00432033"/>
    <w:rsid w:val="00432156"/>
    <w:rsid w:val="004321BF"/>
    <w:rsid w:val="00432567"/>
    <w:rsid w:val="004329FB"/>
    <w:rsid w:val="00432A62"/>
    <w:rsid w:val="00432ACB"/>
    <w:rsid w:val="00432C3E"/>
    <w:rsid w:val="00432F37"/>
    <w:rsid w:val="00432F3D"/>
    <w:rsid w:val="00432FE2"/>
    <w:rsid w:val="004333AB"/>
    <w:rsid w:val="0043340B"/>
    <w:rsid w:val="0043363B"/>
    <w:rsid w:val="0043371D"/>
    <w:rsid w:val="00433A6E"/>
    <w:rsid w:val="00433AA7"/>
    <w:rsid w:val="00433CEC"/>
    <w:rsid w:val="00433DF0"/>
    <w:rsid w:val="0043405B"/>
    <w:rsid w:val="00434279"/>
    <w:rsid w:val="00434439"/>
    <w:rsid w:val="004347D7"/>
    <w:rsid w:val="004347E7"/>
    <w:rsid w:val="0043491F"/>
    <w:rsid w:val="004349A8"/>
    <w:rsid w:val="004353CE"/>
    <w:rsid w:val="0043575C"/>
    <w:rsid w:val="00435987"/>
    <w:rsid w:val="00435BA1"/>
    <w:rsid w:val="00436067"/>
    <w:rsid w:val="00436095"/>
    <w:rsid w:val="00436141"/>
    <w:rsid w:val="0043636C"/>
    <w:rsid w:val="004364D4"/>
    <w:rsid w:val="00436531"/>
    <w:rsid w:val="004365C2"/>
    <w:rsid w:val="00436692"/>
    <w:rsid w:val="0043674B"/>
    <w:rsid w:val="00436825"/>
    <w:rsid w:val="00436EF2"/>
    <w:rsid w:val="00436FEC"/>
    <w:rsid w:val="00437A3E"/>
    <w:rsid w:val="00437C66"/>
    <w:rsid w:val="00440145"/>
    <w:rsid w:val="0044029A"/>
    <w:rsid w:val="00440C54"/>
    <w:rsid w:val="00440CBA"/>
    <w:rsid w:val="00440D53"/>
    <w:rsid w:val="00440F37"/>
    <w:rsid w:val="004411D8"/>
    <w:rsid w:val="00441E03"/>
    <w:rsid w:val="0044210A"/>
    <w:rsid w:val="00442269"/>
    <w:rsid w:val="0044234B"/>
    <w:rsid w:val="00443102"/>
    <w:rsid w:val="004434B8"/>
    <w:rsid w:val="00443C58"/>
    <w:rsid w:val="00443FC8"/>
    <w:rsid w:val="0044403D"/>
    <w:rsid w:val="00444052"/>
    <w:rsid w:val="00444B74"/>
    <w:rsid w:val="00444D2D"/>
    <w:rsid w:val="00444F12"/>
    <w:rsid w:val="0044503F"/>
    <w:rsid w:val="00445465"/>
    <w:rsid w:val="004459F9"/>
    <w:rsid w:val="00445B4F"/>
    <w:rsid w:val="00445BBF"/>
    <w:rsid w:val="00445FC1"/>
    <w:rsid w:val="00446329"/>
    <w:rsid w:val="004463B7"/>
    <w:rsid w:val="00446530"/>
    <w:rsid w:val="00446883"/>
    <w:rsid w:val="00446DD1"/>
    <w:rsid w:val="00447178"/>
    <w:rsid w:val="0044723C"/>
    <w:rsid w:val="00447693"/>
    <w:rsid w:val="0044782C"/>
    <w:rsid w:val="00447839"/>
    <w:rsid w:val="00447A59"/>
    <w:rsid w:val="00447E74"/>
    <w:rsid w:val="00447F1E"/>
    <w:rsid w:val="004505E8"/>
    <w:rsid w:val="00450712"/>
    <w:rsid w:val="00450756"/>
    <w:rsid w:val="0045098C"/>
    <w:rsid w:val="00450B27"/>
    <w:rsid w:val="00451049"/>
    <w:rsid w:val="00451853"/>
    <w:rsid w:val="004518EA"/>
    <w:rsid w:val="0045195A"/>
    <w:rsid w:val="00451ADA"/>
    <w:rsid w:val="00452808"/>
    <w:rsid w:val="004529FF"/>
    <w:rsid w:val="00452B7A"/>
    <w:rsid w:val="00452CCD"/>
    <w:rsid w:val="0045322E"/>
    <w:rsid w:val="004532AC"/>
    <w:rsid w:val="004534A2"/>
    <w:rsid w:val="00453747"/>
    <w:rsid w:val="0045376D"/>
    <w:rsid w:val="00453A8B"/>
    <w:rsid w:val="00453F47"/>
    <w:rsid w:val="004546F1"/>
    <w:rsid w:val="0045543D"/>
    <w:rsid w:val="004555BE"/>
    <w:rsid w:val="00455739"/>
    <w:rsid w:val="004558B0"/>
    <w:rsid w:val="00455AD8"/>
    <w:rsid w:val="00455D16"/>
    <w:rsid w:val="00455E49"/>
    <w:rsid w:val="00455FD2"/>
    <w:rsid w:val="00456C16"/>
    <w:rsid w:val="00456D59"/>
    <w:rsid w:val="00456DD3"/>
    <w:rsid w:val="00456F3B"/>
    <w:rsid w:val="004570B9"/>
    <w:rsid w:val="00457588"/>
    <w:rsid w:val="004576D2"/>
    <w:rsid w:val="00457783"/>
    <w:rsid w:val="00457803"/>
    <w:rsid w:val="004579CE"/>
    <w:rsid w:val="004579F0"/>
    <w:rsid w:val="00457CEF"/>
    <w:rsid w:val="00460175"/>
    <w:rsid w:val="0046052E"/>
    <w:rsid w:val="0046074C"/>
    <w:rsid w:val="004607A1"/>
    <w:rsid w:val="004608FE"/>
    <w:rsid w:val="00460967"/>
    <w:rsid w:val="00460DC0"/>
    <w:rsid w:val="0046121E"/>
    <w:rsid w:val="004614CE"/>
    <w:rsid w:val="00461604"/>
    <w:rsid w:val="00461668"/>
    <w:rsid w:val="00461981"/>
    <w:rsid w:val="00461A00"/>
    <w:rsid w:val="00461B6B"/>
    <w:rsid w:val="00461DEE"/>
    <w:rsid w:val="0046219E"/>
    <w:rsid w:val="004621BE"/>
    <w:rsid w:val="0046227B"/>
    <w:rsid w:val="0046233F"/>
    <w:rsid w:val="00462AAE"/>
    <w:rsid w:val="00462ECF"/>
    <w:rsid w:val="00463035"/>
    <w:rsid w:val="004635F9"/>
    <w:rsid w:val="0046373F"/>
    <w:rsid w:val="004638A5"/>
    <w:rsid w:val="00463A65"/>
    <w:rsid w:val="00463C80"/>
    <w:rsid w:val="00463D3A"/>
    <w:rsid w:val="0046410C"/>
    <w:rsid w:val="00464191"/>
    <w:rsid w:val="0046443E"/>
    <w:rsid w:val="00464B86"/>
    <w:rsid w:val="004653B5"/>
    <w:rsid w:val="0046557B"/>
    <w:rsid w:val="004659C3"/>
    <w:rsid w:val="00465AF9"/>
    <w:rsid w:val="00465BB4"/>
    <w:rsid w:val="004660C2"/>
    <w:rsid w:val="00466210"/>
    <w:rsid w:val="004662F8"/>
    <w:rsid w:val="00466384"/>
    <w:rsid w:val="00466660"/>
    <w:rsid w:val="0046682F"/>
    <w:rsid w:val="004668CA"/>
    <w:rsid w:val="00467865"/>
    <w:rsid w:val="004679E1"/>
    <w:rsid w:val="00467AED"/>
    <w:rsid w:val="00467EAF"/>
    <w:rsid w:val="0047029D"/>
    <w:rsid w:val="00470703"/>
    <w:rsid w:val="00470876"/>
    <w:rsid w:val="00470BD8"/>
    <w:rsid w:val="00470E5E"/>
    <w:rsid w:val="00470E62"/>
    <w:rsid w:val="00470FD1"/>
    <w:rsid w:val="00471084"/>
    <w:rsid w:val="004710A5"/>
    <w:rsid w:val="004712C1"/>
    <w:rsid w:val="004712E0"/>
    <w:rsid w:val="00471474"/>
    <w:rsid w:val="004714A1"/>
    <w:rsid w:val="004714E4"/>
    <w:rsid w:val="00471538"/>
    <w:rsid w:val="00471987"/>
    <w:rsid w:val="00471CCA"/>
    <w:rsid w:val="00471DD8"/>
    <w:rsid w:val="00472530"/>
    <w:rsid w:val="00472C6B"/>
    <w:rsid w:val="00472D98"/>
    <w:rsid w:val="00472DBE"/>
    <w:rsid w:val="00472DFD"/>
    <w:rsid w:val="00472EA6"/>
    <w:rsid w:val="00473469"/>
    <w:rsid w:val="00473672"/>
    <w:rsid w:val="00473912"/>
    <w:rsid w:val="00473B78"/>
    <w:rsid w:val="00473BBA"/>
    <w:rsid w:val="00473C0D"/>
    <w:rsid w:val="00473EA4"/>
    <w:rsid w:val="004744BA"/>
    <w:rsid w:val="004744CC"/>
    <w:rsid w:val="00474D0C"/>
    <w:rsid w:val="00474ED0"/>
    <w:rsid w:val="004757AD"/>
    <w:rsid w:val="004759FD"/>
    <w:rsid w:val="00475A34"/>
    <w:rsid w:val="00475FC1"/>
    <w:rsid w:val="004760AD"/>
    <w:rsid w:val="00476106"/>
    <w:rsid w:val="004761BF"/>
    <w:rsid w:val="004761FA"/>
    <w:rsid w:val="00476404"/>
    <w:rsid w:val="00476479"/>
    <w:rsid w:val="00476502"/>
    <w:rsid w:val="00476772"/>
    <w:rsid w:val="00476B5B"/>
    <w:rsid w:val="00476D84"/>
    <w:rsid w:val="00476EAC"/>
    <w:rsid w:val="00476ED6"/>
    <w:rsid w:val="00476FBA"/>
    <w:rsid w:val="00477046"/>
    <w:rsid w:val="004778FD"/>
    <w:rsid w:val="00477943"/>
    <w:rsid w:val="0048013A"/>
    <w:rsid w:val="0048082F"/>
    <w:rsid w:val="00480921"/>
    <w:rsid w:val="00480976"/>
    <w:rsid w:val="00480977"/>
    <w:rsid w:val="00480F97"/>
    <w:rsid w:val="00480FC9"/>
    <w:rsid w:val="00481267"/>
    <w:rsid w:val="00481429"/>
    <w:rsid w:val="004814A6"/>
    <w:rsid w:val="00481CD7"/>
    <w:rsid w:val="00481E8E"/>
    <w:rsid w:val="0048223C"/>
    <w:rsid w:val="00482277"/>
    <w:rsid w:val="004829C4"/>
    <w:rsid w:val="00482A19"/>
    <w:rsid w:val="00482F82"/>
    <w:rsid w:val="00483048"/>
    <w:rsid w:val="0048329D"/>
    <w:rsid w:val="004833B1"/>
    <w:rsid w:val="00483432"/>
    <w:rsid w:val="00483AC7"/>
    <w:rsid w:val="00483DDA"/>
    <w:rsid w:val="004840D6"/>
    <w:rsid w:val="004841C1"/>
    <w:rsid w:val="0048495F"/>
    <w:rsid w:val="00485422"/>
    <w:rsid w:val="004854CA"/>
    <w:rsid w:val="004856FA"/>
    <w:rsid w:val="00485981"/>
    <w:rsid w:val="00485997"/>
    <w:rsid w:val="00485B49"/>
    <w:rsid w:val="00485BFC"/>
    <w:rsid w:val="00486003"/>
    <w:rsid w:val="004860E9"/>
    <w:rsid w:val="00486288"/>
    <w:rsid w:val="00486995"/>
    <w:rsid w:val="00486E45"/>
    <w:rsid w:val="00486F2F"/>
    <w:rsid w:val="00486FA0"/>
    <w:rsid w:val="00487174"/>
    <w:rsid w:val="004873F7"/>
    <w:rsid w:val="00487613"/>
    <w:rsid w:val="0048774D"/>
    <w:rsid w:val="0048777E"/>
    <w:rsid w:val="004877F6"/>
    <w:rsid w:val="00487E89"/>
    <w:rsid w:val="00487F48"/>
    <w:rsid w:val="00490339"/>
    <w:rsid w:val="00490436"/>
    <w:rsid w:val="00490626"/>
    <w:rsid w:val="00490935"/>
    <w:rsid w:val="00490C4B"/>
    <w:rsid w:val="00490D87"/>
    <w:rsid w:val="00490DCC"/>
    <w:rsid w:val="00490E5D"/>
    <w:rsid w:val="00490F07"/>
    <w:rsid w:val="004913C7"/>
    <w:rsid w:val="00491519"/>
    <w:rsid w:val="00491657"/>
    <w:rsid w:val="00491ACB"/>
    <w:rsid w:val="00491C39"/>
    <w:rsid w:val="00491D5C"/>
    <w:rsid w:val="00491DA7"/>
    <w:rsid w:val="0049204A"/>
    <w:rsid w:val="004920A7"/>
    <w:rsid w:val="0049241E"/>
    <w:rsid w:val="0049256C"/>
    <w:rsid w:val="00492698"/>
    <w:rsid w:val="00492C0A"/>
    <w:rsid w:val="00492F46"/>
    <w:rsid w:val="00492F9E"/>
    <w:rsid w:val="00493416"/>
    <w:rsid w:val="004934C4"/>
    <w:rsid w:val="00493836"/>
    <w:rsid w:val="00493859"/>
    <w:rsid w:val="004939D5"/>
    <w:rsid w:val="004939FA"/>
    <w:rsid w:val="00493EE5"/>
    <w:rsid w:val="00494011"/>
    <w:rsid w:val="0049415D"/>
    <w:rsid w:val="00494382"/>
    <w:rsid w:val="00494484"/>
    <w:rsid w:val="0049453F"/>
    <w:rsid w:val="004946F7"/>
    <w:rsid w:val="0049496A"/>
    <w:rsid w:val="00494A43"/>
    <w:rsid w:val="00494B68"/>
    <w:rsid w:val="00494D29"/>
    <w:rsid w:val="00494F01"/>
    <w:rsid w:val="004954C8"/>
    <w:rsid w:val="004955E6"/>
    <w:rsid w:val="0049560E"/>
    <w:rsid w:val="00495A38"/>
    <w:rsid w:val="00495B68"/>
    <w:rsid w:val="00495DD9"/>
    <w:rsid w:val="00495E5C"/>
    <w:rsid w:val="004963B8"/>
    <w:rsid w:val="004967B9"/>
    <w:rsid w:val="00496D32"/>
    <w:rsid w:val="004974D5"/>
    <w:rsid w:val="0049767C"/>
    <w:rsid w:val="004A02CE"/>
    <w:rsid w:val="004A09C9"/>
    <w:rsid w:val="004A0B1A"/>
    <w:rsid w:val="004A0CDA"/>
    <w:rsid w:val="004A0DE9"/>
    <w:rsid w:val="004A0E23"/>
    <w:rsid w:val="004A0FB3"/>
    <w:rsid w:val="004A1223"/>
    <w:rsid w:val="004A131C"/>
    <w:rsid w:val="004A1347"/>
    <w:rsid w:val="004A13A6"/>
    <w:rsid w:val="004A14D4"/>
    <w:rsid w:val="004A14FE"/>
    <w:rsid w:val="004A1709"/>
    <w:rsid w:val="004A1CD5"/>
    <w:rsid w:val="004A1EC2"/>
    <w:rsid w:val="004A26E4"/>
    <w:rsid w:val="004A27DF"/>
    <w:rsid w:val="004A2A3F"/>
    <w:rsid w:val="004A2FB7"/>
    <w:rsid w:val="004A3060"/>
    <w:rsid w:val="004A346E"/>
    <w:rsid w:val="004A3476"/>
    <w:rsid w:val="004A364B"/>
    <w:rsid w:val="004A36F6"/>
    <w:rsid w:val="004A3C7B"/>
    <w:rsid w:val="004A401C"/>
    <w:rsid w:val="004A4162"/>
    <w:rsid w:val="004A44E3"/>
    <w:rsid w:val="004A4ADC"/>
    <w:rsid w:val="004A4E28"/>
    <w:rsid w:val="004A508B"/>
    <w:rsid w:val="004A5574"/>
    <w:rsid w:val="004A57AA"/>
    <w:rsid w:val="004A5C38"/>
    <w:rsid w:val="004A5CA1"/>
    <w:rsid w:val="004A5F1F"/>
    <w:rsid w:val="004A60A1"/>
    <w:rsid w:val="004A6ED6"/>
    <w:rsid w:val="004A7102"/>
    <w:rsid w:val="004A7939"/>
    <w:rsid w:val="004A7BD8"/>
    <w:rsid w:val="004A7F09"/>
    <w:rsid w:val="004B0261"/>
    <w:rsid w:val="004B028B"/>
    <w:rsid w:val="004B0492"/>
    <w:rsid w:val="004B0B65"/>
    <w:rsid w:val="004B1265"/>
    <w:rsid w:val="004B1789"/>
    <w:rsid w:val="004B18DB"/>
    <w:rsid w:val="004B1B3F"/>
    <w:rsid w:val="004B1C12"/>
    <w:rsid w:val="004B241A"/>
    <w:rsid w:val="004B25CB"/>
    <w:rsid w:val="004B27E0"/>
    <w:rsid w:val="004B2B0D"/>
    <w:rsid w:val="004B2E12"/>
    <w:rsid w:val="004B31FA"/>
    <w:rsid w:val="004B327F"/>
    <w:rsid w:val="004B3965"/>
    <w:rsid w:val="004B396B"/>
    <w:rsid w:val="004B3AA3"/>
    <w:rsid w:val="004B3DAD"/>
    <w:rsid w:val="004B4212"/>
    <w:rsid w:val="004B42EC"/>
    <w:rsid w:val="004B446F"/>
    <w:rsid w:val="004B4484"/>
    <w:rsid w:val="004B502C"/>
    <w:rsid w:val="004B56E0"/>
    <w:rsid w:val="004B57C7"/>
    <w:rsid w:val="004B5929"/>
    <w:rsid w:val="004B5D24"/>
    <w:rsid w:val="004B5D66"/>
    <w:rsid w:val="004B5E43"/>
    <w:rsid w:val="004B63AF"/>
    <w:rsid w:val="004B66CF"/>
    <w:rsid w:val="004B6A92"/>
    <w:rsid w:val="004B6B34"/>
    <w:rsid w:val="004B6C26"/>
    <w:rsid w:val="004B6E87"/>
    <w:rsid w:val="004B6EBE"/>
    <w:rsid w:val="004B7296"/>
    <w:rsid w:val="004B731E"/>
    <w:rsid w:val="004B73A5"/>
    <w:rsid w:val="004B7698"/>
    <w:rsid w:val="004B7710"/>
    <w:rsid w:val="004B782F"/>
    <w:rsid w:val="004B7ABD"/>
    <w:rsid w:val="004B7BEE"/>
    <w:rsid w:val="004B7CA9"/>
    <w:rsid w:val="004C0184"/>
    <w:rsid w:val="004C01B4"/>
    <w:rsid w:val="004C0299"/>
    <w:rsid w:val="004C02AE"/>
    <w:rsid w:val="004C0391"/>
    <w:rsid w:val="004C0886"/>
    <w:rsid w:val="004C091D"/>
    <w:rsid w:val="004C098D"/>
    <w:rsid w:val="004C09F4"/>
    <w:rsid w:val="004C0B93"/>
    <w:rsid w:val="004C0C30"/>
    <w:rsid w:val="004C0C5B"/>
    <w:rsid w:val="004C1180"/>
    <w:rsid w:val="004C1342"/>
    <w:rsid w:val="004C13CD"/>
    <w:rsid w:val="004C16B5"/>
    <w:rsid w:val="004C241A"/>
    <w:rsid w:val="004C258D"/>
    <w:rsid w:val="004C2A3C"/>
    <w:rsid w:val="004C2CB3"/>
    <w:rsid w:val="004C2CDD"/>
    <w:rsid w:val="004C2CE5"/>
    <w:rsid w:val="004C3257"/>
    <w:rsid w:val="004C377B"/>
    <w:rsid w:val="004C37F5"/>
    <w:rsid w:val="004C38BB"/>
    <w:rsid w:val="004C3F26"/>
    <w:rsid w:val="004C479B"/>
    <w:rsid w:val="004C4B46"/>
    <w:rsid w:val="004C4F2B"/>
    <w:rsid w:val="004C5136"/>
    <w:rsid w:val="004C5507"/>
    <w:rsid w:val="004C5A54"/>
    <w:rsid w:val="004C5ACB"/>
    <w:rsid w:val="004C5E4F"/>
    <w:rsid w:val="004C5F81"/>
    <w:rsid w:val="004C5FB3"/>
    <w:rsid w:val="004C6071"/>
    <w:rsid w:val="004C65D4"/>
    <w:rsid w:val="004C6783"/>
    <w:rsid w:val="004C6ACC"/>
    <w:rsid w:val="004C6C28"/>
    <w:rsid w:val="004C6C94"/>
    <w:rsid w:val="004C72ED"/>
    <w:rsid w:val="004C7665"/>
    <w:rsid w:val="004C7B22"/>
    <w:rsid w:val="004C7C09"/>
    <w:rsid w:val="004C7C95"/>
    <w:rsid w:val="004C7D53"/>
    <w:rsid w:val="004C7E2F"/>
    <w:rsid w:val="004D00A0"/>
    <w:rsid w:val="004D0218"/>
    <w:rsid w:val="004D025B"/>
    <w:rsid w:val="004D05B8"/>
    <w:rsid w:val="004D0953"/>
    <w:rsid w:val="004D0F0D"/>
    <w:rsid w:val="004D1256"/>
    <w:rsid w:val="004D12A4"/>
    <w:rsid w:val="004D12BE"/>
    <w:rsid w:val="004D18F9"/>
    <w:rsid w:val="004D1954"/>
    <w:rsid w:val="004D200B"/>
    <w:rsid w:val="004D2440"/>
    <w:rsid w:val="004D2F46"/>
    <w:rsid w:val="004D3287"/>
    <w:rsid w:val="004D3459"/>
    <w:rsid w:val="004D3593"/>
    <w:rsid w:val="004D3936"/>
    <w:rsid w:val="004D3AF5"/>
    <w:rsid w:val="004D3B54"/>
    <w:rsid w:val="004D3BFA"/>
    <w:rsid w:val="004D40BC"/>
    <w:rsid w:val="004D40F0"/>
    <w:rsid w:val="004D42FC"/>
    <w:rsid w:val="004D449B"/>
    <w:rsid w:val="004D455E"/>
    <w:rsid w:val="004D4571"/>
    <w:rsid w:val="004D4A88"/>
    <w:rsid w:val="004D4AFA"/>
    <w:rsid w:val="004D4F48"/>
    <w:rsid w:val="004D543B"/>
    <w:rsid w:val="004D5BE2"/>
    <w:rsid w:val="004D5CC7"/>
    <w:rsid w:val="004D60D9"/>
    <w:rsid w:val="004D67A9"/>
    <w:rsid w:val="004D6A88"/>
    <w:rsid w:val="004D6CB5"/>
    <w:rsid w:val="004D6E6B"/>
    <w:rsid w:val="004D6F37"/>
    <w:rsid w:val="004D776D"/>
    <w:rsid w:val="004D77FE"/>
    <w:rsid w:val="004E00FB"/>
    <w:rsid w:val="004E0182"/>
    <w:rsid w:val="004E03EE"/>
    <w:rsid w:val="004E087F"/>
    <w:rsid w:val="004E0916"/>
    <w:rsid w:val="004E0B72"/>
    <w:rsid w:val="004E0C2D"/>
    <w:rsid w:val="004E0C33"/>
    <w:rsid w:val="004E0F32"/>
    <w:rsid w:val="004E0F74"/>
    <w:rsid w:val="004E1D8B"/>
    <w:rsid w:val="004E1F3C"/>
    <w:rsid w:val="004E21FA"/>
    <w:rsid w:val="004E227B"/>
    <w:rsid w:val="004E2737"/>
    <w:rsid w:val="004E2845"/>
    <w:rsid w:val="004E2D0B"/>
    <w:rsid w:val="004E2D7A"/>
    <w:rsid w:val="004E31AB"/>
    <w:rsid w:val="004E3423"/>
    <w:rsid w:val="004E37AB"/>
    <w:rsid w:val="004E37F3"/>
    <w:rsid w:val="004E3C43"/>
    <w:rsid w:val="004E436F"/>
    <w:rsid w:val="004E45DE"/>
    <w:rsid w:val="004E4665"/>
    <w:rsid w:val="004E5118"/>
    <w:rsid w:val="004E52A4"/>
    <w:rsid w:val="004E53A0"/>
    <w:rsid w:val="004E54B5"/>
    <w:rsid w:val="004E59B0"/>
    <w:rsid w:val="004E5CC8"/>
    <w:rsid w:val="004E653B"/>
    <w:rsid w:val="004E699A"/>
    <w:rsid w:val="004E6B2F"/>
    <w:rsid w:val="004E7071"/>
    <w:rsid w:val="004E711C"/>
    <w:rsid w:val="004E7E8A"/>
    <w:rsid w:val="004F01CB"/>
    <w:rsid w:val="004F0874"/>
    <w:rsid w:val="004F0AAE"/>
    <w:rsid w:val="004F12B5"/>
    <w:rsid w:val="004F1882"/>
    <w:rsid w:val="004F195C"/>
    <w:rsid w:val="004F19D9"/>
    <w:rsid w:val="004F1FB4"/>
    <w:rsid w:val="004F21B8"/>
    <w:rsid w:val="004F2C40"/>
    <w:rsid w:val="004F2D85"/>
    <w:rsid w:val="004F2F37"/>
    <w:rsid w:val="004F2FDF"/>
    <w:rsid w:val="004F3035"/>
    <w:rsid w:val="004F3088"/>
    <w:rsid w:val="004F332E"/>
    <w:rsid w:val="004F35D8"/>
    <w:rsid w:val="004F37E1"/>
    <w:rsid w:val="004F3ACC"/>
    <w:rsid w:val="004F3D25"/>
    <w:rsid w:val="004F4199"/>
    <w:rsid w:val="004F42BF"/>
    <w:rsid w:val="004F4727"/>
    <w:rsid w:val="004F4C96"/>
    <w:rsid w:val="004F4E6D"/>
    <w:rsid w:val="004F538E"/>
    <w:rsid w:val="004F567B"/>
    <w:rsid w:val="004F586A"/>
    <w:rsid w:val="004F5BAE"/>
    <w:rsid w:val="004F5CB0"/>
    <w:rsid w:val="004F6135"/>
    <w:rsid w:val="004F6168"/>
    <w:rsid w:val="004F65E0"/>
    <w:rsid w:val="004F6E02"/>
    <w:rsid w:val="004F748E"/>
    <w:rsid w:val="004F7867"/>
    <w:rsid w:val="004F799C"/>
    <w:rsid w:val="004F7BC1"/>
    <w:rsid w:val="004F7C99"/>
    <w:rsid w:val="004F7F8C"/>
    <w:rsid w:val="00500468"/>
    <w:rsid w:val="00500856"/>
    <w:rsid w:val="00500ADE"/>
    <w:rsid w:val="00500CB0"/>
    <w:rsid w:val="00501376"/>
    <w:rsid w:val="00501401"/>
    <w:rsid w:val="005015AD"/>
    <w:rsid w:val="005017B1"/>
    <w:rsid w:val="00501978"/>
    <w:rsid w:val="00501AB1"/>
    <w:rsid w:val="00501CF2"/>
    <w:rsid w:val="00502769"/>
    <w:rsid w:val="005027DF"/>
    <w:rsid w:val="0050311C"/>
    <w:rsid w:val="0050314A"/>
    <w:rsid w:val="00503211"/>
    <w:rsid w:val="0050369D"/>
    <w:rsid w:val="0050385A"/>
    <w:rsid w:val="00503959"/>
    <w:rsid w:val="005039FC"/>
    <w:rsid w:val="00503A9D"/>
    <w:rsid w:val="00503D44"/>
    <w:rsid w:val="00503DFA"/>
    <w:rsid w:val="00503F63"/>
    <w:rsid w:val="00504477"/>
    <w:rsid w:val="00504AA3"/>
    <w:rsid w:val="005058E2"/>
    <w:rsid w:val="005061FC"/>
    <w:rsid w:val="00506640"/>
    <w:rsid w:val="00506766"/>
    <w:rsid w:val="00506812"/>
    <w:rsid w:val="00506AAE"/>
    <w:rsid w:val="00506D07"/>
    <w:rsid w:val="00506F6A"/>
    <w:rsid w:val="00507502"/>
    <w:rsid w:val="00507960"/>
    <w:rsid w:val="00507AB5"/>
    <w:rsid w:val="00507BE1"/>
    <w:rsid w:val="00507DB1"/>
    <w:rsid w:val="00507DDC"/>
    <w:rsid w:val="005105A1"/>
    <w:rsid w:val="0051071C"/>
    <w:rsid w:val="00510991"/>
    <w:rsid w:val="005111AB"/>
    <w:rsid w:val="00511651"/>
    <w:rsid w:val="00511862"/>
    <w:rsid w:val="005118BC"/>
    <w:rsid w:val="00511D1D"/>
    <w:rsid w:val="00511E89"/>
    <w:rsid w:val="00511F97"/>
    <w:rsid w:val="00511F9D"/>
    <w:rsid w:val="005127E4"/>
    <w:rsid w:val="0051295D"/>
    <w:rsid w:val="00512A7F"/>
    <w:rsid w:val="00512FEF"/>
    <w:rsid w:val="00513122"/>
    <w:rsid w:val="005131B8"/>
    <w:rsid w:val="005135F9"/>
    <w:rsid w:val="00513600"/>
    <w:rsid w:val="005136D9"/>
    <w:rsid w:val="0051381A"/>
    <w:rsid w:val="00513BD1"/>
    <w:rsid w:val="00514342"/>
    <w:rsid w:val="00514486"/>
    <w:rsid w:val="005144FD"/>
    <w:rsid w:val="00514839"/>
    <w:rsid w:val="00514843"/>
    <w:rsid w:val="00514894"/>
    <w:rsid w:val="00514B81"/>
    <w:rsid w:val="00514DFD"/>
    <w:rsid w:val="005157C3"/>
    <w:rsid w:val="00515CDC"/>
    <w:rsid w:val="00516573"/>
    <w:rsid w:val="00516797"/>
    <w:rsid w:val="005170C5"/>
    <w:rsid w:val="00517250"/>
    <w:rsid w:val="005172F5"/>
    <w:rsid w:val="005173C8"/>
    <w:rsid w:val="005173E2"/>
    <w:rsid w:val="00517542"/>
    <w:rsid w:val="00517544"/>
    <w:rsid w:val="005175DE"/>
    <w:rsid w:val="00517742"/>
    <w:rsid w:val="00517967"/>
    <w:rsid w:val="00517A03"/>
    <w:rsid w:val="00517CC6"/>
    <w:rsid w:val="00517F40"/>
    <w:rsid w:val="00520390"/>
    <w:rsid w:val="00520438"/>
    <w:rsid w:val="00520442"/>
    <w:rsid w:val="00520CB8"/>
    <w:rsid w:val="00520F85"/>
    <w:rsid w:val="00520FC2"/>
    <w:rsid w:val="00521076"/>
    <w:rsid w:val="005214B2"/>
    <w:rsid w:val="00521B38"/>
    <w:rsid w:val="00521B54"/>
    <w:rsid w:val="00521B93"/>
    <w:rsid w:val="00522090"/>
    <w:rsid w:val="00522127"/>
    <w:rsid w:val="005228C6"/>
    <w:rsid w:val="00522E40"/>
    <w:rsid w:val="005235B5"/>
    <w:rsid w:val="00523DBD"/>
    <w:rsid w:val="005240D7"/>
    <w:rsid w:val="0052419E"/>
    <w:rsid w:val="005241A3"/>
    <w:rsid w:val="00524632"/>
    <w:rsid w:val="00524896"/>
    <w:rsid w:val="00524AE8"/>
    <w:rsid w:val="00524C17"/>
    <w:rsid w:val="00524EBD"/>
    <w:rsid w:val="00524FA6"/>
    <w:rsid w:val="00525025"/>
    <w:rsid w:val="005253C3"/>
    <w:rsid w:val="00525537"/>
    <w:rsid w:val="00525556"/>
    <w:rsid w:val="00525589"/>
    <w:rsid w:val="00525839"/>
    <w:rsid w:val="005259CD"/>
    <w:rsid w:val="00525FF0"/>
    <w:rsid w:val="005261E2"/>
    <w:rsid w:val="0052626F"/>
    <w:rsid w:val="00526602"/>
    <w:rsid w:val="00526688"/>
    <w:rsid w:val="00526ECD"/>
    <w:rsid w:val="00526F77"/>
    <w:rsid w:val="0052716D"/>
    <w:rsid w:val="00527514"/>
    <w:rsid w:val="005277EB"/>
    <w:rsid w:val="00527886"/>
    <w:rsid w:val="00527AEA"/>
    <w:rsid w:val="00527CB8"/>
    <w:rsid w:val="00527E81"/>
    <w:rsid w:val="005301E5"/>
    <w:rsid w:val="005302D4"/>
    <w:rsid w:val="005307DF"/>
    <w:rsid w:val="00530A87"/>
    <w:rsid w:val="00530C19"/>
    <w:rsid w:val="00530C2C"/>
    <w:rsid w:val="00530DC4"/>
    <w:rsid w:val="00530E08"/>
    <w:rsid w:val="00531403"/>
    <w:rsid w:val="005318A9"/>
    <w:rsid w:val="00531B83"/>
    <w:rsid w:val="00531C37"/>
    <w:rsid w:val="00531D36"/>
    <w:rsid w:val="005325A8"/>
    <w:rsid w:val="00532D27"/>
    <w:rsid w:val="005333C0"/>
    <w:rsid w:val="005336A3"/>
    <w:rsid w:val="005337B1"/>
    <w:rsid w:val="00533FEB"/>
    <w:rsid w:val="00534512"/>
    <w:rsid w:val="00534648"/>
    <w:rsid w:val="00534899"/>
    <w:rsid w:val="005348AE"/>
    <w:rsid w:val="00534B06"/>
    <w:rsid w:val="00535041"/>
    <w:rsid w:val="0053508B"/>
    <w:rsid w:val="005352CB"/>
    <w:rsid w:val="00535503"/>
    <w:rsid w:val="00535672"/>
    <w:rsid w:val="00535E4B"/>
    <w:rsid w:val="00535F17"/>
    <w:rsid w:val="005362D3"/>
    <w:rsid w:val="0053633C"/>
    <w:rsid w:val="005363C9"/>
    <w:rsid w:val="00537754"/>
    <w:rsid w:val="00537767"/>
    <w:rsid w:val="00537785"/>
    <w:rsid w:val="005377DA"/>
    <w:rsid w:val="00537858"/>
    <w:rsid w:val="00537F0C"/>
    <w:rsid w:val="0054003E"/>
    <w:rsid w:val="0054029E"/>
    <w:rsid w:val="00540360"/>
    <w:rsid w:val="0054042D"/>
    <w:rsid w:val="00540775"/>
    <w:rsid w:val="00540942"/>
    <w:rsid w:val="00540C65"/>
    <w:rsid w:val="00540E8D"/>
    <w:rsid w:val="00540F3D"/>
    <w:rsid w:val="00541284"/>
    <w:rsid w:val="005416C6"/>
    <w:rsid w:val="00541739"/>
    <w:rsid w:val="0054219B"/>
    <w:rsid w:val="005421ED"/>
    <w:rsid w:val="00542262"/>
    <w:rsid w:val="005425EC"/>
    <w:rsid w:val="0054269F"/>
    <w:rsid w:val="0054291B"/>
    <w:rsid w:val="00542C13"/>
    <w:rsid w:val="00542C53"/>
    <w:rsid w:val="00542CAF"/>
    <w:rsid w:val="00542E57"/>
    <w:rsid w:val="00542F5F"/>
    <w:rsid w:val="005432A4"/>
    <w:rsid w:val="005436C3"/>
    <w:rsid w:val="0054403A"/>
    <w:rsid w:val="00544538"/>
    <w:rsid w:val="00544C13"/>
    <w:rsid w:val="00545129"/>
    <w:rsid w:val="0054522D"/>
    <w:rsid w:val="00545255"/>
    <w:rsid w:val="00545D00"/>
    <w:rsid w:val="00546098"/>
    <w:rsid w:val="005465D4"/>
    <w:rsid w:val="005467DA"/>
    <w:rsid w:val="00546968"/>
    <w:rsid w:val="0054698A"/>
    <w:rsid w:val="00546B4E"/>
    <w:rsid w:val="00546BC7"/>
    <w:rsid w:val="00546D09"/>
    <w:rsid w:val="0054737C"/>
    <w:rsid w:val="005473FE"/>
    <w:rsid w:val="0054785B"/>
    <w:rsid w:val="00547880"/>
    <w:rsid w:val="00547B6B"/>
    <w:rsid w:val="00547C3C"/>
    <w:rsid w:val="00547D6D"/>
    <w:rsid w:val="00547E21"/>
    <w:rsid w:val="00547EA4"/>
    <w:rsid w:val="00550277"/>
    <w:rsid w:val="0055030E"/>
    <w:rsid w:val="005504A1"/>
    <w:rsid w:val="005509A2"/>
    <w:rsid w:val="005524BA"/>
    <w:rsid w:val="005528CC"/>
    <w:rsid w:val="00552986"/>
    <w:rsid w:val="005529D2"/>
    <w:rsid w:val="005529E1"/>
    <w:rsid w:val="00552FB5"/>
    <w:rsid w:val="00553133"/>
    <w:rsid w:val="0055319F"/>
    <w:rsid w:val="005531E7"/>
    <w:rsid w:val="0055332E"/>
    <w:rsid w:val="0055338D"/>
    <w:rsid w:val="005534E6"/>
    <w:rsid w:val="00553862"/>
    <w:rsid w:val="005539CE"/>
    <w:rsid w:val="00553D60"/>
    <w:rsid w:val="00553F86"/>
    <w:rsid w:val="00553F8D"/>
    <w:rsid w:val="0055410F"/>
    <w:rsid w:val="0055426A"/>
    <w:rsid w:val="00554381"/>
    <w:rsid w:val="005543CE"/>
    <w:rsid w:val="00554512"/>
    <w:rsid w:val="00554673"/>
    <w:rsid w:val="0055469D"/>
    <w:rsid w:val="0055495A"/>
    <w:rsid w:val="00554B8D"/>
    <w:rsid w:val="00554ED8"/>
    <w:rsid w:val="0055511F"/>
    <w:rsid w:val="00555557"/>
    <w:rsid w:val="005559B9"/>
    <w:rsid w:val="00555B47"/>
    <w:rsid w:val="00555FF3"/>
    <w:rsid w:val="00556338"/>
    <w:rsid w:val="00556449"/>
    <w:rsid w:val="00556511"/>
    <w:rsid w:val="00556BB5"/>
    <w:rsid w:val="005574AC"/>
    <w:rsid w:val="005575E6"/>
    <w:rsid w:val="00557CF1"/>
    <w:rsid w:val="00557FC4"/>
    <w:rsid w:val="005604A7"/>
    <w:rsid w:val="005609F1"/>
    <w:rsid w:val="00560CF4"/>
    <w:rsid w:val="005611A7"/>
    <w:rsid w:val="005612CC"/>
    <w:rsid w:val="00561362"/>
    <w:rsid w:val="005615B3"/>
    <w:rsid w:val="00561E4D"/>
    <w:rsid w:val="00562180"/>
    <w:rsid w:val="005621F9"/>
    <w:rsid w:val="005628A7"/>
    <w:rsid w:val="005628DD"/>
    <w:rsid w:val="00562942"/>
    <w:rsid w:val="00562A01"/>
    <w:rsid w:val="00562CF1"/>
    <w:rsid w:val="00562D9E"/>
    <w:rsid w:val="00562EAF"/>
    <w:rsid w:val="00562F09"/>
    <w:rsid w:val="00562FDE"/>
    <w:rsid w:val="00563667"/>
    <w:rsid w:val="00563EC7"/>
    <w:rsid w:val="0056407A"/>
    <w:rsid w:val="00564173"/>
    <w:rsid w:val="005647FE"/>
    <w:rsid w:val="00564D40"/>
    <w:rsid w:val="00564D81"/>
    <w:rsid w:val="00564DF6"/>
    <w:rsid w:val="00565141"/>
    <w:rsid w:val="0056533C"/>
    <w:rsid w:val="0056545E"/>
    <w:rsid w:val="005655A7"/>
    <w:rsid w:val="0056574C"/>
    <w:rsid w:val="00565F5D"/>
    <w:rsid w:val="00566098"/>
    <w:rsid w:val="00566860"/>
    <w:rsid w:val="00566AF6"/>
    <w:rsid w:val="0056716D"/>
    <w:rsid w:val="005673E3"/>
    <w:rsid w:val="00567540"/>
    <w:rsid w:val="00567864"/>
    <w:rsid w:val="0056794D"/>
    <w:rsid w:val="0056798D"/>
    <w:rsid w:val="00567A0F"/>
    <w:rsid w:val="00567EEF"/>
    <w:rsid w:val="00567F86"/>
    <w:rsid w:val="00570098"/>
    <w:rsid w:val="0057011D"/>
    <w:rsid w:val="0057090C"/>
    <w:rsid w:val="00570E75"/>
    <w:rsid w:val="00571289"/>
    <w:rsid w:val="005715A1"/>
    <w:rsid w:val="0057165F"/>
    <w:rsid w:val="005716CD"/>
    <w:rsid w:val="00571B76"/>
    <w:rsid w:val="00572A75"/>
    <w:rsid w:val="00572A7D"/>
    <w:rsid w:val="0057318A"/>
    <w:rsid w:val="005738FE"/>
    <w:rsid w:val="00573BDB"/>
    <w:rsid w:val="00573D3C"/>
    <w:rsid w:val="00573EA6"/>
    <w:rsid w:val="00573F50"/>
    <w:rsid w:val="00573F53"/>
    <w:rsid w:val="005749F6"/>
    <w:rsid w:val="00574A9C"/>
    <w:rsid w:val="00574C29"/>
    <w:rsid w:val="00574D5F"/>
    <w:rsid w:val="00575307"/>
    <w:rsid w:val="005754A3"/>
    <w:rsid w:val="00575846"/>
    <w:rsid w:val="00575D1F"/>
    <w:rsid w:val="0057624F"/>
    <w:rsid w:val="00576449"/>
    <w:rsid w:val="0057656E"/>
    <w:rsid w:val="00576681"/>
    <w:rsid w:val="00576988"/>
    <w:rsid w:val="00576FC3"/>
    <w:rsid w:val="00577348"/>
    <w:rsid w:val="005773DA"/>
    <w:rsid w:val="00577758"/>
    <w:rsid w:val="005777BC"/>
    <w:rsid w:val="00577AAF"/>
    <w:rsid w:val="00577D0F"/>
    <w:rsid w:val="00577FEB"/>
    <w:rsid w:val="005800F9"/>
    <w:rsid w:val="005801FF"/>
    <w:rsid w:val="0058042E"/>
    <w:rsid w:val="005804CB"/>
    <w:rsid w:val="005805FE"/>
    <w:rsid w:val="00580808"/>
    <w:rsid w:val="005808E4"/>
    <w:rsid w:val="00580E91"/>
    <w:rsid w:val="005813B5"/>
    <w:rsid w:val="00581BCF"/>
    <w:rsid w:val="00581F26"/>
    <w:rsid w:val="005825FF"/>
    <w:rsid w:val="00582DBF"/>
    <w:rsid w:val="00583552"/>
    <w:rsid w:val="00583681"/>
    <w:rsid w:val="00583969"/>
    <w:rsid w:val="00583D18"/>
    <w:rsid w:val="00583D42"/>
    <w:rsid w:val="00583E2E"/>
    <w:rsid w:val="00584130"/>
    <w:rsid w:val="005846B2"/>
    <w:rsid w:val="0058480F"/>
    <w:rsid w:val="00584C76"/>
    <w:rsid w:val="00584C88"/>
    <w:rsid w:val="005855D3"/>
    <w:rsid w:val="00585660"/>
    <w:rsid w:val="0058574A"/>
    <w:rsid w:val="00585854"/>
    <w:rsid w:val="00585A87"/>
    <w:rsid w:val="0058602F"/>
    <w:rsid w:val="00586521"/>
    <w:rsid w:val="0058658D"/>
    <w:rsid w:val="00586627"/>
    <w:rsid w:val="005869CF"/>
    <w:rsid w:val="00586BF6"/>
    <w:rsid w:val="00586F05"/>
    <w:rsid w:val="00586F3E"/>
    <w:rsid w:val="0058788B"/>
    <w:rsid w:val="00587BFF"/>
    <w:rsid w:val="00587D9D"/>
    <w:rsid w:val="005901DE"/>
    <w:rsid w:val="0059072A"/>
    <w:rsid w:val="00590819"/>
    <w:rsid w:val="00590869"/>
    <w:rsid w:val="005908E0"/>
    <w:rsid w:val="00590A8A"/>
    <w:rsid w:val="00590ABA"/>
    <w:rsid w:val="00590B5E"/>
    <w:rsid w:val="00590CA9"/>
    <w:rsid w:val="00590F97"/>
    <w:rsid w:val="0059118E"/>
    <w:rsid w:val="005911D7"/>
    <w:rsid w:val="00591C66"/>
    <w:rsid w:val="00591E9C"/>
    <w:rsid w:val="00591EEA"/>
    <w:rsid w:val="00592CDD"/>
    <w:rsid w:val="005933B6"/>
    <w:rsid w:val="00593628"/>
    <w:rsid w:val="00593C24"/>
    <w:rsid w:val="00593C8E"/>
    <w:rsid w:val="005941F3"/>
    <w:rsid w:val="00594219"/>
    <w:rsid w:val="00594292"/>
    <w:rsid w:val="0059453B"/>
    <w:rsid w:val="005945F4"/>
    <w:rsid w:val="005946A1"/>
    <w:rsid w:val="005946C9"/>
    <w:rsid w:val="00594900"/>
    <w:rsid w:val="00594EF6"/>
    <w:rsid w:val="00594F83"/>
    <w:rsid w:val="00595243"/>
    <w:rsid w:val="00595415"/>
    <w:rsid w:val="00595650"/>
    <w:rsid w:val="005959C8"/>
    <w:rsid w:val="00595B5E"/>
    <w:rsid w:val="00595BBB"/>
    <w:rsid w:val="00595CED"/>
    <w:rsid w:val="00595E55"/>
    <w:rsid w:val="005960A3"/>
    <w:rsid w:val="005960AA"/>
    <w:rsid w:val="00596505"/>
    <w:rsid w:val="0059658F"/>
    <w:rsid w:val="00596B09"/>
    <w:rsid w:val="00596CF3"/>
    <w:rsid w:val="00597302"/>
    <w:rsid w:val="0059748D"/>
    <w:rsid w:val="00597714"/>
    <w:rsid w:val="00597915"/>
    <w:rsid w:val="005979DE"/>
    <w:rsid w:val="00597F42"/>
    <w:rsid w:val="00597FE9"/>
    <w:rsid w:val="005A0A60"/>
    <w:rsid w:val="005A0C2A"/>
    <w:rsid w:val="005A155B"/>
    <w:rsid w:val="005A2236"/>
    <w:rsid w:val="005A2733"/>
    <w:rsid w:val="005A2849"/>
    <w:rsid w:val="005A2912"/>
    <w:rsid w:val="005A3276"/>
    <w:rsid w:val="005A3369"/>
    <w:rsid w:val="005A3757"/>
    <w:rsid w:val="005A39B0"/>
    <w:rsid w:val="005A3F9F"/>
    <w:rsid w:val="005A4077"/>
    <w:rsid w:val="005A408C"/>
    <w:rsid w:val="005A42F3"/>
    <w:rsid w:val="005A434B"/>
    <w:rsid w:val="005A449E"/>
    <w:rsid w:val="005A46E3"/>
    <w:rsid w:val="005A47F6"/>
    <w:rsid w:val="005A4BB6"/>
    <w:rsid w:val="005A4DD1"/>
    <w:rsid w:val="005A53A0"/>
    <w:rsid w:val="005A546D"/>
    <w:rsid w:val="005A598B"/>
    <w:rsid w:val="005A5D8F"/>
    <w:rsid w:val="005A6101"/>
    <w:rsid w:val="005A6114"/>
    <w:rsid w:val="005A612D"/>
    <w:rsid w:val="005A63E3"/>
    <w:rsid w:val="005A6402"/>
    <w:rsid w:val="005A64B2"/>
    <w:rsid w:val="005A64D6"/>
    <w:rsid w:val="005A65B5"/>
    <w:rsid w:val="005A6772"/>
    <w:rsid w:val="005A6BF5"/>
    <w:rsid w:val="005A6EFC"/>
    <w:rsid w:val="005A70A6"/>
    <w:rsid w:val="005A73F0"/>
    <w:rsid w:val="005A782C"/>
    <w:rsid w:val="005A7BBA"/>
    <w:rsid w:val="005A7E09"/>
    <w:rsid w:val="005B0219"/>
    <w:rsid w:val="005B07C8"/>
    <w:rsid w:val="005B07CA"/>
    <w:rsid w:val="005B08FF"/>
    <w:rsid w:val="005B0D5D"/>
    <w:rsid w:val="005B0D74"/>
    <w:rsid w:val="005B10E9"/>
    <w:rsid w:val="005B1177"/>
    <w:rsid w:val="005B162A"/>
    <w:rsid w:val="005B1C99"/>
    <w:rsid w:val="005B1E18"/>
    <w:rsid w:val="005B20A9"/>
    <w:rsid w:val="005B2319"/>
    <w:rsid w:val="005B23F1"/>
    <w:rsid w:val="005B24FB"/>
    <w:rsid w:val="005B2B28"/>
    <w:rsid w:val="005B2D3A"/>
    <w:rsid w:val="005B2F38"/>
    <w:rsid w:val="005B34F8"/>
    <w:rsid w:val="005B3612"/>
    <w:rsid w:val="005B3639"/>
    <w:rsid w:val="005B3B47"/>
    <w:rsid w:val="005B3C44"/>
    <w:rsid w:val="005B3D8A"/>
    <w:rsid w:val="005B43FE"/>
    <w:rsid w:val="005B4D77"/>
    <w:rsid w:val="005B53B1"/>
    <w:rsid w:val="005B543A"/>
    <w:rsid w:val="005B5458"/>
    <w:rsid w:val="005B563D"/>
    <w:rsid w:val="005B57BA"/>
    <w:rsid w:val="005B57F7"/>
    <w:rsid w:val="005B5B06"/>
    <w:rsid w:val="005B5B38"/>
    <w:rsid w:val="005B5FB5"/>
    <w:rsid w:val="005B64FF"/>
    <w:rsid w:val="005B67C8"/>
    <w:rsid w:val="005B67DA"/>
    <w:rsid w:val="005B714C"/>
    <w:rsid w:val="005B7488"/>
    <w:rsid w:val="005B74FC"/>
    <w:rsid w:val="005B76E9"/>
    <w:rsid w:val="005B77F4"/>
    <w:rsid w:val="005B79BC"/>
    <w:rsid w:val="005B7A40"/>
    <w:rsid w:val="005B7B96"/>
    <w:rsid w:val="005B7F14"/>
    <w:rsid w:val="005C029F"/>
    <w:rsid w:val="005C0339"/>
    <w:rsid w:val="005C08F6"/>
    <w:rsid w:val="005C0B42"/>
    <w:rsid w:val="005C0BB9"/>
    <w:rsid w:val="005C0BD7"/>
    <w:rsid w:val="005C0DB3"/>
    <w:rsid w:val="005C0E39"/>
    <w:rsid w:val="005C1390"/>
    <w:rsid w:val="005C13EF"/>
    <w:rsid w:val="005C21A3"/>
    <w:rsid w:val="005C2720"/>
    <w:rsid w:val="005C28FD"/>
    <w:rsid w:val="005C2AF7"/>
    <w:rsid w:val="005C2C08"/>
    <w:rsid w:val="005C2D77"/>
    <w:rsid w:val="005C2E2F"/>
    <w:rsid w:val="005C31C6"/>
    <w:rsid w:val="005C36A3"/>
    <w:rsid w:val="005C37F8"/>
    <w:rsid w:val="005C3AA9"/>
    <w:rsid w:val="005C3AAB"/>
    <w:rsid w:val="005C3E0B"/>
    <w:rsid w:val="005C4172"/>
    <w:rsid w:val="005C4593"/>
    <w:rsid w:val="005C46D9"/>
    <w:rsid w:val="005C4784"/>
    <w:rsid w:val="005C4C44"/>
    <w:rsid w:val="005C4F93"/>
    <w:rsid w:val="005C5AA4"/>
    <w:rsid w:val="005C5BD9"/>
    <w:rsid w:val="005C5F87"/>
    <w:rsid w:val="005C6172"/>
    <w:rsid w:val="005C63F1"/>
    <w:rsid w:val="005C6915"/>
    <w:rsid w:val="005C6C8F"/>
    <w:rsid w:val="005C700F"/>
    <w:rsid w:val="005C702C"/>
    <w:rsid w:val="005C7287"/>
    <w:rsid w:val="005C7291"/>
    <w:rsid w:val="005C7C4B"/>
    <w:rsid w:val="005D0417"/>
    <w:rsid w:val="005D0D52"/>
    <w:rsid w:val="005D10D3"/>
    <w:rsid w:val="005D1166"/>
    <w:rsid w:val="005D128A"/>
    <w:rsid w:val="005D13DE"/>
    <w:rsid w:val="005D13EC"/>
    <w:rsid w:val="005D16F1"/>
    <w:rsid w:val="005D1797"/>
    <w:rsid w:val="005D1C31"/>
    <w:rsid w:val="005D2108"/>
    <w:rsid w:val="005D21A8"/>
    <w:rsid w:val="005D26D9"/>
    <w:rsid w:val="005D2958"/>
    <w:rsid w:val="005D299F"/>
    <w:rsid w:val="005D2BF6"/>
    <w:rsid w:val="005D2D6C"/>
    <w:rsid w:val="005D3530"/>
    <w:rsid w:val="005D3565"/>
    <w:rsid w:val="005D35A7"/>
    <w:rsid w:val="005D38C2"/>
    <w:rsid w:val="005D3D29"/>
    <w:rsid w:val="005D400D"/>
    <w:rsid w:val="005D42F2"/>
    <w:rsid w:val="005D4363"/>
    <w:rsid w:val="005D4598"/>
    <w:rsid w:val="005D4E11"/>
    <w:rsid w:val="005D5072"/>
    <w:rsid w:val="005D55AE"/>
    <w:rsid w:val="005D57B4"/>
    <w:rsid w:val="005D5850"/>
    <w:rsid w:val="005D5A49"/>
    <w:rsid w:val="005D5A66"/>
    <w:rsid w:val="005D5E78"/>
    <w:rsid w:val="005D614E"/>
    <w:rsid w:val="005D68C7"/>
    <w:rsid w:val="005D6ADA"/>
    <w:rsid w:val="005D6C45"/>
    <w:rsid w:val="005D7226"/>
    <w:rsid w:val="005D74DE"/>
    <w:rsid w:val="005D752B"/>
    <w:rsid w:val="005D7C49"/>
    <w:rsid w:val="005D7C7A"/>
    <w:rsid w:val="005D7CB1"/>
    <w:rsid w:val="005D7FB8"/>
    <w:rsid w:val="005E0069"/>
    <w:rsid w:val="005E018B"/>
    <w:rsid w:val="005E035C"/>
    <w:rsid w:val="005E03EF"/>
    <w:rsid w:val="005E062F"/>
    <w:rsid w:val="005E066B"/>
    <w:rsid w:val="005E0C0D"/>
    <w:rsid w:val="005E0D6E"/>
    <w:rsid w:val="005E0E66"/>
    <w:rsid w:val="005E13CF"/>
    <w:rsid w:val="005E165B"/>
    <w:rsid w:val="005E1B51"/>
    <w:rsid w:val="005E1B89"/>
    <w:rsid w:val="005E1C84"/>
    <w:rsid w:val="005E2193"/>
    <w:rsid w:val="005E2468"/>
    <w:rsid w:val="005E25E5"/>
    <w:rsid w:val="005E25FD"/>
    <w:rsid w:val="005E26B0"/>
    <w:rsid w:val="005E2821"/>
    <w:rsid w:val="005E2AE7"/>
    <w:rsid w:val="005E2B47"/>
    <w:rsid w:val="005E3272"/>
    <w:rsid w:val="005E3475"/>
    <w:rsid w:val="005E34EB"/>
    <w:rsid w:val="005E34F4"/>
    <w:rsid w:val="005E3515"/>
    <w:rsid w:val="005E3766"/>
    <w:rsid w:val="005E3888"/>
    <w:rsid w:val="005E3A50"/>
    <w:rsid w:val="005E3A85"/>
    <w:rsid w:val="005E3D06"/>
    <w:rsid w:val="005E3DAD"/>
    <w:rsid w:val="005E4397"/>
    <w:rsid w:val="005E45F5"/>
    <w:rsid w:val="005E4B68"/>
    <w:rsid w:val="005E4D4D"/>
    <w:rsid w:val="005E4DEE"/>
    <w:rsid w:val="005E4F52"/>
    <w:rsid w:val="005E51C1"/>
    <w:rsid w:val="005E59D9"/>
    <w:rsid w:val="005E5A1D"/>
    <w:rsid w:val="005E62A2"/>
    <w:rsid w:val="005E63F6"/>
    <w:rsid w:val="005E6A5F"/>
    <w:rsid w:val="005E6F07"/>
    <w:rsid w:val="005E6F9F"/>
    <w:rsid w:val="005E7066"/>
    <w:rsid w:val="005E710A"/>
    <w:rsid w:val="005E75BD"/>
    <w:rsid w:val="005E7C48"/>
    <w:rsid w:val="005F01D4"/>
    <w:rsid w:val="005F04C7"/>
    <w:rsid w:val="005F04FB"/>
    <w:rsid w:val="005F0A61"/>
    <w:rsid w:val="005F0AE3"/>
    <w:rsid w:val="005F0EF7"/>
    <w:rsid w:val="005F1A72"/>
    <w:rsid w:val="005F1F0D"/>
    <w:rsid w:val="005F2169"/>
    <w:rsid w:val="005F2384"/>
    <w:rsid w:val="005F2782"/>
    <w:rsid w:val="005F27CC"/>
    <w:rsid w:val="005F2AAE"/>
    <w:rsid w:val="005F2C01"/>
    <w:rsid w:val="005F2F7C"/>
    <w:rsid w:val="005F2FFE"/>
    <w:rsid w:val="005F304E"/>
    <w:rsid w:val="005F3970"/>
    <w:rsid w:val="005F3C5A"/>
    <w:rsid w:val="005F3E2B"/>
    <w:rsid w:val="005F4260"/>
    <w:rsid w:val="005F4805"/>
    <w:rsid w:val="005F4CBB"/>
    <w:rsid w:val="005F52CA"/>
    <w:rsid w:val="005F59CE"/>
    <w:rsid w:val="005F5E65"/>
    <w:rsid w:val="005F5F60"/>
    <w:rsid w:val="005F61BE"/>
    <w:rsid w:val="005F6D91"/>
    <w:rsid w:val="005F6E95"/>
    <w:rsid w:val="005F7584"/>
    <w:rsid w:val="005F7650"/>
    <w:rsid w:val="005F7846"/>
    <w:rsid w:val="005F7A48"/>
    <w:rsid w:val="005F7C34"/>
    <w:rsid w:val="005F7EAA"/>
    <w:rsid w:val="005F7F50"/>
    <w:rsid w:val="005F7FBF"/>
    <w:rsid w:val="0060050F"/>
    <w:rsid w:val="0060069C"/>
    <w:rsid w:val="00600A97"/>
    <w:rsid w:val="00600EBF"/>
    <w:rsid w:val="00601358"/>
    <w:rsid w:val="0060155E"/>
    <w:rsid w:val="00601877"/>
    <w:rsid w:val="00601A55"/>
    <w:rsid w:val="00601AE4"/>
    <w:rsid w:val="00601BB2"/>
    <w:rsid w:val="00601D38"/>
    <w:rsid w:val="00601D3D"/>
    <w:rsid w:val="00601E1D"/>
    <w:rsid w:val="00602660"/>
    <w:rsid w:val="0060272B"/>
    <w:rsid w:val="00602BC4"/>
    <w:rsid w:val="00602DBA"/>
    <w:rsid w:val="00602EA6"/>
    <w:rsid w:val="00602FCD"/>
    <w:rsid w:val="00603111"/>
    <w:rsid w:val="00603281"/>
    <w:rsid w:val="00603334"/>
    <w:rsid w:val="0060367D"/>
    <w:rsid w:val="00603751"/>
    <w:rsid w:val="006037A8"/>
    <w:rsid w:val="006038A3"/>
    <w:rsid w:val="006038C8"/>
    <w:rsid w:val="00603914"/>
    <w:rsid w:val="00603C65"/>
    <w:rsid w:val="00604473"/>
    <w:rsid w:val="006047BD"/>
    <w:rsid w:val="00604BAA"/>
    <w:rsid w:val="00604EE7"/>
    <w:rsid w:val="00605203"/>
    <w:rsid w:val="006056E5"/>
    <w:rsid w:val="0060588A"/>
    <w:rsid w:val="006059A5"/>
    <w:rsid w:val="0060649A"/>
    <w:rsid w:val="0060667B"/>
    <w:rsid w:val="006067E4"/>
    <w:rsid w:val="006069F6"/>
    <w:rsid w:val="00606B8C"/>
    <w:rsid w:val="00606E11"/>
    <w:rsid w:val="00606F90"/>
    <w:rsid w:val="00607017"/>
    <w:rsid w:val="00607031"/>
    <w:rsid w:val="006070BD"/>
    <w:rsid w:val="00607D53"/>
    <w:rsid w:val="00607FFD"/>
    <w:rsid w:val="00610010"/>
    <w:rsid w:val="00610102"/>
    <w:rsid w:val="00610245"/>
    <w:rsid w:val="006102ED"/>
    <w:rsid w:val="006104B5"/>
    <w:rsid w:val="0061092A"/>
    <w:rsid w:val="00610AE0"/>
    <w:rsid w:val="00610D07"/>
    <w:rsid w:val="00610D1F"/>
    <w:rsid w:val="0061172F"/>
    <w:rsid w:val="00611C29"/>
    <w:rsid w:val="00611CE5"/>
    <w:rsid w:val="00611E88"/>
    <w:rsid w:val="0061238F"/>
    <w:rsid w:val="00612417"/>
    <w:rsid w:val="0061246C"/>
    <w:rsid w:val="00612914"/>
    <w:rsid w:val="00612A17"/>
    <w:rsid w:val="00612C42"/>
    <w:rsid w:val="006136F3"/>
    <w:rsid w:val="006138DD"/>
    <w:rsid w:val="006139B5"/>
    <w:rsid w:val="00613C41"/>
    <w:rsid w:val="006141CB"/>
    <w:rsid w:val="0061428B"/>
    <w:rsid w:val="00614377"/>
    <w:rsid w:val="00614445"/>
    <w:rsid w:val="006144FF"/>
    <w:rsid w:val="00614990"/>
    <w:rsid w:val="006149B7"/>
    <w:rsid w:val="00614A99"/>
    <w:rsid w:val="0061544C"/>
    <w:rsid w:val="006155F1"/>
    <w:rsid w:val="0061589C"/>
    <w:rsid w:val="00615A4C"/>
    <w:rsid w:val="00615D45"/>
    <w:rsid w:val="006160F8"/>
    <w:rsid w:val="00616392"/>
    <w:rsid w:val="0061643E"/>
    <w:rsid w:val="00616497"/>
    <w:rsid w:val="006165E3"/>
    <w:rsid w:val="00616F0C"/>
    <w:rsid w:val="00616F44"/>
    <w:rsid w:val="00616FFE"/>
    <w:rsid w:val="006170B0"/>
    <w:rsid w:val="006176CF"/>
    <w:rsid w:val="006178C1"/>
    <w:rsid w:val="00617BF9"/>
    <w:rsid w:val="00617D1E"/>
    <w:rsid w:val="00617D4B"/>
    <w:rsid w:val="00617E9A"/>
    <w:rsid w:val="00620458"/>
    <w:rsid w:val="00620793"/>
    <w:rsid w:val="00620A87"/>
    <w:rsid w:val="00620CA9"/>
    <w:rsid w:val="00620DBC"/>
    <w:rsid w:val="0062111F"/>
    <w:rsid w:val="00621A59"/>
    <w:rsid w:val="00621A8F"/>
    <w:rsid w:val="00621CF1"/>
    <w:rsid w:val="00621FA6"/>
    <w:rsid w:val="00622124"/>
    <w:rsid w:val="006221EA"/>
    <w:rsid w:val="006222E6"/>
    <w:rsid w:val="006223B1"/>
    <w:rsid w:val="006226EF"/>
    <w:rsid w:val="00622AA4"/>
    <w:rsid w:val="00622CC1"/>
    <w:rsid w:val="00622D4E"/>
    <w:rsid w:val="00622D92"/>
    <w:rsid w:val="00622FFF"/>
    <w:rsid w:val="006234BB"/>
    <w:rsid w:val="006237D9"/>
    <w:rsid w:val="00623936"/>
    <w:rsid w:val="00623978"/>
    <w:rsid w:val="0062460F"/>
    <w:rsid w:val="006248D9"/>
    <w:rsid w:val="00624A3B"/>
    <w:rsid w:val="00624B2D"/>
    <w:rsid w:val="00624C7A"/>
    <w:rsid w:val="00624E2F"/>
    <w:rsid w:val="006253A5"/>
    <w:rsid w:val="006256C6"/>
    <w:rsid w:val="0062574B"/>
    <w:rsid w:val="006258CE"/>
    <w:rsid w:val="00625B90"/>
    <w:rsid w:val="006263E6"/>
    <w:rsid w:val="006264B8"/>
    <w:rsid w:val="00626840"/>
    <w:rsid w:val="00626ADC"/>
    <w:rsid w:val="00626C0C"/>
    <w:rsid w:val="00627122"/>
    <w:rsid w:val="006272C7"/>
    <w:rsid w:val="00627D24"/>
    <w:rsid w:val="0063011A"/>
    <w:rsid w:val="0063011D"/>
    <w:rsid w:val="0063085A"/>
    <w:rsid w:val="0063088D"/>
    <w:rsid w:val="00630899"/>
    <w:rsid w:val="00630964"/>
    <w:rsid w:val="00630A83"/>
    <w:rsid w:val="00630F04"/>
    <w:rsid w:val="00630F40"/>
    <w:rsid w:val="006314F7"/>
    <w:rsid w:val="006314FC"/>
    <w:rsid w:val="006315F1"/>
    <w:rsid w:val="00631784"/>
    <w:rsid w:val="00631931"/>
    <w:rsid w:val="00631F47"/>
    <w:rsid w:val="006322DC"/>
    <w:rsid w:val="0063276F"/>
    <w:rsid w:val="006329FD"/>
    <w:rsid w:val="0063389B"/>
    <w:rsid w:val="00633A83"/>
    <w:rsid w:val="00633DFD"/>
    <w:rsid w:val="0063416D"/>
    <w:rsid w:val="00634323"/>
    <w:rsid w:val="00634406"/>
    <w:rsid w:val="0063474A"/>
    <w:rsid w:val="00634BC1"/>
    <w:rsid w:val="0063513D"/>
    <w:rsid w:val="00635614"/>
    <w:rsid w:val="00635941"/>
    <w:rsid w:val="00635959"/>
    <w:rsid w:val="00635ADB"/>
    <w:rsid w:val="00635F01"/>
    <w:rsid w:val="00635FEA"/>
    <w:rsid w:val="0063662B"/>
    <w:rsid w:val="006366E5"/>
    <w:rsid w:val="00636C31"/>
    <w:rsid w:val="0063737A"/>
    <w:rsid w:val="00637445"/>
    <w:rsid w:val="00637F3E"/>
    <w:rsid w:val="00637FD7"/>
    <w:rsid w:val="0064025F"/>
    <w:rsid w:val="00640538"/>
    <w:rsid w:val="006405F0"/>
    <w:rsid w:val="006406F4"/>
    <w:rsid w:val="00641391"/>
    <w:rsid w:val="006413E9"/>
    <w:rsid w:val="00641527"/>
    <w:rsid w:val="00641965"/>
    <w:rsid w:val="00641A34"/>
    <w:rsid w:val="00641DDC"/>
    <w:rsid w:val="00641E31"/>
    <w:rsid w:val="006424C9"/>
    <w:rsid w:val="0064300B"/>
    <w:rsid w:val="006436A1"/>
    <w:rsid w:val="006439A4"/>
    <w:rsid w:val="00643D96"/>
    <w:rsid w:val="0064413A"/>
    <w:rsid w:val="0064459F"/>
    <w:rsid w:val="00644AD2"/>
    <w:rsid w:val="00644ADC"/>
    <w:rsid w:val="00644DFE"/>
    <w:rsid w:val="00644E2D"/>
    <w:rsid w:val="006451ED"/>
    <w:rsid w:val="00645380"/>
    <w:rsid w:val="0064544F"/>
    <w:rsid w:val="0064581E"/>
    <w:rsid w:val="00645AE2"/>
    <w:rsid w:val="00645C6F"/>
    <w:rsid w:val="00645F96"/>
    <w:rsid w:val="00646073"/>
    <w:rsid w:val="006460C4"/>
    <w:rsid w:val="006463D4"/>
    <w:rsid w:val="00646FA6"/>
    <w:rsid w:val="0064782E"/>
    <w:rsid w:val="00647CCF"/>
    <w:rsid w:val="00647F53"/>
    <w:rsid w:val="006506F8"/>
    <w:rsid w:val="006511FD"/>
    <w:rsid w:val="00651394"/>
    <w:rsid w:val="00651404"/>
    <w:rsid w:val="006514B0"/>
    <w:rsid w:val="006514BD"/>
    <w:rsid w:val="006514BF"/>
    <w:rsid w:val="00651965"/>
    <w:rsid w:val="00651C32"/>
    <w:rsid w:val="00651CE3"/>
    <w:rsid w:val="00652762"/>
    <w:rsid w:val="0065279A"/>
    <w:rsid w:val="0065295F"/>
    <w:rsid w:val="00652A5F"/>
    <w:rsid w:val="00652CDF"/>
    <w:rsid w:val="00652DCC"/>
    <w:rsid w:val="00652F6D"/>
    <w:rsid w:val="00653118"/>
    <w:rsid w:val="006531F8"/>
    <w:rsid w:val="006535E4"/>
    <w:rsid w:val="0065382A"/>
    <w:rsid w:val="006538C7"/>
    <w:rsid w:val="00654080"/>
    <w:rsid w:val="0065428D"/>
    <w:rsid w:val="00654613"/>
    <w:rsid w:val="00654763"/>
    <w:rsid w:val="00654805"/>
    <w:rsid w:val="00654C6B"/>
    <w:rsid w:val="00654E9B"/>
    <w:rsid w:val="00655196"/>
    <w:rsid w:val="00655507"/>
    <w:rsid w:val="00655671"/>
    <w:rsid w:val="006557A7"/>
    <w:rsid w:val="006557B2"/>
    <w:rsid w:val="00655BB4"/>
    <w:rsid w:val="00655DAF"/>
    <w:rsid w:val="00655F43"/>
    <w:rsid w:val="00656208"/>
    <w:rsid w:val="006562C4"/>
    <w:rsid w:val="006568AB"/>
    <w:rsid w:val="00657090"/>
    <w:rsid w:val="00657337"/>
    <w:rsid w:val="006573B0"/>
    <w:rsid w:val="006573B7"/>
    <w:rsid w:val="006600D0"/>
    <w:rsid w:val="00660722"/>
    <w:rsid w:val="00661380"/>
    <w:rsid w:val="006613BE"/>
    <w:rsid w:val="0066146E"/>
    <w:rsid w:val="006614A3"/>
    <w:rsid w:val="00661646"/>
    <w:rsid w:val="0066164F"/>
    <w:rsid w:val="00661E49"/>
    <w:rsid w:val="00661FEE"/>
    <w:rsid w:val="0066204C"/>
    <w:rsid w:val="006624B0"/>
    <w:rsid w:val="006628C9"/>
    <w:rsid w:val="00662ADD"/>
    <w:rsid w:val="00663279"/>
    <w:rsid w:val="00663406"/>
    <w:rsid w:val="006638DC"/>
    <w:rsid w:val="006642AB"/>
    <w:rsid w:val="00664C49"/>
    <w:rsid w:val="0066514A"/>
    <w:rsid w:val="00665450"/>
    <w:rsid w:val="00665527"/>
    <w:rsid w:val="006656D0"/>
    <w:rsid w:val="00665BAF"/>
    <w:rsid w:val="00665D26"/>
    <w:rsid w:val="00665F44"/>
    <w:rsid w:val="00665F9E"/>
    <w:rsid w:val="00666070"/>
    <w:rsid w:val="00666395"/>
    <w:rsid w:val="006663B1"/>
    <w:rsid w:val="006665CE"/>
    <w:rsid w:val="006666C0"/>
    <w:rsid w:val="00666B56"/>
    <w:rsid w:val="00666BF6"/>
    <w:rsid w:val="00666F7C"/>
    <w:rsid w:val="00666F7D"/>
    <w:rsid w:val="006675F5"/>
    <w:rsid w:val="00667618"/>
    <w:rsid w:val="0066776D"/>
    <w:rsid w:val="006677C6"/>
    <w:rsid w:val="00667B50"/>
    <w:rsid w:val="00670260"/>
    <w:rsid w:val="0067038C"/>
    <w:rsid w:val="0067044A"/>
    <w:rsid w:val="00670626"/>
    <w:rsid w:val="006707E9"/>
    <w:rsid w:val="00670921"/>
    <w:rsid w:val="00670B42"/>
    <w:rsid w:val="00670D5F"/>
    <w:rsid w:val="0067175D"/>
    <w:rsid w:val="00671AD7"/>
    <w:rsid w:val="00671BED"/>
    <w:rsid w:val="00671C48"/>
    <w:rsid w:val="00671D0F"/>
    <w:rsid w:val="00671EEC"/>
    <w:rsid w:val="00671F3E"/>
    <w:rsid w:val="00672576"/>
    <w:rsid w:val="00672AC5"/>
    <w:rsid w:val="00672CBD"/>
    <w:rsid w:val="00672E27"/>
    <w:rsid w:val="00672EB2"/>
    <w:rsid w:val="00673057"/>
    <w:rsid w:val="0067369C"/>
    <w:rsid w:val="00673950"/>
    <w:rsid w:val="0067395A"/>
    <w:rsid w:val="00673AFE"/>
    <w:rsid w:val="00673BC4"/>
    <w:rsid w:val="00673DC3"/>
    <w:rsid w:val="00673FE3"/>
    <w:rsid w:val="0067410C"/>
    <w:rsid w:val="00674170"/>
    <w:rsid w:val="00674533"/>
    <w:rsid w:val="00674829"/>
    <w:rsid w:val="00674928"/>
    <w:rsid w:val="006749DE"/>
    <w:rsid w:val="00674A02"/>
    <w:rsid w:val="00674AE7"/>
    <w:rsid w:val="00674F06"/>
    <w:rsid w:val="00674F82"/>
    <w:rsid w:val="00675399"/>
    <w:rsid w:val="006756C6"/>
    <w:rsid w:val="00675794"/>
    <w:rsid w:val="006758B8"/>
    <w:rsid w:val="00675E7D"/>
    <w:rsid w:val="0067666B"/>
    <w:rsid w:val="006768D4"/>
    <w:rsid w:val="0067695F"/>
    <w:rsid w:val="00676ADC"/>
    <w:rsid w:val="00676AEA"/>
    <w:rsid w:val="00676E0A"/>
    <w:rsid w:val="00677186"/>
    <w:rsid w:val="0067718B"/>
    <w:rsid w:val="00677930"/>
    <w:rsid w:val="00677B9E"/>
    <w:rsid w:val="00677DD8"/>
    <w:rsid w:val="00677E87"/>
    <w:rsid w:val="00677FE2"/>
    <w:rsid w:val="0068019E"/>
    <w:rsid w:val="00680336"/>
    <w:rsid w:val="006804B8"/>
    <w:rsid w:val="00680AF7"/>
    <w:rsid w:val="00680F5D"/>
    <w:rsid w:val="006811A0"/>
    <w:rsid w:val="006811BE"/>
    <w:rsid w:val="00681B6C"/>
    <w:rsid w:val="00681D09"/>
    <w:rsid w:val="00681D13"/>
    <w:rsid w:val="00682020"/>
    <w:rsid w:val="0068210A"/>
    <w:rsid w:val="00682230"/>
    <w:rsid w:val="006822E5"/>
    <w:rsid w:val="006825BA"/>
    <w:rsid w:val="00683020"/>
    <w:rsid w:val="00683213"/>
    <w:rsid w:val="00683410"/>
    <w:rsid w:val="00683461"/>
    <w:rsid w:val="00683552"/>
    <w:rsid w:val="006838E5"/>
    <w:rsid w:val="00683D6A"/>
    <w:rsid w:val="00683EED"/>
    <w:rsid w:val="00684E76"/>
    <w:rsid w:val="006851FD"/>
    <w:rsid w:val="006852E1"/>
    <w:rsid w:val="0068568B"/>
    <w:rsid w:val="0068573D"/>
    <w:rsid w:val="00685CC1"/>
    <w:rsid w:val="00685CF5"/>
    <w:rsid w:val="00685F91"/>
    <w:rsid w:val="0068694A"/>
    <w:rsid w:val="00686A23"/>
    <w:rsid w:val="00686C59"/>
    <w:rsid w:val="00686D4A"/>
    <w:rsid w:val="006870AC"/>
    <w:rsid w:val="006877B9"/>
    <w:rsid w:val="00687F74"/>
    <w:rsid w:val="00690BD1"/>
    <w:rsid w:val="00690E55"/>
    <w:rsid w:val="00690E9A"/>
    <w:rsid w:val="00690F02"/>
    <w:rsid w:val="006911BF"/>
    <w:rsid w:val="00691378"/>
    <w:rsid w:val="0069139B"/>
    <w:rsid w:val="00691532"/>
    <w:rsid w:val="00691543"/>
    <w:rsid w:val="00691563"/>
    <w:rsid w:val="00691A73"/>
    <w:rsid w:val="00691DD9"/>
    <w:rsid w:val="00692070"/>
    <w:rsid w:val="006921B5"/>
    <w:rsid w:val="006924C0"/>
    <w:rsid w:val="0069264C"/>
    <w:rsid w:val="006928D2"/>
    <w:rsid w:val="006928DC"/>
    <w:rsid w:val="00692A99"/>
    <w:rsid w:val="00692DD6"/>
    <w:rsid w:val="00693386"/>
    <w:rsid w:val="00693698"/>
    <w:rsid w:val="006937CE"/>
    <w:rsid w:val="00693A5E"/>
    <w:rsid w:val="00693B58"/>
    <w:rsid w:val="00693C50"/>
    <w:rsid w:val="00693F47"/>
    <w:rsid w:val="006940CF"/>
    <w:rsid w:val="006946C3"/>
    <w:rsid w:val="00694BFD"/>
    <w:rsid w:val="00694D86"/>
    <w:rsid w:val="00694EA9"/>
    <w:rsid w:val="0069593E"/>
    <w:rsid w:val="006959B4"/>
    <w:rsid w:val="00695E41"/>
    <w:rsid w:val="00695F1A"/>
    <w:rsid w:val="006962C9"/>
    <w:rsid w:val="0069690F"/>
    <w:rsid w:val="00696975"/>
    <w:rsid w:val="00696A23"/>
    <w:rsid w:val="00696A64"/>
    <w:rsid w:val="00696CE1"/>
    <w:rsid w:val="006974AD"/>
    <w:rsid w:val="006974F5"/>
    <w:rsid w:val="0069766D"/>
    <w:rsid w:val="00697811"/>
    <w:rsid w:val="00697DC4"/>
    <w:rsid w:val="00697DE4"/>
    <w:rsid w:val="00697E55"/>
    <w:rsid w:val="00697EE2"/>
    <w:rsid w:val="006A0064"/>
    <w:rsid w:val="006A01DC"/>
    <w:rsid w:val="006A05DF"/>
    <w:rsid w:val="006A0600"/>
    <w:rsid w:val="006A06C8"/>
    <w:rsid w:val="006A07F6"/>
    <w:rsid w:val="006A0C39"/>
    <w:rsid w:val="006A0E24"/>
    <w:rsid w:val="006A101A"/>
    <w:rsid w:val="006A1111"/>
    <w:rsid w:val="006A1CC2"/>
    <w:rsid w:val="006A1E09"/>
    <w:rsid w:val="006A2ABB"/>
    <w:rsid w:val="006A3063"/>
    <w:rsid w:val="006A30E1"/>
    <w:rsid w:val="006A3880"/>
    <w:rsid w:val="006A38CC"/>
    <w:rsid w:val="006A3925"/>
    <w:rsid w:val="006A3CF1"/>
    <w:rsid w:val="006A3F8A"/>
    <w:rsid w:val="006A4093"/>
    <w:rsid w:val="006A44D8"/>
    <w:rsid w:val="006A488E"/>
    <w:rsid w:val="006A49D6"/>
    <w:rsid w:val="006A4AE0"/>
    <w:rsid w:val="006A4DCA"/>
    <w:rsid w:val="006A50F7"/>
    <w:rsid w:val="006A5265"/>
    <w:rsid w:val="006A5770"/>
    <w:rsid w:val="006A59D5"/>
    <w:rsid w:val="006A5F56"/>
    <w:rsid w:val="006A63B2"/>
    <w:rsid w:val="006A6869"/>
    <w:rsid w:val="006A6999"/>
    <w:rsid w:val="006A6AA7"/>
    <w:rsid w:val="006A797C"/>
    <w:rsid w:val="006A7B7E"/>
    <w:rsid w:val="006B0189"/>
    <w:rsid w:val="006B05D1"/>
    <w:rsid w:val="006B08B7"/>
    <w:rsid w:val="006B09F5"/>
    <w:rsid w:val="006B0EAC"/>
    <w:rsid w:val="006B12C1"/>
    <w:rsid w:val="006B15B3"/>
    <w:rsid w:val="006B17B1"/>
    <w:rsid w:val="006B17E5"/>
    <w:rsid w:val="006B1862"/>
    <w:rsid w:val="006B1B21"/>
    <w:rsid w:val="006B1BD8"/>
    <w:rsid w:val="006B1C2C"/>
    <w:rsid w:val="006B25E3"/>
    <w:rsid w:val="006B260E"/>
    <w:rsid w:val="006B26DB"/>
    <w:rsid w:val="006B270A"/>
    <w:rsid w:val="006B2788"/>
    <w:rsid w:val="006B2D77"/>
    <w:rsid w:val="006B2EF0"/>
    <w:rsid w:val="006B33F1"/>
    <w:rsid w:val="006B3477"/>
    <w:rsid w:val="006B3583"/>
    <w:rsid w:val="006B36A1"/>
    <w:rsid w:val="006B374C"/>
    <w:rsid w:val="006B38B0"/>
    <w:rsid w:val="006B39BF"/>
    <w:rsid w:val="006B3A7A"/>
    <w:rsid w:val="006B3B5F"/>
    <w:rsid w:val="006B3DE2"/>
    <w:rsid w:val="006B3E45"/>
    <w:rsid w:val="006B3FE9"/>
    <w:rsid w:val="006B437A"/>
    <w:rsid w:val="006B4891"/>
    <w:rsid w:val="006B4CC2"/>
    <w:rsid w:val="006B4D42"/>
    <w:rsid w:val="006B51CB"/>
    <w:rsid w:val="006B55B6"/>
    <w:rsid w:val="006B5E94"/>
    <w:rsid w:val="006B6109"/>
    <w:rsid w:val="006B61AA"/>
    <w:rsid w:val="006B667A"/>
    <w:rsid w:val="006B6944"/>
    <w:rsid w:val="006B6B98"/>
    <w:rsid w:val="006B6FD6"/>
    <w:rsid w:val="006B717D"/>
    <w:rsid w:val="006B7727"/>
    <w:rsid w:val="006C02B7"/>
    <w:rsid w:val="006C03B5"/>
    <w:rsid w:val="006C070F"/>
    <w:rsid w:val="006C0979"/>
    <w:rsid w:val="006C0B28"/>
    <w:rsid w:val="006C0B85"/>
    <w:rsid w:val="006C0D03"/>
    <w:rsid w:val="006C11D9"/>
    <w:rsid w:val="006C146E"/>
    <w:rsid w:val="006C1540"/>
    <w:rsid w:val="006C1A8C"/>
    <w:rsid w:val="006C1BBA"/>
    <w:rsid w:val="006C22AC"/>
    <w:rsid w:val="006C2B46"/>
    <w:rsid w:val="006C2BF8"/>
    <w:rsid w:val="006C2EB8"/>
    <w:rsid w:val="006C3466"/>
    <w:rsid w:val="006C371C"/>
    <w:rsid w:val="006C3A97"/>
    <w:rsid w:val="006C3C35"/>
    <w:rsid w:val="006C3DE2"/>
    <w:rsid w:val="006C42C8"/>
    <w:rsid w:val="006C4609"/>
    <w:rsid w:val="006C4A7D"/>
    <w:rsid w:val="006C4C57"/>
    <w:rsid w:val="006C4C69"/>
    <w:rsid w:val="006C4EF2"/>
    <w:rsid w:val="006C51E4"/>
    <w:rsid w:val="006C53CD"/>
    <w:rsid w:val="006C5432"/>
    <w:rsid w:val="006C5825"/>
    <w:rsid w:val="006C5957"/>
    <w:rsid w:val="006C59B4"/>
    <w:rsid w:val="006C5ABC"/>
    <w:rsid w:val="006C5BC3"/>
    <w:rsid w:val="006C5BD2"/>
    <w:rsid w:val="006C6757"/>
    <w:rsid w:val="006C6818"/>
    <w:rsid w:val="006C6850"/>
    <w:rsid w:val="006C6E79"/>
    <w:rsid w:val="006C6F8B"/>
    <w:rsid w:val="006C78AC"/>
    <w:rsid w:val="006C7BF1"/>
    <w:rsid w:val="006C7C21"/>
    <w:rsid w:val="006C7F87"/>
    <w:rsid w:val="006D00EB"/>
    <w:rsid w:val="006D0137"/>
    <w:rsid w:val="006D0247"/>
    <w:rsid w:val="006D06F8"/>
    <w:rsid w:val="006D0AD2"/>
    <w:rsid w:val="006D0B32"/>
    <w:rsid w:val="006D0C4F"/>
    <w:rsid w:val="006D0EBB"/>
    <w:rsid w:val="006D121E"/>
    <w:rsid w:val="006D1511"/>
    <w:rsid w:val="006D15F0"/>
    <w:rsid w:val="006D1BDE"/>
    <w:rsid w:val="006D1C27"/>
    <w:rsid w:val="006D2409"/>
    <w:rsid w:val="006D252D"/>
    <w:rsid w:val="006D3192"/>
    <w:rsid w:val="006D3898"/>
    <w:rsid w:val="006D38A8"/>
    <w:rsid w:val="006D3C00"/>
    <w:rsid w:val="006D3D56"/>
    <w:rsid w:val="006D3FEF"/>
    <w:rsid w:val="006D40AF"/>
    <w:rsid w:val="006D40F2"/>
    <w:rsid w:val="006D4182"/>
    <w:rsid w:val="006D4290"/>
    <w:rsid w:val="006D44F7"/>
    <w:rsid w:val="006D4A9B"/>
    <w:rsid w:val="006D4D27"/>
    <w:rsid w:val="006D4D82"/>
    <w:rsid w:val="006D5161"/>
    <w:rsid w:val="006D519B"/>
    <w:rsid w:val="006D520E"/>
    <w:rsid w:val="006D5233"/>
    <w:rsid w:val="006D5247"/>
    <w:rsid w:val="006D52FA"/>
    <w:rsid w:val="006D5485"/>
    <w:rsid w:val="006D5737"/>
    <w:rsid w:val="006D5A43"/>
    <w:rsid w:val="006D5A8F"/>
    <w:rsid w:val="006D5AE9"/>
    <w:rsid w:val="006D6090"/>
    <w:rsid w:val="006D6099"/>
    <w:rsid w:val="006D61DC"/>
    <w:rsid w:val="006D648B"/>
    <w:rsid w:val="006D6C6B"/>
    <w:rsid w:val="006D6F62"/>
    <w:rsid w:val="006D72CE"/>
    <w:rsid w:val="006D7666"/>
    <w:rsid w:val="006D7925"/>
    <w:rsid w:val="006D7A9E"/>
    <w:rsid w:val="006D7AFD"/>
    <w:rsid w:val="006D7B53"/>
    <w:rsid w:val="006E04AD"/>
    <w:rsid w:val="006E0A40"/>
    <w:rsid w:val="006E0D69"/>
    <w:rsid w:val="006E0E83"/>
    <w:rsid w:val="006E0EB4"/>
    <w:rsid w:val="006E1113"/>
    <w:rsid w:val="006E1523"/>
    <w:rsid w:val="006E18C4"/>
    <w:rsid w:val="006E1BDE"/>
    <w:rsid w:val="006E1D61"/>
    <w:rsid w:val="006E1F71"/>
    <w:rsid w:val="006E2073"/>
    <w:rsid w:val="006E2A2D"/>
    <w:rsid w:val="006E2B92"/>
    <w:rsid w:val="006E2F56"/>
    <w:rsid w:val="006E3430"/>
    <w:rsid w:val="006E3445"/>
    <w:rsid w:val="006E3522"/>
    <w:rsid w:val="006E3614"/>
    <w:rsid w:val="006E362C"/>
    <w:rsid w:val="006E3AD4"/>
    <w:rsid w:val="006E41F5"/>
    <w:rsid w:val="006E4258"/>
    <w:rsid w:val="006E4383"/>
    <w:rsid w:val="006E452C"/>
    <w:rsid w:val="006E48ED"/>
    <w:rsid w:val="006E49DF"/>
    <w:rsid w:val="006E4A07"/>
    <w:rsid w:val="006E4A1D"/>
    <w:rsid w:val="006E4D35"/>
    <w:rsid w:val="006E4FF9"/>
    <w:rsid w:val="006E58FA"/>
    <w:rsid w:val="006E5964"/>
    <w:rsid w:val="006E598A"/>
    <w:rsid w:val="006E65DF"/>
    <w:rsid w:val="006E6870"/>
    <w:rsid w:val="006E69F4"/>
    <w:rsid w:val="006E6A2F"/>
    <w:rsid w:val="006E6A62"/>
    <w:rsid w:val="006E6B34"/>
    <w:rsid w:val="006E71A8"/>
    <w:rsid w:val="006E74FA"/>
    <w:rsid w:val="006E775A"/>
    <w:rsid w:val="006E78AB"/>
    <w:rsid w:val="006E7D37"/>
    <w:rsid w:val="006F0030"/>
    <w:rsid w:val="006F0120"/>
    <w:rsid w:val="006F0484"/>
    <w:rsid w:val="006F0930"/>
    <w:rsid w:val="006F0A5B"/>
    <w:rsid w:val="006F0D0C"/>
    <w:rsid w:val="006F0EA0"/>
    <w:rsid w:val="006F1353"/>
    <w:rsid w:val="006F140A"/>
    <w:rsid w:val="006F152B"/>
    <w:rsid w:val="006F1935"/>
    <w:rsid w:val="006F1AFB"/>
    <w:rsid w:val="006F1C84"/>
    <w:rsid w:val="006F1DCC"/>
    <w:rsid w:val="006F1F62"/>
    <w:rsid w:val="006F22F9"/>
    <w:rsid w:val="006F2C3D"/>
    <w:rsid w:val="006F2DE8"/>
    <w:rsid w:val="006F314A"/>
    <w:rsid w:val="006F31B6"/>
    <w:rsid w:val="006F3297"/>
    <w:rsid w:val="006F3443"/>
    <w:rsid w:val="006F34C3"/>
    <w:rsid w:val="006F3A3B"/>
    <w:rsid w:val="006F3DB6"/>
    <w:rsid w:val="006F3E50"/>
    <w:rsid w:val="006F3FA3"/>
    <w:rsid w:val="006F4034"/>
    <w:rsid w:val="006F4445"/>
    <w:rsid w:val="006F46CF"/>
    <w:rsid w:val="006F5D4D"/>
    <w:rsid w:val="006F6148"/>
    <w:rsid w:val="006F61E2"/>
    <w:rsid w:val="006F68F4"/>
    <w:rsid w:val="006F6ABF"/>
    <w:rsid w:val="006F6F4D"/>
    <w:rsid w:val="006F7252"/>
    <w:rsid w:val="006F7573"/>
    <w:rsid w:val="006F771D"/>
    <w:rsid w:val="006F779A"/>
    <w:rsid w:val="006F7A89"/>
    <w:rsid w:val="006F7B94"/>
    <w:rsid w:val="006F7D1A"/>
    <w:rsid w:val="006F7E04"/>
    <w:rsid w:val="006F7EB6"/>
    <w:rsid w:val="0070009D"/>
    <w:rsid w:val="0070011B"/>
    <w:rsid w:val="0070042B"/>
    <w:rsid w:val="00700628"/>
    <w:rsid w:val="0070080F"/>
    <w:rsid w:val="00700821"/>
    <w:rsid w:val="00700928"/>
    <w:rsid w:val="00700B82"/>
    <w:rsid w:val="00700B91"/>
    <w:rsid w:val="007012A0"/>
    <w:rsid w:val="00701780"/>
    <w:rsid w:val="007017A1"/>
    <w:rsid w:val="0070180A"/>
    <w:rsid w:val="00701B35"/>
    <w:rsid w:val="00701CC9"/>
    <w:rsid w:val="00702A58"/>
    <w:rsid w:val="00702BF2"/>
    <w:rsid w:val="00702F08"/>
    <w:rsid w:val="00702F98"/>
    <w:rsid w:val="007032CA"/>
    <w:rsid w:val="0070368D"/>
    <w:rsid w:val="00703717"/>
    <w:rsid w:val="00703968"/>
    <w:rsid w:val="007039F6"/>
    <w:rsid w:val="00703C38"/>
    <w:rsid w:val="00703EE5"/>
    <w:rsid w:val="0070463A"/>
    <w:rsid w:val="00704894"/>
    <w:rsid w:val="00704A4D"/>
    <w:rsid w:val="00705A8A"/>
    <w:rsid w:val="00705B35"/>
    <w:rsid w:val="00705CE1"/>
    <w:rsid w:val="00706134"/>
    <w:rsid w:val="00706155"/>
    <w:rsid w:val="00706167"/>
    <w:rsid w:val="00706364"/>
    <w:rsid w:val="007069D2"/>
    <w:rsid w:val="00706A2D"/>
    <w:rsid w:val="00706ABC"/>
    <w:rsid w:val="00706B78"/>
    <w:rsid w:val="00707023"/>
    <w:rsid w:val="007074F6"/>
    <w:rsid w:val="007076BD"/>
    <w:rsid w:val="00707757"/>
    <w:rsid w:val="00707890"/>
    <w:rsid w:val="007079CA"/>
    <w:rsid w:val="00707D25"/>
    <w:rsid w:val="00707F3D"/>
    <w:rsid w:val="00707F6A"/>
    <w:rsid w:val="0071015F"/>
    <w:rsid w:val="007101BA"/>
    <w:rsid w:val="00710216"/>
    <w:rsid w:val="0071028A"/>
    <w:rsid w:val="0071037D"/>
    <w:rsid w:val="0071042B"/>
    <w:rsid w:val="0071075F"/>
    <w:rsid w:val="00710AD6"/>
    <w:rsid w:val="00710E53"/>
    <w:rsid w:val="0071114A"/>
    <w:rsid w:val="007113D4"/>
    <w:rsid w:val="00711BCD"/>
    <w:rsid w:val="00711E06"/>
    <w:rsid w:val="00711EDF"/>
    <w:rsid w:val="00712420"/>
    <w:rsid w:val="007125AA"/>
    <w:rsid w:val="00712783"/>
    <w:rsid w:val="00712991"/>
    <w:rsid w:val="00712B43"/>
    <w:rsid w:val="00713140"/>
    <w:rsid w:val="007133DB"/>
    <w:rsid w:val="00713456"/>
    <w:rsid w:val="0071366C"/>
    <w:rsid w:val="007136FE"/>
    <w:rsid w:val="0071387C"/>
    <w:rsid w:val="00713BCD"/>
    <w:rsid w:val="00713C17"/>
    <w:rsid w:val="00713E1E"/>
    <w:rsid w:val="00713F33"/>
    <w:rsid w:val="00713FED"/>
    <w:rsid w:val="00714290"/>
    <w:rsid w:val="007142DF"/>
    <w:rsid w:val="00714659"/>
    <w:rsid w:val="007148DE"/>
    <w:rsid w:val="00714FA5"/>
    <w:rsid w:val="00714FCE"/>
    <w:rsid w:val="00715077"/>
    <w:rsid w:val="00715277"/>
    <w:rsid w:val="007152F6"/>
    <w:rsid w:val="00715342"/>
    <w:rsid w:val="0071568B"/>
    <w:rsid w:val="00715A97"/>
    <w:rsid w:val="00715B77"/>
    <w:rsid w:val="00715E0F"/>
    <w:rsid w:val="007161A8"/>
    <w:rsid w:val="00716234"/>
    <w:rsid w:val="00716307"/>
    <w:rsid w:val="00716417"/>
    <w:rsid w:val="00716434"/>
    <w:rsid w:val="0071670E"/>
    <w:rsid w:val="00716871"/>
    <w:rsid w:val="007169A3"/>
    <w:rsid w:val="00716CD0"/>
    <w:rsid w:val="00716D41"/>
    <w:rsid w:val="00716FF4"/>
    <w:rsid w:val="00717482"/>
    <w:rsid w:val="00717B56"/>
    <w:rsid w:val="00717BB0"/>
    <w:rsid w:val="00717D71"/>
    <w:rsid w:val="00717DEB"/>
    <w:rsid w:val="0072007C"/>
    <w:rsid w:val="007202ED"/>
    <w:rsid w:val="007202F5"/>
    <w:rsid w:val="0072090A"/>
    <w:rsid w:val="00720AF2"/>
    <w:rsid w:val="00720C60"/>
    <w:rsid w:val="0072144C"/>
    <w:rsid w:val="00721490"/>
    <w:rsid w:val="00721575"/>
    <w:rsid w:val="00721857"/>
    <w:rsid w:val="007218BD"/>
    <w:rsid w:val="00721923"/>
    <w:rsid w:val="00721B08"/>
    <w:rsid w:val="00721C38"/>
    <w:rsid w:val="00721E89"/>
    <w:rsid w:val="0072204A"/>
    <w:rsid w:val="00722746"/>
    <w:rsid w:val="00722A03"/>
    <w:rsid w:val="00722DF0"/>
    <w:rsid w:val="00722EAE"/>
    <w:rsid w:val="00722F23"/>
    <w:rsid w:val="00722FDD"/>
    <w:rsid w:val="007230FC"/>
    <w:rsid w:val="00723472"/>
    <w:rsid w:val="00723A28"/>
    <w:rsid w:val="00723B62"/>
    <w:rsid w:val="00723EF6"/>
    <w:rsid w:val="007243BD"/>
    <w:rsid w:val="00724488"/>
    <w:rsid w:val="00724527"/>
    <w:rsid w:val="00724BCC"/>
    <w:rsid w:val="00724D7B"/>
    <w:rsid w:val="00724F45"/>
    <w:rsid w:val="00725165"/>
    <w:rsid w:val="0072573C"/>
    <w:rsid w:val="00725D80"/>
    <w:rsid w:val="00725D83"/>
    <w:rsid w:val="00725DE7"/>
    <w:rsid w:val="00725E30"/>
    <w:rsid w:val="00725EBF"/>
    <w:rsid w:val="007261ED"/>
    <w:rsid w:val="00726223"/>
    <w:rsid w:val="00726807"/>
    <w:rsid w:val="0072683D"/>
    <w:rsid w:val="00726D06"/>
    <w:rsid w:val="00726E60"/>
    <w:rsid w:val="00726F12"/>
    <w:rsid w:val="00727302"/>
    <w:rsid w:val="00727420"/>
    <w:rsid w:val="00727591"/>
    <w:rsid w:val="007277A1"/>
    <w:rsid w:val="00727A25"/>
    <w:rsid w:val="00727D20"/>
    <w:rsid w:val="00727EB9"/>
    <w:rsid w:val="007300B5"/>
    <w:rsid w:val="0073021D"/>
    <w:rsid w:val="00730297"/>
    <w:rsid w:val="007304A3"/>
    <w:rsid w:val="007305A5"/>
    <w:rsid w:val="0073095C"/>
    <w:rsid w:val="00730A73"/>
    <w:rsid w:val="00730E3A"/>
    <w:rsid w:val="007311DA"/>
    <w:rsid w:val="00731341"/>
    <w:rsid w:val="00731376"/>
    <w:rsid w:val="00731416"/>
    <w:rsid w:val="0073143D"/>
    <w:rsid w:val="00731505"/>
    <w:rsid w:val="007318B1"/>
    <w:rsid w:val="007318D4"/>
    <w:rsid w:val="00731B29"/>
    <w:rsid w:val="00732154"/>
    <w:rsid w:val="00732477"/>
    <w:rsid w:val="0073249A"/>
    <w:rsid w:val="007327D3"/>
    <w:rsid w:val="0073280D"/>
    <w:rsid w:val="00732D78"/>
    <w:rsid w:val="007330EF"/>
    <w:rsid w:val="0073315E"/>
    <w:rsid w:val="0073342E"/>
    <w:rsid w:val="007336C0"/>
    <w:rsid w:val="00733718"/>
    <w:rsid w:val="00733C0B"/>
    <w:rsid w:val="00733FBA"/>
    <w:rsid w:val="00734238"/>
    <w:rsid w:val="0073429F"/>
    <w:rsid w:val="00734331"/>
    <w:rsid w:val="00734347"/>
    <w:rsid w:val="00734B65"/>
    <w:rsid w:val="00734C9F"/>
    <w:rsid w:val="00734DC2"/>
    <w:rsid w:val="00735318"/>
    <w:rsid w:val="007353BF"/>
    <w:rsid w:val="00735982"/>
    <w:rsid w:val="00735BA9"/>
    <w:rsid w:val="00736195"/>
    <w:rsid w:val="007361E8"/>
    <w:rsid w:val="00736A17"/>
    <w:rsid w:val="00736D42"/>
    <w:rsid w:val="00736E4C"/>
    <w:rsid w:val="00736F06"/>
    <w:rsid w:val="00737328"/>
    <w:rsid w:val="00737565"/>
    <w:rsid w:val="00737D30"/>
    <w:rsid w:val="00737F53"/>
    <w:rsid w:val="007405FD"/>
    <w:rsid w:val="007406E7"/>
    <w:rsid w:val="00740C24"/>
    <w:rsid w:val="007410AF"/>
    <w:rsid w:val="0074110A"/>
    <w:rsid w:val="00741A7C"/>
    <w:rsid w:val="0074245E"/>
    <w:rsid w:val="007425BF"/>
    <w:rsid w:val="00742E1A"/>
    <w:rsid w:val="00742F06"/>
    <w:rsid w:val="007436F8"/>
    <w:rsid w:val="0074381D"/>
    <w:rsid w:val="0074393C"/>
    <w:rsid w:val="00743970"/>
    <w:rsid w:val="00743FDB"/>
    <w:rsid w:val="0074472C"/>
    <w:rsid w:val="00744A3C"/>
    <w:rsid w:val="00744AE5"/>
    <w:rsid w:val="00744B10"/>
    <w:rsid w:val="00744DC9"/>
    <w:rsid w:val="00745073"/>
    <w:rsid w:val="007450EC"/>
    <w:rsid w:val="00745297"/>
    <w:rsid w:val="0074562B"/>
    <w:rsid w:val="007459F2"/>
    <w:rsid w:val="0074600D"/>
    <w:rsid w:val="007465A2"/>
    <w:rsid w:val="007468D0"/>
    <w:rsid w:val="00746E81"/>
    <w:rsid w:val="0074730C"/>
    <w:rsid w:val="0074742D"/>
    <w:rsid w:val="007475B4"/>
    <w:rsid w:val="00747B74"/>
    <w:rsid w:val="00747CA7"/>
    <w:rsid w:val="00747CCC"/>
    <w:rsid w:val="00747E1B"/>
    <w:rsid w:val="00747E3A"/>
    <w:rsid w:val="007500C0"/>
    <w:rsid w:val="00750584"/>
    <w:rsid w:val="007507C4"/>
    <w:rsid w:val="00750C3A"/>
    <w:rsid w:val="0075147E"/>
    <w:rsid w:val="007516B2"/>
    <w:rsid w:val="007517F6"/>
    <w:rsid w:val="007519A4"/>
    <w:rsid w:val="00751B61"/>
    <w:rsid w:val="0075244C"/>
    <w:rsid w:val="007528FA"/>
    <w:rsid w:val="00753996"/>
    <w:rsid w:val="00754584"/>
    <w:rsid w:val="00754A70"/>
    <w:rsid w:val="00754FF2"/>
    <w:rsid w:val="00755713"/>
    <w:rsid w:val="00755868"/>
    <w:rsid w:val="007558F1"/>
    <w:rsid w:val="00755C1C"/>
    <w:rsid w:val="00755D14"/>
    <w:rsid w:val="00755FE3"/>
    <w:rsid w:val="00756534"/>
    <w:rsid w:val="00756A3E"/>
    <w:rsid w:val="00756C1A"/>
    <w:rsid w:val="00756FB1"/>
    <w:rsid w:val="007570CD"/>
    <w:rsid w:val="0075724B"/>
    <w:rsid w:val="007573A7"/>
    <w:rsid w:val="00757628"/>
    <w:rsid w:val="007576F1"/>
    <w:rsid w:val="0075781A"/>
    <w:rsid w:val="00757B2A"/>
    <w:rsid w:val="0076049B"/>
    <w:rsid w:val="00760644"/>
    <w:rsid w:val="0076069C"/>
    <w:rsid w:val="0076081D"/>
    <w:rsid w:val="007613E0"/>
    <w:rsid w:val="00761981"/>
    <w:rsid w:val="00761A22"/>
    <w:rsid w:val="0076209E"/>
    <w:rsid w:val="007621B5"/>
    <w:rsid w:val="007625A5"/>
    <w:rsid w:val="00762708"/>
    <w:rsid w:val="00762934"/>
    <w:rsid w:val="007629BF"/>
    <w:rsid w:val="00762C11"/>
    <w:rsid w:val="00762CBD"/>
    <w:rsid w:val="00762DEE"/>
    <w:rsid w:val="0076325A"/>
    <w:rsid w:val="00763584"/>
    <w:rsid w:val="00763896"/>
    <w:rsid w:val="007638D3"/>
    <w:rsid w:val="007638FF"/>
    <w:rsid w:val="00763E1B"/>
    <w:rsid w:val="00763FDA"/>
    <w:rsid w:val="00764231"/>
    <w:rsid w:val="00764628"/>
    <w:rsid w:val="007648CE"/>
    <w:rsid w:val="00764931"/>
    <w:rsid w:val="00764BE7"/>
    <w:rsid w:val="0076507D"/>
    <w:rsid w:val="007653FD"/>
    <w:rsid w:val="0076556F"/>
    <w:rsid w:val="00765637"/>
    <w:rsid w:val="0076597F"/>
    <w:rsid w:val="00765E22"/>
    <w:rsid w:val="00766012"/>
    <w:rsid w:val="00766832"/>
    <w:rsid w:val="0076686F"/>
    <w:rsid w:val="007669E7"/>
    <w:rsid w:val="00766A00"/>
    <w:rsid w:val="00766AC2"/>
    <w:rsid w:val="00767160"/>
    <w:rsid w:val="0076751B"/>
    <w:rsid w:val="007675E1"/>
    <w:rsid w:val="00767A41"/>
    <w:rsid w:val="00767B47"/>
    <w:rsid w:val="00767CA5"/>
    <w:rsid w:val="00767EEC"/>
    <w:rsid w:val="007700F4"/>
    <w:rsid w:val="00770196"/>
    <w:rsid w:val="007702A8"/>
    <w:rsid w:val="00770572"/>
    <w:rsid w:val="00770728"/>
    <w:rsid w:val="00770A00"/>
    <w:rsid w:val="00771205"/>
    <w:rsid w:val="00771535"/>
    <w:rsid w:val="0077176A"/>
    <w:rsid w:val="00771816"/>
    <w:rsid w:val="00771890"/>
    <w:rsid w:val="00771910"/>
    <w:rsid w:val="00771AAB"/>
    <w:rsid w:val="00771D32"/>
    <w:rsid w:val="007724BA"/>
    <w:rsid w:val="007725EE"/>
    <w:rsid w:val="00772622"/>
    <w:rsid w:val="007729FB"/>
    <w:rsid w:val="00772C52"/>
    <w:rsid w:val="00772DB1"/>
    <w:rsid w:val="00772E6B"/>
    <w:rsid w:val="00772F15"/>
    <w:rsid w:val="00773482"/>
    <w:rsid w:val="00773DFE"/>
    <w:rsid w:val="0077404C"/>
    <w:rsid w:val="007742A2"/>
    <w:rsid w:val="007742D8"/>
    <w:rsid w:val="00774315"/>
    <w:rsid w:val="007743BE"/>
    <w:rsid w:val="00774B36"/>
    <w:rsid w:val="00774B39"/>
    <w:rsid w:val="00774F88"/>
    <w:rsid w:val="00775613"/>
    <w:rsid w:val="00775D4C"/>
    <w:rsid w:val="00775F5C"/>
    <w:rsid w:val="007760F7"/>
    <w:rsid w:val="007762C7"/>
    <w:rsid w:val="00776638"/>
    <w:rsid w:val="0077675B"/>
    <w:rsid w:val="00776B8E"/>
    <w:rsid w:val="00776BF7"/>
    <w:rsid w:val="00776C59"/>
    <w:rsid w:val="00776EC8"/>
    <w:rsid w:val="00776FF8"/>
    <w:rsid w:val="0077715B"/>
    <w:rsid w:val="0077741B"/>
    <w:rsid w:val="00777AFB"/>
    <w:rsid w:val="00777F94"/>
    <w:rsid w:val="007801A3"/>
    <w:rsid w:val="00780541"/>
    <w:rsid w:val="00780FA2"/>
    <w:rsid w:val="00781167"/>
    <w:rsid w:val="007814C1"/>
    <w:rsid w:val="00781642"/>
    <w:rsid w:val="00781B3B"/>
    <w:rsid w:val="0078255C"/>
    <w:rsid w:val="007826FF"/>
    <w:rsid w:val="00782709"/>
    <w:rsid w:val="00782ABC"/>
    <w:rsid w:val="007832A5"/>
    <w:rsid w:val="00783C99"/>
    <w:rsid w:val="00783F2F"/>
    <w:rsid w:val="007840BF"/>
    <w:rsid w:val="007840F0"/>
    <w:rsid w:val="0078434F"/>
    <w:rsid w:val="007846FD"/>
    <w:rsid w:val="00784702"/>
    <w:rsid w:val="00784969"/>
    <w:rsid w:val="00784C4A"/>
    <w:rsid w:val="00784D02"/>
    <w:rsid w:val="00785527"/>
    <w:rsid w:val="007858D9"/>
    <w:rsid w:val="00785E61"/>
    <w:rsid w:val="0078611D"/>
    <w:rsid w:val="00786333"/>
    <w:rsid w:val="00786386"/>
    <w:rsid w:val="0078639B"/>
    <w:rsid w:val="0078682B"/>
    <w:rsid w:val="00786E5B"/>
    <w:rsid w:val="00787614"/>
    <w:rsid w:val="007877D8"/>
    <w:rsid w:val="00787D06"/>
    <w:rsid w:val="00787EC3"/>
    <w:rsid w:val="0079069E"/>
    <w:rsid w:val="00790B0A"/>
    <w:rsid w:val="00790B28"/>
    <w:rsid w:val="00790DCA"/>
    <w:rsid w:val="00791126"/>
    <w:rsid w:val="0079142B"/>
    <w:rsid w:val="0079171C"/>
    <w:rsid w:val="00791B3B"/>
    <w:rsid w:val="00791B63"/>
    <w:rsid w:val="00791BE5"/>
    <w:rsid w:val="00791F3C"/>
    <w:rsid w:val="00792061"/>
    <w:rsid w:val="00792A2D"/>
    <w:rsid w:val="00792A38"/>
    <w:rsid w:val="00792B4E"/>
    <w:rsid w:val="00792BE5"/>
    <w:rsid w:val="00792E32"/>
    <w:rsid w:val="0079338F"/>
    <w:rsid w:val="00793723"/>
    <w:rsid w:val="00793E45"/>
    <w:rsid w:val="0079412B"/>
    <w:rsid w:val="007944C9"/>
    <w:rsid w:val="00794BE9"/>
    <w:rsid w:val="00794D3D"/>
    <w:rsid w:val="00794D74"/>
    <w:rsid w:val="00794F22"/>
    <w:rsid w:val="00795172"/>
    <w:rsid w:val="0079554B"/>
    <w:rsid w:val="007956AD"/>
    <w:rsid w:val="007957A0"/>
    <w:rsid w:val="00795E74"/>
    <w:rsid w:val="00796182"/>
    <w:rsid w:val="0079634F"/>
    <w:rsid w:val="007963E2"/>
    <w:rsid w:val="007968BF"/>
    <w:rsid w:val="007968C4"/>
    <w:rsid w:val="00796928"/>
    <w:rsid w:val="00796EFA"/>
    <w:rsid w:val="00796FBF"/>
    <w:rsid w:val="00797281"/>
    <w:rsid w:val="00797311"/>
    <w:rsid w:val="007975B9"/>
    <w:rsid w:val="00797835"/>
    <w:rsid w:val="00797986"/>
    <w:rsid w:val="00797A2C"/>
    <w:rsid w:val="007A017A"/>
    <w:rsid w:val="007A051F"/>
    <w:rsid w:val="007A0A1F"/>
    <w:rsid w:val="007A0BA6"/>
    <w:rsid w:val="007A0EBB"/>
    <w:rsid w:val="007A11C2"/>
    <w:rsid w:val="007A16BC"/>
    <w:rsid w:val="007A16D9"/>
    <w:rsid w:val="007A19F7"/>
    <w:rsid w:val="007A1B2F"/>
    <w:rsid w:val="007A1EE0"/>
    <w:rsid w:val="007A23EC"/>
    <w:rsid w:val="007A255F"/>
    <w:rsid w:val="007A2578"/>
    <w:rsid w:val="007A2919"/>
    <w:rsid w:val="007A29CE"/>
    <w:rsid w:val="007A2CAD"/>
    <w:rsid w:val="007A30E3"/>
    <w:rsid w:val="007A35BF"/>
    <w:rsid w:val="007A3925"/>
    <w:rsid w:val="007A3B02"/>
    <w:rsid w:val="007A3C54"/>
    <w:rsid w:val="007A423F"/>
    <w:rsid w:val="007A4421"/>
    <w:rsid w:val="007A4C55"/>
    <w:rsid w:val="007A577F"/>
    <w:rsid w:val="007A5BE5"/>
    <w:rsid w:val="007A5CD4"/>
    <w:rsid w:val="007A648B"/>
    <w:rsid w:val="007A6782"/>
    <w:rsid w:val="007A678C"/>
    <w:rsid w:val="007A67E3"/>
    <w:rsid w:val="007A7126"/>
    <w:rsid w:val="007A785D"/>
    <w:rsid w:val="007A79B6"/>
    <w:rsid w:val="007A7EF1"/>
    <w:rsid w:val="007B05E5"/>
    <w:rsid w:val="007B0604"/>
    <w:rsid w:val="007B0801"/>
    <w:rsid w:val="007B0CDA"/>
    <w:rsid w:val="007B0E97"/>
    <w:rsid w:val="007B15A9"/>
    <w:rsid w:val="007B1603"/>
    <w:rsid w:val="007B16CB"/>
    <w:rsid w:val="007B1E3B"/>
    <w:rsid w:val="007B21C5"/>
    <w:rsid w:val="007B2E70"/>
    <w:rsid w:val="007B2FCB"/>
    <w:rsid w:val="007B32E2"/>
    <w:rsid w:val="007B340F"/>
    <w:rsid w:val="007B341A"/>
    <w:rsid w:val="007B36F5"/>
    <w:rsid w:val="007B379B"/>
    <w:rsid w:val="007B37DA"/>
    <w:rsid w:val="007B3B48"/>
    <w:rsid w:val="007B4083"/>
    <w:rsid w:val="007B42F8"/>
    <w:rsid w:val="007B493D"/>
    <w:rsid w:val="007B4FCF"/>
    <w:rsid w:val="007B5758"/>
    <w:rsid w:val="007B5A0A"/>
    <w:rsid w:val="007B5B18"/>
    <w:rsid w:val="007B5BE8"/>
    <w:rsid w:val="007B5F14"/>
    <w:rsid w:val="007B5F8E"/>
    <w:rsid w:val="007B6400"/>
    <w:rsid w:val="007B640D"/>
    <w:rsid w:val="007B6618"/>
    <w:rsid w:val="007B6779"/>
    <w:rsid w:val="007B6796"/>
    <w:rsid w:val="007B6A4C"/>
    <w:rsid w:val="007B6BEC"/>
    <w:rsid w:val="007B7055"/>
    <w:rsid w:val="007B7520"/>
    <w:rsid w:val="007B78AD"/>
    <w:rsid w:val="007B7A2A"/>
    <w:rsid w:val="007B7BA6"/>
    <w:rsid w:val="007C0575"/>
    <w:rsid w:val="007C05E1"/>
    <w:rsid w:val="007C085C"/>
    <w:rsid w:val="007C0F3D"/>
    <w:rsid w:val="007C0F8C"/>
    <w:rsid w:val="007C1003"/>
    <w:rsid w:val="007C1045"/>
    <w:rsid w:val="007C110F"/>
    <w:rsid w:val="007C1488"/>
    <w:rsid w:val="007C17FC"/>
    <w:rsid w:val="007C249A"/>
    <w:rsid w:val="007C25E7"/>
    <w:rsid w:val="007C26D1"/>
    <w:rsid w:val="007C26E8"/>
    <w:rsid w:val="007C2A2C"/>
    <w:rsid w:val="007C2A5D"/>
    <w:rsid w:val="007C363E"/>
    <w:rsid w:val="007C3B86"/>
    <w:rsid w:val="007C3DDA"/>
    <w:rsid w:val="007C3E78"/>
    <w:rsid w:val="007C3EA9"/>
    <w:rsid w:val="007C401D"/>
    <w:rsid w:val="007C41A0"/>
    <w:rsid w:val="007C427B"/>
    <w:rsid w:val="007C4AA3"/>
    <w:rsid w:val="007C4C56"/>
    <w:rsid w:val="007C55CE"/>
    <w:rsid w:val="007C5E5C"/>
    <w:rsid w:val="007C6169"/>
    <w:rsid w:val="007C6CA0"/>
    <w:rsid w:val="007C71C8"/>
    <w:rsid w:val="007C733F"/>
    <w:rsid w:val="007C75AF"/>
    <w:rsid w:val="007C77AE"/>
    <w:rsid w:val="007D0681"/>
    <w:rsid w:val="007D0685"/>
    <w:rsid w:val="007D08B6"/>
    <w:rsid w:val="007D0906"/>
    <w:rsid w:val="007D0B74"/>
    <w:rsid w:val="007D0F81"/>
    <w:rsid w:val="007D14F0"/>
    <w:rsid w:val="007D19CD"/>
    <w:rsid w:val="007D2119"/>
    <w:rsid w:val="007D21C3"/>
    <w:rsid w:val="007D22C6"/>
    <w:rsid w:val="007D2335"/>
    <w:rsid w:val="007D2559"/>
    <w:rsid w:val="007D25D8"/>
    <w:rsid w:val="007D286A"/>
    <w:rsid w:val="007D29B7"/>
    <w:rsid w:val="007D2C53"/>
    <w:rsid w:val="007D2C5B"/>
    <w:rsid w:val="007D2DA6"/>
    <w:rsid w:val="007D2DC2"/>
    <w:rsid w:val="007D2FC0"/>
    <w:rsid w:val="007D3352"/>
    <w:rsid w:val="007D3374"/>
    <w:rsid w:val="007D373A"/>
    <w:rsid w:val="007D3D9A"/>
    <w:rsid w:val="007D3ECE"/>
    <w:rsid w:val="007D3F1A"/>
    <w:rsid w:val="007D3F41"/>
    <w:rsid w:val="007D4529"/>
    <w:rsid w:val="007D456E"/>
    <w:rsid w:val="007D46C3"/>
    <w:rsid w:val="007D4AEC"/>
    <w:rsid w:val="007D4B19"/>
    <w:rsid w:val="007D4D2D"/>
    <w:rsid w:val="007D4D85"/>
    <w:rsid w:val="007D50C4"/>
    <w:rsid w:val="007D5143"/>
    <w:rsid w:val="007D520A"/>
    <w:rsid w:val="007D58B0"/>
    <w:rsid w:val="007D59AF"/>
    <w:rsid w:val="007D5E2C"/>
    <w:rsid w:val="007D6CD2"/>
    <w:rsid w:val="007D6CE4"/>
    <w:rsid w:val="007D70A6"/>
    <w:rsid w:val="007D76AB"/>
    <w:rsid w:val="007D7A4E"/>
    <w:rsid w:val="007D7AFE"/>
    <w:rsid w:val="007D7ECA"/>
    <w:rsid w:val="007E016F"/>
    <w:rsid w:val="007E0713"/>
    <w:rsid w:val="007E0D1F"/>
    <w:rsid w:val="007E100C"/>
    <w:rsid w:val="007E100D"/>
    <w:rsid w:val="007E1682"/>
    <w:rsid w:val="007E1791"/>
    <w:rsid w:val="007E17BD"/>
    <w:rsid w:val="007E1A1F"/>
    <w:rsid w:val="007E1B71"/>
    <w:rsid w:val="007E1F94"/>
    <w:rsid w:val="007E220E"/>
    <w:rsid w:val="007E2699"/>
    <w:rsid w:val="007E29EA"/>
    <w:rsid w:val="007E2E38"/>
    <w:rsid w:val="007E2FB0"/>
    <w:rsid w:val="007E3045"/>
    <w:rsid w:val="007E3865"/>
    <w:rsid w:val="007E3A8C"/>
    <w:rsid w:val="007E3CE0"/>
    <w:rsid w:val="007E3E0A"/>
    <w:rsid w:val="007E3E12"/>
    <w:rsid w:val="007E3E1A"/>
    <w:rsid w:val="007E442D"/>
    <w:rsid w:val="007E443C"/>
    <w:rsid w:val="007E463F"/>
    <w:rsid w:val="007E474C"/>
    <w:rsid w:val="007E4B23"/>
    <w:rsid w:val="007E4C27"/>
    <w:rsid w:val="007E4CB9"/>
    <w:rsid w:val="007E5146"/>
    <w:rsid w:val="007E53F1"/>
    <w:rsid w:val="007E58BB"/>
    <w:rsid w:val="007E5C78"/>
    <w:rsid w:val="007E6033"/>
    <w:rsid w:val="007E6AE5"/>
    <w:rsid w:val="007E6EC4"/>
    <w:rsid w:val="007E6F55"/>
    <w:rsid w:val="007E7113"/>
    <w:rsid w:val="007E7223"/>
    <w:rsid w:val="007E7976"/>
    <w:rsid w:val="007E7B22"/>
    <w:rsid w:val="007E7BA8"/>
    <w:rsid w:val="007E7FFA"/>
    <w:rsid w:val="007F0220"/>
    <w:rsid w:val="007F0B31"/>
    <w:rsid w:val="007F0BA2"/>
    <w:rsid w:val="007F0C20"/>
    <w:rsid w:val="007F0E27"/>
    <w:rsid w:val="007F0ED8"/>
    <w:rsid w:val="007F131F"/>
    <w:rsid w:val="007F13D9"/>
    <w:rsid w:val="007F1D12"/>
    <w:rsid w:val="007F20FD"/>
    <w:rsid w:val="007F2528"/>
    <w:rsid w:val="007F25CE"/>
    <w:rsid w:val="007F2B13"/>
    <w:rsid w:val="007F2D4F"/>
    <w:rsid w:val="007F2DBD"/>
    <w:rsid w:val="007F34BA"/>
    <w:rsid w:val="007F3A83"/>
    <w:rsid w:val="007F40C4"/>
    <w:rsid w:val="007F4257"/>
    <w:rsid w:val="007F4290"/>
    <w:rsid w:val="007F42A4"/>
    <w:rsid w:val="007F4465"/>
    <w:rsid w:val="007F466D"/>
    <w:rsid w:val="007F51B7"/>
    <w:rsid w:val="007F531B"/>
    <w:rsid w:val="007F551B"/>
    <w:rsid w:val="007F5B6F"/>
    <w:rsid w:val="007F5BA4"/>
    <w:rsid w:val="007F5C04"/>
    <w:rsid w:val="007F5E28"/>
    <w:rsid w:val="007F601C"/>
    <w:rsid w:val="007F6116"/>
    <w:rsid w:val="007F6779"/>
    <w:rsid w:val="007F6891"/>
    <w:rsid w:val="007F6AA1"/>
    <w:rsid w:val="007F6D61"/>
    <w:rsid w:val="007F70E2"/>
    <w:rsid w:val="007F70F1"/>
    <w:rsid w:val="007F7135"/>
    <w:rsid w:val="007F71BD"/>
    <w:rsid w:val="007F73C6"/>
    <w:rsid w:val="007F7D9C"/>
    <w:rsid w:val="00800174"/>
    <w:rsid w:val="00800998"/>
    <w:rsid w:val="00801131"/>
    <w:rsid w:val="0080114D"/>
    <w:rsid w:val="0080115C"/>
    <w:rsid w:val="008011EE"/>
    <w:rsid w:val="0080125E"/>
    <w:rsid w:val="008015C2"/>
    <w:rsid w:val="0080168B"/>
    <w:rsid w:val="00801B55"/>
    <w:rsid w:val="00801D5E"/>
    <w:rsid w:val="00801F66"/>
    <w:rsid w:val="0080250B"/>
    <w:rsid w:val="00802560"/>
    <w:rsid w:val="00802D0F"/>
    <w:rsid w:val="00803387"/>
    <w:rsid w:val="00803703"/>
    <w:rsid w:val="008039AE"/>
    <w:rsid w:val="00803E61"/>
    <w:rsid w:val="008047AF"/>
    <w:rsid w:val="00804887"/>
    <w:rsid w:val="00804B56"/>
    <w:rsid w:val="00804B5F"/>
    <w:rsid w:val="00804C51"/>
    <w:rsid w:val="0080525A"/>
    <w:rsid w:val="00805356"/>
    <w:rsid w:val="00805D05"/>
    <w:rsid w:val="00805ECC"/>
    <w:rsid w:val="008061BD"/>
    <w:rsid w:val="00806452"/>
    <w:rsid w:val="00806480"/>
    <w:rsid w:val="00806548"/>
    <w:rsid w:val="0080658D"/>
    <w:rsid w:val="00806B74"/>
    <w:rsid w:val="00806FE8"/>
    <w:rsid w:val="008071DD"/>
    <w:rsid w:val="0080723C"/>
    <w:rsid w:val="008079FB"/>
    <w:rsid w:val="00807C98"/>
    <w:rsid w:val="00807E57"/>
    <w:rsid w:val="00810161"/>
    <w:rsid w:val="0081020D"/>
    <w:rsid w:val="008103C6"/>
    <w:rsid w:val="008105FA"/>
    <w:rsid w:val="0081085E"/>
    <w:rsid w:val="00810C87"/>
    <w:rsid w:val="00810D33"/>
    <w:rsid w:val="008112B9"/>
    <w:rsid w:val="00811C15"/>
    <w:rsid w:val="00812090"/>
    <w:rsid w:val="008121B2"/>
    <w:rsid w:val="008122A8"/>
    <w:rsid w:val="00812844"/>
    <w:rsid w:val="00813495"/>
    <w:rsid w:val="00813C83"/>
    <w:rsid w:val="00813EB1"/>
    <w:rsid w:val="00813FA3"/>
    <w:rsid w:val="0081419E"/>
    <w:rsid w:val="00814371"/>
    <w:rsid w:val="008143E3"/>
    <w:rsid w:val="0081447A"/>
    <w:rsid w:val="0081482C"/>
    <w:rsid w:val="00814967"/>
    <w:rsid w:val="00814A1A"/>
    <w:rsid w:val="0081526D"/>
    <w:rsid w:val="00815581"/>
    <w:rsid w:val="0081586E"/>
    <w:rsid w:val="008158CA"/>
    <w:rsid w:val="00815CAA"/>
    <w:rsid w:val="0081633A"/>
    <w:rsid w:val="008167B4"/>
    <w:rsid w:val="0081682B"/>
    <w:rsid w:val="00816937"/>
    <w:rsid w:val="0081748E"/>
    <w:rsid w:val="0081768D"/>
    <w:rsid w:val="00817751"/>
    <w:rsid w:val="00817941"/>
    <w:rsid w:val="00817B55"/>
    <w:rsid w:val="00817D9D"/>
    <w:rsid w:val="008208C3"/>
    <w:rsid w:val="00820902"/>
    <w:rsid w:val="0082124E"/>
    <w:rsid w:val="008212DE"/>
    <w:rsid w:val="008219C8"/>
    <w:rsid w:val="00821BEE"/>
    <w:rsid w:val="00821C73"/>
    <w:rsid w:val="00821E23"/>
    <w:rsid w:val="008222DE"/>
    <w:rsid w:val="008224C6"/>
    <w:rsid w:val="008225E1"/>
    <w:rsid w:val="00822657"/>
    <w:rsid w:val="00822678"/>
    <w:rsid w:val="008226AB"/>
    <w:rsid w:val="0082297A"/>
    <w:rsid w:val="00822A74"/>
    <w:rsid w:val="0082350C"/>
    <w:rsid w:val="0082360F"/>
    <w:rsid w:val="00823B2F"/>
    <w:rsid w:val="00823D4F"/>
    <w:rsid w:val="00823DAF"/>
    <w:rsid w:val="00823DF8"/>
    <w:rsid w:val="00823E0E"/>
    <w:rsid w:val="00825411"/>
    <w:rsid w:val="00825420"/>
    <w:rsid w:val="00825449"/>
    <w:rsid w:val="0082581E"/>
    <w:rsid w:val="00825DA7"/>
    <w:rsid w:val="00825EF6"/>
    <w:rsid w:val="00825F69"/>
    <w:rsid w:val="00825FA3"/>
    <w:rsid w:val="00826550"/>
    <w:rsid w:val="008267D5"/>
    <w:rsid w:val="008268BE"/>
    <w:rsid w:val="00826AD7"/>
    <w:rsid w:val="00826C8C"/>
    <w:rsid w:val="00826CDF"/>
    <w:rsid w:val="008271E8"/>
    <w:rsid w:val="00827444"/>
    <w:rsid w:val="00827630"/>
    <w:rsid w:val="00830320"/>
    <w:rsid w:val="0083072A"/>
    <w:rsid w:val="008309B0"/>
    <w:rsid w:val="00830AB0"/>
    <w:rsid w:val="00830DE0"/>
    <w:rsid w:val="00831078"/>
    <w:rsid w:val="00831228"/>
    <w:rsid w:val="00831465"/>
    <w:rsid w:val="00831A70"/>
    <w:rsid w:val="00831F41"/>
    <w:rsid w:val="00831F88"/>
    <w:rsid w:val="0083227B"/>
    <w:rsid w:val="008323BF"/>
    <w:rsid w:val="008324A5"/>
    <w:rsid w:val="00832580"/>
    <w:rsid w:val="008325FD"/>
    <w:rsid w:val="00832B52"/>
    <w:rsid w:val="00832F44"/>
    <w:rsid w:val="008333D6"/>
    <w:rsid w:val="00833C44"/>
    <w:rsid w:val="0083429A"/>
    <w:rsid w:val="008344AB"/>
    <w:rsid w:val="008345C4"/>
    <w:rsid w:val="008346C8"/>
    <w:rsid w:val="008348F6"/>
    <w:rsid w:val="00834C8E"/>
    <w:rsid w:val="00835694"/>
    <w:rsid w:val="00835A49"/>
    <w:rsid w:val="00835E0A"/>
    <w:rsid w:val="00836096"/>
    <w:rsid w:val="008360E1"/>
    <w:rsid w:val="008360FB"/>
    <w:rsid w:val="00836E85"/>
    <w:rsid w:val="00837979"/>
    <w:rsid w:val="00837B25"/>
    <w:rsid w:val="00837BBB"/>
    <w:rsid w:val="00837BEB"/>
    <w:rsid w:val="00837D05"/>
    <w:rsid w:val="00840181"/>
    <w:rsid w:val="008408A7"/>
    <w:rsid w:val="008408B2"/>
    <w:rsid w:val="0084117A"/>
    <w:rsid w:val="00841E7B"/>
    <w:rsid w:val="00841F81"/>
    <w:rsid w:val="00841FDA"/>
    <w:rsid w:val="008421EF"/>
    <w:rsid w:val="00842593"/>
    <w:rsid w:val="00842852"/>
    <w:rsid w:val="00842EE9"/>
    <w:rsid w:val="0084406C"/>
    <w:rsid w:val="008441D6"/>
    <w:rsid w:val="008441D8"/>
    <w:rsid w:val="008441F0"/>
    <w:rsid w:val="0084449D"/>
    <w:rsid w:val="008444AB"/>
    <w:rsid w:val="008444EA"/>
    <w:rsid w:val="0084497B"/>
    <w:rsid w:val="00844E72"/>
    <w:rsid w:val="0084508F"/>
    <w:rsid w:val="0084514E"/>
    <w:rsid w:val="0084523D"/>
    <w:rsid w:val="00845334"/>
    <w:rsid w:val="008453D9"/>
    <w:rsid w:val="0084599C"/>
    <w:rsid w:val="00845A6D"/>
    <w:rsid w:val="00845B98"/>
    <w:rsid w:val="00845CB7"/>
    <w:rsid w:val="00846417"/>
    <w:rsid w:val="00846671"/>
    <w:rsid w:val="00847A00"/>
    <w:rsid w:val="00847AF0"/>
    <w:rsid w:val="00847EAE"/>
    <w:rsid w:val="0085019F"/>
    <w:rsid w:val="0085069C"/>
    <w:rsid w:val="00850749"/>
    <w:rsid w:val="008507DA"/>
    <w:rsid w:val="00850898"/>
    <w:rsid w:val="0085095B"/>
    <w:rsid w:val="00850CE3"/>
    <w:rsid w:val="0085103C"/>
    <w:rsid w:val="0085118C"/>
    <w:rsid w:val="00851218"/>
    <w:rsid w:val="0085141B"/>
    <w:rsid w:val="00851516"/>
    <w:rsid w:val="00851BFE"/>
    <w:rsid w:val="00851D3E"/>
    <w:rsid w:val="0085228E"/>
    <w:rsid w:val="008523C8"/>
    <w:rsid w:val="00852443"/>
    <w:rsid w:val="00852487"/>
    <w:rsid w:val="0085253B"/>
    <w:rsid w:val="008525B2"/>
    <w:rsid w:val="008526D2"/>
    <w:rsid w:val="00852DCC"/>
    <w:rsid w:val="00852DDD"/>
    <w:rsid w:val="00852F5E"/>
    <w:rsid w:val="00854146"/>
    <w:rsid w:val="008544AF"/>
    <w:rsid w:val="0085458E"/>
    <w:rsid w:val="00854678"/>
    <w:rsid w:val="00854A76"/>
    <w:rsid w:val="0085511B"/>
    <w:rsid w:val="0085534F"/>
    <w:rsid w:val="00855927"/>
    <w:rsid w:val="0085599A"/>
    <w:rsid w:val="00855BF5"/>
    <w:rsid w:val="00855C80"/>
    <w:rsid w:val="00855DB7"/>
    <w:rsid w:val="00856325"/>
    <w:rsid w:val="008563C6"/>
    <w:rsid w:val="008565C4"/>
    <w:rsid w:val="00856711"/>
    <w:rsid w:val="00856DD0"/>
    <w:rsid w:val="00856FA1"/>
    <w:rsid w:val="008571F3"/>
    <w:rsid w:val="008577B2"/>
    <w:rsid w:val="0085787A"/>
    <w:rsid w:val="008578F4"/>
    <w:rsid w:val="00857958"/>
    <w:rsid w:val="008579CA"/>
    <w:rsid w:val="00857ACB"/>
    <w:rsid w:val="00857C97"/>
    <w:rsid w:val="00857E05"/>
    <w:rsid w:val="00860660"/>
    <w:rsid w:val="008609A9"/>
    <w:rsid w:val="008609B4"/>
    <w:rsid w:val="00860F91"/>
    <w:rsid w:val="008610A4"/>
    <w:rsid w:val="00861164"/>
    <w:rsid w:val="008612C1"/>
    <w:rsid w:val="00861370"/>
    <w:rsid w:val="008615E8"/>
    <w:rsid w:val="00861860"/>
    <w:rsid w:val="00861AF3"/>
    <w:rsid w:val="00861C63"/>
    <w:rsid w:val="00861E58"/>
    <w:rsid w:val="00862012"/>
    <w:rsid w:val="008621F6"/>
    <w:rsid w:val="008628AA"/>
    <w:rsid w:val="00862962"/>
    <w:rsid w:val="00862ADF"/>
    <w:rsid w:val="00862BC0"/>
    <w:rsid w:val="00862E06"/>
    <w:rsid w:val="0086301A"/>
    <w:rsid w:val="00863763"/>
    <w:rsid w:val="008637A3"/>
    <w:rsid w:val="00863806"/>
    <w:rsid w:val="008638A1"/>
    <w:rsid w:val="00863E30"/>
    <w:rsid w:val="008645A2"/>
    <w:rsid w:val="008647D3"/>
    <w:rsid w:val="00865649"/>
    <w:rsid w:val="008656DC"/>
    <w:rsid w:val="008657B3"/>
    <w:rsid w:val="008657EA"/>
    <w:rsid w:val="0086590F"/>
    <w:rsid w:val="00865A61"/>
    <w:rsid w:val="00865CD0"/>
    <w:rsid w:val="00866136"/>
    <w:rsid w:val="008661DF"/>
    <w:rsid w:val="00866258"/>
    <w:rsid w:val="0086626C"/>
    <w:rsid w:val="008667C7"/>
    <w:rsid w:val="008668B8"/>
    <w:rsid w:val="008669C5"/>
    <w:rsid w:val="00866A65"/>
    <w:rsid w:val="00866A88"/>
    <w:rsid w:val="0086708F"/>
    <w:rsid w:val="0086794D"/>
    <w:rsid w:val="00867A5A"/>
    <w:rsid w:val="00867B36"/>
    <w:rsid w:val="00867BDD"/>
    <w:rsid w:val="00867C5E"/>
    <w:rsid w:val="0087005C"/>
    <w:rsid w:val="00870074"/>
    <w:rsid w:val="008700EF"/>
    <w:rsid w:val="00870136"/>
    <w:rsid w:val="00870247"/>
    <w:rsid w:val="00870269"/>
    <w:rsid w:val="008707F1"/>
    <w:rsid w:val="00871381"/>
    <w:rsid w:val="00871432"/>
    <w:rsid w:val="00871B49"/>
    <w:rsid w:val="00871C70"/>
    <w:rsid w:val="00871E2E"/>
    <w:rsid w:val="00872326"/>
    <w:rsid w:val="00872420"/>
    <w:rsid w:val="0087246A"/>
    <w:rsid w:val="008724AE"/>
    <w:rsid w:val="00872648"/>
    <w:rsid w:val="00872951"/>
    <w:rsid w:val="00872AEC"/>
    <w:rsid w:val="00872C24"/>
    <w:rsid w:val="00872C72"/>
    <w:rsid w:val="00872CFE"/>
    <w:rsid w:val="00872F9E"/>
    <w:rsid w:val="00872FB9"/>
    <w:rsid w:val="00873002"/>
    <w:rsid w:val="00873276"/>
    <w:rsid w:val="0087338A"/>
    <w:rsid w:val="00873609"/>
    <w:rsid w:val="0087388F"/>
    <w:rsid w:val="00873913"/>
    <w:rsid w:val="008739B6"/>
    <w:rsid w:val="00873AF4"/>
    <w:rsid w:val="00873E75"/>
    <w:rsid w:val="008741AF"/>
    <w:rsid w:val="00874ADA"/>
    <w:rsid w:val="00874B8C"/>
    <w:rsid w:val="00874CF4"/>
    <w:rsid w:val="00875005"/>
    <w:rsid w:val="00875D66"/>
    <w:rsid w:val="00875F81"/>
    <w:rsid w:val="008763DF"/>
    <w:rsid w:val="00876406"/>
    <w:rsid w:val="0087680A"/>
    <w:rsid w:val="008768F6"/>
    <w:rsid w:val="00876A20"/>
    <w:rsid w:val="00876BEE"/>
    <w:rsid w:val="00876D26"/>
    <w:rsid w:val="00877015"/>
    <w:rsid w:val="008772E6"/>
    <w:rsid w:val="00877528"/>
    <w:rsid w:val="00877544"/>
    <w:rsid w:val="00877DF2"/>
    <w:rsid w:val="00877E8E"/>
    <w:rsid w:val="00880730"/>
    <w:rsid w:val="0088086D"/>
    <w:rsid w:val="008809A1"/>
    <w:rsid w:val="00880A99"/>
    <w:rsid w:val="00880D9D"/>
    <w:rsid w:val="00880E2F"/>
    <w:rsid w:val="008811FA"/>
    <w:rsid w:val="00881510"/>
    <w:rsid w:val="008816F8"/>
    <w:rsid w:val="008817C5"/>
    <w:rsid w:val="00881BFF"/>
    <w:rsid w:val="00881CE4"/>
    <w:rsid w:val="00881F17"/>
    <w:rsid w:val="00881F5E"/>
    <w:rsid w:val="008822C8"/>
    <w:rsid w:val="008824A2"/>
    <w:rsid w:val="0088291A"/>
    <w:rsid w:val="00882946"/>
    <w:rsid w:val="00882AEC"/>
    <w:rsid w:val="00882BDC"/>
    <w:rsid w:val="00882D32"/>
    <w:rsid w:val="0088308C"/>
    <w:rsid w:val="008831A2"/>
    <w:rsid w:val="0088344F"/>
    <w:rsid w:val="00884234"/>
    <w:rsid w:val="0088460A"/>
    <w:rsid w:val="00884C30"/>
    <w:rsid w:val="00884D65"/>
    <w:rsid w:val="008856A1"/>
    <w:rsid w:val="00885E69"/>
    <w:rsid w:val="00885F89"/>
    <w:rsid w:val="00886041"/>
    <w:rsid w:val="00886C7E"/>
    <w:rsid w:val="00886ED5"/>
    <w:rsid w:val="00887255"/>
    <w:rsid w:val="0088753F"/>
    <w:rsid w:val="008875BF"/>
    <w:rsid w:val="008876BF"/>
    <w:rsid w:val="00887B21"/>
    <w:rsid w:val="00890275"/>
    <w:rsid w:val="008907E3"/>
    <w:rsid w:val="008907E4"/>
    <w:rsid w:val="00890C23"/>
    <w:rsid w:val="00890CC9"/>
    <w:rsid w:val="00891384"/>
    <w:rsid w:val="00891515"/>
    <w:rsid w:val="008916DB"/>
    <w:rsid w:val="008917E5"/>
    <w:rsid w:val="0089182B"/>
    <w:rsid w:val="00891A91"/>
    <w:rsid w:val="00891AA0"/>
    <w:rsid w:val="00891DE3"/>
    <w:rsid w:val="00892385"/>
    <w:rsid w:val="00892446"/>
    <w:rsid w:val="00892893"/>
    <w:rsid w:val="00892A88"/>
    <w:rsid w:val="00892AC0"/>
    <w:rsid w:val="00892AD6"/>
    <w:rsid w:val="00892AFD"/>
    <w:rsid w:val="00892B32"/>
    <w:rsid w:val="00893220"/>
    <w:rsid w:val="00893318"/>
    <w:rsid w:val="0089361D"/>
    <w:rsid w:val="00893C24"/>
    <w:rsid w:val="00893C95"/>
    <w:rsid w:val="00893DE2"/>
    <w:rsid w:val="00894263"/>
    <w:rsid w:val="00894443"/>
    <w:rsid w:val="00895131"/>
    <w:rsid w:val="00895B20"/>
    <w:rsid w:val="00895B2B"/>
    <w:rsid w:val="00895D63"/>
    <w:rsid w:val="00896060"/>
    <w:rsid w:val="00896809"/>
    <w:rsid w:val="00896878"/>
    <w:rsid w:val="00896957"/>
    <w:rsid w:val="00896E1A"/>
    <w:rsid w:val="00896FC3"/>
    <w:rsid w:val="00897486"/>
    <w:rsid w:val="00897588"/>
    <w:rsid w:val="0089793B"/>
    <w:rsid w:val="008A02B2"/>
    <w:rsid w:val="008A05BF"/>
    <w:rsid w:val="008A0C4A"/>
    <w:rsid w:val="008A100E"/>
    <w:rsid w:val="008A11B9"/>
    <w:rsid w:val="008A1350"/>
    <w:rsid w:val="008A14C5"/>
    <w:rsid w:val="008A16FC"/>
    <w:rsid w:val="008A17AB"/>
    <w:rsid w:val="008A1990"/>
    <w:rsid w:val="008A19C8"/>
    <w:rsid w:val="008A1D3E"/>
    <w:rsid w:val="008A222B"/>
    <w:rsid w:val="008A2550"/>
    <w:rsid w:val="008A258C"/>
    <w:rsid w:val="008A287C"/>
    <w:rsid w:val="008A2B2C"/>
    <w:rsid w:val="008A2CBE"/>
    <w:rsid w:val="008A2D3A"/>
    <w:rsid w:val="008A2EBB"/>
    <w:rsid w:val="008A3708"/>
    <w:rsid w:val="008A3DE0"/>
    <w:rsid w:val="008A40AD"/>
    <w:rsid w:val="008A4460"/>
    <w:rsid w:val="008A4BCD"/>
    <w:rsid w:val="008A4D96"/>
    <w:rsid w:val="008A5358"/>
    <w:rsid w:val="008A5450"/>
    <w:rsid w:val="008A5804"/>
    <w:rsid w:val="008A5846"/>
    <w:rsid w:val="008A59E7"/>
    <w:rsid w:val="008A5CBF"/>
    <w:rsid w:val="008A5DDB"/>
    <w:rsid w:val="008A6800"/>
    <w:rsid w:val="008A6B9A"/>
    <w:rsid w:val="008A7D80"/>
    <w:rsid w:val="008B0298"/>
    <w:rsid w:val="008B02F3"/>
    <w:rsid w:val="008B03D1"/>
    <w:rsid w:val="008B0516"/>
    <w:rsid w:val="008B062D"/>
    <w:rsid w:val="008B1132"/>
    <w:rsid w:val="008B116C"/>
    <w:rsid w:val="008B123B"/>
    <w:rsid w:val="008B1500"/>
    <w:rsid w:val="008B1A5A"/>
    <w:rsid w:val="008B1B1E"/>
    <w:rsid w:val="008B1D92"/>
    <w:rsid w:val="008B22FD"/>
    <w:rsid w:val="008B2746"/>
    <w:rsid w:val="008B2F2D"/>
    <w:rsid w:val="008B3231"/>
    <w:rsid w:val="008B32E1"/>
    <w:rsid w:val="008B3338"/>
    <w:rsid w:val="008B3A58"/>
    <w:rsid w:val="008B3CF5"/>
    <w:rsid w:val="008B3E5B"/>
    <w:rsid w:val="008B41BA"/>
    <w:rsid w:val="008B4333"/>
    <w:rsid w:val="008B47A7"/>
    <w:rsid w:val="008B47D9"/>
    <w:rsid w:val="008B4934"/>
    <w:rsid w:val="008B4A6B"/>
    <w:rsid w:val="008B4F8D"/>
    <w:rsid w:val="008B53B9"/>
    <w:rsid w:val="008B5934"/>
    <w:rsid w:val="008B5C7B"/>
    <w:rsid w:val="008B60EA"/>
    <w:rsid w:val="008B613C"/>
    <w:rsid w:val="008B6288"/>
    <w:rsid w:val="008B64A1"/>
    <w:rsid w:val="008B65CC"/>
    <w:rsid w:val="008B6B93"/>
    <w:rsid w:val="008B6C8E"/>
    <w:rsid w:val="008B71E3"/>
    <w:rsid w:val="008B7306"/>
    <w:rsid w:val="008B74B9"/>
    <w:rsid w:val="008B76F1"/>
    <w:rsid w:val="008B77B1"/>
    <w:rsid w:val="008B7A0C"/>
    <w:rsid w:val="008B7AA8"/>
    <w:rsid w:val="008B7AC1"/>
    <w:rsid w:val="008B7BB6"/>
    <w:rsid w:val="008C00E7"/>
    <w:rsid w:val="008C0123"/>
    <w:rsid w:val="008C0186"/>
    <w:rsid w:val="008C03AA"/>
    <w:rsid w:val="008C05A3"/>
    <w:rsid w:val="008C0C72"/>
    <w:rsid w:val="008C144E"/>
    <w:rsid w:val="008C1453"/>
    <w:rsid w:val="008C1634"/>
    <w:rsid w:val="008C1887"/>
    <w:rsid w:val="008C1B8C"/>
    <w:rsid w:val="008C1E1E"/>
    <w:rsid w:val="008C1E42"/>
    <w:rsid w:val="008C23E4"/>
    <w:rsid w:val="008C280E"/>
    <w:rsid w:val="008C2A93"/>
    <w:rsid w:val="008C2DB4"/>
    <w:rsid w:val="008C2E0E"/>
    <w:rsid w:val="008C2F7F"/>
    <w:rsid w:val="008C30CB"/>
    <w:rsid w:val="008C3269"/>
    <w:rsid w:val="008C32B6"/>
    <w:rsid w:val="008C3329"/>
    <w:rsid w:val="008C3746"/>
    <w:rsid w:val="008C389C"/>
    <w:rsid w:val="008C3F09"/>
    <w:rsid w:val="008C3F58"/>
    <w:rsid w:val="008C42D5"/>
    <w:rsid w:val="008C4491"/>
    <w:rsid w:val="008C4524"/>
    <w:rsid w:val="008C46C5"/>
    <w:rsid w:val="008C4ADB"/>
    <w:rsid w:val="008C4B57"/>
    <w:rsid w:val="008C523D"/>
    <w:rsid w:val="008C586A"/>
    <w:rsid w:val="008C5B04"/>
    <w:rsid w:val="008C5E3C"/>
    <w:rsid w:val="008C5F9E"/>
    <w:rsid w:val="008C65E9"/>
    <w:rsid w:val="008C68DD"/>
    <w:rsid w:val="008C6B1A"/>
    <w:rsid w:val="008C71BC"/>
    <w:rsid w:val="008C7234"/>
    <w:rsid w:val="008C743D"/>
    <w:rsid w:val="008C7ADD"/>
    <w:rsid w:val="008C7BBB"/>
    <w:rsid w:val="008C7C5D"/>
    <w:rsid w:val="008D002B"/>
    <w:rsid w:val="008D00BF"/>
    <w:rsid w:val="008D0238"/>
    <w:rsid w:val="008D05E5"/>
    <w:rsid w:val="008D0775"/>
    <w:rsid w:val="008D0890"/>
    <w:rsid w:val="008D0C3B"/>
    <w:rsid w:val="008D1129"/>
    <w:rsid w:val="008D133F"/>
    <w:rsid w:val="008D13C0"/>
    <w:rsid w:val="008D14CD"/>
    <w:rsid w:val="008D1529"/>
    <w:rsid w:val="008D1551"/>
    <w:rsid w:val="008D1CA3"/>
    <w:rsid w:val="008D1E98"/>
    <w:rsid w:val="008D1F31"/>
    <w:rsid w:val="008D21DE"/>
    <w:rsid w:val="008D2695"/>
    <w:rsid w:val="008D26E6"/>
    <w:rsid w:val="008D2F87"/>
    <w:rsid w:val="008D3142"/>
    <w:rsid w:val="008D343C"/>
    <w:rsid w:val="008D38FF"/>
    <w:rsid w:val="008D3B40"/>
    <w:rsid w:val="008D3DD8"/>
    <w:rsid w:val="008D42CC"/>
    <w:rsid w:val="008D4408"/>
    <w:rsid w:val="008D45B2"/>
    <w:rsid w:val="008D46B9"/>
    <w:rsid w:val="008D499C"/>
    <w:rsid w:val="008D4CC9"/>
    <w:rsid w:val="008D4DDD"/>
    <w:rsid w:val="008D523B"/>
    <w:rsid w:val="008D52D0"/>
    <w:rsid w:val="008D5701"/>
    <w:rsid w:val="008D59D4"/>
    <w:rsid w:val="008D5A71"/>
    <w:rsid w:val="008D5CD6"/>
    <w:rsid w:val="008D6019"/>
    <w:rsid w:val="008D609B"/>
    <w:rsid w:val="008D62C4"/>
    <w:rsid w:val="008D66E9"/>
    <w:rsid w:val="008D6953"/>
    <w:rsid w:val="008D6A68"/>
    <w:rsid w:val="008D7015"/>
    <w:rsid w:val="008D7087"/>
    <w:rsid w:val="008D7313"/>
    <w:rsid w:val="008D786F"/>
    <w:rsid w:val="008D7D10"/>
    <w:rsid w:val="008E0438"/>
    <w:rsid w:val="008E0464"/>
    <w:rsid w:val="008E0650"/>
    <w:rsid w:val="008E06BA"/>
    <w:rsid w:val="008E0743"/>
    <w:rsid w:val="008E0859"/>
    <w:rsid w:val="008E092E"/>
    <w:rsid w:val="008E0F64"/>
    <w:rsid w:val="008E12E6"/>
    <w:rsid w:val="008E1C6C"/>
    <w:rsid w:val="008E21A7"/>
    <w:rsid w:val="008E2405"/>
    <w:rsid w:val="008E248F"/>
    <w:rsid w:val="008E2569"/>
    <w:rsid w:val="008E2593"/>
    <w:rsid w:val="008E25C1"/>
    <w:rsid w:val="008E26FD"/>
    <w:rsid w:val="008E2D12"/>
    <w:rsid w:val="008E3055"/>
    <w:rsid w:val="008E30EC"/>
    <w:rsid w:val="008E32F3"/>
    <w:rsid w:val="008E396D"/>
    <w:rsid w:val="008E4700"/>
    <w:rsid w:val="008E475F"/>
    <w:rsid w:val="008E4894"/>
    <w:rsid w:val="008E492F"/>
    <w:rsid w:val="008E4DA2"/>
    <w:rsid w:val="008E5027"/>
    <w:rsid w:val="008E53D1"/>
    <w:rsid w:val="008E587F"/>
    <w:rsid w:val="008E5B1E"/>
    <w:rsid w:val="008E5E9D"/>
    <w:rsid w:val="008E628E"/>
    <w:rsid w:val="008E6406"/>
    <w:rsid w:val="008E64BA"/>
    <w:rsid w:val="008E65E5"/>
    <w:rsid w:val="008E67F2"/>
    <w:rsid w:val="008E68D7"/>
    <w:rsid w:val="008E7C59"/>
    <w:rsid w:val="008E7DD9"/>
    <w:rsid w:val="008E7F41"/>
    <w:rsid w:val="008F008E"/>
    <w:rsid w:val="008F0723"/>
    <w:rsid w:val="008F073E"/>
    <w:rsid w:val="008F09D0"/>
    <w:rsid w:val="008F128E"/>
    <w:rsid w:val="008F1479"/>
    <w:rsid w:val="008F1761"/>
    <w:rsid w:val="008F1BAA"/>
    <w:rsid w:val="008F1C74"/>
    <w:rsid w:val="008F1D32"/>
    <w:rsid w:val="008F1E97"/>
    <w:rsid w:val="008F2125"/>
    <w:rsid w:val="008F22FF"/>
    <w:rsid w:val="008F2357"/>
    <w:rsid w:val="008F2659"/>
    <w:rsid w:val="008F2D15"/>
    <w:rsid w:val="008F2DA2"/>
    <w:rsid w:val="008F2F44"/>
    <w:rsid w:val="008F33C1"/>
    <w:rsid w:val="008F3401"/>
    <w:rsid w:val="008F390D"/>
    <w:rsid w:val="008F3AA6"/>
    <w:rsid w:val="008F3B3D"/>
    <w:rsid w:val="008F4086"/>
    <w:rsid w:val="008F40CF"/>
    <w:rsid w:val="008F414A"/>
    <w:rsid w:val="008F428F"/>
    <w:rsid w:val="008F4593"/>
    <w:rsid w:val="008F460E"/>
    <w:rsid w:val="008F4652"/>
    <w:rsid w:val="008F466E"/>
    <w:rsid w:val="008F48BD"/>
    <w:rsid w:val="008F4A01"/>
    <w:rsid w:val="008F4DEB"/>
    <w:rsid w:val="008F5072"/>
    <w:rsid w:val="008F51A6"/>
    <w:rsid w:val="008F56C8"/>
    <w:rsid w:val="008F61F1"/>
    <w:rsid w:val="008F62DD"/>
    <w:rsid w:val="008F633C"/>
    <w:rsid w:val="008F6A02"/>
    <w:rsid w:val="008F6BBC"/>
    <w:rsid w:val="008F6C49"/>
    <w:rsid w:val="008F6F62"/>
    <w:rsid w:val="008F72C2"/>
    <w:rsid w:val="008F77A5"/>
    <w:rsid w:val="008F781B"/>
    <w:rsid w:val="008F79E1"/>
    <w:rsid w:val="008F7A8A"/>
    <w:rsid w:val="008F7F45"/>
    <w:rsid w:val="008F7F8E"/>
    <w:rsid w:val="008F7FC0"/>
    <w:rsid w:val="0090005A"/>
    <w:rsid w:val="00900616"/>
    <w:rsid w:val="00900D06"/>
    <w:rsid w:val="00900DA6"/>
    <w:rsid w:val="00900F29"/>
    <w:rsid w:val="00901002"/>
    <w:rsid w:val="00901153"/>
    <w:rsid w:val="009012DD"/>
    <w:rsid w:val="0090148F"/>
    <w:rsid w:val="00901AD2"/>
    <w:rsid w:val="00901E6E"/>
    <w:rsid w:val="00901E9D"/>
    <w:rsid w:val="0090201C"/>
    <w:rsid w:val="0090256D"/>
    <w:rsid w:val="009027E6"/>
    <w:rsid w:val="00902AB2"/>
    <w:rsid w:val="00902AE0"/>
    <w:rsid w:val="00902D81"/>
    <w:rsid w:val="0090347A"/>
    <w:rsid w:val="00903A56"/>
    <w:rsid w:val="00903B32"/>
    <w:rsid w:val="00903E46"/>
    <w:rsid w:val="00904492"/>
    <w:rsid w:val="0090472C"/>
    <w:rsid w:val="0090499F"/>
    <w:rsid w:val="00904A40"/>
    <w:rsid w:val="00904AC7"/>
    <w:rsid w:val="00904D01"/>
    <w:rsid w:val="00905066"/>
    <w:rsid w:val="0090515C"/>
    <w:rsid w:val="00905862"/>
    <w:rsid w:val="00905BF5"/>
    <w:rsid w:val="00905CB6"/>
    <w:rsid w:val="00906872"/>
    <w:rsid w:val="00906D10"/>
    <w:rsid w:val="00906D42"/>
    <w:rsid w:val="00906F91"/>
    <w:rsid w:val="00906FE5"/>
    <w:rsid w:val="00907166"/>
    <w:rsid w:val="0090735C"/>
    <w:rsid w:val="0090741B"/>
    <w:rsid w:val="0090757F"/>
    <w:rsid w:val="009077A6"/>
    <w:rsid w:val="0090781C"/>
    <w:rsid w:val="00907A53"/>
    <w:rsid w:val="00907B06"/>
    <w:rsid w:val="00907B1F"/>
    <w:rsid w:val="00907D82"/>
    <w:rsid w:val="00907EBC"/>
    <w:rsid w:val="00907EF0"/>
    <w:rsid w:val="0091015A"/>
    <w:rsid w:val="00910638"/>
    <w:rsid w:val="0091066F"/>
    <w:rsid w:val="009109FE"/>
    <w:rsid w:val="00910BA0"/>
    <w:rsid w:val="00910F31"/>
    <w:rsid w:val="009112E5"/>
    <w:rsid w:val="00911C59"/>
    <w:rsid w:val="00912688"/>
    <w:rsid w:val="00912800"/>
    <w:rsid w:val="0091290B"/>
    <w:rsid w:val="00912D87"/>
    <w:rsid w:val="00913005"/>
    <w:rsid w:val="009132D0"/>
    <w:rsid w:val="00913370"/>
    <w:rsid w:val="009133AC"/>
    <w:rsid w:val="009135F3"/>
    <w:rsid w:val="0091368A"/>
    <w:rsid w:val="009137B3"/>
    <w:rsid w:val="00913CE3"/>
    <w:rsid w:val="00913F97"/>
    <w:rsid w:val="00914271"/>
    <w:rsid w:val="0091440D"/>
    <w:rsid w:val="00914A9D"/>
    <w:rsid w:val="00914C43"/>
    <w:rsid w:val="00914C80"/>
    <w:rsid w:val="00914F18"/>
    <w:rsid w:val="00914F79"/>
    <w:rsid w:val="0091515A"/>
    <w:rsid w:val="00915738"/>
    <w:rsid w:val="009158C2"/>
    <w:rsid w:val="0091596C"/>
    <w:rsid w:val="009161AD"/>
    <w:rsid w:val="00916B11"/>
    <w:rsid w:val="00916B64"/>
    <w:rsid w:val="00916B8F"/>
    <w:rsid w:val="00916E26"/>
    <w:rsid w:val="0091775E"/>
    <w:rsid w:val="009179B4"/>
    <w:rsid w:val="00917AB4"/>
    <w:rsid w:val="00917AC4"/>
    <w:rsid w:val="00917ACA"/>
    <w:rsid w:val="00917D07"/>
    <w:rsid w:val="00917DB9"/>
    <w:rsid w:val="009201FA"/>
    <w:rsid w:val="009202CA"/>
    <w:rsid w:val="0092035F"/>
    <w:rsid w:val="009203C5"/>
    <w:rsid w:val="009206A9"/>
    <w:rsid w:val="00920814"/>
    <w:rsid w:val="00921411"/>
    <w:rsid w:val="00921AFE"/>
    <w:rsid w:val="00921B7A"/>
    <w:rsid w:val="0092249C"/>
    <w:rsid w:val="009225A5"/>
    <w:rsid w:val="00922A8E"/>
    <w:rsid w:val="00922DA6"/>
    <w:rsid w:val="00922E96"/>
    <w:rsid w:val="00922EC8"/>
    <w:rsid w:val="00923568"/>
    <w:rsid w:val="00924229"/>
    <w:rsid w:val="00924406"/>
    <w:rsid w:val="00924410"/>
    <w:rsid w:val="009245E9"/>
    <w:rsid w:val="00924649"/>
    <w:rsid w:val="00924746"/>
    <w:rsid w:val="00924EEF"/>
    <w:rsid w:val="00924FA7"/>
    <w:rsid w:val="009250A8"/>
    <w:rsid w:val="0092521A"/>
    <w:rsid w:val="009254D3"/>
    <w:rsid w:val="009258B8"/>
    <w:rsid w:val="00926490"/>
    <w:rsid w:val="009268C9"/>
    <w:rsid w:val="00926BED"/>
    <w:rsid w:val="00926FF4"/>
    <w:rsid w:val="0092709D"/>
    <w:rsid w:val="00927452"/>
    <w:rsid w:val="00927993"/>
    <w:rsid w:val="00927E47"/>
    <w:rsid w:val="00927EE1"/>
    <w:rsid w:val="00930161"/>
    <w:rsid w:val="009303C9"/>
    <w:rsid w:val="00930456"/>
    <w:rsid w:val="009304A3"/>
    <w:rsid w:val="00930A59"/>
    <w:rsid w:val="00930A8D"/>
    <w:rsid w:val="00930E8E"/>
    <w:rsid w:val="00931083"/>
    <w:rsid w:val="009311C1"/>
    <w:rsid w:val="009311CB"/>
    <w:rsid w:val="00931894"/>
    <w:rsid w:val="00931B66"/>
    <w:rsid w:val="0093252D"/>
    <w:rsid w:val="00932CD3"/>
    <w:rsid w:val="00932EFA"/>
    <w:rsid w:val="00932F03"/>
    <w:rsid w:val="00933328"/>
    <w:rsid w:val="00933787"/>
    <w:rsid w:val="00934170"/>
    <w:rsid w:val="0093453F"/>
    <w:rsid w:val="00934B4A"/>
    <w:rsid w:val="00934BB4"/>
    <w:rsid w:val="00934CA9"/>
    <w:rsid w:val="00934DE4"/>
    <w:rsid w:val="00934F48"/>
    <w:rsid w:val="009352AB"/>
    <w:rsid w:val="00935541"/>
    <w:rsid w:val="009356BF"/>
    <w:rsid w:val="00935788"/>
    <w:rsid w:val="00935DF5"/>
    <w:rsid w:val="00936284"/>
    <w:rsid w:val="009362C4"/>
    <w:rsid w:val="009364F1"/>
    <w:rsid w:val="009365FF"/>
    <w:rsid w:val="00936A04"/>
    <w:rsid w:val="009373A3"/>
    <w:rsid w:val="00937442"/>
    <w:rsid w:val="009378EF"/>
    <w:rsid w:val="009379B6"/>
    <w:rsid w:val="00940308"/>
    <w:rsid w:val="009404F1"/>
    <w:rsid w:val="00940572"/>
    <w:rsid w:val="00940B74"/>
    <w:rsid w:val="00940D9B"/>
    <w:rsid w:val="0094107E"/>
    <w:rsid w:val="00941590"/>
    <w:rsid w:val="009416CE"/>
    <w:rsid w:val="00941816"/>
    <w:rsid w:val="009418C5"/>
    <w:rsid w:val="00941D00"/>
    <w:rsid w:val="00941DAA"/>
    <w:rsid w:val="00941EF2"/>
    <w:rsid w:val="0094203D"/>
    <w:rsid w:val="009421C2"/>
    <w:rsid w:val="00942267"/>
    <w:rsid w:val="009422D3"/>
    <w:rsid w:val="009429CC"/>
    <w:rsid w:val="00942C6C"/>
    <w:rsid w:val="00942CFD"/>
    <w:rsid w:val="00942DA6"/>
    <w:rsid w:val="00942E69"/>
    <w:rsid w:val="00943034"/>
    <w:rsid w:val="0094358C"/>
    <w:rsid w:val="009435D4"/>
    <w:rsid w:val="0094378E"/>
    <w:rsid w:val="00943C87"/>
    <w:rsid w:val="00943D3F"/>
    <w:rsid w:val="009443D3"/>
    <w:rsid w:val="009445E7"/>
    <w:rsid w:val="00944681"/>
    <w:rsid w:val="009447FB"/>
    <w:rsid w:val="009449B8"/>
    <w:rsid w:val="00944EA1"/>
    <w:rsid w:val="00944F8F"/>
    <w:rsid w:val="00945331"/>
    <w:rsid w:val="0094534B"/>
    <w:rsid w:val="0094539D"/>
    <w:rsid w:val="009454C9"/>
    <w:rsid w:val="009454E1"/>
    <w:rsid w:val="00945B20"/>
    <w:rsid w:val="00945C8B"/>
    <w:rsid w:val="00945F43"/>
    <w:rsid w:val="009462EB"/>
    <w:rsid w:val="0094664D"/>
    <w:rsid w:val="00946B42"/>
    <w:rsid w:val="00946D8E"/>
    <w:rsid w:val="00946F8F"/>
    <w:rsid w:val="00947A36"/>
    <w:rsid w:val="00947A3F"/>
    <w:rsid w:val="00947C5D"/>
    <w:rsid w:val="00950307"/>
    <w:rsid w:val="009503C0"/>
    <w:rsid w:val="009503D2"/>
    <w:rsid w:val="00950446"/>
    <w:rsid w:val="009507AC"/>
    <w:rsid w:val="0095085F"/>
    <w:rsid w:val="009509C3"/>
    <w:rsid w:val="00950A32"/>
    <w:rsid w:val="00950ADC"/>
    <w:rsid w:val="00950B1D"/>
    <w:rsid w:val="00950E58"/>
    <w:rsid w:val="00951223"/>
    <w:rsid w:val="009513A9"/>
    <w:rsid w:val="009516D4"/>
    <w:rsid w:val="00951C04"/>
    <w:rsid w:val="0095264E"/>
    <w:rsid w:val="0095276C"/>
    <w:rsid w:val="009528A5"/>
    <w:rsid w:val="009528CE"/>
    <w:rsid w:val="009529D3"/>
    <w:rsid w:val="00952C79"/>
    <w:rsid w:val="00953064"/>
    <w:rsid w:val="00953651"/>
    <w:rsid w:val="00953842"/>
    <w:rsid w:val="00953A2C"/>
    <w:rsid w:val="00953E2D"/>
    <w:rsid w:val="0095419D"/>
    <w:rsid w:val="009542E9"/>
    <w:rsid w:val="009543B3"/>
    <w:rsid w:val="00954442"/>
    <w:rsid w:val="00954552"/>
    <w:rsid w:val="00954687"/>
    <w:rsid w:val="00954738"/>
    <w:rsid w:val="0095483E"/>
    <w:rsid w:val="0095549D"/>
    <w:rsid w:val="0095555B"/>
    <w:rsid w:val="009556D3"/>
    <w:rsid w:val="00955766"/>
    <w:rsid w:val="009557A4"/>
    <w:rsid w:val="00955893"/>
    <w:rsid w:val="00955BDC"/>
    <w:rsid w:val="00955EF7"/>
    <w:rsid w:val="009560D6"/>
    <w:rsid w:val="0095658C"/>
    <w:rsid w:val="00956841"/>
    <w:rsid w:val="00956863"/>
    <w:rsid w:val="00956A11"/>
    <w:rsid w:val="00956B49"/>
    <w:rsid w:val="00956E4B"/>
    <w:rsid w:val="00957053"/>
    <w:rsid w:val="009571F8"/>
    <w:rsid w:val="009572F6"/>
    <w:rsid w:val="009575E1"/>
    <w:rsid w:val="009579BF"/>
    <w:rsid w:val="00957D0A"/>
    <w:rsid w:val="00957EC7"/>
    <w:rsid w:val="00957FB6"/>
    <w:rsid w:val="00960196"/>
    <w:rsid w:val="009601CC"/>
    <w:rsid w:val="00960290"/>
    <w:rsid w:val="009604DF"/>
    <w:rsid w:val="00960531"/>
    <w:rsid w:val="00960703"/>
    <w:rsid w:val="00960887"/>
    <w:rsid w:val="00960D99"/>
    <w:rsid w:val="00961041"/>
    <w:rsid w:val="00961446"/>
    <w:rsid w:val="009615B5"/>
    <w:rsid w:val="00961DC4"/>
    <w:rsid w:val="009620CE"/>
    <w:rsid w:val="0096302C"/>
    <w:rsid w:val="00963129"/>
    <w:rsid w:val="0096339A"/>
    <w:rsid w:val="0096368B"/>
    <w:rsid w:val="00963CAC"/>
    <w:rsid w:val="00963E7C"/>
    <w:rsid w:val="0096409B"/>
    <w:rsid w:val="009645C2"/>
    <w:rsid w:val="00964605"/>
    <w:rsid w:val="0096496D"/>
    <w:rsid w:val="009649A7"/>
    <w:rsid w:val="00964A04"/>
    <w:rsid w:val="00964C4D"/>
    <w:rsid w:val="00964EAC"/>
    <w:rsid w:val="00965503"/>
    <w:rsid w:val="00965616"/>
    <w:rsid w:val="00965963"/>
    <w:rsid w:val="00965E23"/>
    <w:rsid w:val="00965E61"/>
    <w:rsid w:val="00965E7C"/>
    <w:rsid w:val="00965E93"/>
    <w:rsid w:val="009665B4"/>
    <w:rsid w:val="0096666D"/>
    <w:rsid w:val="009667D6"/>
    <w:rsid w:val="00966966"/>
    <w:rsid w:val="00966A14"/>
    <w:rsid w:val="0096715B"/>
    <w:rsid w:val="00967348"/>
    <w:rsid w:val="00967370"/>
    <w:rsid w:val="009675B4"/>
    <w:rsid w:val="00967612"/>
    <w:rsid w:val="00967871"/>
    <w:rsid w:val="009678D9"/>
    <w:rsid w:val="00967EE3"/>
    <w:rsid w:val="009700AF"/>
    <w:rsid w:val="0097027D"/>
    <w:rsid w:val="0097057F"/>
    <w:rsid w:val="0097065B"/>
    <w:rsid w:val="009706C3"/>
    <w:rsid w:val="00970C91"/>
    <w:rsid w:val="00970CAA"/>
    <w:rsid w:val="00970EAC"/>
    <w:rsid w:val="00970F6C"/>
    <w:rsid w:val="0097126A"/>
    <w:rsid w:val="009712A3"/>
    <w:rsid w:val="009718D3"/>
    <w:rsid w:val="00971963"/>
    <w:rsid w:val="00971A09"/>
    <w:rsid w:val="00971AEE"/>
    <w:rsid w:val="00971BAD"/>
    <w:rsid w:val="00971D71"/>
    <w:rsid w:val="009721F7"/>
    <w:rsid w:val="0097240E"/>
    <w:rsid w:val="009724D1"/>
    <w:rsid w:val="00972929"/>
    <w:rsid w:val="009732C2"/>
    <w:rsid w:val="009735CE"/>
    <w:rsid w:val="00973900"/>
    <w:rsid w:val="00973B16"/>
    <w:rsid w:val="00973B75"/>
    <w:rsid w:val="00973F4A"/>
    <w:rsid w:val="00974116"/>
    <w:rsid w:val="00974195"/>
    <w:rsid w:val="009741A0"/>
    <w:rsid w:val="0097441F"/>
    <w:rsid w:val="00974864"/>
    <w:rsid w:val="00974A1B"/>
    <w:rsid w:val="009751E0"/>
    <w:rsid w:val="00975330"/>
    <w:rsid w:val="0097579E"/>
    <w:rsid w:val="0097589C"/>
    <w:rsid w:val="009759CB"/>
    <w:rsid w:val="00975F30"/>
    <w:rsid w:val="00976064"/>
    <w:rsid w:val="00976176"/>
    <w:rsid w:val="009761BF"/>
    <w:rsid w:val="009765F6"/>
    <w:rsid w:val="009768DA"/>
    <w:rsid w:val="009768F0"/>
    <w:rsid w:val="0097744C"/>
    <w:rsid w:val="00977FC7"/>
    <w:rsid w:val="00980045"/>
    <w:rsid w:val="0098006A"/>
    <w:rsid w:val="0098006D"/>
    <w:rsid w:val="00980102"/>
    <w:rsid w:val="00980320"/>
    <w:rsid w:val="00980CD6"/>
    <w:rsid w:val="00980EDA"/>
    <w:rsid w:val="00981624"/>
    <w:rsid w:val="009818FD"/>
    <w:rsid w:val="00981B08"/>
    <w:rsid w:val="00981DFA"/>
    <w:rsid w:val="00981E66"/>
    <w:rsid w:val="00981F22"/>
    <w:rsid w:val="009820B9"/>
    <w:rsid w:val="009820FF"/>
    <w:rsid w:val="009821F2"/>
    <w:rsid w:val="00982566"/>
    <w:rsid w:val="00982E41"/>
    <w:rsid w:val="00982F17"/>
    <w:rsid w:val="00982F7D"/>
    <w:rsid w:val="009831B4"/>
    <w:rsid w:val="009831D0"/>
    <w:rsid w:val="0098344A"/>
    <w:rsid w:val="00983511"/>
    <w:rsid w:val="00983781"/>
    <w:rsid w:val="00983796"/>
    <w:rsid w:val="009839C5"/>
    <w:rsid w:val="009839DA"/>
    <w:rsid w:val="00983A44"/>
    <w:rsid w:val="00983FAE"/>
    <w:rsid w:val="0098421F"/>
    <w:rsid w:val="009843FB"/>
    <w:rsid w:val="009844F2"/>
    <w:rsid w:val="00984771"/>
    <w:rsid w:val="009847AC"/>
    <w:rsid w:val="00985359"/>
    <w:rsid w:val="00985466"/>
    <w:rsid w:val="00985552"/>
    <w:rsid w:val="00985840"/>
    <w:rsid w:val="00985A11"/>
    <w:rsid w:val="00985B5D"/>
    <w:rsid w:val="00985CD0"/>
    <w:rsid w:val="00985DAE"/>
    <w:rsid w:val="009860C7"/>
    <w:rsid w:val="00986AE1"/>
    <w:rsid w:val="00986C4B"/>
    <w:rsid w:val="00986DBE"/>
    <w:rsid w:val="00987179"/>
    <w:rsid w:val="00987472"/>
    <w:rsid w:val="009877A4"/>
    <w:rsid w:val="00987888"/>
    <w:rsid w:val="009900E0"/>
    <w:rsid w:val="009902B0"/>
    <w:rsid w:val="00990467"/>
    <w:rsid w:val="009908DF"/>
    <w:rsid w:val="00990D90"/>
    <w:rsid w:val="00990F42"/>
    <w:rsid w:val="0099122C"/>
    <w:rsid w:val="00991296"/>
    <w:rsid w:val="0099152B"/>
    <w:rsid w:val="009917F9"/>
    <w:rsid w:val="0099193E"/>
    <w:rsid w:val="009919EC"/>
    <w:rsid w:val="00991EE4"/>
    <w:rsid w:val="00991F5B"/>
    <w:rsid w:val="00992646"/>
    <w:rsid w:val="00992902"/>
    <w:rsid w:val="00992A9D"/>
    <w:rsid w:val="00992C4D"/>
    <w:rsid w:val="00992CB0"/>
    <w:rsid w:val="00992D65"/>
    <w:rsid w:val="00992E43"/>
    <w:rsid w:val="00992E97"/>
    <w:rsid w:val="009938A5"/>
    <w:rsid w:val="00994297"/>
    <w:rsid w:val="009942B7"/>
    <w:rsid w:val="00994455"/>
    <w:rsid w:val="009946E5"/>
    <w:rsid w:val="009947BB"/>
    <w:rsid w:val="00994C99"/>
    <w:rsid w:val="00994CAA"/>
    <w:rsid w:val="0099502C"/>
    <w:rsid w:val="00995101"/>
    <w:rsid w:val="00995AA0"/>
    <w:rsid w:val="00995BA6"/>
    <w:rsid w:val="00995C35"/>
    <w:rsid w:val="00995E4E"/>
    <w:rsid w:val="00995F08"/>
    <w:rsid w:val="009965A8"/>
    <w:rsid w:val="009965DC"/>
    <w:rsid w:val="00996754"/>
    <w:rsid w:val="009967D0"/>
    <w:rsid w:val="00996B86"/>
    <w:rsid w:val="00996DB1"/>
    <w:rsid w:val="00996E63"/>
    <w:rsid w:val="00996F71"/>
    <w:rsid w:val="00997044"/>
    <w:rsid w:val="0099751F"/>
    <w:rsid w:val="00997931"/>
    <w:rsid w:val="00997988"/>
    <w:rsid w:val="009A025B"/>
    <w:rsid w:val="009A04B7"/>
    <w:rsid w:val="009A05F8"/>
    <w:rsid w:val="009A0AD0"/>
    <w:rsid w:val="009A0D55"/>
    <w:rsid w:val="009A12EE"/>
    <w:rsid w:val="009A25D8"/>
    <w:rsid w:val="009A2659"/>
    <w:rsid w:val="009A314D"/>
    <w:rsid w:val="009A32FA"/>
    <w:rsid w:val="009A3F36"/>
    <w:rsid w:val="009A41A3"/>
    <w:rsid w:val="009A4635"/>
    <w:rsid w:val="009A5AB7"/>
    <w:rsid w:val="009A5B2C"/>
    <w:rsid w:val="009A5C31"/>
    <w:rsid w:val="009A5E62"/>
    <w:rsid w:val="009A63D5"/>
    <w:rsid w:val="009A64B8"/>
    <w:rsid w:val="009A6974"/>
    <w:rsid w:val="009A6E06"/>
    <w:rsid w:val="009A709C"/>
    <w:rsid w:val="009A7613"/>
    <w:rsid w:val="009A7818"/>
    <w:rsid w:val="009A7A44"/>
    <w:rsid w:val="009A7D34"/>
    <w:rsid w:val="009B00B0"/>
    <w:rsid w:val="009B019B"/>
    <w:rsid w:val="009B024E"/>
    <w:rsid w:val="009B0626"/>
    <w:rsid w:val="009B0943"/>
    <w:rsid w:val="009B102E"/>
    <w:rsid w:val="009B106C"/>
    <w:rsid w:val="009B1288"/>
    <w:rsid w:val="009B1320"/>
    <w:rsid w:val="009B1361"/>
    <w:rsid w:val="009B1478"/>
    <w:rsid w:val="009B1520"/>
    <w:rsid w:val="009B1695"/>
    <w:rsid w:val="009B1A67"/>
    <w:rsid w:val="009B1D12"/>
    <w:rsid w:val="009B1DD5"/>
    <w:rsid w:val="009B2299"/>
    <w:rsid w:val="009B235E"/>
    <w:rsid w:val="009B253E"/>
    <w:rsid w:val="009B2587"/>
    <w:rsid w:val="009B2875"/>
    <w:rsid w:val="009B2C8C"/>
    <w:rsid w:val="009B2D5C"/>
    <w:rsid w:val="009B2F05"/>
    <w:rsid w:val="009B31A0"/>
    <w:rsid w:val="009B320A"/>
    <w:rsid w:val="009B377A"/>
    <w:rsid w:val="009B382A"/>
    <w:rsid w:val="009B3EE6"/>
    <w:rsid w:val="009B3F88"/>
    <w:rsid w:val="009B41E8"/>
    <w:rsid w:val="009B45AF"/>
    <w:rsid w:val="009B48FC"/>
    <w:rsid w:val="009B4A99"/>
    <w:rsid w:val="009B4B3B"/>
    <w:rsid w:val="009B4DF5"/>
    <w:rsid w:val="009B501F"/>
    <w:rsid w:val="009B53EC"/>
    <w:rsid w:val="009B5644"/>
    <w:rsid w:val="009B5811"/>
    <w:rsid w:val="009B5A7B"/>
    <w:rsid w:val="009B5CE7"/>
    <w:rsid w:val="009B5D79"/>
    <w:rsid w:val="009B5EA7"/>
    <w:rsid w:val="009B603E"/>
    <w:rsid w:val="009B654C"/>
    <w:rsid w:val="009B672F"/>
    <w:rsid w:val="009B685C"/>
    <w:rsid w:val="009B69FA"/>
    <w:rsid w:val="009B6FEF"/>
    <w:rsid w:val="009B79D5"/>
    <w:rsid w:val="009B7B81"/>
    <w:rsid w:val="009B7E9D"/>
    <w:rsid w:val="009B7EA3"/>
    <w:rsid w:val="009C005E"/>
    <w:rsid w:val="009C023C"/>
    <w:rsid w:val="009C0287"/>
    <w:rsid w:val="009C040C"/>
    <w:rsid w:val="009C0496"/>
    <w:rsid w:val="009C0687"/>
    <w:rsid w:val="009C09AE"/>
    <w:rsid w:val="009C0A66"/>
    <w:rsid w:val="009C0D72"/>
    <w:rsid w:val="009C0EB5"/>
    <w:rsid w:val="009C106B"/>
    <w:rsid w:val="009C146E"/>
    <w:rsid w:val="009C14C1"/>
    <w:rsid w:val="009C15F0"/>
    <w:rsid w:val="009C190E"/>
    <w:rsid w:val="009C1C18"/>
    <w:rsid w:val="009C1D16"/>
    <w:rsid w:val="009C1ED3"/>
    <w:rsid w:val="009C2411"/>
    <w:rsid w:val="009C24BC"/>
    <w:rsid w:val="009C2745"/>
    <w:rsid w:val="009C29E4"/>
    <w:rsid w:val="009C2E25"/>
    <w:rsid w:val="009C2EF6"/>
    <w:rsid w:val="009C30EC"/>
    <w:rsid w:val="009C318B"/>
    <w:rsid w:val="009C39DD"/>
    <w:rsid w:val="009C3C58"/>
    <w:rsid w:val="009C3FA1"/>
    <w:rsid w:val="009C409F"/>
    <w:rsid w:val="009C41B2"/>
    <w:rsid w:val="009C43BE"/>
    <w:rsid w:val="009C476B"/>
    <w:rsid w:val="009C4794"/>
    <w:rsid w:val="009C4C77"/>
    <w:rsid w:val="009C4E22"/>
    <w:rsid w:val="009C5453"/>
    <w:rsid w:val="009C55A9"/>
    <w:rsid w:val="009C5883"/>
    <w:rsid w:val="009C5E9B"/>
    <w:rsid w:val="009C5FC2"/>
    <w:rsid w:val="009C626C"/>
    <w:rsid w:val="009C64D2"/>
    <w:rsid w:val="009C658B"/>
    <w:rsid w:val="009C65BB"/>
    <w:rsid w:val="009C66BD"/>
    <w:rsid w:val="009C6782"/>
    <w:rsid w:val="009C6A7E"/>
    <w:rsid w:val="009C6E69"/>
    <w:rsid w:val="009C74FF"/>
    <w:rsid w:val="009C7619"/>
    <w:rsid w:val="009D0082"/>
    <w:rsid w:val="009D012F"/>
    <w:rsid w:val="009D049A"/>
    <w:rsid w:val="009D0647"/>
    <w:rsid w:val="009D0FD7"/>
    <w:rsid w:val="009D1028"/>
    <w:rsid w:val="009D11B6"/>
    <w:rsid w:val="009D178B"/>
    <w:rsid w:val="009D1B0A"/>
    <w:rsid w:val="009D1CB0"/>
    <w:rsid w:val="009D1CE7"/>
    <w:rsid w:val="009D1E4C"/>
    <w:rsid w:val="009D2375"/>
    <w:rsid w:val="009D2446"/>
    <w:rsid w:val="009D250A"/>
    <w:rsid w:val="009D2545"/>
    <w:rsid w:val="009D293F"/>
    <w:rsid w:val="009D2996"/>
    <w:rsid w:val="009D2A48"/>
    <w:rsid w:val="009D2E8C"/>
    <w:rsid w:val="009D3242"/>
    <w:rsid w:val="009D34F4"/>
    <w:rsid w:val="009D3517"/>
    <w:rsid w:val="009D3762"/>
    <w:rsid w:val="009D387F"/>
    <w:rsid w:val="009D39F2"/>
    <w:rsid w:val="009D3B04"/>
    <w:rsid w:val="009D3F14"/>
    <w:rsid w:val="009D410D"/>
    <w:rsid w:val="009D4272"/>
    <w:rsid w:val="009D4607"/>
    <w:rsid w:val="009D4797"/>
    <w:rsid w:val="009D4B32"/>
    <w:rsid w:val="009D4E63"/>
    <w:rsid w:val="009D51DF"/>
    <w:rsid w:val="009D54FA"/>
    <w:rsid w:val="009D5645"/>
    <w:rsid w:val="009D5ABF"/>
    <w:rsid w:val="009D5B27"/>
    <w:rsid w:val="009D5CA3"/>
    <w:rsid w:val="009D619C"/>
    <w:rsid w:val="009D646E"/>
    <w:rsid w:val="009D678E"/>
    <w:rsid w:val="009D6C10"/>
    <w:rsid w:val="009D6E72"/>
    <w:rsid w:val="009D6EB5"/>
    <w:rsid w:val="009D71EF"/>
    <w:rsid w:val="009D72FB"/>
    <w:rsid w:val="009D7444"/>
    <w:rsid w:val="009D74DC"/>
    <w:rsid w:val="009D7931"/>
    <w:rsid w:val="009D7A87"/>
    <w:rsid w:val="009D7FCF"/>
    <w:rsid w:val="009E009F"/>
    <w:rsid w:val="009E04D6"/>
    <w:rsid w:val="009E09E5"/>
    <w:rsid w:val="009E12D9"/>
    <w:rsid w:val="009E1408"/>
    <w:rsid w:val="009E17D5"/>
    <w:rsid w:val="009E1831"/>
    <w:rsid w:val="009E18BA"/>
    <w:rsid w:val="009E1BC8"/>
    <w:rsid w:val="009E1FE1"/>
    <w:rsid w:val="009E203E"/>
    <w:rsid w:val="009E2555"/>
    <w:rsid w:val="009E31AD"/>
    <w:rsid w:val="009E34F3"/>
    <w:rsid w:val="009E383F"/>
    <w:rsid w:val="009E3988"/>
    <w:rsid w:val="009E3EB1"/>
    <w:rsid w:val="009E3F53"/>
    <w:rsid w:val="009E40D0"/>
    <w:rsid w:val="009E4118"/>
    <w:rsid w:val="009E42F3"/>
    <w:rsid w:val="009E4325"/>
    <w:rsid w:val="009E48D2"/>
    <w:rsid w:val="009E4CBF"/>
    <w:rsid w:val="009E4EC3"/>
    <w:rsid w:val="009E50FF"/>
    <w:rsid w:val="009E5762"/>
    <w:rsid w:val="009E5839"/>
    <w:rsid w:val="009E5D48"/>
    <w:rsid w:val="009E6141"/>
    <w:rsid w:val="009E67AB"/>
    <w:rsid w:val="009E67BA"/>
    <w:rsid w:val="009E6C59"/>
    <w:rsid w:val="009E6DF0"/>
    <w:rsid w:val="009E6FB0"/>
    <w:rsid w:val="009E70DF"/>
    <w:rsid w:val="009E70F7"/>
    <w:rsid w:val="009E717C"/>
    <w:rsid w:val="009E71C7"/>
    <w:rsid w:val="009E7703"/>
    <w:rsid w:val="009E78AC"/>
    <w:rsid w:val="009E7B0D"/>
    <w:rsid w:val="009F0048"/>
    <w:rsid w:val="009F0228"/>
    <w:rsid w:val="009F0253"/>
    <w:rsid w:val="009F0467"/>
    <w:rsid w:val="009F0588"/>
    <w:rsid w:val="009F095C"/>
    <w:rsid w:val="009F09F8"/>
    <w:rsid w:val="009F0F61"/>
    <w:rsid w:val="009F1B72"/>
    <w:rsid w:val="009F21CB"/>
    <w:rsid w:val="009F237D"/>
    <w:rsid w:val="009F2729"/>
    <w:rsid w:val="009F2732"/>
    <w:rsid w:val="009F2D7D"/>
    <w:rsid w:val="009F2EFF"/>
    <w:rsid w:val="009F316D"/>
    <w:rsid w:val="009F34F3"/>
    <w:rsid w:val="009F34F8"/>
    <w:rsid w:val="009F3585"/>
    <w:rsid w:val="009F37C5"/>
    <w:rsid w:val="009F38BB"/>
    <w:rsid w:val="009F390F"/>
    <w:rsid w:val="009F3913"/>
    <w:rsid w:val="009F39B0"/>
    <w:rsid w:val="009F3B86"/>
    <w:rsid w:val="009F4642"/>
    <w:rsid w:val="009F477B"/>
    <w:rsid w:val="009F4827"/>
    <w:rsid w:val="009F4983"/>
    <w:rsid w:val="009F49B8"/>
    <w:rsid w:val="009F4C4B"/>
    <w:rsid w:val="009F57D7"/>
    <w:rsid w:val="009F5884"/>
    <w:rsid w:val="009F5D64"/>
    <w:rsid w:val="009F5EB3"/>
    <w:rsid w:val="009F62A2"/>
    <w:rsid w:val="009F62A9"/>
    <w:rsid w:val="009F6450"/>
    <w:rsid w:val="009F69AF"/>
    <w:rsid w:val="009F711D"/>
    <w:rsid w:val="009F715B"/>
    <w:rsid w:val="009F724F"/>
    <w:rsid w:val="009F753C"/>
    <w:rsid w:val="009F7BD8"/>
    <w:rsid w:val="009F7CE5"/>
    <w:rsid w:val="009F7F15"/>
    <w:rsid w:val="00A0004F"/>
    <w:rsid w:val="00A003D8"/>
    <w:rsid w:val="00A005B8"/>
    <w:rsid w:val="00A009D0"/>
    <w:rsid w:val="00A010F1"/>
    <w:rsid w:val="00A01226"/>
    <w:rsid w:val="00A012E9"/>
    <w:rsid w:val="00A01792"/>
    <w:rsid w:val="00A01947"/>
    <w:rsid w:val="00A019E5"/>
    <w:rsid w:val="00A01B33"/>
    <w:rsid w:val="00A01DEF"/>
    <w:rsid w:val="00A02021"/>
    <w:rsid w:val="00A02477"/>
    <w:rsid w:val="00A024DC"/>
    <w:rsid w:val="00A02915"/>
    <w:rsid w:val="00A029B7"/>
    <w:rsid w:val="00A03047"/>
    <w:rsid w:val="00A03830"/>
    <w:rsid w:val="00A03F11"/>
    <w:rsid w:val="00A047BA"/>
    <w:rsid w:val="00A04AB6"/>
    <w:rsid w:val="00A04CB6"/>
    <w:rsid w:val="00A04E92"/>
    <w:rsid w:val="00A04FA2"/>
    <w:rsid w:val="00A05358"/>
    <w:rsid w:val="00A055C1"/>
    <w:rsid w:val="00A057AC"/>
    <w:rsid w:val="00A05813"/>
    <w:rsid w:val="00A0592F"/>
    <w:rsid w:val="00A0647F"/>
    <w:rsid w:val="00A068FB"/>
    <w:rsid w:val="00A06D2F"/>
    <w:rsid w:val="00A0718A"/>
    <w:rsid w:val="00A0743B"/>
    <w:rsid w:val="00A078BD"/>
    <w:rsid w:val="00A07DBD"/>
    <w:rsid w:val="00A07FF9"/>
    <w:rsid w:val="00A10053"/>
    <w:rsid w:val="00A10058"/>
    <w:rsid w:val="00A1005B"/>
    <w:rsid w:val="00A103C8"/>
    <w:rsid w:val="00A10784"/>
    <w:rsid w:val="00A107D5"/>
    <w:rsid w:val="00A1089B"/>
    <w:rsid w:val="00A108F1"/>
    <w:rsid w:val="00A1095F"/>
    <w:rsid w:val="00A1096C"/>
    <w:rsid w:val="00A10BA6"/>
    <w:rsid w:val="00A1105E"/>
    <w:rsid w:val="00A11340"/>
    <w:rsid w:val="00A11A7A"/>
    <w:rsid w:val="00A11F9C"/>
    <w:rsid w:val="00A124F7"/>
    <w:rsid w:val="00A12634"/>
    <w:rsid w:val="00A1272D"/>
    <w:rsid w:val="00A127FE"/>
    <w:rsid w:val="00A12958"/>
    <w:rsid w:val="00A12ED4"/>
    <w:rsid w:val="00A130E2"/>
    <w:rsid w:val="00A13D85"/>
    <w:rsid w:val="00A144E2"/>
    <w:rsid w:val="00A148B9"/>
    <w:rsid w:val="00A14EC8"/>
    <w:rsid w:val="00A14F25"/>
    <w:rsid w:val="00A150C6"/>
    <w:rsid w:val="00A1538F"/>
    <w:rsid w:val="00A154B7"/>
    <w:rsid w:val="00A15678"/>
    <w:rsid w:val="00A156BA"/>
    <w:rsid w:val="00A15790"/>
    <w:rsid w:val="00A15887"/>
    <w:rsid w:val="00A15AF1"/>
    <w:rsid w:val="00A1646F"/>
    <w:rsid w:val="00A164C4"/>
    <w:rsid w:val="00A16557"/>
    <w:rsid w:val="00A16583"/>
    <w:rsid w:val="00A1692B"/>
    <w:rsid w:val="00A1697D"/>
    <w:rsid w:val="00A16E8B"/>
    <w:rsid w:val="00A16F57"/>
    <w:rsid w:val="00A175B6"/>
    <w:rsid w:val="00A1784B"/>
    <w:rsid w:val="00A17AC5"/>
    <w:rsid w:val="00A17C64"/>
    <w:rsid w:val="00A20162"/>
    <w:rsid w:val="00A20C9E"/>
    <w:rsid w:val="00A21114"/>
    <w:rsid w:val="00A21213"/>
    <w:rsid w:val="00A21360"/>
    <w:rsid w:val="00A21C4C"/>
    <w:rsid w:val="00A21CC2"/>
    <w:rsid w:val="00A21DC6"/>
    <w:rsid w:val="00A21E30"/>
    <w:rsid w:val="00A2221D"/>
    <w:rsid w:val="00A2282A"/>
    <w:rsid w:val="00A229CC"/>
    <w:rsid w:val="00A22BB4"/>
    <w:rsid w:val="00A22CD4"/>
    <w:rsid w:val="00A230C3"/>
    <w:rsid w:val="00A23850"/>
    <w:rsid w:val="00A23874"/>
    <w:rsid w:val="00A23B37"/>
    <w:rsid w:val="00A23B79"/>
    <w:rsid w:val="00A23EA9"/>
    <w:rsid w:val="00A23FF0"/>
    <w:rsid w:val="00A242E9"/>
    <w:rsid w:val="00A2443D"/>
    <w:rsid w:val="00A24739"/>
    <w:rsid w:val="00A25156"/>
    <w:rsid w:val="00A252B8"/>
    <w:rsid w:val="00A25B94"/>
    <w:rsid w:val="00A25D96"/>
    <w:rsid w:val="00A26066"/>
    <w:rsid w:val="00A261DA"/>
    <w:rsid w:val="00A26814"/>
    <w:rsid w:val="00A2682A"/>
    <w:rsid w:val="00A26A79"/>
    <w:rsid w:val="00A26D01"/>
    <w:rsid w:val="00A26D65"/>
    <w:rsid w:val="00A26EF7"/>
    <w:rsid w:val="00A276CF"/>
    <w:rsid w:val="00A27844"/>
    <w:rsid w:val="00A27B70"/>
    <w:rsid w:val="00A27C2C"/>
    <w:rsid w:val="00A304D5"/>
    <w:rsid w:val="00A30E1D"/>
    <w:rsid w:val="00A30ED9"/>
    <w:rsid w:val="00A312A6"/>
    <w:rsid w:val="00A31374"/>
    <w:rsid w:val="00A314BE"/>
    <w:rsid w:val="00A319CF"/>
    <w:rsid w:val="00A31E1B"/>
    <w:rsid w:val="00A32774"/>
    <w:rsid w:val="00A329FD"/>
    <w:rsid w:val="00A33071"/>
    <w:rsid w:val="00A331DA"/>
    <w:rsid w:val="00A334CC"/>
    <w:rsid w:val="00A33ED9"/>
    <w:rsid w:val="00A34113"/>
    <w:rsid w:val="00A3420B"/>
    <w:rsid w:val="00A343A3"/>
    <w:rsid w:val="00A348B0"/>
    <w:rsid w:val="00A3491B"/>
    <w:rsid w:val="00A3493E"/>
    <w:rsid w:val="00A34BD7"/>
    <w:rsid w:val="00A351E7"/>
    <w:rsid w:val="00A354F7"/>
    <w:rsid w:val="00A35692"/>
    <w:rsid w:val="00A3580E"/>
    <w:rsid w:val="00A35E11"/>
    <w:rsid w:val="00A36318"/>
    <w:rsid w:val="00A36751"/>
    <w:rsid w:val="00A36850"/>
    <w:rsid w:val="00A37AB2"/>
    <w:rsid w:val="00A37C0E"/>
    <w:rsid w:val="00A37EE4"/>
    <w:rsid w:val="00A40287"/>
    <w:rsid w:val="00A403A7"/>
    <w:rsid w:val="00A4065E"/>
    <w:rsid w:val="00A40730"/>
    <w:rsid w:val="00A40902"/>
    <w:rsid w:val="00A40AAF"/>
    <w:rsid w:val="00A41048"/>
    <w:rsid w:val="00A4153C"/>
    <w:rsid w:val="00A41669"/>
    <w:rsid w:val="00A417F3"/>
    <w:rsid w:val="00A41A35"/>
    <w:rsid w:val="00A41F3E"/>
    <w:rsid w:val="00A42509"/>
    <w:rsid w:val="00A42632"/>
    <w:rsid w:val="00A427DE"/>
    <w:rsid w:val="00A42F5B"/>
    <w:rsid w:val="00A433B7"/>
    <w:rsid w:val="00A438D2"/>
    <w:rsid w:val="00A4457C"/>
    <w:rsid w:val="00A44A5C"/>
    <w:rsid w:val="00A44AB4"/>
    <w:rsid w:val="00A452EA"/>
    <w:rsid w:val="00A45412"/>
    <w:rsid w:val="00A45495"/>
    <w:rsid w:val="00A454E0"/>
    <w:rsid w:val="00A45677"/>
    <w:rsid w:val="00A45721"/>
    <w:rsid w:val="00A45761"/>
    <w:rsid w:val="00A45BBF"/>
    <w:rsid w:val="00A4630B"/>
    <w:rsid w:val="00A46347"/>
    <w:rsid w:val="00A4635F"/>
    <w:rsid w:val="00A46BE8"/>
    <w:rsid w:val="00A46D82"/>
    <w:rsid w:val="00A470FC"/>
    <w:rsid w:val="00A476EB"/>
    <w:rsid w:val="00A47964"/>
    <w:rsid w:val="00A47CF3"/>
    <w:rsid w:val="00A5039E"/>
    <w:rsid w:val="00A5049C"/>
    <w:rsid w:val="00A50EF0"/>
    <w:rsid w:val="00A51079"/>
    <w:rsid w:val="00A51180"/>
    <w:rsid w:val="00A51348"/>
    <w:rsid w:val="00A514E4"/>
    <w:rsid w:val="00A519E7"/>
    <w:rsid w:val="00A5207C"/>
    <w:rsid w:val="00A5234A"/>
    <w:rsid w:val="00A532EA"/>
    <w:rsid w:val="00A53611"/>
    <w:rsid w:val="00A5372C"/>
    <w:rsid w:val="00A53A19"/>
    <w:rsid w:val="00A53A66"/>
    <w:rsid w:val="00A53E21"/>
    <w:rsid w:val="00A53E40"/>
    <w:rsid w:val="00A53F1B"/>
    <w:rsid w:val="00A54156"/>
    <w:rsid w:val="00A544C3"/>
    <w:rsid w:val="00A5479E"/>
    <w:rsid w:val="00A548B1"/>
    <w:rsid w:val="00A54B52"/>
    <w:rsid w:val="00A54BDD"/>
    <w:rsid w:val="00A54CCA"/>
    <w:rsid w:val="00A55133"/>
    <w:rsid w:val="00A55C1E"/>
    <w:rsid w:val="00A56038"/>
    <w:rsid w:val="00A5656F"/>
    <w:rsid w:val="00A56603"/>
    <w:rsid w:val="00A5666E"/>
    <w:rsid w:val="00A56F92"/>
    <w:rsid w:val="00A57228"/>
    <w:rsid w:val="00A57754"/>
    <w:rsid w:val="00A57763"/>
    <w:rsid w:val="00A60585"/>
    <w:rsid w:val="00A60C71"/>
    <w:rsid w:val="00A60DAB"/>
    <w:rsid w:val="00A60E7A"/>
    <w:rsid w:val="00A611B2"/>
    <w:rsid w:val="00A611E2"/>
    <w:rsid w:val="00A612B9"/>
    <w:rsid w:val="00A61560"/>
    <w:rsid w:val="00A615FE"/>
    <w:rsid w:val="00A61CE3"/>
    <w:rsid w:val="00A61DFF"/>
    <w:rsid w:val="00A62083"/>
    <w:rsid w:val="00A623E9"/>
    <w:rsid w:val="00A62404"/>
    <w:rsid w:val="00A6247A"/>
    <w:rsid w:val="00A639D2"/>
    <w:rsid w:val="00A63D04"/>
    <w:rsid w:val="00A63E63"/>
    <w:rsid w:val="00A63EF0"/>
    <w:rsid w:val="00A63F38"/>
    <w:rsid w:val="00A63F5A"/>
    <w:rsid w:val="00A64190"/>
    <w:rsid w:val="00A641AC"/>
    <w:rsid w:val="00A64357"/>
    <w:rsid w:val="00A6439F"/>
    <w:rsid w:val="00A646DB"/>
    <w:rsid w:val="00A647A7"/>
    <w:rsid w:val="00A64A14"/>
    <w:rsid w:val="00A64DC7"/>
    <w:rsid w:val="00A653B5"/>
    <w:rsid w:val="00A65496"/>
    <w:rsid w:val="00A65856"/>
    <w:rsid w:val="00A6593E"/>
    <w:rsid w:val="00A65A60"/>
    <w:rsid w:val="00A66009"/>
    <w:rsid w:val="00A6614E"/>
    <w:rsid w:val="00A66587"/>
    <w:rsid w:val="00A66C7C"/>
    <w:rsid w:val="00A66D2B"/>
    <w:rsid w:val="00A66E33"/>
    <w:rsid w:val="00A66F2C"/>
    <w:rsid w:val="00A66FD0"/>
    <w:rsid w:val="00A672D5"/>
    <w:rsid w:val="00A676ED"/>
    <w:rsid w:val="00A6782B"/>
    <w:rsid w:val="00A67DF3"/>
    <w:rsid w:val="00A67E96"/>
    <w:rsid w:val="00A70021"/>
    <w:rsid w:val="00A70170"/>
    <w:rsid w:val="00A70318"/>
    <w:rsid w:val="00A704D9"/>
    <w:rsid w:val="00A7071D"/>
    <w:rsid w:val="00A70BBD"/>
    <w:rsid w:val="00A710A7"/>
    <w:rsid w:val="00A71182"/>
    <w:rsid w:val="00A713DA"/>
    <w:rsid w:val="00A71DFD"/>
    <w:rsid w:val="00A72030"/>
    <w:rsid w:val="00A722A6"/>
    <w:rsid w:val="00A7273D"/>
    <w:rsid w:val="00A72878"/>
    <w:rsid w:val="00A72931"/>
    <w:rsid w:val="00A73019"/>
    <w:rsid w:val="00A736B6"/>
    <w:rsid w:val="00A73B72"/>
    <w:rsid w:val="00A73BEF"/>
    <w:rsid w:val="00A73E09"/>
    <w:rsid w:val="00A73F0B"/>
    <w:rsid w:val="00A73FCB"/>
    <w:rsid w:val="00A74242"/>
    <w:rsid w:val="00A7472B"/>
    <w:rsid w:val="00A7486C"/>
    <w:rsid w:val="00A7497D"/>
    <w:rsid w:val="00A74AA2"/>
    <w:rsid w:val="00A74BDA"/>
    <w:rsid w:val="00A74DDD"/>
    <w:rsid w:val="00A74FCD"/>
    <w:rsid w:val="00A753DF"/>
    <w:rsid w:val="00A75548"/>
    <w:rsid w:val="00A75BC2"/>
    <w:rsid w:val="00A75D97"/>
    <w:rsid w:val="00A7605C"/>
    <w:rsid w:val="00A7660B"/>
    <w:rsid w:val="00A76A8D"/>
    <w:rsid w:val="00A76C14"/>
    <w:rsid w:val="00A76C25"/>
    <w:rsid w:val="00A76C6F"/>
    <w:rsid w:val="00A770FC"/>
    <w:rsid w:val="00A775DB"/>
    <w:rsid w:val="00A77631"/>
    <w:rsid w:val="00A77EC1"/>
    <w:rsid w:val="00A77F4F"/>
    <w:rsid w:val="00A77FF9"/>
    <w:rsid w:val="00A8027F"/>
    <w:rsid w:val="00A80B1C"/>
    <w:rsid w:val="00A80D0E"/>
    <w:rsid w:val="00A80DB3"/>
    <w:rsid w:val="00A8108F"/>
    <w:rsid w:val="00A8115E"/>
    <w:rsid w:val="00A814BB"/>
    <w:rsid w:val="00A815F7"/>
    <w:rsid w:val="00A81B1D"/>
    <w:rsid w:val="00A81CE8"/>
    <w:rsid w:val="00A8224C"/>
    <w:rsid w:val="00A82A92"/>
    <w:rsid w:val="00A82D46"/>
    <w:rsid w:val="00A82E7A"/>
    <w:rsid w:val="00A8356E"/>
    <w:rsid w:val="00A83714"/>
    <w:rsid w:val="00A837A6"/>
    <w:rsid w:val="00A83A80"/>
    <w:rsid w:val="00A84611"/>
    <w:rsid w:val="00A847E8"/>
    <w:rsid w:val="00A84CCD"/>
    <w:rsid w:val="00A84E0D"/>
    <w:rsid w:val="00A85042"/>
    <w:rsid w:val="00A85540"/>
    <w:rsid w:val="00A85A10"/>
    <w:rsid w:val="00A85AA0"/>
    <w:rsid w:val="00A861BA"/>
    <w:rsid w:val="00A869D7"/>
    <w:rsid w:val="00A86B3F"/>
    <w:rsid w:val="00A8703D"/>
    <w:rsid w:val="00A87115"/>
    <w:rsid w:val="00A871E6"/>
    <w:rsid w:val="00A8731C"/>
    <w:rsid w:val="00A87518"/>
    <w:rsid w:val="00A8761F"/>
    <w:rsid w:val="00A8769E"/>
    <w:rsid w:val="00A87C08"/>
    <w:rsid w:val="00A87CC1"/>
    <w:rsid w:val="00A903F0"/>
    <w:rsid w:val="00A9040D"/>
    <w:rsid w:val="00A912C3"/>
    <w:rsid w:val="00A915A5"/>
    <w:rsid w:val="00A917B5"/>
    <w:rsid w:val="00A918C1"/>
    <w:rsid w:val="00A918FB"/>
    <w:rsid w:val="00A91B95"/>
    <w:rsid w:val="00A91CE6"/>
    <w:rsid w:val="00A91DED"/>
    <w:rsid w:val="00A91FB1"/>
    <w:rsid w:val="00A92131"/>
    <w:rsid w:val="00A93056"/>
    <w:rsid w:val="00A930E2"/>
    <w:rsid w:val="00A938CD"/>
    <w:rsid w:val="00A9472F"/>
    <w:rsid w:val="00A94944"/>
    <w:rsid w:val="00A94C00"/>
    <w:rsid w:val="00A9538A"/>
    <w:rsid w:val="00A953CA"/>
    <w:rsid w:val="00A958FB"/>
    <w:rsid w:val="00A9654A"/>
    <w:rsid w:val="00A96E3D"/>
    <w:rsid w:val="00A9780E"/>
    <w:rsid w:val="00A97B3E"/>
    <w:rsid w:val="00A97E69"/>
    <w:rsid w:val="00A97FBF"/>
    <w:rsid w:val="00AA0019"/>
    <w:rsid w:val="00AA011C"/>
    <w:rsid w:val="00AA08B9"/>
    <w:rsid w:val="00AA0FA0"/>
    <w:rsid w:val="00AA1124"/>
    <w:rsid w:val="00AA166E"/>
    <w:rsid w:val="00AA17F7"/>
    <w:rsid w:val="00AA181B"/>
    <w:rsid w:val="00AA20C3"/>
    <w:rsid w:val="00AA2103"/>
    <w:rsid w:val="00AA2128"/>
    <w:rsid w:val="00AA21D9"/>
    <w:rsid w:val="00AA2376"/>
    <w:rsid w:val="00AA2695"/>
    <w:rsid w:val="00AA2AE1"/>
    <w:rsid w:val="00AA2FC9"/>
    <w:rsid w:val="00AA3659"/>
    <w:rsid w:val="00AA39CC"/>
    <w:rsid w:val="00AA3BBD"/>
    <w:rsid w:val="00AA4381"/>
    <w:rsid w:val="00AA44ED"/>
    <w:rsid w:val="00AA4802"/>
    <w:rsid w:val="00AA4BF1"/>
    <w:rsid w:val="00AA4E4C"/>
    <w:rsid w:val="00AA552C"/>
    <w:rsid w:val="00AA55D5"/>
    <w:rsid w:val="00AA5624"/>
    <w:rsid w:val="00AA5982"/>
    <w:rsid w:val="00AA5BA0"/>
    <w:rsid w:val="00AA5FB0"/>
    <w:rsid w:val="00AA6057"/>
    <w:rsid w:val="00AA630B"/>
    <w:rsid w:val="00AA634D"/>
    <w:rsid w:val="00AA63F2"/>
    <w:rsid w:val="00AA665B"/>
    <w:rsid w:val="00AA713D"/>
    <w:rsid w:val="00AA719D"/>
    <w:rsid w:val="00AA771E"/>
    <w:rsid w:val="00AA7B96"/>
    <w:rsid w:val="00AA7FDD"/>
    <w:rsid w:val="00AB021A"/>
    <w:rsid w:val="00AB02C1"/>
    <w:rsid w:val="00AB0325"/>
    <w:rsid w:val="00AB08DB"/>
    <w:rsid w:val="00AB0C2B"/>
    <w:rsid w:val="00AB15D9"/>
    <w:rsid w:val="00AB1B50"/>
    <w:rsid w:val="00AB1CCD"/>
    <w:rsid w:val="00AB1EF3"/>
    <w:rsid w:val="00AB2062"/>
    <w:rsid w:val="00AB20F8"/>
    <w:rsid w:val="00AB25B7"/>
    <w:rsid w:val="00AB290D"/>
    <w:rsid w:val="00AB2A5C"/>
    <w:rsid w:val="00AB2B43"/>
    <w:rsid w:val="00AB2EB2"/>
    <w:rsid w:val="00AB339C"/>
    <w:rsid w:val="00AB3543"/>
    <w:rsid w:val="00AB36EE"/>
    <w:rsid w:val="00AB3BE2"/>
    <w:rsid w:val="00AB3F23"/>
    <w:rsid w:val="00AB3F6A"/>
    <w:rsid w:val="00AB3F72"/>
    <w:rsid w:val="00AB4164"/>
    <w:rsid w:val="00AB4167"/>
    <w:rsid w:val="00AB4E7D"/>
    <w:rsid w:val="00AB5317"/>
    <w:rsid w:val="00AB543A"/>
    <w:rsid w:val="00AB5503"/>
    <w:rsid w:val="00AB578F"/>
    <w:rsid w:val="00AB57F4"/>
    <w:rsid w:val="00AB5B39"/>
    <w:rsid w:val="00AB5CA6"/>
    <w:rsid w:val="00AB650F"/>
    <w:rsid w:val="00AB6B2B"/>
    <w:rsid w:val="00AB6E6B"/>
    <w:rsid w:val="00AB709D"/>
    <w:rsid w:val="00AB7264"/>
    <w:rsid w:val="00AB726C"/>
    <w:rsid w:val="00AB74D0"/>
    <w:rsid w:val="00AB76AF"/>
    <w:rsid w:val="00AB7E79"/>
    <w:rsid w:val="00AB7F94"/>
    <w:rsid w:val="00AC0375"/>
    <w:rsid w:val="00AC07B0"/>
    <w:rsid w:val="00AC1034"/>
    <w:rsid w:val="00AC12F5"/>
    <w:rsid w:val="00AC1448"/>
    <w:rsid w:val="00AC1636"/>
    <w:rsid w:val="00AC1908"/>
    <w:rsid w:val="00AC1ECC"/>
    <w:rsid w:val="00AC2190"/>
    <w:rsid w:val="00AC21A5"/>
    <w:rsid w:val="00AC2310"/>
    <w:rsid w:val="00AC24DE"/>
    <w:rsid w:val="00AC27D4"/>
    <w:rsid w:val="00AC2B0F"/>
    <w:rsid w:val="00AC2B48"/>
    <w:rsid w:val="00AC2F2A"/>
    <w:rsid w:val="00AC2F3E"/>
    <w:rsid w:val="00AC3268"/>
    <w:rsid w:val="00AC370B"/>
    <w:rsid w:val="00AC3CE0"/>
    <w:rsid w:val="00AC440A"/>
    <w:rsid w:val="00AC44FD"/>
    <w:rsid w:val="00AC450C"/>
    <w:rsid w:val="00AC4EA8"/>
    <w:rsid w:val="00AC4EF6"/>
    <w:rsid w:val="00AC4F34"/>
    <w:rsid w:val="00AC54AC"/>
    <w:rsid w:val="00AC555D"/>
    <w:rsid w:val="00AC5665"/>
    <w:rsid w:val="00AC603C"/>
    <w:rsid w:val="00AC6093"/>
    <w:rsid w:val="00AC641E"/>
    <w:rsid w:val="00AC64F6"/>
    <w:rsid w:val="00AC6B64"/>
    <w:rsid w:val="00AC7A57"/>
    <w:rsid w:val="00AC7F92"/>
    <w:rsid w:val="00AD010C"/>
    <w:rsid w:val="00AD01AE"/>
    <w:rsid w:val="00AD03F4"/>
    <w:rsid w:val="00AD13C5"/>
    <w:rsid w:val="00AD149F"/>
    <w:rsid w:val="00AD196B"/>
    <w:rsid w:val="00AD19F6"/>
    <w:rsid w:val="00AD1A3D"/>
    <w:rsid w:val="00AD1AA5"/>
    <w:rsid w:val="00AD1B72"/>
    <w:rsid w:val="00AD1B85"/>
    <w:rsid w:val="00AD1E4C"/>
    <w:rsid w:val="00AD25AB"/>
    <w:rsid w:val="00AD269C"/>
    <w:rsid w:val="00AD291A"/>
    <w:rsid w:val="00AD2D54"/>
    <w:rsid w:val="00AD2FC1"/>
    <w:rsid w:val="00AD2FD1"/>
    <w:rsid w:val="00AD3168"/>
    <w:rsid w:val="00AD368D"/>
    <w:rsid w:val="00AD386D"/>
    <w:rsid w:val="00AD3888"/>
    <w:rsid w:val="00AD3D40"/>
    <w:rsid w:val="00AD3D8E"/>
    <w:rsid w:val="00AD40F1"/>
    <w:rsid w:val="00AD42E0"/>
    <w:rsid w:val="00AD44FB"/>
    <w:rsid w:val="00AD4AC4"/>
    <w:rsid w:val="00AD4FEA"/>
    <w:rsid w:val="00AD51CF"/>
    <w:rsid w:val="00AD53A9"/>
    <w:rsid w:val="00AD5DA6"/>
    <w:rsid w:val="00AD5EAA"/>
    <w:rsid w:val="00AD5FB3"/>
    <w:rsid w:val="00AD6042"/>
    <w:rsid w:val="00AD64D0"/>
    <w:rsid w:val="00AD6586"/>
    <w:rsid w:val="00AD6634"/>
    <w:rsid w:val="00AD694C"/>
    <w:rsid w:val="00AD6956"/>
    <w:rsid w:val="00AD698F"/>
    <w:rsid w:val="00AD6C9B"/>
    <w:rsid w:val="00AD7163"/>
    <w:rsid w:val="00AD75C9"/>
    <w:rsid w:val="00AD7BAE"/>
    <w:rsid w:val="00AD7FE1"/>
    <w:rsid w:val="00AE05CF"/>
    <w:rsid w:val="00AE07F3"/>
    <w:rsid w:val="00AE0B00"/>
    <w:rsid w:val="00AE0B5B"/>
    <w:rsid w:val="00AE0C11"/>
    <w:rsid w:val="00AE0F81"/>
    <w:rsid w:val="00AE1152"/>
    <w:rsid w:val="00AE12A8"/>
    <w:rsid w:val="00AE14E8"/>
    <w:rsid w:val="00AE1566"/>
    <w:rsid w:val="00AE156D"/>
    <w:rsid w:val="00AE17CE"/>
    <w:rsid w:val="00AE19C7"/>
    <w:rsid w:val="00AE1E4A"/>
    <w:rsid w:val="00AE218C"/>
    <w:rsid w:val="00AE256D"/>
    <w:rsid w:val="00AE2618"/>
    <w:rsid w:val="00AE28C2"/>
    <w:rsid w:val="00AE28E2"/>
    <w:rsid w:val="00AE29AC"/>
    <w:rsid w:val="00AE2CCA"/>
    <w:rsid w:val="00AE3007"/>
    <w:rsid w:val="00AE302E"/>
    <w:rsid w:val="00AE3042"/>
    <w:rsid w:val="00AE312A"/>
    <w:rsid w:val="00AE327A"/>
    <w:rsid w:val="00AE36CB"/>
    <w:rsid w:val="00AE3E1B"/>
    <w:rsid w:val="00AE3E84"/>
    <w:rsid w:val="00AE40F2"/>
    <w:rsid w:val="00AE428C"/>
    <w:rsid w:val="00AE4495"/>
    <w:rsid w:val="00AE484E"/>
    <w:rsid w:val="00AE54C8"/>
    <w:rsid w:val="00AE56B2"/>
    <w:rsid w:val="00AE5809"/>
    <w:rsid w:val="00AE5AD4"/>
    <w:rsid w:val="00AE5B7C"/>
    <w:rsid w:val="00AE5D35"/>
    <w:rsid w:val="00AE5FB5"/>
    <w:rsid w:val="00AE5FCA"/>
    <w:rsid w:val="00AE6121"/>
    <w:rsid w:val="00AE615A"/>
    <w:rsid w:val="00AE62BC"/>
    <w:rsid w:val="00AE633C"/>
    <w:rsid w:val="00AE660A"/>
    <w:rsid w:val="00AE6945"/>
    <w:rsid w:val="00AE78FF"/>
    <w:rsid w:val="00AE7BCA"/>
    <w:rsid w:val="00AF02AD"/>
    <w:rsid w:val="00AF040A"/>
    <w:rsid w:val="00AF0458"/>
    <w:rsid w:val="00AF053F"/>
    <w:rsid w:val="00AF06A2"/>
    <w:rsid w:val="00AF0778"/>
    <w:rsid w:val="00AF07D2"/>
    <w:rsid w:val="00AF0AD8"/>
    <w:rsid w:val="00AF0B57"/>
    <w:rsid w:val="00AF0D38"/>
    <w:rsid w:val="00AF0F7D"/>
    <w:rsid w:val="00AF0FFC"/>
    <w:rsid w:val="00AF1265"/>
    <w:rsid w:val="00AF1AB6"/>
    <w:rsid w:val="00AF1B3C"/>
    <w:rsid w:val="00AF1DC6"/>
    <w:rsid w:val="00AF1E03"/>
    <w:rsid w:val="00AF24D2"/>
    <w:rsid w:val="00AF2983"/>
    <w:rsid w:val="00AF2B0D"/>
    <w:rsid w:val="00AF33D3"/>
    <w:rsid w:val="00AF367E"/>
    <w:rsid w:val="00AF3E48"/>
    <w:rsid w:val="00AF413B"/>
    <w:rsid w:val="00AF42BA"/>
    <w:rsid w:val="00AF46FE"/>
    <w:rsid w:val="00AF4773"/>
    <w:rsid w:val="00AF48C4"/>
    <w:rsid w:val="00AF4966"/>
    <w:rsid w:val="00AF4B6E"/>
    <w:rsid w:val="00AF4BC6"/>
    <w:rsid w:val="00AF4C0C"/>
    <w:rsid w:val="00AF5029"/>
    <w:rsid w:val="00AF523C"/>
    <w:rsid w:val="00AF53B4"/>
    <w:rsid w:val="00AF55E2"/>
    <w:rsid w:val="00AF5693"/>
    <w:rsid w:val="00AF56E8"/>
    <w:rsid w:val="00AF5775"/>
    <w:rsid w:val="00AF5DB9"/>
    <w:rsid w:val="00AF5FD0"/>
    <w:rsid w:val="00AF61AE"/>
    <w:rsid w:val="00AF6666"/>
    <w:rsid w:val="00AF743E"/>
    <w:rsid w:val="00AF7A49"/>
    <w:rsid w:val="00AF7C0B"/>
    <w:rsid w:val="00AF7C5E"/>
    <w:rsid w:val="00AF7CFA"/>
    <w:rsid w:val="00B00109"/>
    <w:rsid w:val="00B0039D"/>
    <w:rsid w:val="00B00626"/>
    <w:rsid w:val="00B0081C"/>
    <w:rsid w:val="00B00925"/>
    <w:rsid w:val="00B009D3"/>
    <w:rsid w:val="00B00E49"/>
    <w:rsid w:val="00B00FE0"/>
    <w:rsid w:val="00B01019"/>
    <w:rsid w:val="00B014C6"/>
    <w:rsid w:val="00B014F9"/>
    <w:rsid w:val="00B01BD7"/>
    <w:rsid w:val="00B01F4F"/>
    <w:rsid w:val="00B023B7"/>
    <w:rsid w:val="00B024C0"/>
    <w:rsid w:val="00B02ACA"/>
    <w:rsid w:val="00B02DF7"/>
    <w:rsid w:val="00B02FDD"/>
    <w:rsid w:val="00B0369A"/>
    <w:rsid w:val="00B036CC"/>
    <w:rsid w:val="00B03735"/>
    <w:rsid w:val="00B037C7"/>
    <w:rsid w:val="00B03A1A"/>
    <w:rsid w:val="00B03C29"/>
    <w:rsid w:val="00B03C9E"/>
    <w:rsid w:val="00B03FB4"/>
    <w:rsid w:val="00B04436"/>
    <w:rsid w:val="00B044F1"/>
    <w:rsid w:val="00B04891"/>
    <w:rsid w:val="00B04C5A"/>
    <w:rsid w:val="00B05247"/>
    <w:rsid w:val="00B0526E"/>
    <w:rsid w:val="00B052A6"/>
    <w:rsid w:val="00B0534C"/>
    <w:rsid w:val="00B053EA"/>
    <w:rsid w:val="00B054F4"/>
    <w:rsid w:val="00B0550D"/>
    <w:rsid w:val="00B05725"/>
    <w:rsid w:val="00B05940"/>
    <w:rsid w:val="00B05D58"/>
    <w:rsid w:val="00B06027"/>
    <w:rsid w:val="00B06146"/>
    <w:rsid w:val="00B06B5E"/>
    <w:rsid w:val="00B06B78"/>
    <w:rsid w:val="00B06D91"/>
    <w:rsid w:val="00B06F06"/>
    <w:rsid w:val="00B07177"/>
    <w:rsid w:val="00B072D5"/>
    <w:rsid w:val="00B073A9"/>
    <w:rsid w:val="00B073EA"/>
    <w:rsid w:val="00B078D1"/>
    <w:rsid w:val="00B07959"/>
    <w:rsid w:val="00B07B8B"/>
    <w:rsid w:val="00B07CFF"/>
    <w:rsid w:val="00B07F2C"/>
    <w:rsid w:val="00B07F6F"/>
    <w:rsid w:val="00B100D4"/>
    <w:rsid w:val="00B10206"/>
    <w:rsid w:val="00B102C0"/>
    <w:rsid w:val="00B102C7"/>
    <w:rsid w:val="00B105FA"/>
    <w:rsid w:val="00B1061C"/>
    <w:rsid w:val="00B10669"/>
    <w:rsid w:val="00B107E7"/>
    <w:rsid w:val="00B10ACD"/>
    <w:rsid w:val="00B11083"/>
    <w:rsid w:val="00B1123A"/>
    <w:rsid w:val="00B114AB"/>
    <w:rsid w:val="00B116A9"/>
    <w:rsid w:val="00B11722"/>
    <w:rsid w:val="00B11D1D"/>
    <w:rsid w:val="00B11DAA"/>
    <w:rsid w:val="00B11E60"/>
    <w:rsid w:val="00B1208F"/>
    <w:rsid w:val="00B120C1"/>
    <w:rsid w:val="00B12647"/>
    <w:rsid w:val="00B12A68"/>
    <w:rsid w:val="00B12E76"/>
    <w:rsid w:val="00B1357B"/>
    <w:rsid w:val="00B13E60"/>
    <w:rsid w:val="00B13EBE"/>
    <w:rsid w:val="00B147C2"/>
    <w:rsid w:val="00B14A1E"/>
    <w:rsid w:val="00B14ACC"/>
    <w:rsid w:val="00B14C2E"/>
    <w:rsid w:val="00B15406"/>
    <w:rsid w:val="00B15A7F"/>
    <w:rsid w:val="00B15C76"/>
    <w:rsid w:val="00B15E11"/>
    <w:rsid w:val="00B15EFC"/>
    <w:rsid w:val="00B16175"/>
    <w:rsid w:val="00B16301"/>
    <w:rsid w:val="00B167EF"/>
    <w:rsid w:val="00B16AB5"/>
    <w:rsid w:val="00B16F08"/>
    <w:rsid w:val="00B171E9"/>
    <w:rsid w:val="00B172D2"/>
    <w:rsid w:val="00B178EC"/>
    <w:rsid w:val="00B178FC"/>
    <w:rsid w:val="00B179A6"/>
    <w:rsid w:val="00B17A4B"/>
    <w:rsid w:val="00B17D8B"/>
    <w:rsid w:val="00B2045A"/>
    <w:rsid w:val="00B20F9A"/>
    <w:rsid w:val="00B21259"/>
    <w:rsid w:val="00B21E15"/>
    <w:rsid w:val="00B2215A"/>
    <w:rsid w:val="00B225A3"/>
    <w:rsid w:val="00B22CEC"/>
    <w:rsid w:val="00B22D20"/>
    <w:rsid w:val="00B23020"/>
    <w:rsid w:val="00B23048"/>
    <w:rsid w:val="00B233A3"/>
    <w:rsid w:val="00B237B1"/>
    <w:rsid w:val="00B23841"/>
    <w:rsid w:val="00B23EFF"/>
    <w:rsid w:val="00B240E5"/>
    <w:rsid w:val="00B241A7"/>
    <w:rsid w:val="00B241D7"/>
    <w:rsid w:val="00B241F2"/>
    <w:rsid w:val="00B24424"/>
    <w:rsid w:val="00B2474C"/>
    <w:rsid w:val="00B247FA"/>
    <w:rsid w:val="00B24815"/>
    <w:rsid w:val="00B24996"/>
    <w:rsid w:val="00B249A4"/>
    <w:rsid w:val="00B249EE"/>
    <w:rsid w:val="00B24DF9"/>
    <w:rsid w:val="00B24E9A"/>
    <w:rsid w:val="00B2530C"/>
    <w:rsid w:val="00B2576C"/>
    <w:rsid w:val="00B25BBF"/>
    <w:rsid w:val="00B25DB0"/>
    <w:rsid w:val="00B25DB3"/>
    <w:rsid w:val="00B25F22"/>
    <w:rsid w:val="00B25FED"/>
    <w:rsid w:val="00B26BE2"/>
    <w:rsid w:val="00B26D44"/>
    <w:rsid w:val="00B2714F"/>
    <w:rsid w:val="00B279BF"/>
    <w:rsid w:val="00B3044A"/>
    <w:rsid w:val="00B305C4"/>
    <w:rsid w:val="00B306B8"/>
    <w:rsid w:val="00B30743"/>
    <w:rsid w:val="00B30D05"/>
    <w:rsid w:val="00B30E4E"/>
    <w:rsid w:val="00B31145"/>
    <w:rsid w:val="00B311F0"/>
    <w:rsid w:val="00B31A35"/>
    <w:rsid w:val="00B31BC4"/>
    <w:rsid w:val="00B31CFE"/>
    <w:rsid w:val="00B32465"/>
    <w:rsid w:val="00B32625"/>
    <w:rsid w:val="00B32F0F"/>
    <w:rsid w:val="00B330AE"/>
    <w:rsid w:val="00B33929"/>
    <w:rsid w:val="00B3392B"/>
    <w:rsid w:val="00B339F3"/>
    <w:rsid w:val="00B33A13"/>
    <w:rsid w:val="00B33A6C"/>
    <w:rsid w:val="00B33E85"/>
    <w:rsid w:val="00B33EFC"/>
    <w:rsid w:val="00B33F17"/>
    <w:rsid w:val="00B33FC7"/>
    <w:rsid w:val="00B345CE"/>
    <w:rsid w:val="00B34EC6"/>
    <w:rsid w:val="00B350A5"/>
    <w:rsid w:val="00B35253"/>
    <w:rsid w:val="00B354B9"/>
    <w:rsid w:val="00B356A0"/>
    <w:rsid w:val="00B35B0F"/>
    <w:rsid w:val="00B366DD"/>
    <w:rsid w:val="00B36B3A"/>
    <w:rsid w:val="00B37814"/>
    <w:rsid w:val="00B37C00"/>
    <w:rsid w:val="00B400C2"/>
    <w:rsid w:val="00B4013D"/>
    <w:rsid w:val="00B4041D"/>
    <w:rsid w:val="00B4074F"/>
    <w:rsid w:val="00B40D4E"/>
    <w:rsid w:val="00B40E75"/>
    <w:rsid w:val="00B413B6"/>
    <w:rsid w:val="00B41432"/>
    <w:rsid w:val="00B41A88"/>
    <w:rsid w:val="00B41E23"/>
    <w:rsid w:val="00B4206C"/>
    <w:rsid w:val="00B42194"/>
    <w:rsid w:val="00B422DD"/>
    <w:rsid w:val="00B424F5"/>
    <w:rsid w:val="00B42852"/>
    <w:rsid w:val="00B429FE"/>
    <w:rsid w:val="00B42C45"/>
    <w:rsid w:val="00B42EFB"/>
    <w:rsid w:val="00B42F80"/>
    <w:rsid w:val="00B430FC"/>
    <w:rsid w:val="00B43222"/>
    <w:rsid w:val="00B43370"/>
    <w:rsid w:val="00B433EF"/>
    <w:rsid w:val="00B436D6"/>
    <w:rsid w:val="00B447BA"/>
    <w:rsid w:val="00B44D8A"/>
    <w:rsid w:val="00B45715"/>
    <w:rsid w:val="00B4576E"/>
    <w:rsid w:val="00B45DC6"/>
    <w:rsid w:val="00B45E65"/>
    <w:rsid w:val="00B45F6A"/>
    <w:rsid w:val="00B467B5"/>
    <w:rsid w:val="00B46C5E"/>
    <w:rsid w:val="00B46E16"/>
    <w:rsid w:val="00B46F3A"/>
    <w:rsid w:val="00B475A3"/>
    <w:rsid w:val="00B476B9"/>
    <w:rsid w:val="00B4780A"/>
    <w:rsid w:val="00B4780C"/>
    <w:rsid w:val="00B50086"/>
    <w:rsid w:val="00B501AA"/>
    <w:rsid w:val="00B50272"/>
    <w:rsid w:val="00B50284"/>
    <w:rsid w:val="00B5051E"/>
    <w:rsid w:val="00B50531"/>
    <w:rsid w:val="00B505AE"/>
    <w:rsid w:val="00B508EA"/>
    <w:rsid w:val="00B50C1F"/>
    <w:rsid w:val="00B51021"/>
    <w:rsid w:val="00B51037"/>
    <w:rsid w:val="00B51130"/>
    <w:rsid w:val="00B511E9"/>
    <w:rsid w:val="00B51758"/>
    <w:rsid w:val="00B517FD"/>
    <w:rsid w:val="00B5190C"/>
    <w:rsid w:val="00B51A28"/>
    <w:rsid w:val="00B51C89"/>
    <w:rsid w:val="00B51CE6"/>
    <w:rsid w:val="00B520D9"/>
    <w:rsid w:val="00B52323"/>
    <w:rsid w:val="00B5265A"/>
    <w:rsid w:val="00B527C5"/>
    <w:rsid w:val="00B527D5"/>
    <w:rsid w:val="00B52904"/>
    <w:rsid w:val="00B529B0"/>
    <w:rsid w:val="00B52A53"/>
    <w:rsid w:val="00B530C0"/>
    <w:rsid w:val="00B53442"/>
    <w:rsid w:val="00B53443"/>
    <w:rsid w:val="00B537BB"/>
    <w:rsid w:val="00B539CE"/>
    <w:rsid w:val="00B53A38"/>
    <w:rsid w:val="00B53D60"/>
    <w:rsid w:val="00B54149"/>
    <w:rsid w:val="00B549E5"/>
    <w:rsid w:val="00B54EAD"/>
    <w:rsid w:val="00B5515A"/>
    <w:rsid w:val="00B55A1A"/>
    <w:rsid w:val="00B55B59"/>
    <w:rsid w:val="00B55C26"/>
    <w:rsid w:val="00B55D88"/>
    <w:rsid w:val="00B55E59"/>
    <w:rsid w:val="00B55E83"/>
    <w:rsid w:val="00B5617B"/>
    <w:rsid w:val="00B563B0"/>
    <w:rsid w:val="00B567CB"/>
    <w:rsid w:val="00B56F6C"/>
    <w:rsid w:val="00B5719E"/>
    <w:rsid w:val="00B571BF"/>
    <w:rsid w:val="00B57423"/>
    <w:rsid w:val="00B57647"/>
    <w:rsid w:val="00B57C3C"/>
    <w:rsid w:val="00B601C1"/>
    <w:rsid w:val="00B60417"/>
    <w:rsid w:val="00B60852"/>
    <w:rsid w:val="00B6093D"/>
    <w:rsid w:val="00B60995"/>
    <w:rsid w:val="00B613A7"/>
    <w:rsid w:val="00B61419"/>
    <w:rsid w:val="00B61980"/>
    <w:rsid w:val="00B61B23"/>
    <w:rsid w:val="00B61BB6"/>
    <w:rsid w:val="00B61C83"/>
    <w:rsid w:val="00B61DAB"/>
    <w:rsid w:val="00B61E2F"/>
    <w:rsid w:val="00B61EE2"/>
    <w:rsid w:val="00B622C5"/>
    <w:rsid w:val="00B62408"/>
    <w:rsid w:val="00B62493"/>
    <w:rsid w:val="00B624FA"/>
    <w:rsid w:val="00B62C17"/>
    <w:rsid w:val="00B62FF7"/>
    <w:rsid w:val="00B63150"/>
    <w:rsid w:val="00B63201"/>
    <w:rsid w:val="00B63498"/>
    <w:rsid w:val="00B6375D"/>
    <w:rsid w:val="00B6394A"/>
    <w:rsid w:val="00B641A4"/>
    <w:rsid w:val="00B642F4"/>
    <w:rsid w:val="00B650B3"/>
    <w:rsid w:val="00B65294"/>
    <w:rsid w:val="00B65468"/>
    <w:rsid w:val="00B65744"/>
    <w:rsid w:val="00B65909"/>
    <w:rsid w:val="00B65C5A"/>
    <w:rsid w:val="00B65EC5"/>
    <w:rsid w:val="00B66274"/>
    <w:rsid w:val="00B66892"/>
    <w:rsid w:val="00B668A6"/>
    <w:rsid w:val="00B6776A"/>
    <w:rsid w:val="00B67C4E"/>
    <w:rsid w:val="00B67D81"/>
    <w:rsid w:val="00B67F29"/>
    <w:rsid w:val="00B67FFD"/>
    <w:rsid w:val="00B70A57"/>
    <w:rsid w:val="00B70B97"/>
    <w:rsid w:val="00B70C0C"/>
    <w:rsid w:val="00B70D4D"/>
    <w:rsid w:val="00B70F1F"/>
    <w:rsid w:val="00B71738"/>
    <w:rsid w:val="00B71CCE"/>
    <w:rsid w:val="00B71FDB"/>
    <w:rsid w:val="00B72083"/>
    <w:rsid w:val="00B7285D"/>
    <w:rsid w:val="00B7332B"/>
    <w:rsid w:val="00B7340C"/>
    <w:rsid w:val="00B735DA"/>
    <w:rsid w:val="00B73B86"/>
    <w:rsid w:val="00B73EF5"/>
    <w:rsid w:val="00B7416F"/>
    <w:rsid w:val="00B746E6"/>
    <w:rsid w:val="00B74A9A"/>
    <w:rsid w:val="00B74C43"/>
    <w:rsid w:val="00B74CB7"/>
    <w:rsid w:val="00B74D0B"/>
    <w:rsid w:val="00B74D1A"/>
    <w:rsid w:val="00B74EA3"/>
    <w:rsid w:val="00B74F90"/>
    <w:rsid w:val="00B7514C"/>
    <w:rsid w:val="00B7527E"/>
    <w:rsid w:val="00B758F8"/>
    <w:rsid w:val="00B75EEE"/>
    <w:rsid w:val="00B75F1B"/>
    <w:rsid w:val="00B76488"/>
    <w:rsid w:val="00B76E31"/>
    <w:rsid w:val="00B7768C"/>
    <w:rsid w:val="00B77A1C"/>
    <w:rsid w:val="00B77B4D"/>
    <w:rsid w:val="00B8073D"/>
    <w:rsid w:val="00B8079B"/>
    <w:rsid w:val="00B808C3"/>
    <w:rsid w:val="00B80ABC"/>
    <w:rsid w:val="00B80AD3"/>
    <w:rsid w:val="00B80F59"/>
    <w:rsid w:val="00B81036"/>
    <w:rsid w:val="00B81687"/>
    <w:rsid w:val="00B81815"/>
    <w:rsid w:val="00B81B39"/>
    <w:rsid w:val="00B81B5D"/>
    <w:rsid w:val="00B81DB0"/>
    <w:rsid w:val="00B8218F"/>
    <w:rsid w:val="00B8225B"/>
    <w:rsid w:val="00B82973"/>
    <w:rsid w:val="00B82F1D"/>
    <w:rsid w:val="00B83082"/>
    <w:rsid w:val="00B838B6"/>
    <w:rsid w:val="00B83A33"/>
    <w:rsid w:val="00B83A75"/>
    <w:rsid w:val="00B83CBE"/>
    <w:rsid w:val="00B83D8A"/>
    <w:rsid w:val="00B83DAF"/>
    <w:rsid w:val="00B83DDE"/>
    <w:rsid w:val="00B84091"/>
    <w:rsid w:val="00B84300"/>
    <w:rsid w:val="00B84C52"/>
    <w:rsid w:val="00B851DC"/>
    <w:rsid w:val="00B851E9"/>
    <w:rsid w:val="00B854D7"/>
    <w:rsid w:val="00B8596F"/>
    <w:rsid w:val="00B85A11"/>
    <w:rsid w:val="00B85E36"/>
    <w:rsid w:val="00B8615B"/>
    <w:rsid w:val="00B8630B"/>
    <w:rsid w:val="00B868EA"/>
    <w:rsid w:val="00B86903"/>
    <w:rsid w:val="00B86F45"/>
    <w:rsid w:val="00B87301"/>
    <w:rsid w:val="00B902F9"/>
    <w:rsid w:val="00B90732"/>
    <w:rsid w:val="00B909B8"/>
    <w:rsid w:val="00B91016"/>
    <w:rsid w:val="00B912D0"/>
    <w:rsid w:val="00B914E4"/>
    <w:rsid w:val="00B914FE"/>
    <w:rsid w:val="00B9168D"/>
    <w:rsid w:val="00B91804"/>
    <w:rsid w:val="00B91A92"/>
    <w:rsid w:val="00B91B9A"/>
    <w:rsid w:val="00B92322"/>
    <w:rsid w:val="00B926E3"/>
    <w:rsid w:val="00B932B4"/>
    <w:rsid w:val="00B934BD"/>
    <w:rsid w:val="00B935A1"/>
    <w:rsid w:val="00B93910"/>
    <w:rsid w:val="00B93C72"/>
    <w:rsid w:val="00B93DE3"/>
    <w:rsid w:val="00B93F40"/>
    <w:rsid w:val="00B941A1"/>
    <w:rsid w:val="00B94215"/>
    <w:rsid w:val="00B9476D"/>
    <w:rsid w:val="00B94C6B"/>
    <w:rsid w:val="00B94D59"/>
    <w:rsid w:val="00B9516F"/>
    <w:rsid w:val="00B955B0"/>
    <w:rsid w:val="00B95800"/>
    <w:rsid w:val="00B95AC6"/>
    <w:rsid w:val="00B9625F"/>
    <w:rsid w:val="00B963AA"/>
    <w:rsid w:val="00B9655F"/>
    <w:rsid w:val="00B96776"/>
    <w:rsid w:val="00B96DEC"/>
    <w:rsid w:val="00B96F49"/>
    <w:rsid w:val="00B97129"/>
    <w:rsid w:val="00B97372"/>
    <w:rsid w:val="00B973C4"/>
    <w:rsid w:val="00B97986"/>
    <w:rsid w:val="00B97A4D"/>
    <w:rsid w:val="00B97B14"/>
    <w:rsid w:val="00B97C70"/>
    <w:rsid w:val="00B97CD6"/>
    <w:rsid w:val="00BA00A5"/>
    <w:rsid w:val="00BA01B3"/>
    <w:rsid w:val="00BA04B6"/>
    <w:rsid w:val="00BA08C9"/>
    <w:rsid w:val="00BA0C54"/>
    <w:rsid w:val="00BA0F85"/>
    <w:rsid w:val="00BA106E"/>
    <w:rsid w:val="00BA1514"/>
    <w:rsid w:val="00BA1645"/>
    <w:rsid w:val="00BA1979"/>
    <w:rsid w:val="00BA20B5"/>
    <w:rsid w:val="00BA22D9"/>
    <w:rsid w:val="00BA2362"/>
    <w:rsid w:val="00BA23C5"/>
    <w:rsid w:val="00BA2791"/>
    <w:rsid w:val="00BA2E55"/>
    <w:rsid w:val="00BA3253"/>
    <w:rsid w:val="00BA33E2"/>
    <w:rsid w:val="00BA38B1"/>
    <w:rsid w:val="00BA398D"/>
    <w:rsid w:val="00BA3998"/>
    <w:rsid w:val="00BA3D71"/>
    <w:rsid w:val="00BA3F68"/>
    <w:rsid w:val="00BA42C8"/>
    <w:rsid w:val="00BA4302"/>
    <w:rsid w:val="00BA4576"/>
    <w:rsid w:val="00BA4DB1"/>
    <w:rsid w:val="00BA515D"/>
    <w:rsid w:val="00BA51B3"/>
    <w:rsid w:val="00BA541B"/>
    <w:rsid w:val="00BA581C"/>
    <w:rsid w:val="00BA59E6"/>
    <w:rsid w:val="00BA5EF6"/>
    <w:rsid w:val="00BA5FA2"/>
    <w:rsid w:val="00BA66BA"/>
    <w:rsid w:val="00BA67FF"/>
    <w:rsid w:val="00BA6C6C"/>
    <w:rsid w:val="00BA6EBB"/>
    <w:rsid w:val="00BA6FFE"/>
    <w:rsid w:val="00BA7A35"/>
    <w:rsid w:val="00BA7DED"/>
    <w:rsid w:val="00BA7E09"/>
    <w:rsid w:val="00BB02E3"/>
    <w:rsid w:val="00BB03D0"/>
    <w:rsid w:val="00BB0817"/>
    <w:rsid w:val="00BB0A6F"/>
    <w:rsid w:val="00BB0B72"/>
    <w:rsid w:val="00BB0E20"/>
    <w:rsid w:val="00BB10A5"/>
    <w:rsid w:val="00BB10A7"/>
    <w:rsid w:val="00BB10EE"/>
    <w:rsid w:val="00BB1743"/>
    <w:rsid w:val="00BB18D3"/>
    <w:rsid w:val="00BB1996"/>
    <w:rsid w:val="00BB1B47"/>
    <w:rsid w:val="00BB1B65"/>
    <w:rsid w:val="00BB2187"/>
    <w:rsid w:val="00BB24B3"/>
    <w:rsid w:val="00BB2505"/>
    <w:rsid w:val="00BB251B"/>
    <w:rsid w:val="00BB27D6"/>
    <w:rsid w:val="00BB28DC"/>
    <w:rsid w:val="00BB2ED3"/>
    <w:rsid w:val="00BB2F90"/>
    <w:rsid w:val="00BB30C7"/>
    <w:rsid w:val="00BB3175"/>
    <w:rsid w:val="00BB31A2"/>
    <w:rsid w:val="00BB356D"/>
    <w:rsid w:val="00BB36AB"/>
    <w:rsid w:val="00BB3712"/>
    <w:rsid w:val="00BB38FD"/>
    <w:rsid w:val="00BB3D7A"/>
    <w:rsid w:val="00BB4124"/>
    <w:rsid w:val="00BB4211"/>
    <w:rsid w:val="00BB463C"/>
    <w:rsid w:val="00BB48FD"/>
    <w:rsid w:val="00BB4D9A"/>
    <w:rsid w:val="00BB4DBA"/>
    <w:rsid w:val="00BB4DF5"/>
    <w:rsid w:val="00BB4E92"/>
    <w:rsid w:val="00BB50D2"/>
    <w:rsid w:val="00BB52D1"/>
    <w:rsid w:val="00BB52F3"/>
    <w:rsid w:val="00BB5798"/>
    <w:rsid w:val="00BB60F3"/>
    <w:rsid w:val="00BB6447"/>
    <w:rsid w:val="00BB6709"/>
    <w:rsid w:val="00BB68D9"/>
    <w:rsid w:val="00BB6A40"/>
    <w:rsid w:val="00BB6BCD"/>
    <w:rsid w:val="00BB6E90"/>
    <w:rsid w:val="00BB7495"/>
    <w:rsid w:val="00BB7886"/>
    <w:rsid w:val="00BB79C8"/>
    <w:rsid w:val="00BB79E1"/>
    <w:rsid w:val="00BB7BCB"/>
    <w:rsid w:val="00BB7D05"/>
    <w:rsid w:val="00BB7ECB"/>
    <w:rsid w:val="00BB7EFA"/>
    <w:rsid w:val="00BC01E9"/>
    <w:rsid w:val="00BC02DA"/>
    <w:rsid w:val="00BC02DD"/>
    <w:rsid w:val="00BC048C"/>
    <w:rsid w:val="00BC0587"/>
    <w:rsid w:val="00BC0629"/>
    <w:rsid w:val="00BC084D"/>
    <w:rsid w:val="00BC0A7E"/>
    <w:rsid w:val="00BC0D09"/>
    <w:rsid w:val="00BC0D52"/>
    <w:rsid w:val="00BC11EA"/>
    <w:rsid w:val="00BC131A"/>
    <w:rsid w:val="00BC13A4"/>
    <w:rsid w:val="00BC1643"/>
    <w:rsid w:val="00BC166D"/>
    <w:rsid w:val="00BC17B6"/>
    <w:rsid w:val="00BC1CCE"/>
    <w:rsid w:val="00BC1CFC"/>
    <w:rsid w:val="00BC1E00"/>
    <w:rsid w:val="00BC20B6"/>
    <w:rsid w:val="00BC220A"/>
    <w:rsid w:val="00BC25E9"/>
    <w:rsid w:val="00BC28FD"/>
    <w:rsid w:val="00BC2A5A"/>
    <w:rsid w:val="00BC2D3E"/>
    <w:rsid w:val="00BC326C"/>
    <w:rsid w:val="00BC36F8"/>
    <w:rsid w:val="00BC38C9"/>
    <w:rsid w:val="00BC3DA0"/>
    <w:rsid w:val="00BC3F2B"/>
    <w:rsid w:val="00BC4090"/>
    <w:rsid w:val="00BC40CE"/>
    <w:rsid w:val="00BC42F2"/>
    <w:rsid w:val="00BC4566"/>
    <w:rsid w:val="00BC4694"/>
    <w:rsid w:val="00BC46AA"/>
    <w:rsid w:val="00BC49DD"/>
    <w:rsid w:val="00BC4CC7"/>
    <w:rsid w:val="00BC4D26"/>
    <w:rsid w:val="00BC4F47"/>
    <w:rsid w:val="00BC5095"/>
    <w:rsid w:val="00BC5512"/>
    <w:rsid w:val="00BC55A9"/>
    <w:rsid w:val="00BC5709"/>
    <w:rsid w:val="00BC5C6A"/>
    <w:rsid w:val="00BC5E6C"/>
    <w:rsid w:val="00BC643B"/>
    <w:rsid w:val="00BC67A0"/>
    <w:rsid w:val="00BC6844"/>
    <w:rsid w:val="00BC6A3D"/>
    <w:rsid w:val="00BC6B23"/>
    <w:rsid w:val="00BC6C36"/>
    <w:rsid w:val="00BC6DCE"/>
    <w:rsid w:val="00BC6F73"/>
    <w:rsid w:val="00BC72DD"/>
    <w:rsid w:val="00BC7634"/>
    <w:rsid w:val="00BC796E"/>
    <w:rsid w:val="00BD01EA"/>
    <w:rsid w:val="00BD04B1"/>
    <w:rsid w:val="00BD06D2"/>
    <w:rsid w:val="00BD06DE"/>
    <w:rsid w:val="00BD1070"/>
    <w:rsid w:val="00BD116E"/>
    <w:rsid w:val="00BD134C"/>
    <w:rsid w:val="00BD14CF"/>
    <w:rsid w:val="00BD17F9"/>
    <w:rsid w:val="00BD18E8"/>
    <w:rsid w:val="00BD1EBF"/>
    <w:rsid w:val="00BD24B7"/>
    <w:rsid w:val="00BD275A"/>
    <w:rsid w:val="00BD2AFD"/>
    <w:rsid w:val="00BD2D3C"/>
    <w:rsid w:val="00BD317E"/>
    <w:rsid w:val="00BD36D4"/>
    <w:rsid w:val="00BD3B00"/>
    <w:rsid w:val="00BD3BD8"/>
    <w:rsid w:val="00BD3D52"/>
    <w:rsid w:val="00BD3EF5"/>
    <w:rsid w:val="00BD42C8"/>
    <w:rsid w:val="00BD44EB"/>
    <w:rsid w:val="00BD4785"/>
    <w:rsid w:val="00BD48A4"/>
    <w:rsid w:val="00BD509C"/>
    <w:rsid w:val="00BD525F"/>
    <w:rsid w:val="00BD54DD"/>
    <w:rsid w:val="00BD5B34"/>
    <w:rsid w:val="00BD5B82"/>
    <w:rsid w:val="00BD5C01"/>
    <w:rsid w:val="00BD5E62"/>
    <w:rsid w:val="00BD63BB"/>
    <w:rsid w:val="00BD6677"/>
    <w:rsid w:val="00BD6692"/>
    <w:rsid w:val="00BD68E6"/>
    <w:rsid w:val="00BD6F3C"/>
    <w:rsid w:val="00BD701A"/>
    <w:rsid w:val="00BD73E2"/>
    <w:rsid w:val="00BD7629"/>
    <w:rsid w:val="00BD7662"/>
    <w:rsid w:val="00BD7788"/>
    <w:rsid w:val="00BD78AC"/>
    <w:rsid w:val="00BD7C1D"/>
    <w:rsid w:val="00BD7C51"/>
    <w:rsid w:val="00BD7EF3"/>
    <w:rsid w:val="00BD7EF5"/>
    <w:rsid w:val="00BD7FBB"/>
    <w:rsid w:val="00BE0182"/>
    <w:rsid w:val="00BE057B"/>
    <w:rsid w:val="00BE061E"/>
    <w:rsid w:val="00BE0ED4"/>
    <w:rsid w:val="00BE0FEC"/>
    <w:rsid w:val="00BE1153"/>
    <w:rsid w:val="00BE124B"/>
    <w:rsid w:val="00BE16CA"/>
    <w:rsid w:val="00BE1A1C"/>
    <w:rsid w:val="00BE1A7F"/>
    <w:rsid w:val="00BE1BEC"/>
    <w:rsid w:val="00BE1CCB"/>
    <w:rsid w:val="00BE2220"/>
    <w:rsid w:val="00BE2297"/>
    <w:rsid w:val="00BE22E5"/>
    <w:rsid w:val="00BE2601"/>
    <w:rsid w:val="00BE2687"/>
    <w:rsid w:val="00BE348B"/>
    <w:rsid w:val="00BE3B1C"/>
    <w:rsid w:val="00BE45BB"/>
    <w:rsid w:val="00BE4B32"/>
    <w:rsid w:val="00BE4BAB"/>
    <w:rsid w:val="00BE4EAD"/>
    <w:rsid w:val="00BE5136"/>
    <w:rsid w:val="00BE54F1"/>
    <w:rsid w:val="00BE5524"/>
    <w:rsid w:val="00BE5591"/>
    <w:rsid w:val="00BE5727"/>
    <w:rsid w:val="00BE5D3B"/>
    <w:rsid w:val="00BE5E6F"/>
    <w:rsid w:val="00BE6006"/>
    <w:rsid w:val="00BE6044"/>
    <w:rsid w:val="00BE64D3"/>
    <w:rsid w:val="00BE65F2"/>
    <w:rsid w:val="00BE65F6"/>
    <w:rsid w:val="00BE695E"/>
    <w:rsid w:val="00BE69E8"/>
    <w:rsid w:val="00BE69FE"/>
    <w:rsid w:val="00BE6A5A"/>
    <w:rsid w:val="00BE6D1C"/>
    <w:rsid w:val="00BE6D38"/>
    <w:rsid w:val="00BE6D67"/>
    <w:rsid w:val="00BE7474"/>
    <w:rsid w:val="00BE771F"/>
    <w:rsid w:val="00BE7C4D"/>
    <w:rsid w:val="00BF022A"/>
    <w:rsid w:val="00BF02F7"/>
    <w:rsid w:val="00BF054F"/>
    <w:rsid w:val="00BF06F3"/>
    <w:rsid w:val="00BF094D"/>
    <w:rsid w:val="00BF09F9"/>
    <w:rsid w:val="00BF0AEC"/>
    <w:rsid w:val="00BF0B2E"/>
    <w:rsid w:val="00BF0CD1"/>
    <w:rsid w:val="00BF0EC5"/>
    <w:rsid w:val="00BF0F16"/>
    <w:rsid w:val="00BF1073"/>
    <w:rsid w:val="00BF16E3"/>
    <w:rsid w:val="00BF173D"/>
    <w:rsid w:val="00BF2097"/>
    <w:rsid w:val="00BF25E9"/>
    <w:rsid w:val="00BF2BED"/>
    <w:rsid w:val="00BF2C22"/>
    <w:rsid w:val="00BF2D7D"/>
    <w:rsid w:val="00BF30A6"/>
    <w:rsid w:val="00BF33ED"/>
    <w:rsid w:val="00BF3455"/>
    <w:rsid w:val="00BF3639"/>
    <w:rsid w:val="00BF37EB"/>
    <w:rsid w:val="00BF3A3A"/>
    <w:rsid w:val="00BF3E9C"/>
    <w:rsid w:val="00BF3EFF"/>
    <w:rsid w:val="00BF4112"/>
    <w:rsid w:val="00BF4233"/>
    <w:rsid w:val="00BF4555"/>
    <w:rsid w:val="00BF45E4"/>
    <w:rsid w:val="00BF4798"/>
    <w:rsid w:val="00BF4B12"/>
    <w:rsid w:val="00BF4B30"/>
    <w:rsid w:val="00BF4B3E"/>
    <w:rsid w:val="00BF4F72"/>
    <w:rsid w:val="00BF4FA1"/>
    <w:rsid w:val="00BF4FAB"/>
    <w:rsid w:val="00BF5125"/>
    <w:rsid w:val="00BF52E9"/>
    <w:rsid w:val="00BF59BC"/>
    <w:rsid w:val="00BF5A1E"/>
    <w:rsid w:val="00BF5D88"/>
    <w:rsid w:val="00BF6D01"/>
    <w:rsid w:val="00BF6D07"/>
    <w:rsid w:val="00BF6F6B"/>
    <w:rsid w:val="00BF715E"/>
    <w:rsid w:val="00BF7243"/>
    <w:rsid w:val="00BF73BF"/>
    <w:rsid w:val="00BF73C6"/>
    <w:rsid w:val="00BF741D"/>
    <w:rsid w:val="00BF7998"/>
    <w:rsid w:val="00BF79BD"/>
    <w:rsid w:val="00BF7B22"/>
    <w:rsid w:val="00BF7BBF"/>
    <w:rsid w:val="00C00452"/>
    <w:rsid w:val="00C009BC"/>
    <w:rsid w:val="00C00A23"/>
    <w:rsid w:val="00C00D72"/>
    <w:rsid w:val="00C00FE7"/>
    <w:rsid w:val="00C00FFB"/>
    <w:rsid w:val="00C0105B"/>
    <w:rsid w:val="00C012D6"/>
    <w:rsid w:val="00C014D5"/>
    <w:rsid w:val="00C0177F"/>
    <w:rsid w:val="00C023D3"/>
    <w:rsid w:val="00C023D6"/>
    <w:rsid w:val="00C02B1B"/>
    <w:rsid w:val="00C02C82"/>
    <w:rsid w:val="00C02E6B"/>
    <w:rsid w:val="00C0339F"/>
    <w:rsid w:val="00C03637"/>
    <w:rsid w:val="00C0390F"/>
    <w:rsid w:val="00C040BC"/>
    <w:rsid w:val="00C041C9"/>
    <w:rsid w:val="00C044A1"/>
    <w:rsid w:val="00C04C78"/>
    <w:rsid w:val="00C050DC"/>
    <w:rsid w:val="00C05227"/>
    <w:rsid w:val="00C05257"/>
    <w:rsid w:val="00C0575E"/>
    <w:rsid w:val="00C05823"/>
    <w:rsid w:val="00C059EB"/>
    <w:rsid w:val="00C05B28"/>
    <w:rsid w:val="00C05C1A"/>
    <w:rsid w:val="00C05E9D"/>
    <w:rsid w:val="00C0672B"/>
    <w:rsid w:val="00C06D8B"/>
    <w:rsid w:val="00C07033"/>
    <w:rsid w:val="00C07260"/>
    <w:rsid w:val="00C072DB"/>
    <w:rsid w:val="00C074FB"/>
    <w:rsid w:val="00C078FE"/>
    <w:rsid w:val="00C079D3"/>
    <w:rsid w:val="00C07B29"/>
    <w:rsid w:val="00C07BA9"/>
    <w:rsid w:val="00C07EC9"/>
    <w:rsid w:val="00C10211"/>
    <w:rsid w:val="00C102D9"/>
    <w:rsid w:val="00C103B2"/>
    <w:rsid w:val="00C104CB"/>
    <w:rsid w:val="00C1073F"/>
    <w:rsid w:val="00C10771"/>
    <w:rsid w:val="00C10D08"/>
    <w:rsid w:val="00C1112F"/>
    <w:rsid w:val="00C11143"/>
    <w:rsid w:val="00C11499"/>
    <w:rsid w:val="00C11574"/>
    <w:rsid w:val="00C115DB"/>
    <w:rsid w:val="00C11874"/>
    <w:rsid w:val="00C118A5"/>
    <w:rsid w:val="00C11A53"/>
    <w:rsid w:val="00C12061"/>
    <w:rsid w:val="00C120A1"/>
    <w:rsid w:val="00C120B1"/>
    <w:rsid w:val="00C121FC"/>
    <w:rsid w:val="00C12315"/>
    <w:rsid w:val="00C12442"/>
    <w:rsid w:val="00C127E8"/>
    <w:rsid w:val="00C12966"/>
    <w:rsid w:val="00C12BA1"/>
    <w:rsid w:val="00C12BC1"/>
    <w:rsid w:val="00C131F3"/>
    <w:rsid w:val="00C13503"/>
    <w:rsid w:val="00C14133"/>
    <w:rsid w:val="00C141FD"/>
    <w:rsid w:val="00C1511D"/>
    <w:rsid w:val="00C1559B"/>
    <w:rsid w:val="00C15631"/>
    <w:rsid w:val="00C156C9"/>
    <w:rsid w:val="00C15813"/>
    <w:rsid w:val="00C1582D"/>
    <w:rsid w:val="00C158B0"/>
    <w:rsid w:val="00C15B3E"/>
    <w:rsid w:val="00C15BC3"/>
    <w:rsid w:val="00C160B6"/>
    <w:rsid w:val="00C160E7"/>
    <w:rsid w:val="00C17063"/>
    <w:rsid w:val="00C170AA"/>
    <w:rsid w:val="00C17BED"/>
    <w:rsid w:val="00C20264"/>
    <w:rsid w:val="00C2056F"/>
    <w:rsid w:val="00C208E5"/>
    <w:rsid w:val="00C209DD"/>
    <w:rsid w:val="00C20B7B"/>
    <w:rsid w:val="00C20E1D"/>
    <w:rsid w:val="00C20F80"/>
    <w:rsid w:val="00C21987"/>
    <w:rsid w:val="00C21A93"/>
    <w:rsid w:val="00C21D1D"/>
    <w:rsid w:val="00C22107"/>
    <w:rsid w:val="00C223BE"/>
    <w:rsid w:val="00C226A8"/>
    <w:rsid w:val="00C228BF"/>
    <w:rsid w:val="00C22A34"/>
    <w:rsid w:val="00C22E5E"/>
    <w:rsid w:val="00C2333B"/>
    <w:rsid w:val="00C23E67"/>
    <w:rsid w:val="00C24589"/>
    <w:rsid w:val="00C245C5"/>
    <w:rsid w:val="00C2468B"/>
    <w:rsid w:val="00C249CD"/>
    <w:rsid w:val="00C249DD"/>
    <w:rsid w:val="00C24B30"/>
    <w:rsid w:val="00C24D7E"/>
    <w:rsid w:val="00C25044"/>
    <w:rsid w:val="00C252A8"/>
    <w:rsid w:val="00C254E5"/>
    <w:rsid w:val="00C25556"/>
    <w:rsid w:val="00C258B5"/>
    <w:rsid w:val="00C25A63"/>
    <w:rsid w:val="00C25B11"/>
    <w:rsid w:val="00C25E38"/>
    <w:rsid w:val="00C25E46"/>
    <w:rsid w:val="00C2600F"/>
    <w:rsid w:val="00C2602E"/>
    <w:rsid w:val="00C26058"/>
    <w:rsid w:val="00C264D4"/>
    <w:rsid w:val="00C26A2E"/>
    <w:rsid w:val="00C26FE1"/>
    <w:rsid w:val="00C27380"/>
    <w:rsid w:val="00C273C5"/>
    <w:rsid w:val="00C2795D"/>
    <w:rsid w:val="00C2799B"/>
    <w:rsid w:val="00C27ACD"/>
    <w:rsid w:val="00C304ED"/>
    <w:rsid w:val="00C3063C"/>
    <w:rsid w:val="00C306E1"/>
    <w:rsid w:val="00C308D0"/>
    <w:rsid w:val="00C30CBB"/>
    <w:rsid w:val="00C30CE2"/>
    <w:rsid w:val="00C31290"/>
    <w:rsid w:val="00C314B3"/>
    <w:rsid w:val="00C31777"/>
    <w:rsid w:val="00C31A38"/>
    <w:rsid w:val="00C31C02"/>
    <w:rsid w:val="00C31DC5"/>
    <w:rsid w:val="00C31F6D"/>
    <w:rsid w:val="00C31FF5"/>
    <w:rsid w:val="00C32249"/>
    <w:rsid w:val="00C32322"/>
    <w:rsid w:val="00C32A84"/>
    <w:rsid w:val="00C32B06"/>
    <w:rsid w:val="00C32C70"/>
    <w:rsid w:val="00C32EC5"/>
    <w:rsid w:val="00C33427"/>
    <w:rsid w:val="00C33569"/>
    <w:rsid w:val="00C33584"/>
    <w:rsid w:val="00C3369D"/>
    <w:rsid w:val="00C3376C"/>
    <w:rsid w:val="00C341AE"/>
    <w:rsid w:val="00C343ED"/>
    <w:rsid w:val="00C346FF"/>
    <w:rsid w:val="00C3488A"/>
    <w:rsid w:val="00C348EC"/>
    <w:rsid w:val="00C3522B"/>
    <w:rsid w:val="00C355B9"/>
    <w:rsid w:val="00C356CF"/>
    <w:rsid w:val="00C356F3"/>
    <w:rsid w:val="00C35772"/>
    <w:rsid w:val="00C3592E"/>
    <w:rsid w:val="00C35A0C"/>
    <w:rsid w:val="00C35A5F"/>
    <w:rsid w:val="00C36163"/>
    <w:rsid w:val="00C363D8"/>
    <w:rsid w:val="00C363E0"/>
    <w:rsid w:val="00C36468"/>
    <w:rsid w:val="00C3655A"/>
    <w:rsid w:val="00C3671A"/>
    <w:rsid w:val="00C3687B"/>
    <w:rsid w:val="00C36AD8"/>
    <w:rsid w:val="00C36C91"/>
    <w:rsid w:val="00C36D20"/>
    <w:rsid w:val="00C37176"/>
    <w:rsid w:val="00C3754E"/>
    <w:rsid w:val="00C3759E"/>
    <w:rsid w:val="00C37E50"/>
    <w:rsid w:val="00C40608"/>
    <w:rsid w:val="00C40875"/>
    <w:rsid w:val="00C40B3D"/>
    <w:rsid w:val="00C40CD0"/>
    <w:rsid w:val="00C40DE0"/>
    <w:rsid w:val="00C41333"/>
    <w:rsid w:val="00C41552"/>
    <w:rsid w:val="00C4156F"/>
    <w:rsid w:val="00C41B7E"/>
    <w:rsid w:val="00C41C21"/>
    <w:rsid w:val="00C41EB9"/>
    <w:rsid w:val="00C41F8B"/>
    <w:rsid w:val="00C42695"/>
    <w:rsid w:val="00C42BD4"/>
    <w:rsid w:val="00C4364B"/>
    <w:rsid w:val="00C43676"/>
    <w:rsid w:val="00C437C0"/>
    <w:rsid w:val="00C4390A"/>
    <w:rsid w:val="00C43982"/>
    <w:rsid w:val="00C43ABE"/>
    <w:rsid w:val="00C43CBB"/>
    <w:rsid w:val="00C43F6C"/>
    <w:rsid w:val="00C440E1"/>
    <w:rsid w:val="00C44108"/>
    <w:rsid w:val="00C448AB"/>
    <w:rsid w:val="00C44B45"/>
    <w:rsid w:val="00C44EE4"/>
    <w:rsid w:val="00C450B7"/>
    <w:rsid w:val="00C454A4"/>
    <w:rsid w:val="00C4583F"/>
    <w:rsid w:val="00C45AC9"/>
    <w:rsid w:val="00C45E43"/>
    <w:rsid w:val="00C4658E"/>
    <w:rsid w:val="00C4659C"/>
    <w:rsid w:val="00C46633"/>
    <w:rsid w:val="00C46987"/>
    <w:rsid w:val="00C46A6B"/>
    <w:rsid w:val="00C46B82"/>
    <w:rsid w:val="00C46CFD"/>
    <w:rsid w:val="00C46E70"/>
    <w:rsid w:val="00C46EAC"/>
    <w:rsid w:val="00C47329"/>
    <w:rsid w:val="00C47A5C"/>
    <w:rsid w:val="00C47A7F"/>
    <w:rsid w:val="00C47ADD"/>
    <w:rsid w:val="00C47BB8"/>
    <w:rsid w:val="00C47F89"/>
    <w:rsid w:val="00C504B3"/>
    <w:rsid w:val="00C5093A"/>
    <w:rsid w:val="00C50E76"/>
    <w:rsid w:val="00C516E2"/>
    <w:rsid w:val="00C517EE"/>
    <w:rsid w:val="00C51890"/>
    <w:rsid w:val="00C51D85"/>
    <w:rsid w:val="00C51E15"/>
    <w:rsid w:val="00C5260A"/>
    <w:rsid w:val="00C52763"/>
    <w:rsid w:val="00C53485"/>
    <w:rsid w:val="00C535B2"/>
    <w:rsid w:val="00C537A2"/>
    <w:rsid w:val="00C537AF"/>
    <w:rsid w:val="00C5391D"/>
    <w:rsid w:val="00C53AEA"/>
    <w:rsid w:val="00C53EB2"/>
    <w:rsid w:val="00C54183"/>
    <w:rsid w:val="00C54236"/>
    <w:rsid w:val="00C542C2"/>
    <w:rsid w:val="00C5456F"/>
    <w:rsid w:val="00C5478F"/>
    <w:rsid w:val="00C549BB"/>
    <w:rsid w:val="00C549F3"/>
    <w:rsid w:val="00C54E45"/>
    <w:rsid w:val="00C550B7"/>
    <w:rsid w:val="00C550BC"/>
    <w:rsid w:val="00C55387"/>
    <w:rsid w:val="00C5548C"/>
    <w:rsid w:val="00C5549A"/>
    <w:rsid w:val="00C555B2"/>
    <w:rsid w:val="00C556B2"/>
    <w:rsid w:val="00C55C67"/>
    <w:rsid w:val="00C55CA0"/>
    <w:rsid w:val="00C55E59"/>
    <w:rsid w:val="00C56516"/>
    <w:rsid w:val="00C5660F"/>
    <w:rsid w:val="00C5663D"/>
    <w:rsid w:val="00C566E7"/>
    <w:rsid w:val="00C56975"/>
    <w:rsid w:val="00C56C9B"/>
    <w:rsid w:val="00C5725B"/>
    <w:rsid w:val="00C57991"/>
    <w:rsid w:val="00C57D5C"/>
    <w:rsid w:val="00C57E27"/>
    <w:rsid w:val="00C57E35"/>
    <w:rsid w:val="00C60ECE"/>
    <w:rsid w:val="00C60F99"/>
    <w:rsid w:val="00C60FD6"/>
    <w:rsid w:val="00C60FFD"/>
    <w:rsid w:val="00C6149F"/>
    <w:rsid w:val="00C61743"/>
    <w:rsid w:val="00C617E7"/>
    <w:rsid w:val="00C61C89"/>
    <w:rsid w:val="00C61DBB"/>
    <w:rsid w:val="00C62267"/>
    <w:rsid w:val="00C623DA"/>
    <w:rsid w:val="00C623FE"/>
    <w:rsid w:val="00C624E0"/>
    <w:rsid w:val="00C62BFF"/>
    <w:rsid w:val="00C631F0"/>
    <w:rsid w:val="00C63221"/>
    <w:rsid w:val="00C632F5"/>
    <w:rsid w:val="00C63404"/>
    <w:rsid w:val="00C63826"/>
    <w:rsid w:val="00C6397F"/>
    <w:rsid w:val="00C63CE3"/>
    <w:rsid w:val="00C6411F"/>
    <w:rsid w:val="00C642D4"/>
    <w:rsid w:val="00C64582"/>
    <w:rsid w:val="00C646FF"/>
    <w:rsid w:val="00C6488C"/>
    <w:rsid w:val="00C64BC6"/>
    <w:rsid w:val="00C64D5F"/>
    <w:rsid w:val="00C64D63"/>
    <w:rsid w:val="00C64EC9"/>
    <w:rsid w:val="00C650A6"/>
    <w:rsid w:val="00C65196"/>
    <w:rsid w:val="00C65421"/>
    <w:rsid w:val="00C65649"/>
    <w:rsid w:val="00C657D8"/>
    <w:rsid w:val="00C65BC1"/>
    <w:rsid w:val="00C65D06"/>
    <w:rsid w:val="00C65F82"/>
    <w:rsid w:val="00C65FB7"/>
    <w:rsid w:val="00C661DA"/>
    <w:rsid w:val="00C66212"/>
    <w:rsid w:val="00C6639D"/>
    <w:rsid w:val="00C665E4"/>
    <w:rsid w:val="00C6699E"/>
    <w:rsid w:val="00C66A82"/>
    <w:rsid w:val="00C66B95"/>
    <w:rsid w:val="00C66F3D"/>
    <w:rsid w:val="00C66FC4"/>
    <w:rsid w:val="00C66FDC"/>
    <w:rsid w:val="00C67155"/>
    <w:rsid w:val="00C67201"/>
    <w:rsid w:val="00C6736B"/>
    <w:rsid w:val="00C67D6E"/>
    <w:rsid w:val="00C701FB"/>
    <w:rsid w:val="00C70281"/>
    <w:rsid w:val="00C7034F"/>
    <w:rsid w:val="00C7096A"/>
    <w:rsid w:val="00C712F0"/>
    <w:rsid w:val="00C714A0"/>
    <w:rsid w:val="00C71595"/>
    <w:rsid w:val="00C716BA"/>
    <w:rsid w:val="00C71A9E"/>
    <w:rsid w:val="00C71BAD"/>
    <w:rsid w:val="00C720EF"/>
    <w:rsid w:val="00C72420"/>
    <w:rsid w:val="00C72A86"/>
    <w:rsid w:val="00C72F67"/>
    <w:rsid w:val="00C73112"/>
    <w:rsid w:val="00C73507"/>
    <w:rsid w:val="00C73F4C"/>
    <w:rsid w:val="00C74137"/>
    <w:rsid w:val="00C7416D"/>
    <w:rsid w:val="00C744D0"/>
    <w:rsid w:val="00C74698"/>
    <w:rsid w:val="00C747CD"/>
    <w:rsid w:val="00C74814"/>
    <w:rsid w:val="00C74850"/>
    <w:rsid w:val="00C75034"/>
    <w:rsid w:val="00C756E8"/>
    <w:rsid w:val="00C756FC"/>
    <w:rsid w:val="00C75767"/>
    <w:rsid w:val="00C7581D"/>
    <w:rsid w:val="00C75876"/>
    <w:rsid w:val="00C75B98"/>
    <w:rsid w:val="00C7613E"/>
    <w:rsid w:val="00C7639A"/>
    <w:rsid w:val="00C76408"/>
    <w:rsid w:val="00C7688C"/>
    <w:rsid w:val="00C76D26"/>
    <w:rsid w:val="00C770DA"/>
    <w:rsid w:val="00C77114"/>
    <w:rsid w:val="00C771A2"/>
    <w:rsid w:val="00C771DC"/>
    <w:rsid w:val="00C7763E"/>
    <w:rsid w:val="00C77640"/>
    <w:rsid w:val="00C77ED7"/>
    <w:rsid w:val="00C80046"/>
    <w:rsid w:val="00C80111"/>
    <w:rsid w:val="00C801FC"/>
    <w:rsid w:val="00C8033F"/>
    <w:rsid w:val="00C80729"/>
    <w:rsid w:val="00C80D99"/>
    <w:rsid w:val="00C80E53"/>
    <w:rsid w:val="00C80E69"/>
    <w:rsid w:val="00C812D8"/>
    <w:rsid w:val="00C81673"/>
    <w:rsid w:val="00C81A81"/>
    <w:rsid w:val="00C81A9C"/>
    <w:rsid w:val="00C81BE0"/>
    <w:rsid w:val="00C821BE"/>
    <w:rsid w:val="00C82552"/>
    <w:rsid w:val="00C825A2"/>
    <w:rsid w:val="00C82712"/>
    <w:rsid w:val="00C82B86"/>
    <w:rsid w:val="00C82C26"/>
    <w:rsid w:val="00C82E21"/>
    <w:rsid w:val="00C8301B"/>
    <w:rsid w:val="00C8318B"/>
    <w:rsid w:val="00C83373"/>
    <w:rsid w:val="00C833EF"/>
    <w:rsid w:val="00C83532"/>
    <w:rsid w:val="00C83A0E"/>
    <w:rsid w:val="00C83D5A"/>
    <w:rsid w:val="00C83D60"/>
    <w:rsid w:val="00C83F08"/>
    <w:rsid w:val="00C83F84"/>
    <w:rsid w:val="00C84055"/>
    <w:rsid w:val="00C84A3C"/>
    <w:rsid w:val="00C84B84"/>
    <w:rsid w:val="00C84C20"/>
    <w:rsid w:val="00C84C6B"/>
    <w:rsid w:val="00C84D77"/>
    <w:rsid w:val="00C85193"/>
    <w:rsid w:val="00C8549D"/>
    <w:rsid w:val="00C8567C"/>
    <w:rsid w:val="00C857F9"/>
    <w:rsid w:val="00C858C3"/>
    <w:rsid w:val="00C85D54"/>
    <w:rsid w:val="00C8617A"/>
    <w:rsid w:val="00C861B2"/>
    <w:rsid w:val="00C86B20"/>
    <w:rsid w:val="00C86D8A"/>
    <w:rsid w:val="00C8740C"/>
    <w:rsid w:val="00C875D4"/>
    <w:rsid w:val="00C876F1"/>
    <w:rsid w:val="00C876FF"/>
    <w:rsid w:val="00C878CC"/>
    <w:rsid w:val="00C87A30"/>
    <w:rsid w:val="00C87B9E"/>
    <w:rsid w:val="00C87D69"/>
    <w:rsid w:val="00C87F3E"/>
    <w:rsid w:val="00C90233"/>
    <w:rsid w:val="00C902DA"/>
    <w:rsid w:val="00C90450"/>
    <w:rsid w:val="00C90542"/>
    <w:rsid w:val="00C907FD"/>
    <w:rsid w:val="00C90A02"/>
    <w:rsid w:val="00C90E1B"/>
    <w:rsid w:val="00C90F34"/>
    <w:rsid w:val="00C90F4F"/>
    <w:rsid w:val="00C91213"/>
    <w:rsid w:val="00C91233"/>
    <w:rsid w:val="00C9177A"/>
    <w:rsid w:val="00C91A30"/>
    <w:rsid w:val="00C91D38"/>
    <w:rsid w:val="00C91E71"/>
    <w:rsid w:val="00C91EC6"/>
    <w:rsid w:val="00C92227"/>
    <w:rsid w:val="00C923CC"/>
    <w:rsid w:val="00C9243E"/>
    <w:rsid w:val="00C92602"/>
    <w:rsid w:val="00C9275E"/>
    <w:rsid w:val="00C927D8"/>
    <w:rsid w:val="00C92C30"/>
    <w:rsid w:val="00C92D30"/>
    <w:rsid w:val="00C92F4A"/>
    <w:rsid w:val="00C92F89"/>
    <w:rsid w:val="00C93852"/>
    <w:rsid w:val="00C93E90"/>
    <w:rsid w:val="00C941B9"/>
    <w:rsid w:val="00C9477D"/>
    <w:rsid w:val="00C94845"/>
    <w:rsid w:val="00C9498D"/>
    <w:rsid w:val="00C94C8A"/>
    <w:rsid w:val="00C94E4C"/>
    <w:rsid w:val="00C953BD"/>
    <w:rsid w:val="00C95418"/>
    <w:rsid w:val="00C95668"/>
    <w:rsid w:val="00C956C8"/>
    <w:rsid w:val="00C95AFD"/>
    <w:rsid w:val="00C95FDE"/>
    <w:rsid w:val="00C95FDF"/>
    <w:rsid w:val="00C96290"/>
    <w:rsid w:val="00C963F8"/>
    <w:rsid w:val="00C965B8"/>
    <w:rsid w:val="00C967E2"/>
    <w:rsid w:val="00C96849"/>
    <w:rsid w:val="00C96897"/>
    <w:rsid w:val="00C968E9"/>
    <w:rsid w:val="00C96996"/>
    <w:rsid w:val="00C96A98"/>
    <w:rsid w:val="00C96AB1"/>
    <w:rsid w:val="00C96C82"/>
    <w:rsid w:val="00C96F96"/>
    <w:rsid w:val="00C97078"/>
    <w:rsid w:val="00C97163"/>
    <w:rsid w:val="00C9758B"/>
    <w:rsid w:val="00C97704"/>
    <w:rsid w:val="00C979A0"/>
    <w:rsid w:val="00C97A4A"/>
    <w:rsid w:val="00C97B05"/>
    <w:rsid w:val="00C97C6C"/>
    <w:rsid w:val="00C97C6D"/>
    <w:rsid w:val="00C97E5E"/>
    <w:rsid w:val="00C97F5C"/>
    <w:rsid w:val="00CA01CD"/>
    <w:rsid w:val="00CA02BE"/>
    <w:rsid w:val="00CA02E0"/>
    <w:rsid w:val="00CA0817"/>
    <w:rsid w:val="00CA0AD3"/>
    <w:rsid w:val="00CA0B22"/>
    <w:rsid w:val="00CA0C97"/>
    <w:rsid w:val="00CA0DC9"/>
    <w:rsid w:val="00CA0F89"/>
    <w:rsid w:val="00CA1199"/>
    <w:rsid w:val="00CA1400"/>
    <w:rsid w:val="00CA1CBC"/>
    <w:rsid w:val="00CA1EBE"/>
    <w:rsid w:val="00CA2173"/>
    <w:rsid w:val="00CA247B"/>
    <w:rsid w:val="00CA2FFF"/>
    <w:rsid w:val="00CA36C2"/>
    <w:rsid w:val="00CA3B1B"/>
    <w:rsid w:val="00CA3CE2"/>
    <w:rsid w:val="00CA3E64"/>
    <w:rsid w:val="00CA3F09"/>
    <w:rsid w:val="00CA3FD9"/>
    <w:rsid w:val="00CA4165"/>
    <w:rsid w:val="00CA421F"/>
    <w:rsid w:val="00CA448B"/>
    <w:rsid w:val="00CA4E5B"/>
    <w:rsid w:val="00CA524E"/>
    <w:rsid w:val="00CA6052"/>
    <w:rsid w:val="00CA656F"/>
    <w:rsid w:val="00CA658E"/>
    <w:rsid w:val="00CA69F5"/>
    <w:rsid w:val="00CA76B6"/>
    <w:rsid w:val="00CA773B"/>
    <w:rsid w:val="00CB0037"/>
    <w:rsid w:val="00CB051C"/>
    <w:rsid w:val="00CB0E89"/>
    <w:rsid w:val="00CB13FB"/>
    <w:rsid w:val="00CB1716"/>
    <w:rsid w:val="00CB1971"/>
    <w:rsid w:val="00CB1C8B"/>
    <w:rsid w:val="00CB2144"/>
    <w:rsid w:val="00CB228F"/>
    <w:rsid w:val="00CB2624"/>
    <w:rsid w:val="00CB263A"/>
    <w:rsid w:val="00CB284A"/>
    <w:rsid w:val="00CB2BAA"/>
    <w:rsid w:val="00CB2CEB"/>
    <w:rsid w:val="00CB31CE"/>
    <w:rsid w:val="00CB3306"/>
    <w:rsid w:val="00CB39F9"/>
    <w:rsid w:val="00CB3E72"/>
    <w:rsid w:val="00CB3ECB"/>
    <w:rsid w:val="00CB3FA5"/>
    <w:rsid w:val="00CB456A"/>
    <w:rsid w:val="00CB48DB"/>
    <w:rsid w:val="00CB4CAE"/>
    <w:rsid w:val="00CB51CD"/>
    <w:rsid w:val="00CB5633"/>
    <w:rsid w:val="00CB56FA"/>
    <w:rsid w:val="00CB5814"/>
    <w:rsid w:val="00CB5DA9"/>
    <w:rsid w:val="00CB6557"/>
    <w:rsid w:val="00CB664E"/>
    <w:rsid w:val="00CB67DC"/>
    <w:rsid w:val="00CB6D4A"/>
    <w:rsid w:val="00CB6F6C"/>
    <w:rsid w:val="00CB71BC"/>
    <w:rsid w:val="00CB7537"/>
    <w:rsid w:val="00CB7AE8"/>
    <w:rsid w:val="00CB7FD6"/>
    <w:rsid w:val="00CC069B"/>
    <w:rsid w:val="00CC06A5"/>
    <w:rsid w:val="00CC07F2"/>
    <w:rsid w:val="00CC0985"/>
    <w:rsid w:val="00CC0A98"/>
    <w:rsid w:val="00CC0C38"/>
    <w:rsid w:val="00CC0D1E"/>
    <w:rsid w:val="00CC101D"/>
    <w:rsid w:val="00CC103B"/>
    <w:rsid w:val="00CC153F"/>
    <w:rsid w:val="00CC1860"/>
    <w:rsid w:val="00CC1D37"/>
    <w:rsid w:val="00CC2158"/>
    <w:rsid w:val="00CC2A90"/>
    <w:rsid w:val="00CC2AEE"/>
    <w:rsid w:val="00CC361F"/>
    <w:rsid w:val="00CC36EC"/>
    <w:rsid w:val="00CC3909"/>
    <w:rsid w:val="00CC3A8B"/>
    <w:rsid w:val="00CC3B6E"/>
    <w:rsid w:val="00CC3CEC"/>
    <w:rsid w:val="00CC3E60"/>
    <w:rsid w:val="00CC3EC5"/>
    <w:rsid w:val="00CC43F7"/>
    <w:rsid w:val="00CC454F"/>
    <w:rsid w:val="00CC4950"/>
    <w:rsid w:val="00CC4CFF"/>
    <w:rsid w:val="00CC5134"/>
    <w:rsid w:val="00CC5597"/>
    <w:rsid w:val="00CC5630"/>
    <w:rsid w:val="00CC579C"/>
    <w:rsid w:val="00CC5CA2"/>
    <w:rsid w:val="00CC5D0B"/>
    <w:rsid w:val="00CC5ED1"/>
    <w:rsid w:val="00CC6485"/>
    <w:rsid w:val="00CC65E0"/>
    <w:rsid w:val="00CC6BD4"/>
    <w:rsid w:val="00CC6CDD"/>
    <w:rsid w:val="00CC6E92"/>
    <w:rsid w:val="00CC7054"/>
    <w:rsid w:val="00CC7412"/>
    <w:rsid w:val="00CC744D"/>
    <w:rsid w:val="00CC74B7"/>
    <w:rsid w:val="00CC7A4B"/>
    <w:rsid w:val="00CD05D8"/>
    <w:rsid w:val="00CD0C72"/>
    <w:rsid w:val="00CD0D33"/>
    <w:rsid w:val="00CD0F5F"/>
    <w:rsid w:val="00CD100F"/>
    <w:rsid w:val="00CD11DF"/>
    <w:rsid w:val="00CD1CCD"/>
    <w:rsid w:val="00CD2085"/>
    <w:rsid w:val="00CD2435"/>
    <w:rsid w:val="00CD2BDB"/>
    <w:rsid w:val="00CD306F"/>
    <w:rsid w:val="00CD3266"/>
    <w:rsid w:val="00CD36AD"/>
    <w:rsid w:val="00CD3AC8"/>
    <w:rsid w:val="00CD3C81"/>
    <w:rsid w:val="00CD4271"/>
    <w:rsid w:val="00CD4417"/>
    <w:rsid w:val="00CD48E7"/>
    <w:rsid w:val="00CD4F85"/>
    <w:rsid w:val="00CD55D8"/>
    <w:rsid w:val="00CD56B9"/>
    <w:rsid w:val="00CD599E"/>
    <w:rsid w:val="00CD5C88"/>
    <w:rsid w:val="00CD5F8D"/>
    <w:rsid w:val="00CD6121"/>
    <w:rsid w:val="00CD6184"/>
    <w:rsid w:val="00CD6282"/>
    <w:rsid w:val="00CD6416"/>
    <w:rsid w:val="00CD6590"/>
    <w:rsid w:val="00CD69E2"/>
    <w:rsid w:val="00CD6B4B"/>
    <w:rsid w:val="00CD6C9D"/>
    <w:rsid w:val="00CD6CF4"/>
    <w:rsid w:val="00CD7A53"/>
    <w:rsid w:val="00CD7D35"/>
    <w:rsid w:val="00CD7ED1"/>
    <w:rsid w:val="00CE0600"/>
    <w:rsid w:val="00CE077B"/>
    <w:rsid w:val="00CE08A8"/>
    <w:rsid w:val="00CE08C9"/>
    <w:rsid w:val="00CE10BB"/>
    <w:rsid w:val="00CE117C"/>
    <w:rsid w:val="00CE1265"/>
    <w:rsid w:val="00CE1843"/>
    <w:rsid w:val="00CE18A6"/>
    <w:rsid w:val="00CE1ABF"/>
    <w:rsid w:val="00CE201D"/>
    <w:rsid w:val="00CE2278"/>
    <w:rsid w:val="00CE2464"/>
    <w:rsid w:val="00CE37DC"/>
    <w:rsid w:val="00CE38D9"/>
    <w:rsid w:val="00CE38FC"/>
    <w:rsid w:val="00CE3975"/>
    <w:rsid w:val="00CE3A19"/>
    <w:rsid w:val="00CE3B34"/>
    <w:rsid w:val="00CE3BAE"/>
    <w:rsid w:val="00CE3D5D"/>
    <w:rsid w:val="00CE4724"/>
    <w:rsid w:val="00CE475E"/>
    <w:rsid w:val="00CE4895"/>
    <w:rsid w:val="00CE4A03"/>
    <w:rsid w:val="00CE4E76"/>
    <w:rsid w:val="00CE4FB6"/>
    <w:rsid w:val="00CE5C1C"/>
    <w:rsid w:val="00CE6824"/>
    <w:rsid w:val="00CE6A17"/>
    <w:rsid w:val="00CE6ADC"/>
    <w:rsid w:val="00CE6E3B"/>
    <w:rsid w:val="00CE6E5D"/>
    <w:rsid w:val="00CE6E82"/>
    <w:rsid w:val="00CE7185"/>
    <w:rsid w:val="00CE71F2"/>
    <w:rsid w:val="00CE76DE"/>
    <w:rsid w:val="00CE77CF"/>
    <w:rsid w:val="00CE79C1"/>
    <w:rsid w:val="00CE7A46"/>
    <w:rsid w:val="00CE7AB7"/>
    <w:rsid w:val="00CE7F72"/>
    <w:rsid w:val="00CE7F94"/>
    <w:rsid w:val="00CF011F"/>
    <w:rsid w:val="00CF019E"/>
    <w:rsid w:val="00CF01D9"/>
    <w:rsid w:val="00CF02A8"/>
    <w:rsid w:val="00CF050C"/>
    <w:rsid w:val="00CF0610"/>
    <w:rsid w:val="00CF0680"/>
    <w:rsid w:val="00CF0B6E"/>
    <w:rsid w:val="00CF104C"/>
    <w:rsid w:val="00CF1080"/>
    <w:rsid w:val="00CF15DE"/>
    <w:rsid w:val="00CF15F8"/>
    <w:rsid w:val="00CF165E"/>
    <w:rsid w:val="00CF170B"/>
    <w:rsid w:val="00CF1822"/>
    <w:rsid w:val="00CF1999"/>
    <w:rsid w:val="00CF1CBD"/>
    <w:rsid w:val="00CF2067"/>
    <w:rsid w:val="00CF259D"/>
    <w:rsid w:val="00CF2756"/>
    <w:rsid w:val="00CF2E35"/>
    <w:rsid w:val="00CF2EEE"/>
    <w:rsid w:val="00CF30C4"/>
    <w:rsid w:val="00CF3478"/>
    <w:rsid w:val="00CF34F0"/>
    <w:rsid w:val="00CF373C"/>
    <w:rsid w:val="00CF3AE4"/>
    <w:rsid w:val="00CF3B18"/>
    <w:rsid w:val="00CF3D8A"/>
    <w:rsid w:val="00CF3E17"/>
    <w:rsid w:val="00CF3E62"/>
    <w:rsid w:val="00CF41FC"/>
    <w:rsid w:val="00CF427C"/>
    <w:rsid w:val="00CF472F"/>
    <w:rsid w:val="00CF4B07"/>
    <w:rsid w:val="00CF4B71"/>
    <w:rsid w:val="00CF5B0D"/>
    <w:rsid w:val="00CF5BA1"/>
    <w:rsid w:val="00CF5D1A"/>
    <w:rsid w:val="00CF5F9F"/>
    <w:rsid w:val="00CF6043"/>
    <w:rsid w:val="00CF61A1"/>
    <w:rsid w:val="00CF6381"/>
    <w:rsid w:val="00CF69DE"/>
    <w:rsid w:val="00CF6CDC"/>
    <w:rsid w:val="00CF6D6B"/>
    <w:rsid w:val="00CF6DF9"/>
    <w:rsid w:val="00CF6E78"/>
    <w:rsid w:val="00CF70F7"/>
    <w:rsid w:val="00CF7554"/>
    <w:rsid w:val="00CF7CC2"/>
    <w:rsid w:val="00CF7E26"/>
    <w:rsid w:val="00D00244"/>
    <w:rsid w:val="00D0041D"/>
    <w:rsid w:val="00D004FE"/>
    <w:rsid w:val="00D0062D"/>
    <w:rsid w:val="00D00854"/>
    <w:rsid w:val="00D0086D"/>
    <w:rsid w:val="00D00A09"/>
    <w:rsid w:val="00D00C88"/>
    <w:rsid w:val="00D0102A"/>
    <w:rsid w:val="00D01262"/>
    <w:rsid w:val="00D01329"/>
    <w:rsid w:val="00D01BC6"/>
    <w:rsid w:val="00D01E8D"/>
    <w:rsid w:val="00D021F4"/>
    <w:rsid w:val="00D024A5"/>
    <w:rsid w:val="00D025B2"/>
    <w:rsid w:val="00D028D2"/>
    <w:rsid w:val="00D02C54"/>
    <w:rsid w:val="00D02C98"/>
    <w:rsid w:val="00D02D3E"/>
    <w:rsid w:val="00D02DC0"/>
    <w:rsid w:val="00D02DF6"/>
    <w:rsid w:val="00D02E3B"/>
    <w:rsid w:val="00D02EF3"/>
    <w:rsid w:val="00D035D9"/>
    <w:rsid w:val="00D0372A"/>
    <w:rsid w:val="00D03753"/>
    <w:rsid w:val="00D03A39"/>
    <w:rsid w:val="00D03D6B"/>
    <w:rsid w:val="00D03D8B"/>
    <w:rsid w:val="00D03DBE"/>
    <w:rsid w:val="00D04061"/>
    <w:rsid w:val="00D04209"/>
    <w:rsid w:val="00D0439B"/>
    <w:rsid w:val="00D04564"/>
    <w:rsid w:val="00D04695"/>
    <w:rsid w:val="00D04AD2"/>
    <w:rsid w:val="00D04ADF"/>
    <w:rsid w:val="00D04C1D"/>
    <w:rsid w:val="00D0506D"/>
    <w:rsid w:val="00D05174"/>
    <w:rsid w:val="00D051D9"/>
    <w:rsid w:val="00D0534D"/>
    <w:rsid w:val="00D054B7"/>
    <w:rsid w:val="00D05BAF"/>
    <w:rsid w:val="00D05D2E"/>
    <w:rsid w:val="00D05E26"/>
    <w:rsid w:val="00D05E56"/>
    <w:rsid w:val="00D06116"/>
    <w:rsid w:val="00D06184"/>
    <w:rsid w:val="00D06200"/>
    <w:rsid w:val="00D06331"/>
    <w:rsid w:val="00D06370"/>
    <w:rsid w:val="00D069C4"/>
    <w:rsid w:val="00D06D65"/>
    <w:rsid w:val="00D0707B"/>
    <w:rsid w:val="00D07A0A"/>
    <w:rsid w:val="00D10253"/>
    <w:rsid w:val="00D10615"/>
    <w:rsid w:val="00D107D0"/>
    <w:rsid w:val="00D10AFE"/>
    <w:rsid w:val="00D10B62"/>
    <w:rsid w:val="00D10BF8"/>
    <w:rsid w:val="00D10D27"/>
    <w:rsid w:val="00D10D7C"/>
    <w:rsid w:val="00D112DD"/>
    <w:rsid w:val="00D11458"/>
    <w:rsid w:val="00D1151A"/>
    <w:rsid w:val="00D11620"/>
    <w:rsid w:val="00D11CF3"/>
    <w:rsid w:val="00D12020"/>
    <w:rsid w:val="00D12063"/>
    <w:rsid w:val="00D12251"/>
    <w:rsid w:val="00D1259B"/>
    <w:rsid w:val="00D1266F"/>
    <w:rsid w:val="00D126DC"/>
    <w:rsid w:val="00D12772"/>
    <w:rsid w:val="00D12997"/>
    <w:rsid w:val="00D12AE3"/>
    <w:rsid w:val="00D12F22"/>
    <w:rsid w:val="00D1310A"/>
    <w:rsid w:val="00D13464"/>
    <w:rsid w:val="00D138B6"/>
    <w:rsid w:val="00D13918"/>
    <w:rsid w:val="00D13CC6"/>
    <w:rsid w:val="00D13EDD"/>
    <w:rsid w:val="00D14005"/>
    <w:rsid w:val="00D1406C"/>
    <w:rsid w:val="00D14236"/>
    <w:rsid w:val="00D1461C"/>
    <w:rsid w:val="00D1471D"/>
    <w:rsid w:val="00D14766"/>
    <w:rsid w:val="00D14DB3"/>
    <w:rsid w:val="00D14FA9"/>
    <w:rsid w:val="00D14FDB"/>
    <w:rsid w:val="00D1548E"/>
    <w:rsid w:val="00D15847"/>
    <w:rsid w:val="00D159F7"/>
    <w:rsid w:val="00D15A5E"/>
    <w:rsid w:val="00D15B85"/>
    <w:rsid w:val="00D15B99"/>
    <w:rsid w:val="00D15C58"/>
    <w:rsid w:val="00D15E31"/>
    <w:rsid w:val="00D15F1B"/>
    <w:rsid w:val="00D15F33"/>
    <w:rsid w:val="00D16323"/>
    <w:rsid w:val="00D169AF"/>
    <w:rsid w:val="00D169D6"/>
    <w:rsid w:val="00D17143"/>
    <w:rsid w:val="00D17420"/>
    <w:rsid w:val="00D174DD"/>
    <w:rsid w:val="00D17609"/>
    <w:rsid w:val="00D178BD"/>
    <w:rsid w:val="00D179AA"/>
    <w:rsid w:val="00D17AE7"/>
    <w:rsid w:val="00D20699"/>
    <w:rsid w:val="00D2080B"/>
    <w:rsid w:val="00D208AE"/>
    <w:rsid w:val="00D20B49"/>
    <w:rsid w:val="00D20D65"/>
    <w:rsid w:val="00D20E3F"/>
    <w:rsid w:val="00D20F8D"/>
    <w:rsid w:val="00D20F99"/>
    <w:rsid w:val="00D21836"/>
    <w:rsid w:val="00D21B1F"/>
    <w:rsid w:val="00D21CE8"/>
    <w:rsid w:val="00D2203E"/>
    <w:rsid w:val="00D223F9"/>
    <w:rsid w:val="00D2284A"/>
    <w:rsid w:val="00D2286D"/>
    <w:rsid w:val="00D228C4"/>
    <w:rsid w:val="00D2295C"/>
    <w:rsid w:val="00D229A0"/>
    <w:rsid w:val="00D22A26"/>
    <w:rsid w:val="00D22E01"/>
    <w:rsid w:val="00D22FD1"/>
    <w:rsid w:val="00D230B3"/>
    <w:rsid w:val="00D23121"/>
    <w:rsid w:val="00D2374B"/>
    <w:rsid w:val="00D23CF6"/>
    <w:rsid w:val="00D23E50"/>
    <w:rsid w:val="00D247D0"/>
    <w:rsid w:val="00D2483E"/>
    <w:rsid w:val="00D252D5"/>
    <w:rsid w:val="00D2536E"/>
    <w:rsid w:val="00D25A58"/>
    <w:rsid w:val="00D25B79"/>
    <w:rsid w:val="00D270F8"/>
    <w:rsid w:val="00D27142"/>
    <w:rsid w:val="00D274BB"/>
    <w:rsid w:val="00D27958"/>
    <w:rsid w:val="00D27969"/>
    <w:rsid w:val="00D27993"/>
    <w:rsid w:val="00D27B8B"/>
    <w:rsid w:val="00D27CDB"/>
    <w:rsid w:val="00D30070"/>
    <w:rsid w:val="00D30446"/>
    <w:rsid w:val="00D304DB"/>
    <w:rsid w:val="00D306FD"/>
    <w:rsid w:val="00D30941"/>
    <w:rsid w:val="00D30AE5"/>
    <w:rsid w:val="00D30C08"/>
    <w:rsid w:val="00D30CB1"/>
    <w:rsid w:val="00D31640"/>
    <w:rsid w:val="00D31A52"/>
    <w:rsid w:val="00D31BC8"/>
    <w:rsid w:val="00D31CEC"/>
    <w:rsid w:val="00D31F2A"/>
    <w:rsid w:val="00D31FC1"/>
    <w:rsid w:val="00D320FD"/>
    <w:rsid w:val="00D321ED"/>
    <w:rsid w:val="00D323E6"/>
    <w:rsid w:val="00D324AD"/>
    <w:rsid w:val="00D32B5F"/>
    <w:rsid w:val="00D32C61"/>
    <w:rsid w:val="00D32F13"/>
    <w:rsid w:val="00D33135"/>
    <w:rsid w:val="00D3322E"/>
    <w:rsid w:val="00D3339F"/>
    <w:rsid w:val="00D33707"/>
    <w:rsid w:val="00D339C3"/>
    <w:rsid w:val="00D33A02"/>
    <w:rsid w:val="00D33C0E"/>
    <w:rsid w:val="00D33CE5"/>
    <w:rsid w:val="00D33DD3"/>
    <w:rsid w:val="00D33FCA"/>
    <w:rsid w:val="00D344AE"/>
    <w:rsid w:val="00D34DCD"/>
    <w:rsid w:val="00D35138"/>
    <w:rsid w:val="00D35141"/>
    <w:rsid w:val="00D354C9"/>
    <w:rsid w:val="00D3582D"/>
    <w:rsid w:val="00D358B3"/>
    <w:rsid w:val="00D35B82"/>
    <w:rsid w:val="00D35C06"/>
    <w:rsid w:val="00D35DCC"/>
    <w:rsid w:val="00D35F5A"/>
    <w:rsid w:val="00D369A7"/>
    <w:rsid w:val="00D36DB3"/>
    <w:rsid w:val="00D36EC6"/>
    <w:rsid w:val="00D3720F"/>
    <w:rsid w:val="00D37715"/>
    <w:rsid w:val="00D378D2"/>
    <w:rsid w:val="00D37B65"/>
    <w:rsid w:val="00D37BDC"/>
    <w:rsid w:val="00D37BEE"/>
    <w:rsid w:val="00D37E30"/>
    <w:rsid w:val="00D37F40"/>
    <w:rsid w:val="00D400EE"/>
    <w:rsid w:val="00D4012C"/>
    <w:rsid w:val="00D4016C"/>
    <w:rsid w:val="00D4061A"/>
    <w:rsid w:val="00D4087C"/>
    <w:rsid w:val="00D40DBE"/>
    <w:rsid w:val="00D40EBA"/>
    <w:rsid w:val="00D41205"/>
    <w:rsid w:val="00D41209"/>
    <w:rsid w:val="00D41601"/>
    <w:rsid w:val="00D41666"/>
    <w:rsid w:val="00D41677"/>
    <w:rsid w:val="00D41AE9"/>
    <w:rsid w:val="00D41C29"/>
    <w:rsid w:val="00D41CD0"/>
    <w:rsid w:val="00D41EE1"/>
    <w:rsid w:val="00D41FA9"/>
    <w:rsid w:val="00D423B7"/>
    <w:rsid w:val="00D42652"/>
    <w:rsid w:val="00D42745"/>
    <w:rsid w:val="00D4297A"/>
    <w:rsid w:val="00D42997"/>
    <w:rsid w:val="00D42CC1"/>
    <w:rsid w:val="00D42EE7"/>
    <w:rsid w:val="00D42FC9"/>
    <w:rsid w:val="00D42FD7"/>
    <w:rsid w:val="00D43929"/>
    <w:rsid w:val="00D439D7"/>
    <w:rsid w:val="00D43A04"/>
    <w:rsid w:val="00D44007"/>
    <w:rsid w:val="00D44CA2"/>
    <w:rsid w:val="00D453B5"/>
    <w:rsid w:val="00D45B5D"/>
    <w:rsid w:val="00D45D1D"/>
    <w:rsid w:val="00D45EF1"/>
    <w:rsid w:val="00D45FD0"/>
    <w:rsid w:val="00D463E6"/>
    <w:rsid w:val="00D46786"/>
    <w:rsid w:val="00D47038"/>
    <w:rsid w:val="00D476C9"/>
    <w:rsid w:val="00D47B3E"/>
    <w:rsid w:val="00D47DE6"/>
    <w:rsid w:val="00D47F76"/>
    <w:rsid w:val="00D50508"/>
    <w:rsid w:val="00D50915"/>
    <w:rsid w:val="00D50BCB"/>
    <w:rsid w:val="00D5116B"/>
    <w:rsid w:val="00D512E2"/>
    <w:rsid w:val="00D512FA"/>
    <w:rsid w:val="00D514DE"/>
    <w:rsid w:val="00D51676"/>
    <w:rsid w:val="00D519BA"/>
    <w:rsid w:val="00D51B19"/>
    <w:rsid w:val="00D51B1D"/>
    <w:rsid w:val="00D51D33"/>
    <w:rsid w:val="00D52897"/>
    <w:rsid w:val="00D533DB"/>
    <w:rsid w:val="00D53712"/>
    <w:rsid w:val="00D53A4E"/>
    <w:rsid w:val="00D53AA9"/>
    <w:rsid w:val="00D53CF0"/>
    <w:rsid w:val="00D53F7F"/>
    <w:rsid w:val="00D540D5"/>
    <w:rsid w:val="00D5428D"/>
    <w:rsid w:val="00D543B1"/>
    <w:rsid w:val="00D5456B"/>
    <w:rsid w:val="00D54976"/>
    <w:rsid w:val="00D5498C"/>
    <w:rsid w:val="00D54ACC"/>
    <w:rsid w:val="00D54B05"/>
    <w:rsid w:val="00D54C30"/>
    <w:rsid w:val="00D55029"/>
    <w:rsid w:val="00D55204"/>
    <w:rsid w:val="00D554FA"/>
    <w:rsid w:val="00D55659"/>
    <w:rsid w:val="00D55B30"/>
    <w:rsid w:val="00D56233"/>
    <w:rsid w:val="00D5645D"/>
    <w:rsid w:val="00D5671B"/>
    <w:rsid w:val="00D56CFD"/>
    <w:rsid w:val="00D57075"/>
    <w:rsid w:val="00D57078"/>
    <w:rsid w:val="00D571C1"/>
    <w:rsid w:val="00D5752D"/>
    <w:rsid w:val="00D57A91"/>
    <w:rsid w:val="00D57B32"/>
    <w:rsid w:val="00D600A2"/>
    <w:rsid w:val="00D60680"/>
    <w:rsid w:val="00D606F8"/>
    <w:rsid w:val="00D60BA3"/>
    <w:rsid w:val="00D60E9A"/>
    <w:rsid w:val="00D6145E"/>
    <w:rsid w:val="00D615AA"/>
    <w:rsid w:val="00D61899"/>
    <w:rsid w:val="00D61B29"/>
    <w:rsid w:val="00D61EA6"/>
    <w:rsid w:val="00D62087"/>
    <w:rsid w:val="00D62306"/>
    <w:rsid w:val="00D624FD"/>
    <w:rsid w:val="00D6252D"/>
    <w:rsid w:val="00D625A8"/>
    <w:rsid w:val="00D625BC"/>
    <w:rsid w:val="00D625F7"/>
    <w:rsid w:val="00D62A3E"/>
    <w:rsid w:val="00D62B46"/>
    <w:rsid w:val="00D631BE"/>
    <w:rsid w:val="00D6345B"/>
    <w:rsid w:val="00D635C4"/>
    <w:rsid w:val="00D6378E"/>
    <w:rsid w:val="00D639C2"/>
    <w:rsid w:val="00D63BB0"/>
    <w:rsid w:val="00D63C7B"/>
    <w:rsid w:val="00D63F7B"/>
    <w:rsid w:val="00D64035"/>
    <w:rsid w:val="00D6476C"/>
    <w:rsid w:val="00D64A8F"/>
    <w:rsid w:val="00D64ADF"/>
    <w:rsid w:val="00D65132"/>
    <w:rsid w:val="00D65373"/>
    <w:rsid w:val="00D658DA"/>
    <w:rsid w:val="00D65D11"/>
    <w:rsid w:val="00D66375"/>
    <w:rsid w:val="00D669E1"/>
    <w:rsid w:val="00D66B9D"/>
    <w:rsid w:val="00D67071"/>
    <w:rsid w:val="00D675FC"/>
    <w:rsid w:val="00D6789A"/>
    <w:rsid w:val="00D67C22"/>
    <w:rsid w:val="00D67F45"/>
    <w:rsid w:val="00D70962"/>
    <w:rsid w:val="00D70C3C"/>
    <w:rsid w:val="00D70C54"/>
    <w:rsid w:val="00D70D42"/>
    <w:rsid w:val="00D70D59"/>
    <w:rsid w:val="00D70FB2"/>
    <w:rsid w:val="00D710A2"/>
    <w:rsid w:val="00D711C5"/>
    <w:rsid w:val="00D7179A"/>
    <w:rsid w:val="00D719AA"/>
    <w:rsid w:val="00D71A44"/>
    <w:rsid w:val="00D71BC9"/>
    <w:rsid w:val="00D71DA6"/>
    <w:rsid w:val="00D71EEA"/>
    <w:rsid w:val="00D72026"/>
    <w:rsid w:val="00D722F5"/>
    <w:rsid w:val="00D724A7"/>
    <w:rsid w:val="00D72629"/>
    <w:rsid w:val="00D726A5"/>
    <w:rsid w:val="00D7288D"/>
    <w:rsid w:val="00D72A35"/>
    <w:rsid w:val="00D73525"/>
    <w:rsid w:val="00D73B12"/>
    <w:rsid w:val="00D73CEF"/>
    <w:rsid w:val="00D742F9"/>
    <w:rsid w:val="00D7478E"/>
    <w:rsid w:val="00D749A7"/>
    <w:rsid w:val="00D74A58"/>
    <w:rsid w:val="00D74E60"/>
    <w:rsid w:val="00D7504A"/>
    <w:rsid w:val="00D752DA"/>
    <w:rsid w:val="00D752DB"/>
    <w:rsid w:val="00D75395"/>
    <w:rsid w:val="00D75CBE"/>
    <w:rsid w:val="00D75D94"/>
    <w:rsid w:val="00D75EFC"/>
    <w:rsid w:val="00D76235"/>
    <w:rsid w:val="00D76434"/>
    <w:rsid w:val="00D76542"/>
    <w:rsid w:val="00D76781"/>
    <w:rsid w:val="00D76DED"/>
    <w:rsid w:val="00D76ECE"/>
    <w:rsid w:val="00D773B8"/>
    <w:rsid w:val="00D77B5B"/>
    <w:rsid w:val="00D77CB3"/>
    <w:rsid w:val="00D77CC1"/>
    <w:rsid w:val="00D8017B"/>
    <w:rsid w:val="00D80321"/>
    <w:rsid w:val="00D8067A"/>
    <w:rsid w:val="00D8069C"/>
    <w:rsid w:val="00D807AB"/>
    <w:rsid w:val="00D80FCC"/>
    <w:rsid w:val="00D812E6"/>
    <w:rsid w:val="00D8194F"/>
    <w:rsid w:val="00D81FD6"/>
    <w:rsid w:val="00D82212"/>
    <w:rsid w:val="00D823B4"/>
    <w:rsid w:val="00D82421"/>
    <w:rsid w:val="00D82633"/>
    <w:rsid w:val="00D82C97"/>
    <w:rsid w:val="00D83052"/>
    <w:rsid w:val="00D8313C"/>
    <w:rsid w:val="00D833A0"/>
    <w:rsid w:val="00D83432"/>
    <w:rsid w:val="00D835ED"/>
    <w:rsid w:val="00D83616"/>
    <w:rsid w:val="00D8375C"/>
    <w:rsid w:val="00D83A23"/>
    <w:rsid w:val="00D8450B"/>
    <w:rsid w:val="00D8468E"/>
    <w:rsid w:val="00D84CAD"/>
    <w:rsid w:val="00D8506B"/>
    <w:rsid w:val="00D85605"/>
    <w:rsid w:val="00D8598F"/>
    <w:rsid w:val="00D85BAA"/>
    <w:rsid w:val="00D85F9D"/>
    <w:rsid w:val="00D86484"/>
    <w:rsid w:val="00D864D5"/>
    <w:rsid w:val="00D86514"/>
    <w:rsid w:val="00D867B4"/>
    <w:rsid w:val="00D868FF"/>
    <w:rsid w:val="00D86E6A"/>
    <w:rsid w:val="00D871D0"/>
    <w:rsid w:val="00D87333"/>
    <w:rsid w:val="00D87383"/>
    <w:rsid w:val="00D87661"/>
    <w:rsid w:val="00D90068"/>
    <w:rsid w:val="00D90431"/>
    <w:rsid w:val="00D90542"/>
    <w:rsid w:val="00D908D2"/>
    <w:rsid w:val="00D90A6D"/>
    <w:rsid w:val="00D90AE4"/>
    <w:rsid w:val="00D90B45"/>
    <w:rsid w:val="00D90B59"/>
    <w:rsid w:val="00D90B7C"/>
    <w:rsid w:val="00D90FAA"/>
    <w:rsid w:val="00D9109F"/>
    <w:rsid w:val="00D920E9"/>
    <w:rsid w:val="00D9243B"/>
    <w:rsid w:val="00D92478"/>
    <w:rsid w:val="00D92F79"/>
    <w:rsid w:val="00D93786"/>
    <w:rsid w:val="00D937EF"/>
    <w:rsid w:val="00D939B7"/>
    <w:rsid w:val="00D9416E"/>
    <w:rsid w:val="00D94367"/>
    <w:rsid w:val="00D94570"/>
    <w:rsid w:val="00D94639"/>
    <w:rsid w:val="00D946C1"/>
    <w:rsid w:val="00D94B16"/>
    <w:rsid w:val="00D94F13"/>
    <w:rsid w:val="00D9529C"/>
    <w:rsid w:val="00D95497"/>
    <w:rsid w:val="00D959C8"/>
    <w:rsid w:val="00D95B87"/>
    <w:rsid w:val="00D961CA"/>
    <w:rsid w:val="00D962A3"/>
    <w:rsid w:val="00D96384"/>
    <w:rsid w:val="00D97531"/>
    <w:rsid w:val="00D97861"/>
    <w:rsid w:val="00D97CDB"/>
    <w:rsid w:val="00DA03BB"/>
    <w:rsid w:val="00DA0525"/>
    <w:rsid w:val="00DA05AA"/>
    <w:rsid w:val="00DA088B"/>
    <w:rsid w:val="00DA0BAA"/>
    <w:rsid w:val="00DA0BF5"/>
    <w:rsid w:val="00DA0FE2"/>
    <w:rsid w:val="00DA12EF"/>
    <w:rsid w:val="00DA1A15"/>
    <w:rsid w:val="00DA1C48"/>
    <w:rsid w:val="00DA1D41"/>
    <w:rsid w:val="00DA217F"/>
    <w:rsid w:val="00DA2343"/>
    <w:rsid w:val="00DA2478"/>
    <w:rsid w:val="00DA252B"/>
    <w:rsid w:val="00DA256C"/>
    <w:rsid w:val="00DA2634"/>
    <w:rsid w:val="00DA29AE"/>
    <w:rsid w:val="00DA2FCA"/>
    <w:rsid w:val="00DA327B"/>
    <w:rsid w:val="00DA35E7"/>
    <w:rsid w:val="00DA38EB"/>
    <w:rsid w:val="00DA3B32"/>
    <w:rsid w:val="00DA3BEB"/>
    <w:rsid w:val="00DA3CA2"/>
    <w:rsid w:val="00DA41F4"/>
    <w:rsid w:val="00DA4571"/>
    <w:rsid w:val="00DA49BD"/>
    <w:rsid w:val="00DA4C90"/>
    <w:rsid w:val="00DA4E0C"/>
    <w:rsid w:val="00DA5583"/>
    <w:rsid w:val="00DA5613"/>
    <w:rsid w:val="00DA5671"/>
    <w:rsid w:val="00DA5970"/>
    <w:rsid w:val="00DA5B07"/>
    <w:rsid w:val="00DA5CC0"/>
    <w:rsid w:val="00DA5CF7"/>
    <w:rsid w:val="00DA5D38"/>
    <w:rsid w:val="00DA5EDF"/>
    <w:rsid w:val="00DA60BB"/>
    <w:rsid w:val="00DA62C5"/>
    <w:rsid w:val="00DA6371"/>
    <w:rsid w:val="00DA64EE"/>
    <w:rsid w:val="00DA6641"/>
    <w:rsid w:val="00DA6717"/>
    <w:rsid w:val="00DA6857"/>
    <w:rsid w:val="00DA6954"/>
    <w:rsid w:val="00DA6959"/>
    <w:rsid w:val="00DA6BD7"/>
    <w:rsid w:val="00DA7766"/>
    <w:rsid w:val="00DA7CAE"/>
    <w:rsid w:val="00DA7F4A"/>
    <w:rsid w:val="00DB00F3"/>
    <w:rsid w:val="00DB0265"/>
    <w:rsid w:val="00DB04A7"/>
    <w:rsid w:val="00DB0544"/>
    <w:rsid w:val="00DB0617"/>
    <w:rsid w:val="00DB06F3"/>
    <w:rsid w:val="00DB09CD"/>
    <w:rsid w:val="00DB0B06"/>
    <w:rsid w:val="00DB0BCF"/>
    <w:rsid w:val="00DB0D2C"/>
    <w:rsid w:val="00DB0F1C"/>
    <w:rsid w:val="00DB1121"/>
    <w:rsid w:val="00DB1344"/>
    <w:rsid w:val="00DB1C1C"/>
    <w:rsid w:val="00DB1DF5"/>
    <w:rsid w:val="00DB1E93"/>
    <w:rsid w:val="00DB2058"/>
    <w:rsid w:val="00DB2091"/>
    <w:rsid w:val="00DB21EC"/>
    <w:rsid w:val="00DB2353"/>
    <w:rsid w:val="00DB254A"/>
    <w:rsid w:val="00DB264A"/>
    <w:rsid w:val="00DB27B9"/>
    <w:rsid w:val="00DB2821"/>
    <w:rsid w:val="00DB29C6"/>
    <w:rsid w:val="00DB2A5C"/>
    <w:rsid w:val="00DB2B88"/>
    <w:rsid w:val="00DB2C15"/>
    <w:rsid w:val="00DB2C67"/>
    <w:rsid w:val="00DB2CBC"/>
    <w:rsid w:val="00DB3104"/>
    <w:rsid w:val="00DB37EA"/>
    <w:rsid w:val="00DB3821"/>
    <w:rsid w:val="00DB3B0A"/>
    <w:rsid w:val="00DB3C1F"/>
    <w:rsid w:val="00DB3DD9"/>
    <w:rsid w:val="00DB415B"/>
    <w:rsid w:val="00DB418B"/>
    <w:rsid w:val="00DB4231"/>
    <w:rsid w:val="00DB4275"/>
    <w:rsid w:val="00DB4D8F"/>
    <w:rsid w:val="00DB6032"/>
    <w:rsid w:val="00DB6155"/>
    <w:rsid w:val="00DB62D2"/>
    <w:rsid w:val="00DB631C"/>
    <w:rsid w:val="00DB66A2"/>
    <w:rsid w:val="00DB6778"/>
    <w:rsid w:val="00DB68B0"/>
    <w:rsid w:val="00DB6FAF"/>
    <w:rsid w:val="00DB6FC0"/>
    <w:rsid w:val="00DB71C4"/>
    <w:rsid w:val="00DB731F"/>
    <w:rsid w:val="00DB7635"/>
    <w:rsid w:val="00DB78B1"/>
    <w:rsid w:val="00DB78E4"/>
    <w:rsid w:val="00DB7930"/>
    <w:rsid w:val="00DB79E0"/>
    <w:rsid w:val="00DB7CB2"/>
    <w:rsid w:val="00DB7D39"/>
    <w:rsid w:val="00DC0409"/>
    <w:rsid w:val="00DC0A8C"/>
    <w:rsid w:val="00DC0A8D"/>
    <w:rsid w:val="00DC10CA"/>
    <w:rsid w:val="00DC1651"/>
    <w:rsid w:val="00DC16AC"/>
    <w:rsid w:val="00DC180A"/>
    <w:rsid w:val="00DC19AE"/>
    <w:rsid w:val="00DC1EA7"/>
    <w:rsid w:val="00DC2281"/>
    <w:rsid w:val="00DC29C4"/>
    <w:rsid w:val="00DC2AE7"/>
    <w:rsid w:val="00DC2B93"/>
    <w:rsid w:val="00DC2E16"/>
    <w:rsid w:val="00DC3124"/>
    <w:rsid w:val="00DC31C6"/>
    <w:rsid w:val="00DC34A3"/>
    <w:rsid w:val="00DC3EF7"/>
    <w:rsid w:val="00DC4080"/>
    <w:rsid w:val="00DC4090"/>
    <w:rsid w:val="00DC464B"/>
    <w:rsid w:val="00DC4865"/>
    <w:rsid w:val="00DC4A36"/>
    <w:rsid w:val="00DC4D59"/>
    <w:rsid w:val="00DC4D5F"/>
    <w:rsid w:val="00DC5415"/>
    <w:rsid w:val="00DC577C"/>
    <w:rsid w:val="00DC59C7"/>
    <w:rsid w:val="00DC5A8E"/>
    <w:rsid w:val="00DC5BB2"/>
    <w:rsid w:val="00DC5C88"/>
    <w:rsid w:val="00DC5D9C"/>
    <w:rsid w:val="00DC5F9B"/>
    <w:rsid w:val="00DC6547"/>
    <w:rsid w:val="00DC6746"/>
    <w:rsid w:val="00DC6FB1"/>
    <w:rsid w:val="00DC70AF"/>
    <w:rsid w:val="00DC71C5"/>
    <w:rsid w:val="00DC72C6"/>
    <w:rsid w:val="00DC7485"/>
    <w:rsid w:val="00DC74EA"/>
    <w:rsid w:val="00DC7536"/>
    <w:rsid w:val="00DC7715"/>
    <w:rsid w:val="00DC7740"/>
    <w:rsid w:val="00DC7893"/>
    <w:rsid w:val="00DD0219"/>
    <w:rsid w:val="00DD0425"/>
    <w:rsid w:val="00DD0AB4"/>
    <w:rsid w:val="00DD0B37"/>
    <w:rsid w:val="00DD0CF4"/>
    <w:rsid w:val="00DD14E1"/>
    <w:rsid w:val="00DD1862"/>
    <w:rsid w:val="00DD18C1"/>
    <w:rsid w:val="00DD1A2A"/>
    <w:rsid w:val="00DD1CCE"/>
    <w:rsid w:val="00DD1F92"/>
    <w:rsid w:val="00DD20ED"/>
    <w:rsid w:val="00DD232C"/>
    <w:rsid w:val="00DD23BB"/>
    <w:rsid w:val="00DD290D"/>
    <w:rsid w:val="00DD29E6"/>
    <w:rsid w:val="00DD2F0E"/>
    <w:rsid w:val="00DD2FFA"/>
    <w:rsid w:val="00DD317E"/>
    <w:rsid w:val="00DD37D8"/>
    <w:rsid w:val="00DD38F0"/>
    <w:rsid w:val="00DD3AEC"/>
    <w:rsid w:val="00DD3CCB"/>
    <w:rsid w:val="00DD41F9"/>
    <w:rsid w:val="00DD4262"/>
    <w:rsid w:val="00DD45BB"/>
    <w:rsid w:val="00DD47B4"/>
    <w:rsid w:val="00DD484B"/>
    <w:rsid w:val="00DD4BA7"/>
    <w:rsid w:val="00DD5B82"/>
    <w:rsid w:val="00DD60D9"/>
    <w:rsid w:val="00DD61C6"/>
    <w:rsid w:val="00DD624E"/>
    <w:rsid w:val="00DD6789"/>
    <w:rsid w:val="00DD6885"/>
    <w:rsid w:val="00DD6A23"/>
    <w:rsid w:val="00DD6B6C"/>
    <w:rsid w:val="00DD70B1"/>
    <w:rsid w:val="00DD75E1"/>
    <w:rsid w:val="00DD7AB5"/>
    <w:rsid w:val="00DD7B31"/>
    <w:rsid w:val="00DD7E43"/>
    <w:rsid w:val="00DE0572"/>
    <w:rsid w:val="00DE0D1B"/>
    <w:rsid w:val="00DE0DC8"/>
    <w:rsid w:val="00DE0E0A"/>
    <w:rsid w:val="00DE1048"/>
    <w:rsid w:val="00DE116B"/>
    <w:rsid w:val="00DE1C87"/>
    <w:rsid w:val="00DE1D4E"/>
    <w:rsid w:val="00DE1E51"/>
    <w:rsid w:val="00DE2151"/>
    <w:rsid w:val="00DE220B"/>
    <w:rsid w:val="00DE2A6C"/>
    <w:rsid w:val="00DE2BC5"/>
    <w:rsid w:val="00DE32CF"/>
    <w:rsid w:val="00DE3E8E"/>
    <w:rsid w:val="00DE3F9C"/>
    <w:rsid w:val="00DE4240"/>
    <w:rsid w:val="00DE4C17"/>
    <w:rsid w:val="00DE4DDC"/>
    <w:rsid w:val="00DE4E50"/>
    <w:rsid w:val="00DE54A2"/>
    <w:rsid w:val="00DE5659"/>
    <w:rsid w:val="00DE58BF"/>
    <w:rsid w:val="00DE5D78"/>
    <w:rsid w:val="00DE5F1B"/>
    <w:rsid w:val="00DE6049"/>
    <w:rsid w:val="00DE63FD"/>
    <w:rsid w:val="00DE6761"/>
    <w:rsid w:val="00DE6A09"/>
    <w:rsid w:val="00DE6A9E"/>
    <w:rsid w:val="00DE6E55"/>
    <w:rsid w:val="00DE724A"/>
    <w:rsid w:val="00DE727D"/>
    <w:rsid w:val="00DE7364"/>
    <w:rsid w:val="00DE738C"/>
    <w:rsid w:val="00DE7A74"/>
    <w:rsid w:val="00DE7AE6"/>
    <w:rsid w:val="00DE7DBB"/>
    <w:rsid w:val="00DE7E57"/>
    <w:rsid w:val="00DF044E"/>
    <w:rsid w:val="00DF066C"/>
    <w:rsid w:val="00DF0A0E"/>
    <w:rsid w:val="00DF0BD8"/>
    <w:rsid w:val="00DF0CB2"/>
    <w:rsid w:val="00DF0D40"/>
    <w:rsid w:val="00DF0EB0"/>
    <w:rsid w:val="00DF12D8"/>
    <w:rsid w:val="00DF13EA"/>
    <w:rsid w:val="00DF1D27"/>
    <w:rsid w:val="00DF1D4E"/>
    <w:rsid w:val="00DF1E16"/>
    <w:rsid w:val="00DF1F3B"/>
    <w:rsid w:val="00DF20BA"/>
    <w:rsid w:val="00DF240B"/>
    <w:rsid w:val="00DF24B7"/>
    <w:rsid w:val="00DF2E84"/>
    <w:rsid w:val="00DF32EC"/>
    <w:rsid w:val="00DF36A6"/>
    <w:rsid w:val="00DF3895"/>
    <w:rsid w:val="00DF3A0D"/>
    <w:rsid w:val="00DF3F2C"/>
    <w:rsid w:val="00DF3F2D"/>
    <w:rsid w:val="00DF43B3"/>
    <w:rsid w:val="00DF4631"/>
    <w:rsid w:val="00DF464D"/>
    <w:rsid w:val="00DF4713"/>
    <w:rsid w:val="00DF4745"/>
    <w:rsid w:val="00DF4D79"/>
    <w:rsid w:val="00DF508E"/>
    <w:rsid w:val="00DF544A"/>
    <w:rsid w:val="00DF5596"/>
    <w:rsid w:val="00DF5E63"/>
    <w:rsid w:val="00DF5E73"/>
    <w:rsid w:val="00DF5FBE"/>
    <w:rsid w:val="00DF65B4"/>
    <w:rsid w:val="00DF687A"/>
    <w:rsid w:val="00DF68DE"/>
    <w:rsid w:val="00DF6911"/>
    <w:rsid w:val="00DF6AC6"/>
    <w:rsid w:val="00DF6D19"/>
    <w:rsid w:val="00DF6EC3"/>
    <w:rsid w:val="00DF7085"/>
    <w:rsid w:val="00DF7582"/>
    <w:rsid w:val="00DF7777"/>
    <w:rsid w:val="00DF7CBE"/>
    <w:rsid w:val="00DF7D4E"/>
    <w:rsid w:val="00DF7ECF"/>
    <w:rsid w:val="00DF7F92"/>
    <w:rsid w:val="00E0031E"/>
    <w:rsid w:val="00E00960"/>
    <w:rsid w:val="00E00C11"/>
    <w:rsid w:val="00E00D87"/>
    <w:rsid w:val="00E01068"/>
    <w:rsid w:val="00E0126E"/>
    <w:rsid w:val="00E01344"/>
    <w:rsid w:val="00E013A8"/>
    <w:rsid w:val="00E017F3"/>
    <w:rsid w:val="00E019F3"/>
    <w:rsid w:val="00E02123"/>
    <w:rsid w:val="00E02280"/>
    <w:rsid w:val="00E023EC"/>
    <w:rsid w:val="00E031AB"/>
    <w:rsid w:val="00E034A9"/>
    <w:rsid w:val="00E03529"/>
    <w:rsid w:val="00E039A5"/>
    <w:rsid w:val="00E03C21"/>
    <w:rsid w:val="00E03C47"/>
    <w:rsid w:val="00E04210"/>
    <w:rsid w:val="00E04669"/>
    <w:rsid w:val="00E0496E"/>
    <w:rsid w:val="00E0536C"/>
    <w:rsid w:val="00E0542B"/>
    <w:rsid w:val="00E0547A"/>
    <w:rsid w:val="00E056BB"/>
    <w:rsid w:val="00E057B0"/>
    <w:rsid w:val="00E058D8"/>
    <w:rsid w:val="00E05C85"/>
    <w:rsid w:val="00E05CEC"/>
    <w:rsid w:val="00E060B3"/>
    <w:rsid w:val="00E06377"/>
    <w:rsid w:val="00E0665A"/>
    <w:rsid w:val="00E06F17"/>
    <w:rsid w:val="00E073F4"/>
    <w:rsid w:val="00E0753F"/>
    <w:rsid w:val="00E07769"/>
    <w:rsid w:val="00E07B1C"/>
    <w:rsid w:val="00E101DB"/>
    <w:rsid w:val="00E10277"/>
    <w:rsid w:val="00E103DD"/>
    <w:rsid w:val="00E10474"/>
    <w:rsid w:val="00E10A33"/>
    <w:rsid w:val="00E10DF6"/>
    <w:rsid w:val="00E10E50"/>
    <w:rsid w:val="00E10FC8"/>
    <w:rsid w:val="00E11180"/>
    <w:rsid w:val="00E11306"/>
    <w:rsid w:val="00E1171E"/>
    <w:rsid w:val="00E11BB5"/>
    <w:rsid w:val="00E1233B"/>
    <w:rsid w:val="00E12982"/>
    <w:rsid w:val="00E12C28"/>
    <w:rsid w:val="00E13123"/>
    <w:rsid w:val="00E1323E"/>
    <w:rsid w:val="00E13488"/>
    <w:rsid w:val="00E134D5"/>
    <w:rsid w:val="00E13555"/>
    <w:rsid w:val="00E138EB"/>
    <w:rsid w:val="00E13B2B"/>
    <w:rsid w:val="00E13C25"/>
    <w:rsid w:val="00E14396"/>
    <w:rsid w:val="00E143FB"/>
    <w:rsid w:val="00E1455A"/>
    <w:rsid w:val="00E145BA"/>
    <w:rsid w:val="00E14951"/>
    <w:rsid w:val="00E14AC0"/>
    <w:rsid w:val="00E14C32"/>
    <w:rsid w:val="00E14CC3"/>
    <w:rsid w:val="00E14FDC"/>
    <w:rsid w:val="00E1513E"/>
    <w:rsid w:val="00E153CD"/>
    <w:rsid w:val="00E15427"/>
    <w:rsid w:val="00E154BA"/>
    <w:rsid w:val="00E1597F"/>
    <w:rsid w:val="00E15C35"/>
    <w:rsid w:val="00E15D0D"/>
    <w:rsid w:val="00E16AEA"/>
    <w:rsid w:val="00E16EE7"/>
    <w:rsid w:val="00E1714B"/>
    <w:rsid w:val="00E1793D"/>
    <w:rsid w:val="00E17C98"/>
    <w:rsid w:val="00E17E61"/>
    <w:rsid w:val="00E20055"/>
    <w:rsid w:val="00E20145"/>
    <w:rsid w:val="00E202E8"/>
    <w:rsid w:val="00E206E2"/>
    <w:rsid w:val="00E20B97"/>
    <w:rsid w:val="00E20E9F"/>
    <w:rsid w:val="00E21154"/>
    <w:rsid w:val="00E211E2"/>
    <w:rsid w:val="00E216D3"/>
    <w:rsid w:val="00E21AC2"/>
    <w:rsid w:val="00E21BAC"/>
    <w:rsid w:val="00E21DFD"/>
    <w:rsid w:val="00E2210B"/>
    <w:rsid w:val="00E221E0"/>
    <w:rsid w:val="00E22472"/>
    <w:rsid w:val="00E226DD"/>
    <w:rsid w:val="00E22EDF"/>
    <w:rsid w:val="00E23155"/>
    <w:rsid w:val="00E2336E"/>
    <w:rsid w:val="00E23577"/>
    <w:rsid w:val="00E23759"/>
    <w:rsid w:val="00E23A40"/>
    <w:rsid w:val="00E23A77"/>
    <w:rsid w:val="00E23BE8"/>
    <w:rsid w:val="00E23D61"/>
    <w:rsid w:val="00E24467"/>
    <w:rsid w:val="00E24582"/>
    <w:rsid w:val="00E246D6"/>
    <w:rsid w:val="00E248F1"/>
    <w:rsid w:val="00E24A5E"/>
    <w:rsid w:val="00E25405"/>
    <w:rsid w:val="00E25570"/>
    <w:rsid w:val="00E255EB"/>
    <w:rsid w:val="00E258AD"/>
    <w:rsid w:val="00E25AD9"/>
    <w:rsid w:val="00E25AE9"/>
    <w:rsid w:val="00E25B69"/>
    <w:rsid w:val="00E25E41"/>
    <w:rsid w:val="00E2605B"/>
    <w:rsid w:val="00E261FF"/>
    <w:rsid w:val="00E263B8"/>
    <w:rsid w:val="00E264D1"/>
    <w:rsid w:val="00E26910"/>
    <w:rsid w:val="00E26D5C"/>
    <w:rsid w:val="00E27716"/>
    <w:rsid w:val="00E27A6B"/>
    <w:rsid w:val="00E27EBB"/>
    <w:rsid w:val="00E30168"/>
    <w:rsid w:val="00E303BE"/>
    <w:rsid w:val="00E30911"/>
    <w:rsid w:val="00E31447"/>
    <w:rsid w:val="00E318BA"/>
    <w:rsid w:val="00E31D19"/>
    <w:rsid w:val="00E31DBC"/>
    <w:rsid w:val="00E31E48"/>
    <w:rsid w:val="00E32227"/>
    <w:rsid w:val="00E3222D"/>
    <w:rsid w:val="00E327F7"/>
    <w:rsid w:val="00E32916"/>
    <w:rsid w:val="00E32F3D"/>
    <w:rsid w:val="00E32F87"/>
    <w:rsid w:val="00E32FBC"/>
    <w:rsid w:val="00E33711"/>
    <w:rsid w:val="00E338C1"/>
    <w:rsid w:val="00E34352"/>
    <w:rsid w:val="00E34542"/>
    <w:rsid w:val="00E34C9B"/>
    <w:rsid w:val="00E3538E"/>
    <w:rsid w:val="00E35DB1"/>
    <w:rsid w:val="00E35DBE"/>
    <w:rsid w:val="00E35DED"/>
    <w:rsid w:val="00E3614B"/>
    <w:rsid w:val="00E36522"/>
    <w:rsid w:val="00E36902"/>
    <w:rsid w:val="00E36974"/>
    <w:rsid w:val="00E3699D"/>
    <w:rsid w:val="00E36CD9"/>
    <w:rsid w:val="00E36D94"/>
    <w:rsid w:val="00E37241"/>
    <w:rsid w:val="00E373B9"/>
    <w:rsid w:val="00E37509"/>
    <w:rsid w:val="00E37582"/>
    <w:rsid w:val="00E37941"/>
    <w:rsid w:val="00E379F0"/>
    <w:rsid w:val="00E37E18"/>
    <w:rsid w:val="00E37EAA"/>
    <w:rsid w:val="00E37F99"/>
    <w:rsid w:val="00E40039"/>
    <w:rsid w:val="00E402DE"/>
    <w:rsid w:val="00E403B5"/>
    <w:rsid w:val="00E405FB"/>
    <w:rsid w:val="00E40766"/>
    <w:rsid w:val="00E40A86"/>
    <w:rsid w:val="00E40C89"/>
    <w:rsid w:val="00E40DFC"/>
    <w:rsid w:val="00E40F84"/>
    <w:rsid w:val="00E410F8"/>
    <w:rsid w:val="00E413E7"/>
    <w:rsid w:val="00E41563"/>
    <w:rsid w:val="00E416F8"/>
    <w:rsid w:val="00E41A2B"/>
    <w:rsid w:val="00E41D00"/>
    <w:rsid w:val="00E423FB"/>
    <w:rsid w:val="00E4243D"/>
    <w:rsid w:val="00E4262C"/>
    <w:rsid w:val="00E426AC"/>
    <w:rsid w:val="00E42CAD"/>
    <w:rsid w:val="00E42E90"/>
    <w:rsid w:val="00E430FB"/>
    <w:rsid w:val="00E434D4"/>
    <w:rsid w:val="00E437AF"/>
    <w:rsid w:val="00E438F3"/>
    <w:rsid w:val="00E43BC0"/>
    <w:rsid w:val="00E44213"/>
    <w:rsid w:val="00E4441E"/>
    <w:rsid w:val="00E44565"/>
    <w:rsid w:val="00E446C4"/>
    <w:rsid w:val="00E44710"/>
    <w:rsid w:val="00E4488A"/>
    <w:rsid w:val="00E44BBB"/>
    <w:rsid w:val="00E44C0D"/>
    <w:rsid w:val="00E4500B"/>
    <w:rsid w:val="00E45173"/>
    <w:rsid w:val="00E456BC"/>
    <w:rsid w:val="00E457BF"/>
    <w:rsid w:val="00E45836"/>
    <w:rsid w:val="00E45AFE"/>
    <w:rsid w:val="00E462EE"/>
    <w:rsid w:val="00E464A0"/>
    <w:rsid w:val="00E46994"/>
    <w:rsid w:val="00E46CD3"/>
    <w:rsid w:val="00E46D80"/>
    <w:rsid w:val="00E47066"/>
    <w:rsid w:val="00E47334"/>
    <w:rsid w:val="00E47629"/>
    <w:rsid w:val="00E4787F"/>
    <w:rsid w:val="00E47BAF"/>
    <w:rsid w:val="00E47D2C"/>
    <w:rsid w:val="00E47D2E"/>
    <w:rsid w:val="00E50388"/>
    <w:rsid w:val="00E50869"/>
    <w:rsid w:val="00E50D6C"/>
    <w:rsid w:val="00E51035"/>
    <w:rsid w:val="00E5126E"/>
    <w:rsid w:val="00E51547"/>
    <w:rsid w:val="00E517C2"/>
    <w:rsid w:val="00E51A65"/>
    <w:rsid w:val="00E51B78"/>
    <w:rsid w:val="00E51E62"/>
    <w:rsid w:val="00E52672"/>
    <w:rsid w:val="00E526C9"/>
    <w:rsid w:val="00E52AF7"/>
    <w:rsid w:val="00E52D4A"/>
    <w:rsid w:val="00E52EFD"/>
    <w:rsid w:val="00E52FF0"/>
    <w:rsid w:val="00E53491"/>
    <w:rsid w:val="00E53A76"/>
    <w:rsid w:val="00E53AD3"/>
    <w:rsid w:val="00E53BA1"/>
    <w:rsid w:val="00E53BE7"/>
    <w:rsid w:val="00E53C4A"/>
    <w:rsid w:val="00E53E05"/>
    <w:rsid w:val="00E542D0"/>
    <w:rsid w:val="00E54307"/>
    <w:rsid w:val="00E54504"/>
    <w:rsid w:val="00E5472B"/>
    <w:rsid w:val="00E547E6"/>
    <w:rsid w:val="00E5488D"/>
    <w:rsid w:val="00E54AF2"/>
    <w:rsid w:val="00E54CC0"/>
    <w:rsid w:val="00E54EEF"/>
    <w:rsid w:val="00E55135"/>
    <w:rsid w:val="00E5533D"/>
    <w:rsid w:val="00E55466"/>
    <w:rsid w:val="00E5549F"/>
    <w:rsid w:val="00E554A3"/>
    <w:rsid w:val="00E554B4"/>
    <w:rsid w:val="00E55AF2"/>
    <w:rsid w:val="00E5614A"/>
    <w:rsid w:val="00E564A6"/>
    <w:rsid w:val="00E56558"/>
    <w:rsid w:val="00E565C4"/>
    <w:rsid w:val="00E56656"/>
    <w:rsid w:val="00E56C76"/>
    <w:rsid w:val="00E56CEE"/>
    <w:rsid w:val="00E56E9B"/>
    <w:rsid w:val="00E5714E"/>
    <w:rsid w:val="00E572CF"/>
    <w:rsid w:val="00E572D8"/>
    <w:rsid w:val="00E573A4"/>
    <w:rsid w:val="00E57898"/>
    <w:rsid w:val="00E57AE9"/>
    <w:rsid w:val="00E57BEE"/>
    <w:rsid w:val="00E57E68"/>
    <w:rsid w:val="00E57EC7"/>
    <w:rsid w:val="00E57EE1"/>
    <w:rsid w:val="00E57F55"/>
    <w:rsid w:val="00E60051"/>
    <w:rsid w:val="00E601F5"/>
    <w:rsid w:val="00E60355"/>
    <w:rsid w:val="00E6044E"/>
    <w:rsid w:val="00E60486"/>
    <w:rsid w:val="00E6077E"/>
    <w:rsid w:val="00E60804"/>
    <w:rsid w:val="00E61289"/>
    <w:rsid w:val="00E6143D"/>
    <w:rsid w:val="00E61A30"/>
    <w:rsid w:val="00E61A73"/>
    <w:rsid w:val="00E61D06"/>
    <w:rsid w:val="00E6215A"/>
    <w:rsid w:val="00E62922"/>
    <w:rsid w:val="00E62E95"/>
    <w:rsid w:val="00E62F74"/>
    <w:rsid w:val="00E62F83"/>
    <w:rsid w:val="00E631F7"/>
    <w:rsid w:val="00E632AE"/>
    <w:rsid w:val="00E63838"/>
    <w:rsid w:val="00E6395F"/>
    <w:rsid w:val="00E63F80"/>
    <w:rsid w:val="00E63FF8"/>
    <w:rsid w:val="00E644B1"/>
    <w:rsid w:val="00E6461C"/>
    <w:rsid w:val="00E6499B"/>
    <w:rsid w:val="00E64AA9"/>
    <w:rsid w:val="00E64B72"/>
    <w:rsid w:val="00E651D6"/>
    <w:rsid w:val="00E65256"/>
    <w:rsid w:val="00E65294"/>
    <w:rsid w:val="00E654D1"/>
    <w:rsid w:val="00E6554C"/>
    <w:rsid w:val="00E655A7"/>
    <w:rsid w:val="00E65836"/>
    <w:rsid w:val="00E65887"/>
    <w:rsid w:val="00E65B11"/>
    <w:rsid w:val="00E65BF6"/>
    <w:rsid w:val="00E65C4E"/>
    <w:rsid w:val="00E66255"/>
    <w:rsid w:val="00E6664A"/>
    <w:rsid w:val="00E668B2"/>
    <w:rsid w:val="00E66DB5"/>
    <w:rsid w:val="00E66E95"/>
    <w:rsid w:val="00E671D3"/>
    <w:rsid w:val="00E676D4"/>
    <w:rsid w:val="00E6774C"/>
    <w:rsid w:val="00E67B80"/>
    <w:rsid w:val="00E67D3E"/>
    <w:rsid w:val="00E67D6B"/>
    <w:rsid w:val="00E701F3"/>
    <w:rsid w:val="00E704E0"/>
    <w:rsid w:val="00E716BC"/>
    <w:rsid w:val="00E71851"/>
    <w:rsid w:val="00E718C6"/>
    <w:rsid w:val="00E71BDA"/>
    <w:rsid w:val="00E71C95"/>
    <w:rsid w:val="00E71DD0"/>
    <w:rsid w:val="00E71F37"/>
    <w:rsid w:val="00E71F7F"/>
    <w:rsid w:val="00E722A0"/>
    <w:rsid w:val="00E72421"/>
    <w:rsid w:val="00E724DD"/>
    <w:rsid w:val="00E72791"/>
    <w:rsid w:val="00E72A38"/>
    <w:rsid w:val="00E72A9B"/>
    <w:rsid w:val="00E72B49"/>
    <w:rsid w:val="00E72B8B"/>
    <w:rsid w:val="00E73A97"/>
    <w:rsid w:val="00E73AF1"/>
    <w:rsid w:val="00E73B16"/>
    <w:rsid w:val="00E73BA6"/>
    <w:rsid w:val="00E73F11"/>
    <w:rsid w:val="00E740F3"/>
    <w:rsid w:val="00E74525"/>
    <w:rsid w:val="00E746A5"/>
    <w:rsid w:val="00E748A8"/>
    <w:rsid w:val="00E74B81"/>
    <w:rsid w:val="00E74DC9"/>
    <w:rsid w:val="00E74F60"/>
    <w:rsid w:val="00E7504C"/>
    <w:rsid w:val="00E75605"/>
    <w:rsid w:val="00E756BD"/>
    <w:rsid w:val="00E7575D"/>
    <w:rsid w:val="00E75DFA"/>
    <w:rsid w:val="00E75E6A"/>
    <w:rsid w:val="00E75F86"/>
    <w:rsid w:val="00E760C8"/>
    <w:rsid w:val="00E760CD"/>
    <w:rsid w:val="00E769A1"/>
    <w:rsid w:val="00E769F9"/>
    <w:rsid w:val="00E76DD9"/>
    <w:rsid w:val="00E770F1"/>
    <w:rsid w:val="00E77847"/>
    <w:rsid w:val="00E77963"/>
    <w:rsid w:val="00E779F9"/>
    <w:rsid w:val="00E77F1B"/>
    <w:rsid w:val="00E80000"/>
    <w:rsid w:val="00E801B7"/>
    <w:rsid w:val="00E80242"/>
    <w:rsid w:val="00E80465"/>
    <w:rsid w:val="00E8061E"/>
    <w:rsid w:val="00E80D49"/>
    <w:rsid w:val="00E80EC6"/>
    <w:rsid w:val="00E812EB"/>
    <w:rsid w:val="00E81705"/>
    <w:rsid w:val="00E818F1"/>
    <w:rsid w:val="00E81F2A"/>
    <w:rsid w:val="00E82025"/>
    <w:rsid w:val="00E8205C"/>
    <w:rsid w:val="00E8240D"/>
    <w:rsid w:val="00E82454"/>
    <w:rsid w:val="00E828FE"/>
    <w:rsid w:val="00E82920"/>
    <w:rsid w:val="00E82CE7"/>
    <w:rsid w:val="00E82FFD"/>
    <w:rsid w:val="00E8307C"/>
    <w:rsid w:val="00E83158"/>
    <w:rsid w:val="00E8315F"/>
    <w:rsid w:val="00E835AA"/>
    <w:rsid w:val="00E83D9C"/>
    <w:rsid w:val="00E83F31"/>
    <w:rsid w:val="00E83FD0"/>
    <w:rsid w:val="00E8444E"/>
    <w:rsid w:val="00E8463B"/>
    <w:rsid w:val="00E84A57"/>
    <w:rsid w:val="00E84BC8"/>
    <w:rsid w:val="00E853DE"/>
    <w:rsid w:val="00E85AB8"/>
    <w:rsid w:val="00E860A2"/>
    <w:rsid w:val="00E860F0"/>
    <w:rsid w:val="00E86376"/>
    <w:rsid w:val="00E86878"/>
    <w:rsid w:val="00E869DE"/>
    <w:rsid w:val="00E86C88"/>
    <w:rsid w:val="00E8725F"/>
    <w:rsid w:val="00E8740C"/>
    <w:rsid w:val="00E874AF"/>
    <w:rsid w:val="00E87527"/>
    <w:rsid w:val="00E87D63"/>
    <w:rsid w:val="00E87DB7"/>
    <w:rsid w:val="00E87E4E"/>
    <w:rsid w:val="00E87E64"/>
    <w:rsid w:val="00E87FD5"/>
    <w:rsid w:val="00E90321"/>
    <w:rsid w:val="00E90735"/>
    <w:rsid w:val="00E90899"/>
    <w:rsid w:val="00E9090E"/>
    <w:rsid w:val="00E90ACE"/>
    <w:rsid w:val="00E90AEA"/>
    <w:rsid w:val="00E90C42"/>
    <w:rsid w:val="00E90D4C"/>
    <w:rsid w:val="00E91CF3"/>
    <w:rsid w:val="00E91DA1"/>
    <w:rsid w:val="00E91F0D"/>
    <w:rsid w:val="00E91F97"/>
    <w:rsid w:val="00E920CE"/>
    <w:rsid w:val="00E92478"/>
    <w:rsid w:val="00E92ABA"/>
    <w:rsid w:val="00E92ADD"/>
    <w:rsid w:val="00E92CE9"/>
    <w:rsid w:val="00E92E25"/>
    <w:rsid w:val="00E92E69"/>
    <w:rsid w:val="00E92F05"/>
    <w:rsid w:val="00E93102"/>
    <w:rsid w:val="00E936C3"/>
    <w:rsid w:val="00E9371D"/>
    <w:rsid w:val="00E9390A"/>
    <w:rsid w:val="00E93E01"/>
    <w:rsid w:val="00E93F68"/>
    <w:rsid w:val="00E94020"/>
    <w:rsid w:val="00E94265"/>
    <w:rsid w:val="00E94398"/>
    <w:rsid w:val="00E9470D"/>
    <w:rsid w:val="00E9474D"/>
    <w:rsid w:val="00E94C70"/>
    <w:rsid w:val="00E94E0F"/>
    <w:rsid w:val="00E94E19"/>
    <w:rsid w:val="00E950DB"/>
    <w:rsid w:val="00E952A4"/>
    <w:rsid w:val="00E953F7"/>
    <w:rsid w:val="00E95416"/>
    <w:rsid w:val="00E955BE"/>
    <w:rsid w:val="00E95662"/>
    <w:rsid w:val="00E95A04"/>
    <w:rsid w:val="00E95CF0"/>
    <w:rsid w:val="00E962DB"/>
    <w:rsid w:val="00E963BA"/>
    <w:rsid w:val="00E9641D"/>
    <w:rsid w:val="00E96819"/>
    <w:rsid w:val="00E96B46"/>
    <w:rsid w:val="00E96CC4"/>
    <w:rsid w:val="00E96F4F"/>
    <w:rsid w:val="00E96FE1"/>
    <w:rsid w:val="00E977EC"/>
    <w:rsid w:val="00E978B8"/>
    <w:rsid w:val="00E97A55"/>
    <w:rsid w:val="00EA072B"/>
    <w:rsid w:val="00EA0993"/>
    <w:rsid w:val="00EA0B4D"/>
    <w:rsid w:val="00EA0BF8"/>
    <w:rsid w:val="00EA0E07"/>
    <w:rsid w:val="00EA0E7C"/>
    <w:rsid w:val="00EA1052"/>
    <w:rsid w:val="00EA1444"/>
    <w:rsid w:val="00EA1509"/>
    <w:rsid w:val="00EA1578"/>
    <w:rsid w:val="00EA173B"/>
    <w:rsid w:val="00EA1763"/>
    <w:rsid w:val="00EA1D6A"/>
    <w:rsid w:val="00EA208C"/>
    <w:rsid w:val="00EA2528"/>
    <w:rsid w:val="00EA290D"/>
    <w:rsid w:val="00EA29E9"/>
    <w:rsid w:val="00EA2BD2"/>
    <w:rsid w:val="00EA2F5B"/>
    <w:rsid w:val="00EA3526"/>
    <w:rsid w:val="00EA352E"/>
    <w:rsid w:val="00EA393B"/>
    <w:rsid w:val="00EA39A8"/>
    <w:rsid w:val="00EA3A61"/>
    <w:rsid w:val="00EA3A8E"/>
    <w:rsid w:val="00EA3C50"/>
    <w:rsid w:val="00EA3DAD"/>
    <w:rsid w:val="00EA3E87"/>
    <w:rsid w:val="00EA4291"/>
    <w:rsid w:val="00EA4494"/>
    <w:rsid w:val="00EA47E5"/>
    <w:rsid w:val="00EA482C"/>
    <w:rsid w:val="00EA4A0F"/>
    <w:rsid w:val="00EA4C5A"/>
    <w:rsid w:val="00EA4DD2"/>
    <w:rsid w:val="00EA50E8"/>
    <w:rsid w:val="00EA5402"/>
    <w:rsid w:val="00EA55E9"/>
    <w:rsid w:val="00EA5687"/>
    <w:rsid w:val="00EA5B5A"/>
    <w:rsid w:val="00EA6808"/>
    <w:rsid w:val="00EA68B9"/>
    <w:rsid w:val="00EA6D95"/>
    <w:rsid w:val="00EA6EEF"/>
    <w:rsid w:val="00EA6EF8"/>
    <w:rsid w:val="00EA7195"/>
    <w:rsid w:val="00EA75DC"/>
    <w:rsid w:val="00EA777D"/>
    <w:rsid w:val="00EA7D1A"/>
    <w:rsid w:val="00EB06D2"/>
    <w:rsid w:val="00EB07B1"/>
    <w:rsid w:val="00EB0B22"/>
    <w:rsid w:val="00EB0B73"/>
    <w:rsid w:val="00EB0BA9"/>
    <w:rsid w:val="00EB1484"/>
    <w:rsid w:val="00EB16F2"/>
    <w:rsid w:val="00EB17F5"/>
    <w:rsid w:val="00EB191F"/>
    <w:rsid w:val="00EB1C20"/>
    <w:rsid w:val="00EB1F5C"/>
    <w:rsid w:val="00EB2246"/>
    <w:rsid w:val="00EB24C5"/>
    <w:rsid w:val="00EB252C"/>
    <w:rsid w:val="00EB2E2F"/>
    <w:rsid w:val="00EB314E"/>
    <w:rsid w:val="00EB354E"/>
    <w:rsid w:val="00EB37CD"/>
    <w:rsid w:val="00EB3823"/>
    <w:rsid w:val="00EB4099"/>
    <w:rsid w:val="00EB41E1"/>
    <w:rsid w:val="00EB420F"/>
    <w:rsid w:val="00EB4218"/>
    <w:rsid w:val="00EB429B"/>
    <w:rsid w:val="00EB42A6"/>
    <w:rsid w:val="00EB4544"/>
    <w:rsid w:val="00EB4B7F"/>
    <w:rsid w:val="00EB4FCB"/>
    <w:rsid w:val="00EB5579"/>
    <w:rsid w:val="00EB5A27"/>
    <w:rsid w:val="00EB5B63"/>
    <w:rsid w:val="00EB5EF0"/>
    <w:rsid w:val="00EB6098"/>
    <w:rsid w:val="00EB62D2"/>
    <w:rsid w:val="00EB647F"/>
    <w:rsid w:val="00EB6D37"/>
    <w:rsid w:val="00EB70BE"/>
    <w:rsid w:val="00EB70C0"/>
    <w:rsid w:val="00EB714A"/>
    <w:rsid w:val="00EB7294"/>
    <w:rsid w:val="00EB79BB"/>
    <w:rsid w:val="00EB7AE8"/>
    <w:rsid w:val="00EB7D6E"/>
    <w:rsid w:val="00EC01EC"/>
    <w:rsid w:val="00EC06ED"/>
    <w:rsid w:val="00EC0942"/>
    <w:rsid w:val="00EC0B88"/>
    <w:rsid w:val="00EC0C38"/>
    <w:rsid w:val="00EC0C3B"/>
    <w:rsid w:val="00EC0E3A"/>
    <w:rsid w:val="00EC10E3"/>
    <w:rsid w:val="00EC1548"/>
    <w:rsid w:val="00EC19FA"/>
    <w:rsid w:val="00EC1AF7"/>
    <w:rsid w:val="00EC1E15"/>
    <w:rsid w:val="00EC2714"/>
    <w:rsid w:val="00EC283D"/>
    <w:rsid w:val="00EC29F1"/>
    <w:rsid w:val="00EC29F8"/>
    <w:rsid w:val="00EC2E0C"/>
    <w:rsid w:val="00EC2ED7"/>
    <w:rsid w:val="00EC2FDF"/>
    <w:rsid w:val="00EC32D2"/>
    <w:rsid w:val="00EC3879"/>
    <w:rsid w:val="00EC3AEF"/>
    <w:rsid w:val="00EC3B5F"/>
    <w:rsid w:val="00EC3FAC"/>
    <w:rsid w:val="00EC423E"/>
    <w:rsid w:val="00EC42E6"/>
    <w:rsid w:val="00EC4496"/>
    <w:rsid w:val="00EC450C"/>
    <w:rsid w:val="00EC48C9"/>
    <w:rsid w:val="00EC4988"/>
    <w:rsid w:val="00EC4D42"/>
    <w:rsid w:val="00EC522D"/>
    <w:rsid w:val="00EC53B9"/>
    <w:rsid w:val="00EC54FB"/>
    <w:rsid w:val="00EC556E"/>
    <w:rsid w:val="00EC5588"/>
    <w:rsid w:val="00EC58EE"/>
    <w:rsid w:val="00EC5A0D"/>
    <w:rsid w:val="00EC5D05"/>
    <w:rsid w:val="00EC5F28"/>
    <w:rsid w:val="00EC6130"/>
    <w:rsid w:val="00EC6230"/>
    <w:rsid w:val="00EC6674"/>
    <w:rsid w:val="00EC66C0"/>
    <w:rsid w:val="00EC6C70"/>
    <w:rsid w:val="00EC7276"/>
    <w:rsid w:val="00EC7545"/>
    <w:rsid w:val="00EC7F14"/>
    <w:rsid w:val="00ED045E"/>
    <w:rsid w:val="00ED061E"/>
    <w:rsid w:val="00ED06A1"/>
    <w:rsid w:val="00ED072B"/>
    <w:rsid w:val="00ED0D8C"/>
    <w:rsid w:val="00ED0DFB"/>
    <w:rsid w:val="00ED0E3F"/>
    <w:rsid w:val="00ED1345"/>
    <w:rsid w:val="00ED151C"/>
    <w:rsid w:val="00ED161B"/>
    <w:rsid w:val="00ED181E"/>
    <w:rsid w:val="00ED2163"/>
    <w:rsid w:val="00ED2192"/>
    <w:rsid w:val="00ED2DD9"/>
    <w:rsid w:val="00ED31DF"/>
    <w:rsid w:val="00ED324E"/>
    <w:rsid w:val="00ED340F"/>
    <w:rsid w:val="00ED3423"/>
    <w:rsid w:val="00ED3A62"/>
    <w:rsid w:val="00ED3B5A"/>
    <w:rsid w:val="00ED4006"/>
    <w:rsid w:val="00ED4605"/>
    <w:rsid w:val="00ED47EB"/>
    <w:rsid w:val="00ED485B"/>
    <w:rsid w:val="00ED4CB3"/>
    <w:rsid w:val="00ED4E7D"/>
    <w:rsid w:val="00ED5515"/>
    <w:rsid w:val="00ED57C0"/>
    <w:rsid w:val="00ED588B"/>
    <w:rsid w:val="00ED5FA0"/>
    <w:rsid w:val="00ED6114"/>
    <w:rsid w:val="00ED672D"/>
    <w:rsid w:val="00ED675C"/>
    <w:rsid w:val="00ED6B96"/>
    <w:rsid w:val="00ED6E10"/>
    <w:rsid w:val="00ED70C6"/>
    <w:rsid w:val="00ED75EB"/>
    <w:rsid w:val="00ED7643"/>
    <w:rsid w:val="00ED7ABE"/>
    <w:rsid w:val="00ED7F25"/>
    <w:rsid w:val="00EE0116"/>
    <w:rsid w:val="00EE0495"/>
    <w:rsid w:val="00EE056C"/>
    <w:rsid w:val="00EE06F9"/>
    <w:rsid w:val="00EE0971"/>
    <w:rsid w:val="00EE0E95"/>
    <w:rsid w:val="00EE1005"/>
    <w:rsid w:val="00EE105C"/>
    <w:rsid w:val="00EE1145"/>
    <w:rsid w:val="00EE1425"/>
    <w:rsid w:val="00EE1475"/>
    <w:rsid w:val="00EE15B2"/>
    <w:rsid w:val="00EE17E8"/>
    <w:rsid w:val="00EE1DEF"/>
    <w:rsid w:val="00EE1F9A"/>
    <w:rsid w:val="00EE2616"/>
    <w:rsid w:val="00EE2AA6"/>
    <w:rsid w:val="00EE2F61"/>
    <w:rsid w:val="00EE307D"/>
    <w:rsid w:val="00EE308E"/>
    <w:rsid w:val="00EE3384"/>
    <w:rsid w:val="00EE33BE"/>
    <w:rsid w:val="00EE3756"/>
    <w:rsid w:val="00EE379A"/>
    <w:rsid w:val="00EE391B"/>
    <w:rsid w:val="00EE39F3"/>
    <w:rsid w:val="00EE3E59"/>
    <w:rsid w:val="00EE3E5B"/>
    <w:rsid w:val="00EE425B"/>
    <w:rsid w:val="00EE4513"/>
    <w:rsid w:val="00EE46D3"/>
    <w:rsid w:val="00EE4936"/>
    <w:rsid w:val="00EE4D22"/>
    <w:rsid w:val="00EE4DFA"/>
    <w:rsid w:val="00EE56C1"/>
    <w:rsid w:val="00EE5D03"/>
    <w:rsid w:val="00EE626D"/>
    <w:rsid w:val="00EE6734"/>
    <w:rsid w:val="00EE67E6"/>
    <w:rsid w:val="00EE690F"/>
    <w:rsid w:val="00EE6ADC"/>
    <w:rsid w:val="00EE73EC"/>
    <w:rsid w:val="00EE757D"/>
    <w:rsid w:val="00EE77FC"/>
    <w:rsid w:val="00EE78B7"/>
    <w:rsid w:val="00EE7B62"/>
    <w:rsid w:val="00EE7C4B"/>
    <w:rsid w:val="00EE7ECD"/>
    <w:rsid w:val="00EF0330"/>
    <w:rsid w:val="00EF0357"/>
    <w:rsid w:val="00EF0482"/>
    <w:rsid w:val="00EF0591"/>
    <w:rsid w:val="00EF0A6C"/>
    <w:rsid w:val="00EF0AA9"/>
    <w:rsid w:val="00EF0BDE"/>
    <w:rsid w:val="00EF0CD3"/>
    <w:rsid w:val="00EF0CFE"/>
    <w:rsid w:val="00EF1090"/>
    <w:rsid w:val="00EF11BA"/>
    <w:rsid w:val="00EF17FC"/>
    <w:rsid w:val="00EF182B"/>
    <w:rsid w:val="00EF1854"/>
    <w:rsid w:val="00EF1D1B"/>
    <w:rsid w:val="00EF2105"/>
    <w:rsid w:val="00EF2407"/>
    <w:rsid w:val="00EF2666"/>
    <w:rsid w:val="00EF276D"/>
    <w:rsid w:val="00EF2A3D"/>
    <w:rsid w:val="00EF2FBB"/>
    <w:rsid w:val="00EF2FD2"/>
    <w:rsid w:val="00EF3290"/>
    <w:rsid w:val="00EF32F2"/>
    <w:rsid w:val="00EF3314"/>
    <w:rsid w:val="00EF399F"/>
    <w:rsid w:val="00EF3C62"/>
    <w:rsid w:val="00EF4050"/>
    <w:rsid w:val="00EF4309"/>
    <w:rsid w:val="00EF49EA"/>
    <w:rsid w:val="00EF4F44"/>
    <w:rsid w:val="00EF5AAE"/>
    <w:rsid w:val="00EF5D96"/>
    <w:rsid w:val="00EF5E3D"/>
    <w:rsid w:val="00EF63DA"/>
    <w:rsid w:val="00EF6A30"/>
    <w:rsid w:val="00EF6A65"/>
    <w:rsid w:val="00EF6AC2"/>
    <w:rsid w:val="00EF6DE0"/>
    <w:rsid w:val="00EF6E24"/>
    <w:rsid w:val="00EF6EF5"/>
    <w:rsid w:val="00EF6F89"/>
    <w:rsid w:val="00EF6F9D"/>
    <w:rsid w:val="00EF706C"/>
    <w:rsid w:val="00EF72F5"/>
    <w:rsid w:val="00EF7358"/>
    <w:rsid w:val="00EF765A"/>
    <w:rsid w:val="00EF77DE"/>
    <w:rsid w:val="00EF799C"/>
    <w:rsid w:val="00EF7CC0"/>
    <w:rsid w:val="00F00253"/>
    <w:rsid w:val="00F0073F"/>
    <w:rsid w:val="00F00818"/>
    <w:rsid w:val="00F011E9"/>
    <w:rsid w:val="00F01418"/>
    <w:rsid w:val="00F01E39"/>
    <w:rsid w:val="00F01F2D"/>
    <w:rsid w:val="00F01FCF"/>
    <w:rsid w:val="00F0213A"/>
    <w:rsid w:val="00F02329"/>
    <w:rsid w:val="00F02403"/>
    <w:rsid w:val="00F02457"/>
    <w:rsid w:val="00F0281C"/>
    <w:rsid w:val="00F028FC"/>
    <w:rsid w:val="00F02AA0"/>
    <w:rsid w:val="00F03088"/>
    <w:rsid w:val="00F03106"/>
    <w:rsid w:val="00F0313D"/>
    <w:rsid w:val="00F0320A"/>
    <w:rsid w:val="00F03225"/>
    <w:rsid w:val="00F03673"/>
    <w:rsid w:val="00F0389D"/>
    <w:rsid w:val="00F03B6A"/>
    <w:rsid w:val="00F03D00"/>
    <w:rsid w:val="00F03DB0"/>
    <w:rsid w:val="00F04076"/>
    <w:rsid w:val="00F0424D"/>
    <w:rsid w:val="00F045B6"/>
    <w:rsid w:val="00F04752"/>
    <w:rsid w:val="00F04D80"/>
    <w:rsid w:val="00F04DC4"/>
    <w:rsid w:val="00F04FF6"/>
    <w:rsid w:val="00F05000"/>
    <w:rsid w:val="00F052CD"/>
    <w:rsid w:val="00F05623"/>
    <w:rsid w:val="00F05810"/>
    <w:rsid w:val="00F0594C"/>
    <w:rsid w:val="00F05BEF"/>
    <w:rsid w:val="00F06385"/>
    <w:rsid w:val="00F066BA"/>
    <w:rsid w:val="00F0670F"/>
    <w:rsid w:val="00F06CFF"/>
    <w:rsid w:val="00F0720E"/>
    <w:rsid w:val="00F07429"/>
    <w:rsid w:val="00F075A0"/>
    <w:rsid w:val="00F075EF"/>
    <w:rsid w:val="00F07619"/>
    <w:rsid w:val="00F07747"/>
    <w:rsid w:val="00F07EDF"/>
    <w:rsid w:val="00F1088D"/>
    <w:rsid w:val="00F108CB"/>
    <w:rsid w:val="00F1095E"/>
    <w:rsid w:val="00F1103A"/>
    <w:rsid w:val="00F1110C"/>
    <w:rsid w:val="00F1121F"/>
    <w:rsid w:val="00F11767"/>
    <w:rsid w:val="00F119BC"/>
    <w:rsid w:val="00F11AEA"/>
    <w:rsid w:val="00F12C42"/>
    <w:rsid w:val="00F12F08"/>
    <w:rsid w:val="00F13145"/>
    <w:rsid w:val="00F134E5"/>
    <w:rsid w:val="00F13792"/>
    <w:rsid w:val="00F13A33"/>
    <w:rsid w:val="00F13B8E"/>
    <w:rsid w:val="00F13DE4"/>
    <w:rsid w:val="00F142D8"/>
    <w:rsid w:val="00F14616"/>
    <w:rsid w:val="00F14692"/>
    <w:rsid w:val="00F14706"/>
    <w:rsid w:val="00F14BC8"/>
    <w:rsid w:val="00F15007"/>
    <w:rsid w:val="00F15AFC"/>
    <w:rsid w:val="00F15B98"/>
    <w:rsid w:val="00F15F74"/>
    <w:rsid w:val="00F163AC"/>
    <w:rsid w:val="00F1655F"/>
    <w:rsid w:val="00F16560"/>
    <w:rsid w:val="00F16594"/>
    <w:rsid w:val="00F16756"/>
    <w:rsid w:val="00F167A4"/>
    <w:rsid w:val="00F1686C"/>
    <w:rsid w:val="00F1688E"/>
    <w:rsid w:val="00F16966"/>
    <w:rsid w:val="00F16B77"/>
    <w:rsid w:val="00F17289"/>
    <w:rsid w:val="00F172FD"/>
    <w:rsid w:val="00F174CF"/>
    <w:rsid w:val="00F1751D"/>
    <w:rsid w:val="00F17BDB"/>
    <w:rsid w:val="00F17C03"/>
    <w:rsid w:val="00F201BD"/>
    <w:rsid w:val="00F206F0"/>
    <w:rsid w:val="00F209A8"/>
    <w:rsid w:val="00F20CFC"/>
    <w:rsid w:val="00F21159"/>
    <w:rsid w:val="00F21A1D"/>
    <w:rsid w:val="00F21AB8"/>
    <w:rsid w:val="00F21CD1"/>
    <w:rsid w:val="00F21EDD"/>
    <w:rsid w:val="00F22EBF"/>
    <w:rsid w:val="00F230A0"/>
    <w:rsid w:val="00F2318D"/>
    <w:rsid w:val="00F23313"/>
    <w:rsid w:val="00F234F7"/>
    <w:rsid w:val="00F236E7"/>
    <w:rsid w:val="00F236FF"/>
    <w:rsid w:val="00F23879"/>
    <w:rsid w:val="00F242DD"/>
    <w:rsid w:val="00F243CF"/>
    <w:rsid w:val="00F24547"/>
    <w:rsid w:val="00F2459D"/>
    <w:rsid w:val="00F2460B"/>
    <w:rsid w:val="00F24639"/>
    <w:rsid w:val="00F2489E"/>
    <w:rsid w:val="00F24B7F"/>
    <w:rsid w:val="00F24D9B"/>
    <w:rsid w:val="00F24DA5"/>
    <w:rsid w:val="00F24DE0"/>
    <w:rsid w:val="00F252B1"/>
    <w:rsid w:val="00F252DB"/>
    <w:rsid w:val="00F253B9"/>
    <w:rsid w:val="00F253F7"/>
    <w:rsid w:val="00F257D5"/>
    <w:rsid w:val="00F25BE2"/>
    <w:rsid w:val="00F25F53"/>
    <w:rsid w:val="00F2648A"/>
    <w:rsid w:val="00F265D6"/>
    <w:rsid w:val="00F26A3D"/>
    <w:rsid w:val="00F26A86"/>
    <w:rsid w:val="00F26D06"/>
    <w:rsid w:val="00F26F94"/>
    <w:rsid w:val="00F27C27"/>
    <w:rsid w:val="00F27DDB"/>
    <w:rsid w:val="00F3069F"/>
    <w:rsid w:val="00F306B3"/>
    <w:rsid w:val="00F307D9"/>
    <w:rsid w:val="00F3097F"/>
    <w:rsid w:val="00F30B07"/>
    <w:rsid w:val="00F312EC"/>
    <w:rsid w:val="00F316F4"/>
    <w:rsid w:val="00F31779"/>
    <w:rsid w:val="00F31B50"/>
    <w:rsid w:val="00F31D46"/>
    <w:rsid w:val="00F31FD5"/>
    <w:rsid w:val="00F32226"/>
    <w:rsid w:val="00F32288"/>
    <w:rsid w:val="00F326C3"/>
    <w:rsid w:val="00F32911"/>
    <w:rsid w:val="00F3375A"/>
    <w:rsid w:val="00F33968"/>
    <w:rsid w:val="00F33D53"/>
    <w:rsid w:val="00F33E26"/>
    <w:rsid w:val="00F340E3"/>
    <w:rsid w:val="00F345D6"/>
    <w:rsid w:val="00F3477E"/>
    <w:rsid w:val="00F34B3D"/>
    <w:rsid w:val="00F34B5F"/>
    <w:rsid w:val="00F34B85"/>
    <w:rsid w:val="00F34CAD"/>
    <w:rsid w:val="00F34CBB"/>
    <w:rsid w:val="00F35132"/>
    <w:rsid w:val="00F3527C"/>
    <w:rsid w:val="00F35520"/>
    <w:rsid w:val="00F359C4"/>
    <w:rsid w:val="00F35A22"/>
    <w:rsid w:val="00F361A7"/>
    <w:rsid w:val="00F361CC"/>
    <w:rsid w:val="00F368AB"/>
    <w:rsid w:val="00F36D29"/>
    <w:rsid w:val="00F37164"/>
    <w:rsid w:val="00F376D2"/>
    <w:rsid w:val="00F379F7"/>
    <w:rsid w:val="00F37A31"/>
    <w:rsid w:val="00F37A73"/>
    <w:rsid w:val="00F37D5B"/>
    <w:rsid w:val="00F37F17"/>
    <w:rsid w:val="00F37FF9"/>
    <w:rsid w:val="00F409D3"/>
    <w:rsid w:val="00F409F8"/>
    <w:rsid w:val="00F40B01"/>
    <w:rsid w:val="00F40C8F"/>
    <w:rsid w:val="00F40D10"/>
    <w:rsid w:val="00F40E52"/>
    <w:rsid w:val="00F41084"/>
    <w:rsid w:val="00F41272"/>
    <w:rsid w:val="00F41632"/>
    <w:rsid w:val="00F41E8E"/>
    <w:rsid w:val="00F41F61"/>
    <w:rsid w:val="00F425F3"/>
    <w:rsid w:val="00F42687"/>
    <w:rsid w:val="00F4272F"/>
    <w:rsid w:val="00F42B45"/>
    <w:rsid w:val="00F42F11"/>
    <w:rsid w:val="00F4314B"/>
    <w:rsid w:val="00F4396D"/>
    <w:rsid w:val="00F4440B"/>
    <w:rsid w:val="00F447E1"/>
    <w:rsid w:val="00F449B8"/>
    <w:rsid w:val="00F44A6B"/>
    <w:rsid w:val="00F44EE4"/>
    <w:rsid w:val="00F44F50"/>
    <w:rsid w:val="00F453AD"/>
    <w:rsid w:val="00F456C4"/>
    <w:rsid w:val="00F45C4D"/>
    <w:rsid w:val="00F463FD"/>
    <w:rsid w:val="00F46588"/>
    <w:rsid w:val="00F46F04"/>
    <w:rsid w:val="00F46F9D"/>
    <w:rsid w:val="00F46FA1"/>
    <w:rsid w:val="00F47001"/>
    <w:rsid w:val="00F47194"/>
    <w:rsid w:val="00F471A4"/>
    <w:rsid w:val="00F473DA"/>
    <w:rsid w:val="00F4774B"/>
    <w:rsid w:val="00F47A4E"/>
    <w:rsid w:val="00F47DB8"/>
    <w:rsid w:val="00F50519"/>
    <w:rsid w:val="00F50DB3"/>
    <w:rsid w:val="00F51197"/>
    <w:rsid w:val="00F517D7"/>
    <w:rsid w:val="00F51C5E"/>
    <w:rsid w:val="00F51F5F"/>
    <w:rsid w:val="00F52070"/>
    <w:rsid w:val="00F5252F"/>
    <w:rsid w:val="00F53941"/>
    <w:rsid w:val="00F539B3"/>
    <w:rsid w:val="00F53B1A"/>
    <w:rsid w:val="00F53B69"/>
    <w:rsid w:val="00F53C18"/>
    <w:rsid w:val="00F53F22"/>
    <w:rsid w:val="00F53F3A"/>
    <w:rsid w:val="00F53F4A"/>
    <w:rsid w:val="00F54075"/>
    <w:rsid w:val="00F5429E"/>
    <w:rsid w:val="00F542D0"/>
    <w:rsid w:val="00F54A73"/>
    <w:rsid w:val="00F54B1A"/>
    <w:rsid w:val="00F54BE7"/>
    <w:rsid w:val="00F55323"/>
    <w:rsid w:val="00F553D7"/>
    <w:rsid w:val="00F555D9"/>
    <w:rsid w:val="00F55C4D"/>
    <w:rsid w:val="00F55D39"/>
    <w:rsid w:val="00F55DA9"/>
    <w:rsid w:val="00F55DD9"/>
    <w:rsid w:val="00F561A7"/>
    <w:rsid w:val="00F56737"/>
    <w:rsid w:val="00F5681A"/>
    <w:rsid w:val="00F56A94"/>
    <w:rsid w:val="00F56ABB"/>
    <w:rsid w:val="00F56BDB"/>
    <w:rsid w:val="00F56BDD"/>
    <w:rsid w:val="00F57565"/>
    <w:rsid w:val="00F57985"/>
    <w:rsid w:val="00F57D21"/>
    <w:rsid w:val="00F57D8E"/>
    <w:rsid w:val="00F57EE3"/>
    <w:rsid w:val="00F603B3"/>
    <w:rsid w:val="00F60949"/>
    <w:rsid w:val="00F60B55"/>
    <w:rsid w:val="00F60CB3"/>
    <w:rsid w:val="00F60F1C"/>
    <w:rsid w:val="00F6107E"/>
    <w:rsid w:val="00F610D8"/>
    <w:rsid w:val="00F612EA"/>
    <w:rsid w:val="00F61355"/>
    <w:rsid w:val="00F614AA"/>
    <w:rsid w:val="00F6167E"/>
    <w:rsid w:val="00F61784"/>
    <w:rsid w:val="00F61928"/>
    <w:rsid w:val="00F61B1D"/>
    <w:rsid w:val="00F61C25"/>
    <w:rsid w:val="00F629F9"/>
    <w:rsid w:val="00F62A34"/>
    <w:rsid w:val="00F62EFB"/>
    <w:rsid w:val="00F632AC"/>
    <w:rsid w:val="00F63B75"/>
    <w:rsid w:val="00F63E21"/>
    <w:rsid w:val="00F64148"/>
    <w:rsid w:val="00F6427A"/>
    <w:rsid w:val="00F64A45"/>
    <w:rsid w:val="00F64AED"/>
    <w:rsid w:val="00F64D85"/>
    <w:rsid w:val="00F65027"/>
    <w:rsid w:val="00F654D3"/>
    <w:rsid w:val="00F65766"/>
    <w:rsid w:val="00F65815"/>
    <w:rsid w:val="00F65BAB"/>
    <w:rsid w:val="00F65D53"/>
    <w:rsid w:val="00F65FA9"/>
    <w:rsid w:val="00F6639D"/>
    <w:rsid w:val="00F668A7"/>
    <w:rsid w:val="00F668D2"/>
    <w:rsid w:val="00F66FF1"/>
    <w:rsid w:val="00F670D8"/>
    <w:rsid w:val="00F672B3"/>
    <w:rsid w:val="00F673D8"/>
    <w:rsid w:val="00F67511"/>
    <w:rsid w:val="00F67F70"/>
    <w:rsid w:val="00F67FCD"/>
    <w:rsid w:val="00F7054E"/>
    <w:rsid w:val="00F7106F"/>
    <w:rsid w:val="00F717B1"/>
    <w:rsid w:val="00F71B7D"/>
    <w:rsid w:val="00F71C3C"/>
    <w:rsid w:val="00F71F6D"/>
    <w:rsid w:val="00F720EF"/>
    <w:rsid w:val="00F7220A"/>
    <w:rsid w:val="00F72295"/>
    <w:rsid w:val="00F722F8"/>
    <w:rsid w:val="00F72317"/>
    <w:rsid w:val="00F7233F"/>
    <w:rsid w:val="00F72CF7"/>
    <w:rsid w:val="00F72ECF"/>
    <w:rsid w:val="00F73141"/>
    <w:rsid w:val="00F7324B"/>
    <w:rsid w:val="00F7329D"/>
    <w:rsid w:val="00F73490"/>
    <w:rsid w:val="00F737D7"/>
    <w:rsid w:val="00F738B1"/>
    <w:rsid w:val="00F73EF6"/>
    <w:rsid w:val="00F747C4"/>
    <w:rsid w:val="00F74A12"/>
    <w:rsid w:val="00F74FEA"/>
    <w:rsid w:val="00F7533F"/>
    <w:rsid w:val="00F7537C"/>
    <w:rsid w:val="00F756B5"/>
    <w:rsid w:val="00F75F0D"/>
    <w:rsid w:val="00F761EE"/>
    <w:rsid w:val="00F7641B"/>
    <w:rsid w:val="00F7651D"/>
    <w:rsid w:val="00F76535"/>
    <w:rsid w:val="00F769C5"/>
    <w:rsid w:val="00F76C30"/>
    <w:rsid w:val="00F76D49"/>
    <w:rsid w:val="00F77236"/>
    <w:rsid w:val="00F77501"/>
    <w:rsid w:val="00F77562"/>
    <w:rsid w:val="00F7762E"/>
    <w:rsid w:val="00F77844"/>
    <w:rsid w:val="00F800B2"/>
    <w:rsid w:val="00F800BA"/>
    <w:rsid w:val="00F802DE"/>
    <w:rsid w:val="00F80423"/>
    <w:rsid w:val="00F80454"/>
    <w:rsid w:val="00F804DF"/>
    <w:rsid w:val="00F804F4"/>
    <w:rsid w:val="00F807B9"/>
    <w:rsid w:val="00F80987"/>
    <w:rsid w:val="00F80D42"/>
    <w:rsid w:val="00F80F93"/>
    <w:rsid w:val="00F80FF7"/>
    <w:rsid w:val="00F81219"/>
    <w:rsid w:val="00F814AB"/>
    <w:rsid w:val="00F81576"/>
    <w:rsid w:val="00F81A07"/>
    <w:rsid w:val="00F81ABD"/>
    <w:rsid w:val="00F82B27"/>
    <w:rsid w:val="00F82E77"/>
    <w:rsid w:val="00F82F2C"/>
    <w:rsid w:val="00F831E9"/>
    <w:rsid w:val="00F8333A"/>
    <w:rsid w:val="00F8334F"/>
    <w:rsid w:val="00F83542"/>
    <w:rsid w:val="00F8398B"/>
    <w:rsid w:val="00F840CA"/>
    <w:rsid w:val="00F841B3"/>
    <w:rsid w:val="00F84519"/>
    <w:rsid w:val="00F8466D"/>
    <w:rsid w:val="00F8471D"/>
    <w:rsid w:val="00F84C35"/>
    <w:rsid w:val="00F84CAD"/>
    <w:rsid w:val="00F84DB6"/>
    <w:rsid w:val="00F84DFA"/>
    <w:rsid w:val="00F8516D"/>
    <w:rsid w:val="00F85ABA"/>
    <w:rsid w:val="00F8673B"/>
    <w:rsid w:val="00F86802"/>
    <w:rsid w:val="00F86C03"/>
    <w:rsid w:val="00F86D4F"/>
    <w:rsid w:val="00F8708E"/>
    <w:rsid w:val="00F87152"/>
    <w:rsid w:val="00F871A0"/>
    <w:rsid w:val="00F87453"/>
    <w:rsid w:val="00F874F7"/>
    <w:rsid w:val="00F87A83"/>
    <w:rsid w:val="00F901DA"/>
    <w:rsid w:val="00F90557"/>
    <w:rsid w:val="00F90663"/>
    <w:rsid w:val="00F90AA9"/>
    <w:rsid w:val="00F90DEA"/>
    <w:rsid w:val="00F90E76"/>
    <w:rsid w:val="00F91685"/>
    <w:rsid w:val="00F9180C"/>
    <w:rsid w:val="00F91C93"/>
    <w:rsid w:val="00F91CF7"/>
    <w:rsid w:val="00F91E74"/>
    <w:rsid w:val="00F9222C"/>
    <w:rsid w:val="00F926B7"/>
    <w:rsid w:val="00F92A3F"/>
    <w:rsid w:val="00F92E51"/>
    <w:rsid w:val="00F93201"/>
    <w:rsid w:val="00F9325B"/>
    <w:rsid w:val="00F93654"/>
    <w:rsid w:val="00F937E7"/>
    <w:rsid w:val="00F938ED"/>
    <w:rsid w:val="00F93971"/>
    <w:rsid w:val="00F93D6A"/>
    <w:rsid w:val="00F93DF4"/>
    <w:rsid w:val="00F93ED5"/>
    <w:rsid w:val="00F93F13"/>
    <w:rsid w:val="00F93FE2"/>
    <w:rsid w:val="00F941C0"/>
    <w:rsid w:val="00F94220"/>
    <w:rsid w:val="00F94270"/>
    <w:rsid w:val="00F94286"/>
    <w:rsid w:val="00F94398"/>
    <w:rsid w:val="00F94A71"/>
    <w:rsid w:val="00F94A96"/>
    <w:rsid w:val="00F94D69"/>
    <w:rsid w:val="00F95450"/>
    <w:rsid w:val="00F9569F"/>
    <w:rsid w:val="00F96176"/>
    <w:rsid w:val="00F965AA"/>
    <w:rsid w:val="00F96657"/>
    <w:rsid w:val="00F966D7"/>
    <w:rsid w:val="00F9672A"/>
    <w:rsid w:val="00F96982"/>
    <w:rsid w:val="00F969DA"/>
    <w:rsid w:val="00F96E1D"/>
    <w:rsid w:val="00F96E4C"/>
    <w:rsid w:val="00F973D9"/>
    <w:rsid w:val="00F974ED"/>
    <w:rsid w:val="00F9752D"/>
    <w:rsid w:val="00F97C16"/>
    <w:rsid w:val="00F97CA0"/>
    <w:rsid w:val="00F97DDF"/>
    <w:rsid w:val="00FA01D5"/>
    <w:rsid w:val="00FA0221"/>
    <w:rsid w:val="00FA03EF"/>
    <w:rsid w:val="00FA0451"/>
    <w:rsid w:val="00FA0520"/>
    <w:rsid w:val="00FA0AD7"/>
    <w:rsid w:val="00FA0CDE"/>
    <w:rsid w:val="00FA0E4B"/>
    <w:rsid w:val="00FA10F5"/>
    <w:rsid w:val="00FA1460"/>
    <w:rsid w:val="00FA1511"/>
    <w:rsid w:val="00FA160B"/>
    <w:rsid w:val="00FA1844"/>
    <w:rsid w:val="00FA19F5"/>
    <w:rsid w:val="00FA209E"/>
    <w:rsid w:val="00FA23DC"/>
    <w:rsid w:val="00FA248A"/>
    <w:rsid w:val="00FA28E6"/>
    <w:rsid w:val="00FA296E"/>
    <w:rsid w:val="00FA2B9E"/>
    <w:rsid w:val="00FA30A5"/>
    <w:rsid w:val="00FA3312"/>
    <w:rsid w:val="00FA3548"/>
    <w:rsid w:val="00FA3568"/>
    <w:rsid w:val="00FA3A55"/>
    <w:rsid w:val="00FA3BBD"/>
    <w:rsid w:val="00FA3FD5"/>
    <w:rsid w:val="00FA433A"/>
    <w:rsid w:val="00FA4692"/>
    <w:rsid w:val="00FA473C"/>
    <w:rsid w:val="00FA52D6"/>
    <w:rsid w:val="00FA5776"/>
    <w:rsid w:val="00FA5A18"/>
    <w:rsid w:val="00FA5C0E"/>
    <w:rsid w:val="00FA5FFD"/>
    <w:rsid w:val="00FA62D7"/>
    <w:rsid w:val="00FA6458"/>
    <w:rsid w:val="00FA647F"/>
    <w:rsid w:val="00FA6AE8"/>
    <w:rsid w:val="00FA6D71"/>
    <w:rsid w:val="00FA740F"/>
    <w:rsid w:val="00FA742A"/>
    <w:rsid w:val="00FA7461"/>
    <w:rsid w:val="00FA7B1D"/>
    <w:rsid w:val="00FB020A"/>
    <w:rsid w:val="00FB04B9"/>
    <w:rsid w:val="00FB0E06"/>
    <w:rsid w:val="00FB0EF5"/>
    <w:rsid w:val="00FB0EF7"/>
    <w:rsid w:val="00FB0F20"/>
    <w:rsid w:val="00FB1131"/>
    <w:rsid w:val="00FB1752"/>
    <w:rsid w:val="00FB1829"/>
    <w:rsid w:val="00FB19A6"/>
    <w:rsid w:val="00FB1A67"/>
    <w:rsid w:val="00FB1A82"/>
    <w:rsid w:val="00FB1FF8"/>
    <w:rsid w:val="00FB2052"/>
    <w:rsid w:val="00FB2138"/>
    <w:rsid w:val="00FB2870"/>
    <w:rsid w:val="00FB3160"/>
    <w:rsid w:val="00FB3235"/>
    <w:rsid w:val="00FB3326"/>
    <w:rsid w:val="00FB33AC"/>
    <w:rsid w:val="00FB3A00"/>
    <w:rsid w:val="00FB3AB4"/>
    <w:rsid w:val="00FB4026"/>
    <w:rsid w:val="00FB4040"/>
    <w:rsid w:val="00FB4BFD"/>
    <w:rsid w:val="00FB55C2"/>
    <w:rsid w:val="00FB5988"/>
    <w:rsid w:val="00FB5D22"/>
    <w:rsid w:val="00FB6221"/>
    <w:rsid w:val="00FB6239"/>
    <w:rsid w:val="00FB625D"/>
    <w:rsid w:val="00FB65BC"/>
    <w:rsid w:val="00FB69BA"/>
    <w:rsid w:val="00FB6C9D"/>
    <w:rsid w:val="00FB6DFD"/>
    <w:rsid w:val="00FB6E81"/>
    <w:rsid w:val="00FB728B"/>
    <w:rsid w:val="00FB777D"/>
    <w:rsid w:val="00FB7970"/>
    <w:rsid w:val="00FB79BF"/>
    <w:rsid w:val="00FB7ACA"/>
    <w:rsid w:val="00FB7C1D"/>
    <w:rsid w:val="00FC006E"/>
    <w:rsid w:val="00FC00BD"/>
    <w:rsid w:val="00FC0453"/>
    <w:rsid w:val="00FC0547"/>
    <w:rsid w:val="00FC05C2"/>
    <w:rsid w:val="00FC07FD"/>
    <w:rsid w:val="00FC0A80"/>
    <w:rsid w:val="00FC0A9F"/>
    <w:rsid w:val="00FC0B41"/>
    <w:rsid w:val="00FC0D54"/>
    <w:rsid w:val="00FC0F12"/>
    <w:rsid w:val="00FC1109"/>
    <w:rsid w:val="00FC13C1"/>
    <w:rsid w:val="00FC20B1"/>
    <w:rsid w:val="00FC271B"/>
    <w:rsid w:val="00FC2746"/>
    <w:rsid w:val="00FC2BE9"/>
    <w:rsid w:val="00FC2DEE"/>
    <w:rsid w:val="00FC339C"/>
    <w:rsid w:val="00FC343D"/>
    <w:rsid w:val="00FC396C"/>
    <w:rsid w:val="00FC3A08"/>
    <w:rsid w:val="00FC3A84"/>
    <w:rsid w:val="00FC3B72"/>
    <w:rsid w:val="00FC3EC1"/>
    <w:rsid w:val="00FC3EC4"/>
    <w:rsid w:val="00FC415B"/>
    <w:rsid w:val="00FC44B6"/>
    <w:rsid w:val="00FC44F1"/>
    <w:rsid w:val="00FC476F"/>
    <w:rsid w:val="00FC4EF3"/>
    <w:rsid w:val="00FC4F7E"/>
    <w:rsid w:val="00FC55D7"/>
    <w:rsid w:val="00FC5600"/>
    <w:rsid w:val="00FC58BF"/>
    <w:rsid w:val="00FC5A6A"/>
    <w:rsid w:val="00FC634A"/>
    <w:rsid w:val="00FC6399"/>
    <w:rsid w:val="00FC658A"/>
    <w:rsid w:val="00FC693C"/>
    <w:rsid w:val="00FC6A5E"/>
    <w:rsid w:val="00FC6BBF"/>
    <w:rsid w:val="00FC6D10"/>
    <w:rsid w:val="00FC6D2C"/>
    <w:rsid w:val="00FC6DC5"/>
    <w:rsid w:val="00FC6F9D"/>
    <w:rsid w:val="00FC7089"/>
    <w:rsid w:val="00FC749C"/>
    <w:rsid w:val="00FC7A3F"/>
    <w:rsid w:val="00FC7BC4"/>
    <w:rsid w:val="00FC7E25"/>
    <w:rsid w:val="00FC7FAB"/>
    <w:rsid w:val="00FD0005"/>
    <w:rsid w:val="00FD01C1"/>
    <w:rsid w:val="00FD02CD"/>
    <w:rsid w:val="00FD0868"/>
    <w:rsid w:val="00FD0A43"/>
    <w:rsid w:val="00FD0C63"/>
    <w:rsid w:val="00FD129F"/>
    <w:rsid w:val="00FD16B1"/>
    <w:rsid w:val="00FD1712"/>
    <w:rsid w:val="00FD1B59"/>
    <w:rsid w:val="00FD223E"/>
    <w:rsid w:val="00FD23A4"/>
    <w:rsid w:val="00FD24DF"/>
    <w:rsid w:val="00FD25A6"/>
    <w:rsid w:val="00FD2CA3"/>
    <w:rsid w:val="00FD2D0D"/>
    <w:rsid w:val="00FD2E49"/>
    <w:rsid w:val="00FD2EFF"/>
    <w:rsid w:val="00FD3068"/>
    <w:rsid w:val="00FD33F7"/>
    <w:rsid w:val="00FD3757"/>
    <w:rsid w:val="00FD37F8"/>
    <w:rsid w:val="00FD3B83"/>
    <w:rsid w:val="00FD42AB"/>
    <w:rsid w:val="00FD43A9"/>
    <w:rsid w:val="00FD499C"/>
    <w:rsid w:val="00FD4BA2"/>
    <w:rsid w:val="00FD5101"/>
    <w:rsid w:val="00FD5108"/>
    <w:rsid w:val="00FD566A"/>
    <w:rsid w:val="00FD56FD"/>
    <w:rsid w:val="00FD59AE"/>
    <w:rsid w:val="00FD5CFF"/>
    <w:rsid w:val="00FD5DAA"/>
    <w:rsid w:val="00FD6174"/>
    <w:rsid w:val="00FD6216"/>
    <w:rsid w:val="00FD64CD"/>
    <w:rsid w:val="00FD6844"/>
    <w:rsid w:val="00FD68A3"/>
    <w:rsid w:val="00FD6990"/>
    <w:rsid w:val="00FD6B65"/>
    <w:rsid w:val="00FD6CE2"/>
    <w:rsid w:val="00FD6FB7"/>
    <w:rsid w:val="00FD704E"/>
    <w:rsid w:val="00FD70FC"/>
    <w:rsid w:val="00FD72AC"/>
    <w:rsid w:val="00FD770B"/>
    <w:rsid w:val="00FD7792"/>
    <w:rsid w:val="00FD79E3"/>
    <w:rsid w:val="00FD7AAE"/>
    <w:rsid w:val="00FD7F63"/>
    <w:rsid w:val="00FE0023"/>
    <w:rsid w:val="00FE0127"/>
    <w:rsid w:val="00FE04CD"/>
    <w:rsid w:val="00FE064A"/>
    <w:rsid w:val="00FE0901"/>
    <w:rsid w:val="00FE0B48"/>
    <w:rsid w:val="00FE0B92"/>
    <w:rsid w:val="00FE0CC9"/>
    <w:rsid w:val="00FE1052"/>
    <w:rsid w:val="00FE17BD"/>
    <w:rsid w:val="00FE1A11"/>
    <w:rsid w:val="00FE1CE7"/>
    <w:rsid w:val="00FE225A"/>
    <w:rsid w:val="00FE2CC5"/>
    <w:rsid w:val="00FE2E71"/>
    <w:rsid w:val="00FE2EC1"/>
    <w:rsid w:val="00FE2FC5"/>
    <w:rsid w:val="00FE3792"/>
    <w:rsid w:val="00FE3A8F"/>
    <w:rsid w:val="00FE4153"/>
    <w:rsid w:val="00FE4287"/>
    <w:rsid w:val="00FE4525"/>
    <w:rsid w:val="00FE4DF1"/>
    <w:rsid w:val="00FE4E6B"/>
    <w:rsid w:val="00FE4EAE"/>
    <w:rsid w:val="00FE5086"/>
    <w:rsid w:val="00FE512F"/>
    <w:rsid w:val="00FE5184"/>
    <w:rsid w:val="00FE5213"/>
    <w:rsid w:val="00FE5239"/>
    <w:rsid w:val="00FE5295"/>
    <w:rsid w:val="00FE54A2"/>
    <w:rsid w:val="00FE5674"/>
    <w:rsid w:val="00FE577E"/>
    <w:rsid w:val="00FE5981"/>
    <w:rsid w:val="00FE59B3"/>
    <w:rsid w:val="00FE5B99"/>
    <w:rsid w:val="00FE636B"/>
    <w:rsid w:val="00FE666B"/>
    <w:rsid w:val="00FE66C5"/>
    <w:rsid w:val="00FE719A"/>
    <w:rsid w:val="00FE7742"/>
    <w:rsid w:val="00FE7960"/>
    <w:rsid w:val="00FE7E54"/>
    <w:rsid w:val="00FF05FB"/>
    <w:rsid w:val="00FF073B"/>
    <w:rsid w:val="00FF0E15"/>
    <w:rsid w:val="00FF104C"/>
    <w:rsid w:val="00FF1061"/>
    <w:rsid w:val="00FF16D2"/>
    <w:rsid w:val="00FF1957"/>
    <w:rsid w:val="00FF1BF2"/>
    <w:rsid w:val="00FF1D83"/>
    <w:rsid w:val="00FF1F64"/>
    <w:rsid w:val="00FF1F70"/>
    <w:rsid w:val="00FF228E"/>
    <w:rsid w:val="00FF2391"/>
    <w:rsid w:val="00FF272C"/>
    <w:rsid w:val="00FF29D5"/>
    <w:rsid w:val="00FF2B96"/>
    <w:rsid w:val="00FF2C6B"/>
    <w:rsid w:val="00FF3285"/>
    <w:rsid w:val="00FF3348"/>
    <w:rsid w:val="00FF3503"/>
    <w:rsid w:val="00FF3516"/>
    <w:rsid w:val="00FF371A"/>
    <w:rsid w:val="00FF3D49"/>
    <w:rsid w:val="00FF3E56"/>
    <w:rsid w:val="00FF40BC"/>
    <w:rsid w:val="00FF4470"/>
    <w:rsid w:val="00FF4E54"/>
    <w:rsid w:val="00FF501D"/>
    <w:rsid w:val="00FF5370"/>
    <w:rsid w:val="00FF5501"/>
    <w:rsid w:val="00FF5944"/>
    <w:rsid w:val="00FF5C72"/>
    <w:rsid w:val="00FF5C79"/>
    <w:rsid w:val="00FF6396"/>
    <w:rsid w:val="00FF63F5"/>
    <w:rsid w:val="00FF6572"/>
    <w:rsid w:val="00FF65AA"/>
    <w:rsid w:val="00FF6BE6"/>
    <w:rsid w:val="00FF6F92"/>
    <w:rsid w:val="00FF6FAA"/>
    <w:rsid w:val="00FF7592"/>
    <w:rsid w:val="00FF7E7D"/>
    <w:rsid w:val="00FF7F16"/>
    <w:rsid w:val="00FF7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9A"/>
    <w:pPr>
      <w:spacing w:after="200" w:line="276" w:lineRule="auto"/>
    </w:pPr>
    <w:rPr>
      <w:sz w:val="22"/>
      <w:szCs w:val="22"/>
      <w:lang w:eastAsia="en-US"/>
    </w:rPr>
  </w:style>
  <w:style w:type="paragraph" w:styleId="1">
    <w:name w:val="heading 1"/>
    <w:basedOn w:val="a"/>
    <w:next w:val="a"/>
    <w:link w:val="10"/>
    <w:qFormat/>
    <w:rsid w:val="00125FC1"/>
    <w:pPr>
      <w:keepNext/>
      <w:spacing w:after="0" w:line="240" w:lineRule="auto"/>
      <w:outlineLvl w:val="0"/>
    </w:pPr>
    <w:rPr>
      <w:rFonts w:ascii="Times New Roman" w:eastAsia="Times New Roman" w:hAnsi="Times New Roman"/>
      <w:sz w:val="28"/>
      <w:szCs w:val="20"/>
      <w:lang w:eastAsia="ru-RU"/>
    </w:rPr>
  </w:style>
  <w:style w:type="paragraph" w:styleId="3">
    <w:name w:val="heading 3"/>
    <w:basedOn w:val="a"/>
    <w:next w:val="a"/>
    <w:link w:val="30"/>
    <w:unhideWhenUsed/>
    <w:qFormat/>
    <w:rsid w:val="00125FC1"/>
    <w:pPr>
      <w:keepNext/>
      <w:spacing w:after="0" w:line="240" w:lineRule="auto"/>
      <w:jc w:val="center"/>
      <w:outlineLvl w:val="2"/>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124"/>
    <w:pPr>
      <w:tabs>
        <w:tab w:val="center" w:pos="4677"/>
        <w:tab w:val="right" w:pos="9355"/>
      </w:tabs>
    </w:pPr>
  </w:style>
  <w:style w:type="character" w:customStyle="1" w:styleId="a4">
    <w:name w:val="Верхний колонтитул Знак"/>
    <w:link w:val="a3"/>
    <w:uiPriority w:val="99"/>
    <w:rsid w:val="00DC3124"/>
    <w:rPr>
      <w:sz w:val="22"/>
      <w:szCs w:val="22"/>
      <w:lang w:eastAsia="en-US"/>
    </w:rPr>
  </w:style>
  <w:style w:type="paragraph" w:styleId="a5">
    <w:name w:val="footer"/>
    <w:basedOn w:val="a"/>
    <w:link w:val="a6"/>
    <w:uiPriority w:val="99"/>
    <w:unhideWhenUsed/>
    <w:rsid w:val="00DC3124"/>
    <w:pPr>
      <w:tabs>
        <w:tab w:val="center" w:pos="4677"/>
        <w:tab w:val="right" w:pos="9355"/>
      </w:tabs>
    </w:pPr>
  </w:style>
  <w:style w:type="character" w:customStyle="1" w:styleId="a6">
    <w:name w:val="Нижний колонтитул Знак"/>
    <w:link w:val="a5"/>
    <w:uiPriority w:val="99"/>
    <w:rsid w:val="00DC3124"/>
    <w:rPr>
      <w:sz w:val="22"/>
      <w:szCs w:val="22"/>
      <w:lang w:eastAsia="en-US"/>
    </w:rPr>
  </w:style>
  <w:style w:type="paragraph" w:styleId="a7">
    <w:name w:val="Balloon Text"/>
    <w:basedOn w:val="a"/>
    <w:link w:val="a8"/>
    <w:uiPriority w:val="99"/>
    <w:semiHidden/>
    <w:unhideWhenUsed/>
    <w:rsid w:val="00DA597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A5970"/>
    <w:rPr>
      <w:rFonts w:ascii="Tahoma" w:hAnsi="Tahoma" w:cs="Tahoma"/>
      <w:sz w:val="16"/>
      <w:szCs w:val="16"/>
      <w:lang w:eastAsia="en-US"/>
    </w:rPr>
  </w:style>
  <w:style w:type="paragraph" w:styleId="31">
    <w:name w:val="Body Text Indent 3"/>
    <w:basedOn w:val="a"/>
    <w:link w:val="32"/>
    <w:uiPriority w:val="99"/>
    <w:semiHidden/>
    <w:unhideWhenUsed/>
    <w:rsid w:val="00E8205C"/>
    <w:pPr>
      <w:spacing w:after="120"/>
      <w:ind w:left="283"/>
    </w:pPr>
    <w:rPr>
      <w:sz w:val="16"/>
      <w:szCs w:val="16"/>
    </w:rPr>
  </w:style>
  <w:style w:type="character" w:customStyle="1" w:styleId="32">
    <w:name w:val="Основной текст с отступом 3 Знак"/>
    <w:link w:val="31"/>
    <w:uiPriority w:val="99"/>
    <w:semiHidden/>
    <w:rsid w:val="00E8205C"/>
    <w:rPr>
      <w:sz w:val="16"/>
      <w:szCs w:val="16"/>
      <w:lang w:eastAsia="en-US"/>
    </w:rPr>
  </w:style>
  <w:style w:type="table" w:styleId="a9">
    <w:name w:val="Table Grid"/>
    <w:basedOn w:val="a1"/>
    <w:uiPriority w:val="59"/>
    <w:rsid w:val="00227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1"/>
    <w:qFormat/>
    <w:rsid w:val="002A3C16"/>
    <w:rPr>
      <w:sz w:val="22"/>
      <w:szCs w:val="22"/>
      <w:lang w:eastAsia="en-US"/>
    </w:rPr>
  </w:style>
  <w:style w:type="character" w:styleId="ac">
    <w:name w:val="Hyperlink"/>
    <w:basedOn w:val="a0"/>
    <w:uiPriority w:val="99"/>
    <w:semiHidden/>
    <w:unhideWhenUsed/>
    <w:rsid w:val="00861370"/>
    <w:rPr>
      <w:color w:val="0000FF"/>
      <w:u w:val="single"/>
    </w:rPr>
  </w:style>
  <w:style w:type="character" w:customStyle="1" w:styleId="10">
    <w:name w:val="Заголовок 1 Знак"/>
    <w:basedOn w:val="a0"/>
    <w:link w:val="1"/>
    <w:rsid w:val="00125FC1"/>
    <w:rPr>
      <w:rFonts w:ascii="Times New Roman" w:eastAsia="Times New Roman" w:hAnsi="Times New Roman"/>
      <w:sz w:val="28"/>
    </w:rPr>
  </w:style>
  <w:style w:type="character" w:customStyle="1" w:styleId="30">
    <w:name w:val="Заголовок 3 Знак"/>
    <w:basedOn w:val="a0"/>
    <w:link w:val="3"/>
    <w:rsid w:val="00125FC1"/>
    <w:rPr>
      <w:rFonts w:ascii="Times New Roman" w:eastAsia="Times New Roman" w:hAnsi="Times New Roman"/>
      <w:sz w:val="28"/>
    </w:rPr>
  </w:style>
  <w:style w:type="paragraph" w:styleId="ad">
    <w:name w:val="List Paragraph"/>
    <w:basedOn w:val="a"/>
    <w:uiPriority w:val="34"/>
    <w:qFormat/>
    <w:rsid w:val="002553AD"/>
    <w:pPr>
      <w:ind w:left="720"/>
      <w:contextualSpacing/>
    </w:pPr>
  </w:style>
  <w:style w:type="character" w:customStyle="1" w:styleId="ab">
    <w:name w:val="Без интервала Знак"/>
    <w:link w:val="aa"/>
    <w:uiPriority w:val="1"/>
    <w:rsid w:val="00D1025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9A"/>
    <w:pPr>
      <w:spacing w:after="200" w:line="276" w:lineRule="auto"/>
    </w:pPr>
    <w:rPr>
      <w:sz w:val="22"/>
      <w:szCs w:val="22"/>
      <w:lang w:eastAsia="en-US"/>
    </w:rPr>
  </w:style>
  <w:style w:type="paragraph" w:styleId="1">
    <w:name w:val="heading 1"/>
    <w:basedOn w:val="a"/>
    <w:next w:val="a"/>
    <w:link w:val="10"/>
    <w:qFormat/>
    <w:rsid w:val="00125FC1"/>
    <w:pPr>
      <w:keepNext/>
      <w:spacing w:after="0" w:line="240" w:lineRule="auto"/>
      <w:outlineLvl w:val="0"/>
    </w:pPr>
    <w:rPr>
      <w:rFonts w:ascii="Times New Roman" w:eastAsia="Times New Roman" w:hAnsi="Times New Roman"/>
      <w:sz w:val="28"/>
      <w:szCs w:val="20"/>
      <w:lang w:eastAsia="ru-RU"/>
    </w:rPr>
  </w:style>
  <w:style w:type="paragraph" w:styleId="3">
    <w:name w:val="heading 3"/>
    <w:basedOn w:val="a"/>
    <w:next w:val="a"/>
    <w:link w:val="30"/>
    <w:unhideWhenUsed/>
    <w:qFormat/>
    <w:rsid w:val="00125FC1"/>
    <w:pPr>
      <w:keepNext/>
      <w:spacing w:after="0" w:line="240" w:lineRule="auto"/>
      <w:jc w:val="center"/>
      <w:outlineLvl w:val="2"/>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124"/>
    <w:pPr>
      <w:tabs>
        <w:tab w:val="center" w:pos="4677"/>
        <w:tab w:val="right" w:pos="9355"/>
      </w:tabs>
    </w:pPr>
  </w:style>
  <w:style w:type="character" w:customStyle="1" w:styleId="a4">
    <w:name w:val="Верхний колонтитул Знак"/>
    <w:link w:val="a3"/>
    <w:uiPriority w:val="99"/>
    <w:rsid w:val="00DC3124"/>
    <w:rPr>
      <w:sz w:val="22"/>
      <w:szCs w:val="22"/>
      <w:lang w:eastAsia="en-US"/>
    </w:rPr>
  </w:style>
  <w:style w:type="paragraph" w:styleId="a5">
    <w:name w:val="footer"/>
    <w:basedOn w:val="a"/>
    <w:link w:val="a6"/>
    <w:uiPriority w:val="99"/>
    <w:unhideWhenUsed/>
    <w:rsid w:val="00DC3124"/>
    <w:pPr>
      <w:tabs>
        <w:tab w:val="center" w:pos="4677"/>
        <w:tab w:val="right" w:pos="9355"/>
      </w:tabs>
    </w:pPr>
  </w:style>
  <w:style w:type="character" w:customStyle="1" w:styleId="a6">
    <w:name w:val="Нижний колонтитул Знак"/>
    <w:link w:val="a5"/>
    <w:uiPriority w:val="99"/>
    <w:rsid w:val="00DC3124"/>
    <w:rPr>
      <w:sz w:val="22"/>
      <w:szCs w:val="22"/>
      <w:lang w:eastAsia="en-US"/>
    </w:rPr>
  </w:style>
  <w:style w:type="paragraph" w:styleId="a7">
    <w:name w:val="Balloon Text"/>
    <w:basedOn w:val="a"/>
    <w:link w:val="a8"/>
    <w:uiPriority w:val="99"/>
    <w:semiHidden/>
    <w:unhideWhenUsed/>
    <w:rsid w:val="00DA597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A5970"/>
    <w:rPr>
      <w:rFonts w:ascii="Tahoma" w:hAnsi="Tahoma" w:cs="Tahoma"/>
      <w:sz w:val="16"/>
      <w:szCs w:val="16"/>
      <w:lang w:eastAsia="en-US"/>
    </w:rPr>
  </w:style>
  <w:style w:type="paragraph" w:styleId="31">
    <w:name w:val="Body Text Indent 3"/>
    <w:basedOn w:val="a"/>
    <w:link w:val="32"/>
    <w:uiPriority w:val="99"/>
    <w:semiHidden/>
    <w:unhideWhenUsed/>
    <w:rsid w:val="00E8205C"/>
    <w:pPr>
      <w:spacing w:after="120"/>
      <w:ind w:left="283"/>
    </w:pPr>
    <w:rPr>
      <w:sz w:val="16"/>
      <w:szCs w:val="16"/>
    </w:rPr>
  </w:style>
  <w:style w:type="character" w:customStyle="1" w:styleId="32">
    <w:name w:val="Основной текст с отступом 3 Знак"/>
    <w:link w:val="31"/>
    <w:uiPriority w:val="99"/>
    <w:semiHidden/>
    <w:rsid w:val="00E8205C"/>
    <w:rPr>
      <w:sz w:val="16"/>
      <w:szCs w:val="16"/>
      <w:lang w:eastAsia="en-US"/>
    </w:rPr>
  </w:style>
  <w:style w:type="table" w:styleId="a9">
    <w:name w:val="Table Grid"/>
    <w:basedOn w:val="a1"/>
    <w:uiPriority w:val="59"/>
    <w:rsid w:val="00227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1"/>
    <w:qFormat/>
    <w:rsid w:val="002A3C16"/>
    <w:rPr>
      <w:sz w:val="22"/>
      <w:szCs w:val="22"/>
      <w:lang w:eastAsia="en-US"/>
    </w:rPr>
  </w:style>
  <w:style w:type="character" w:styleId="ac">
    <w:name w:val="Hyperlink"/>
    <w:basedOn w:val="a0"/>
    <w:uiPriority w:val="99"/>
    <w:semiHidden/>
    <w:unhideWhenUsed/>
    <w:rsid w:val="00861370"/>
    <w:rPr>
      <w:color w:val="0000FF"/>
      <w:u w:val="single"/>
    </w:rPr>
  </w:style>
  <w:style w:type="character" w:customStyle="1" w:styleId="10">
    <w:name w:val="Заголовок 1 Знак"/>
    <w:basedOn w:val="a0"/>
    <w:link w:val="1"/>
    <w:rsid w:val="00125FC1"/>
    <w:rPr>
      <w:rFonts w:ascii="Times New Roman" w:eastAsia="Times New Roman" w:hAnsi="Times New Roman"/>
      <w:sz w:val="28"/>
    </w:rPr>
  </w:style>
  <w:style w:type="character" w:customStyle="1" w:styleId="30">
    <w:name w:val="Заголовок 3 Знак"/>
    <w:basedOn w:val="a0"/>
    <w:link w:val="3"/>
    <w:rsid w:val="00125FC1"/>
    <w:rPr>
      <w:rFonts w:ascii="Times New Roman" w:eastAsia="Times New Roman" w:hAnsi="Times New Roman"/>
      <w:sz w:val="28"/>
    </w:rPr>
  </w:style>
  <w:style w:type="paragraph" w:styleId="ad">
    <w:name w:val="List Paragraph"/>
    <w:basedOn w:val="a"/>
    <w:uiPriority w:val="34"/>
    <w:qFormat/>
    <w:rsid w:val="002553AD"/>
    <w:pPr>
      <w:ind w:left="720"/>
      <w:contextualSpacing/>
    </w:pPr>
  </w:style>
  <w:style w:type="character" w:customStyle="1" w:styleId="ab">
    <w:name w:val="Без интервала Знак"/>
    <w:link w:val="aa"/>
    <w:uiPriority w:val="1"/>
    <w:rsid w:val="00D1025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00381">
      <w:bodyDiv w:val="1"/>
      <w:marLeft w:val="0"/>
      <w:marRight w:val="0"/>
      <w:marTop w:val="0"/>
      <w:marBottom w:val="0"/>
      <w:divBdr>
        <w:top w:val="none" w:sz="0" w:space="0" w:color="auto"/>
        <w:left w:val="none" w:sz="0" w:space="0" w:color="auto"/>
        <w:bottom w:val="none" w:sz="0" w:space="0" w:color="auto"/>
        <w:right w:val="none" w:sz="0" w:space="0" w:color="auto"/>
      </w:divBdr>
    </w:div>
    <w:div w:id="608044228">
      <w:bodyDiv w:val="1"/>
      <w:marLeft w:val="0"/>
      <w:marRight w:val="0"/>
      <w:marTop w:val="0"/>
      <w:marBottom w:val="0"/>
      <w:divBdr>
        <w:top w:val="none" w:sz="0" w:space="0" w:color="auto"/>
        <w:left w:val="none" w:sz="0" w:space="0" w:color="auto"/>
        <w:bottom w:val="none" w:sz="0" w:space="0" w:color="auto"/>
        <w:right w:val="none" w:sz="0" w:space="0" w:color="auto"/>
      </w:divBdr>
    </w:div>
    <w:div w:id="847600998">
      <w:bodyDiv w:val="1"/>
      <w:marLeft w:val="0"/>
      <w:marRight w:val="0"/>
      <w:marTop w:val="0"/>
      <w:marBottom w:val="0"/>
      <w:divBdr>
        <w:top w:val="none" w:sz="0" w:space="0" w:color="auto"/>
        <w:left w:val="none" w:sz="0" w:space="0" w:color="auto"/>
        <w:bottom w:val="none" w:sz="0" w:space="0" w:color="auto"/>
        <w:right w:val="none" w:sz="0" w:space="0" w:color="auto"/>
      </w:divBdr>
    </w:div>
    <w:div w:id="1307666878">
      <w:bodyDiv w:val="1"/>
      <w:marLeft w:val="0"/>
      <w:marRight w:val="0"/>
      <w:marTop w:val="0"/>
      <w:marBottom w:val="0"/>
      <w:divBdr>
        <w:top w:val="none" w:sz="0" w:space="0" w:color="auto"/>
        <w:left w:val="none" w:sz="0" w:space="0" w:color="auto"/>
        <w:bottom w:val="none" w:sz="0" w:space="0" w:color="auto"/>
        <w:right w:val="none" w:sz="0" w:space="0" w:color="auto"/>
      </w:divBdr>
    </w:div>
    <w:div w:id="1342973483">
      <w:bodyDiv w:val="1"/>
      <w:marLeft w:val="0"/>
      <w:marRight w:val="0"/>
      <w:marTop w:val="0"/>
      <w:marBottom w:val="0"/>
      <w:divBdr>
        <w:top w:val="none" w:sz="0" w:space="0" w:color="auto"/>
        <w:left w:val="none" w:sz="0" w:space="0" w:color="auto"/>
        <w:bottom w:val="none" w:sz="0" w:space="0" w:color="auto"/>
        <w:right w:val="none" w:sz="0" w:space="0" w:color="auto"/>
      </w:divBdr>
    </w:div>
    <w:div w:id="1364163361">
      <w:bodyDiv w:val="1"/>
      <w:marLeft w:val="0"/>
      <w:marRight w:val="0"/>
      <w:marTop w:val="0"/>
      <w:marBottom w:val="0"/>
      <w:divBdr>
        <w:top w:val="none" w:sz="0" w:space="0" w:color="auto"/>
        <w:left w:val="none" w:sz="0" w:space="0" w:color="auto"/>
        <w:bottom w:val="none" w:sz="0" w:space="0" w:color="auto"/>
        <w:right w:val="none" w:sz="0" w:space="0" w:color="auto"/>
      </w:divBdr>
    </w:div>
    <w:div w:id="1561668510">
      <w:bodyDiv w:val="1"/>
      <w:marLeft w:val="0"/>
      <w:marRight w:val="0"/>
      <w:marTop w:val="0"/>
      <w:marBottom w:val="0"/>
      <w:divBdr>
        <w:top w:val="none" w:sz="0" w:space="0" w:color="auto"/>
        <w:left w:val="none" w:sz="0" w:space="0" w:color="auto"/>
        <w:bottom w:val="none" w:sz="0" w:space="0" w:color="auto"/>
        <w:right w:val="none" w:sz="0" w:space="0" w:color="auto"/>
      </w:divBdr>
    </w:div>
    <w:div w:id="207827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ase.garant.ru/12125268/33/"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0396&amp;dst=100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4949B-CC10-41B6-BB6D-0FE9732B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7786</Words>
  <Characters>44381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52063</CharactersWithSpaces>
  <SharedDoc>false</SharedDoc>
  <HLinks>
    <vt:vector size="6" baseType="variant">
      <vt:variant>
        <vt:i4>8061013</vt:i4>
      </vt:variant>
      <vt:variant>
        <vt:i4>0</vt:i4>
      </vt:variant>
      <vt:variant>
        <vt:i4>0</vt:i4>
      </vt:variant>
      <vt:variant>
        <vt:i4>5</vt:i4>
      </vt:variant>
      <vt:variant>
        <vt:lpwstr>http://base.garant.ru/12125268/33/</vt:lpwstr>
      </vt:variant>
      <vt:variant>
        <vt:lpwstr>block_10000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Баринов Александр Алексеевич</dc:creator>
  <cp:lastModifiedBy>Решетников Егор Александрович</cp:lastModifiedBy>
  <cp:revision>10</cp:revision>
  <cp:lastPrinted>2024-10-17T10:40:00Z</cp:lastPrinted>
  <dcterms:created xsi:type="dcterms:W3CDTF">2024-10-17T04:35:00Z</dcterms:created>
  <dcterms:modified xsi:type="dcterms:W3CDTF">2024-10-18T07:57:00Z</dcterms:modified>
</cp:coreProperties>
</file>