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F6" w:rsidRPr="006453F6" w:rsidRDefault="006453F6" w:rsidP="005D6FA1">
      <w:pPr>
        <w:widowControl w:val="0"/>
        <w:spacing w:after="0" w:line="240" w:lineRule="auto"/>
        <w:jc w:val="center"/>
        <w:rPr>
          <w:rFonts w:ascii="Times New Roman" w:eastAsia="Courier New" w:hAnsi="Times New Roman" w:cs="Times New Roman"/>
          <w:b/>
          <w:color w:val="FF0000"/>
          <w:sz w:val="24"/>
          <w:szCs w:val="24"/>
          <w:lang w:eastAsia="ru-RU"/>
        </w:rPr>
      </w:pPr>
      <w:r w:rsidRPr="006453F6">
        <w:rPr>
          <w:rFonts w:ascii="Times New Roman" w:eastAsia="Courier New" w:hAnsi="Times New Roman" w:cs="Times New Roman"/>
          <w:b/>
          <w:color w:val="FF0000"/>
          <w:sz w:val="24"/>
          <w:szCs w:val="24"/>
          <w:lang w:eastAsia="ru-RU"/>
        </w:rPr>
        <w:t>Приложение №2. Проект договора.</w:t>
      </w:r>
    </w:p>
    <w:p w:rsidR="005D6FA1" w:rsidRPr="00D43588" w:rsidRDefault="005D6FA1" w:rsidP="005D6FA1">
      <w:pPr>
        <w:widowControl w:val="0"/>
        <w:spacing w:after="0" w:line="240" w:lineRule="auto"/>
        <w:jc w:val="center"/>
        <w:rPr>
          <w:rFonts w:ascii="Times New Roman" w:eastAsia="Courier New" w:hAnsi="Times New Roman" w:cs="Times New Roman"/>
          <w:b/>
          <w:color w:val="000000"/>
          <w:sz w:val="24"/>
          <w:szCs w:val="24"/>
          <w:lang w:eastAsia="ru-RU"/>
        </w:rPr>
      </w:pPr>
      <w:r w:rsidRPr="005D6FA1">
        <w:rPr>
          <w:rFonts w:ascii="Times New Roman" w:eastAsia="Courier New" w:hAnsi="Times New Roman" w:cs="Times New Roman"/>
          <w:b/>
          <w:color w:val="000000"/>
          <w:sz w:val="24"/>
          <w:szCs w:val="24"/>
          <w:lang w:eastAsia="ru-RU"/>
        </w:rPr>
        <w:t>ДОГОВОР №</w:t>
      </w:r>
      <w:r w:rsidR="003963EE">
        <w:rPr>
          <w:rFonts w:ascii="Times New Roman" w:eastAsia="Courier New" w:hAnsi="Times New Roman" w:cs="Times New Roman"/>
          <w:b/>
          <w:color w:val="000000"/>
          <w:sz w:val="24"/>
          <w:szCs w:val="24"/>
          <w:lang w:eastAsia="ru-RU"/>
        </w:rPr>
        <w:t xml:space="preserve"> </w:t>
      </w:r>
      <w:r w:rsidR="004965A1" w:rsidRPr="00D43588">
        <w:rPr>
          <w:rFonts w:ascii="Times New Roman" w:eastAsia="Courier New" w:hAnsi="Times New Roman" w:cs="Times New Roman"/>
          <w:b/>
          <w:color w:val="000000"/>
          <w:sz w:val="24"/>
          <w:szCs w:val="24"/>
          <w:lang w:eastAsia="ru-RU"/>
        </w:rPr>
        <w:t>24/</w:t>
      </w:r>
      <w:r w:rsidR="001066EB">
        <w:rPr>
          <w:rFonts w:ascii="Times New Roman" w:eastAsia="Courier New" w:hAnsi="Times New Roman" w:cs="Times New Roman"/>
          <w:b/>
          <w:color w:val="000000"/>
          <w:sz w:val="24"/>
          <w:szCs w:val="24"/>
          <w:lang w:eastAsia="ru-RU"/>
        </w:rPr>
        <w:t>____</w:t>
      </w:r>
      <w:r w:rsidR="004965A1" w:rsidRPr="00D43588">
        <w:rPr>
          <w:rFonts w:ascii="Times New Roman" w:eastAsia="Courier New" w:hAnsi="Times New Roman" w:cs="Times New Roman"/>
          <w:b/>
          <w:color w:val="000000"/>
          <w:sz w:val="24"/>
          <w:szCs w:val="24"/>
          <w:lang w:eastAsia="ru-RU"/>
        </w:rPr>
        <w:t>=18</w:t>
      </w:r>
    </w:p>
    <w:p w:rsidR="005D6FA1" w:rsidRPr="005D6FA1" w:rsidRDefault="005D6FA1" w:rsidP="005D6FA1">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5D6FA1" w:rsidRPr="005D6FA1" w:rsidRDefault="005D6FA1" w:rsidP="005D6FA1">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5D6FA1" w:rsidRDefault="005D6FA1" w:rsidP="005D6FA1">
      <w:pPr>
        <w:widowControl w:val="0"/>
        <w:tabs>
          <w:tab w:val="center" w:pos="7374"/>
          <w:tab w:val="center" w:pos="8937"/>
        </w:tabs>
        <w:spacing w:after="329" w:line="210" w:lineRule="exact"/>
        <w:ind w:left="40"/>
        <w:jc w:val="center"/>
        <w:rPr>
          <w:rFonts w:ascii="Times New Roman" w:eastAsia="Times New Roman" w:hAnsi="Times New Roman" w:cs="Times New Roman"/>
          <w:b/>
          <w:bCs/>
          <w:sz w:val="24"/>
          <w:szCs w:val="24"/>
          <w:lang w:eastAsia="ru-RU"/>
        </w:rPr>
      </w:pPr>
      <w:r w:rsidRPr="005D6FA1">
        <w:rPr>
          <w:rFonts w:ascii="Times New Roman" w:eastAsia="Times New Roman" w:hAnsi="Times New Roman" w:cs="Times New Roman"/>
          <w:b/>
          <w:bCs/>
          <w:sz w:val="24"/>
          <w:szCs w:val="24"/>
          <w:lang w:eastAsia="ru-RU"/>
        </w:rPr>
        <w:t>г. Уфа</w:t>
      </w:r>
      <w:r w:rsidRPr="005D6FA1">
        <w:rPr>
          <w:rFonts w:ascii="Times New Roman" w:eastAsia="Times New Roman" w:hAnsi="Times New Roman" w:cs="Times New Roman"/>
          <w:b/>
          <w:bCs/>
          <w:sz w:val="24"/>
          <w:szCs w:val="24"/>
          <w:lang w:eastAsia="ru-RU"/>
        </w:rPr>
        <w:tab/>
        <w:t xml:space="preserve">                       </w:t>
      </w:r>
      <w:r w:rsidRPr="005D6FA1">
        <w:rPr>
          <w:rFonts w:ascii="Times New Roman" w:eastAsia="Times New Roman" w:hAnsi="Times New Roman" w:cs="Times New Roman"/>
          <w:b/>
          <w:bCs/>
          <w:iCs/>
          <w:color w:val="000000"/>
          <w:spacing w:val="-10"/>
          <w:sz w:val="24"/>
          <w:szCs w:val="24"/>
          <w:lang w:eastAsia="ru-RU"/>
        </w:rPr>
        <w:t xml:space="preserve">«___» </w:t>
      </w:r>
      <w:r w:rsidRPr="005D6FA1">
        <w:rPr>
          <w:rFonts w:ascii="Times New Roman" w:eastAsia="Times New Roman" w:hAnsi="Times New Roman" w:cs="Times New Roman"/>
          <w:b/>
          <w:bCs/>
          <w:sz w:val="24"/>
          <w:szCs w:val="24"/>
          <w:lang w:eastAsia="ru-RU"/>
        </w:rPr>
        <w:t>______________</w:t>
      </w:r>
      <w:r w:rsidRPr="005D6FA1">
        <w:rPr>
          <w:rFonts w:ascii="Times New Roman" w:eastAsia="Times New Roman" w:hAnsi="Times New Roman" w:cs="Times New Roman"/>
          <w:b/>
          <w:bCs/>
          <w:i/>
          <w:sz w:val="24"/>
          <w:szCs w:val="24"/>
          <w:lang w:eastAsia="ru-RU"/>
        </w:rPr>
        <w:t xml:space="preserve"> </w:t>
      </w:r>
      <w:r w:rsidRPr="005D6FA1">
        <w:rPr>
          <w:rFonts w:ascii="Times New Roman" w:eastAsia="Times New Roman" w:hAnsi="Times New Roman" w:cs="Times New Roman"/>
          <w:b/>
          <w:bCs/>
          <w:sz w:val="24"/>
          <w:szCs w:val="24"/>
          <w:lang w:eastAsia="ru-RU"/>
        </w:rPr>
        <w:t>202</w:t>
      </w:r>
      <w:r w:rsidR="00C07AB9">
        <w:rPr>
          <w:rFonts w:ascii="Times New Roman" w:eastAsia="Times New Roman" w:hAnsi="Times New Roman" w:cs="Times New Roman"/>
          <w:b/>
          <w:bCs/>
          <w:sz w:val="24"/>
          <w:szCs w:val="24"/>
          <w:lang w:eastAsia="ru-RU"/>
        </w:rPr>
        <w:t>4</w:t>
      </w:r>
      <w:r w:rsidRPr="005D6FA1">
        <w:rPr>
          <w:rFonts w:ascii="Times New Roman" w:eastAsia="Times New Roman" w:hAnsi="Times New Roman" w:cs="Times New Roman"/>
          <w:b/>
          <w:bCs/>
          <w:sz w:val="24"/>
          <w:szCs w:val="24"/>
          <w:lang w:eastAsia="ru-RU"/>
        </w:rPr>
        <w:t>г.</w:t>
      </w:r>
    </w:p>
    <w:p w:rsidR="00F24AA9" w:rsidRPr="005D6FA1" w:rsidRDefault="00F24AA9" w:rsidP="00F24AA9">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5D6FA1" w:rsidRPr="005D6FA1" w:rsidRDefault="005D6FA1" w:rsidP="005D6FA1">
      <w:pPr>
        <w:widowControl w:val="0"/>
        <w:shd w:val="clear" w:color="auto" w:fill="FFFFFF"/>
        <w:spacing w:after="0" w:line="274" w:lineRule="exact"/>
        <w:ind w:right="29" w:firstLine="567"/>
        <w:jc w:val="both"/>
        <w:rPr>
          <w:rFonts w:ascii="Times New Roman" w:eastAsia="Courier New" w:hAnsi="Times New Roman" w:cs="Times New Roman"/>
          <w:bCs/>
          <w:color w:val="000000"/>
          <w:sz w:val="24"/>
          <w:szCs w:val="24"/>
          <w:lang w:eastAsia="ru-RU"/>
        </w:rPr>
      </w:pPr>
      <w:bookmarkStart w:id="0" w:name="bookmark1"/>
      <w:r w:rsidRPr="005D6FA1">
        <w:rPr>
          <w:rFonts w:ascii="Times New Roman" w:eastAsia="Courier New" w:hAnsi="Times New Roman" w:cs="Times New Roman"/>
          <w:b/>
          <w:bCs/>
          <w:color w:val="000000"/>
          <w:sz w:val="24"/>
          <w:szCs w:val="24"/>
          <w:lang w:eastAsia="ru-RU"/>
        </w:rPr>
        <w:t xml:space="preserve">ГУП «Фонд жилищного строительства Республики Башкортостан», </w:t>
      </w:r>
      <w:r w:rsidRPr="005D6FA1">
        <w:rPr>
          <w:rFonts w:ascii="Times New Roman" w:eastAsia="Courier New" w:hAnsi="Times New Roman" w:cs="Times New Roman"/>
          <w:bCs/>
          <w:color w:val="000000"/>
          <w:sz w:val="24"/>
          <w:szCs w:val="24"/>
          <w:lang w:eastAsia="ru-RU"/>
        </w:rPr>
        <w:t xml:space="preserve">именуемое в дальнейшем «Заказчик», в лице генерального директора </w:t>
      </w:r>
      <w:r w:rsidRPr="00E2432E">
        <w:rPr>
          <w:rFonts w:ascii="Times New Roman" w:eastAsia="Courier New" w:hAnsi="Times New Roman" w:cs="Times New Roman"/>
          <w:bCs/>
          <w:color w:val="000000"/>
          <w:sz w:val="24"/>
          <w:szCs w:val="24"/>
          <w:lang w:eastAsia="ru-RU"/>
        </w:rPr>
        <w:t xml:space="preserve">Шигапова Р.М., действующего </w:t>
      </w:r>
      <w:r w:rsidRPr="005D6FA1">
        <w:rPr>
          <w:rFonts w:ascii="Times New Roman" w:eastAsia="Courier New" w:hAnsi="Times New Roman" w:cs="Times New Roman"/>
          <w:bCs/>
          <w:color w:val="000000"/>
          <w:sz w:val="24"/>
          <w:szCs w:val="24"/>
          <w:lang w:eastAsia="ru-RU"/>
        </w:rPr>
        <w:t>на основании Устава,  с одной стороны, и</w:t>
      </w:r>
    </w:p>
    <w:p w:rsidR="00B65712" w:rsidRDefault="00AE71D0" w:rsidP="005D6FA1">
      <w:pPr>
        <w:widowControl w:val="0"/>
        <w:shd w:val="clear" w:color="auto" w:fill="FFFFFF"/>
        <w:spacing w:after="0" w:line="274" w:lineRule="exact"/>
        <w:ind w:right="29" w:firstLine="567"/>
        <w:jc w:val="both"/>
        <w:rPr>
          <w:rFonts w:ascii="Times New Roman" w:eastAsia="Courier New" w:hAnsi="Times New Roman" w:cs="Times New Roman"/>
          <w:bCs/>
          <w:color w:val="000000"/>
          <w:sz w:val="24"/>
          <w:szCs w:val="24"/>
          <w:lang w:eastAsia="ru-RU"/>
        </w:rPr>
      </w:pPr>
      <w:r>
        <w:rPr>
          <w:rFonts w:ascii="Times New Roman" w:hAnsi="Times New Roman" w:cs="Times New Roman"/>
          <w:b/>
          <w:sz w:val="24"/>
          <w:szCs w:val="24"/>
        </w:rPr>
        <w:t>_________</w:t>
      </w:r>
      <w:r w:rsidR="00447947" w:rsidRPr="00447947">
        <w:rPr>
          <w:rFonts w:ascii="Times New Roman" w:hAnsi="Times New Roman" w:cs="Times New Roman"/>
          <w:b/>
          <w:sz w:val="24"/>
          <w:szCs w:val="24"/>
        </w:rPr>
        <w:t xml:space="preserve">, </w:t>
      </w:r>
      <w:r w:rsidR="00447947" w:rsidRPr="00447947">
        <w:rPr>
          <w:rFonts w:ascii="Times New Roman" w:hAnsi="Times New Roman" w:cs="Times New Roman"/>
          <w:bCs/>
          <w:sz w:val="24"/>
          <w:szCs w:val="24"/>
        </w:rPr>
        <w:t>именуемое в дальнейшем «</w:t>
      </w:r>
      <w:r w:rsidR="008B0B4A">
        <w:rPr>
          <w:rFonts w:ascii="Times New Roman" w:hAnsi="Times New Roman" w:cs="Times New Roman"/>
          <w:bCs/>
          <w:sz w:val="24"/>
          <w:szCs w:val="24"/>
        </w:rPr>
        <w:t>Подрядчик</w:t>
      </w:r>
      <w:r w:rsidR="00447947" w:rsidRPr="00447947">
        <w:rPr>
          <w:rFonts w:ascii="Times New Roman" w:hAnsi="Times New Roman" w:cs="Times New Roman"/>
          <w:bCs/>
          <w:sz w:val="24"/>
          <w:szCs w:val="24"/>
        </w:rPr>
        <w:t xml:space="preserve">», в лице </w:t>
      </w:r>
      <w:r>
        <w:rPr>
          <w:rFonts w:ascii="Times New Roman" w:hAnsi="Times New Roman" w:cs="Times New Roman"/>
          <w:sz w:val="24"/>
          <w:szCs w:val="24"/>
        </w:rPr>
        <w:t>_______</w:t>
      </w:r>
      <w:r w:rsidR="00447947" w:rsidRPr="00447947">
        <w:rPr>
          <w:rFonts w:ascii="Times New Roman" w:hAnsi="Times New Roman" w:cs="Times New Roman"/>
          <w:sz w:val="24"/>
          <w:szCs w:val="24"/>
        </w:rPr>
        <w:t xml:space="preserve"> </w:t>
      </w:r>
      <w:r>
        <w:rPr>
          <w:rFonts w:ascii="Times New Roman" w:hAnsi="Times New Roman" w:cs="Times New Roman"/>
          <w:b/>
          <w:sz w:val="24"/>
          <w:szCs w:val="24"/>
        </w:rPr>
        <w:t>___________</w:t>
      </w:r>
      <w:r w:rsidR="00447947" w:rsidRPr="00447947">
        <w:rPr>
          <w:rFonts w:ascii="Times New Roman" w:hAnsi="Times New Roman" w:cs="Times New Roman"/>
          <w:b/>
          <w:sz w:val="24"/>
          <w:szCs w:val="24"/>
        </w:rPr>
        <w:t>,</w:t>
      </w:r>
      <w:r w:rsidR="00447947" w:rsidRPr="00447947">
        <w:rPr>
          <w:rFonts w:ascii="Times New Roman" w:hAnsi="Times New Roman" w:cs="Times New Roman"/>
          <w:sz w:val="24"/>
          <w:szCs w:val="24"/>
        </w:rPr>
        <w:t xml:space="preserve"> </w:t>
      </w:r>
      <w:r w:rsidR="00447947" w:rsidRPr="00447947">
        <w:rPr>
          <w:rFonts w:ascii="Times New Roman" w:hAnsi="Times New Roman" w:cs="Times New Roman"/>
          <w:bCs/>
          <w:sz w:val="24"/>
          <w:szCs w:val="24"/>
        </w:rPr>
        <w:t xml:space="preserve">действующего на основании </w:t>
      </w:r>
      <w:r w:rsidR="00447947" w:rsidRPr="00447947">
        <w:rPr>
          <w:rFonts w:ascii="Times New Roman" w:hAnsi="Times New Roman" w:cs="Times New Roman"/>
          <w:sz w:val="24"/>
          <w:szCs w:val="24"/>
        </w:rPr>
        <w:t>Устава</w:t>
      </w:r>
      <w:r w:rsidR="00447947" w:rsidRPr="00447947">
        <w:rPr>
          <w:rFonts w:ascii="Times New Roman" w:hAnsi="Times New Roman" w:cs="Times New Roman"/>
          <w:bCs/>
          <w:sz w:val="24"/>
          <w:szCs w:val="24"/>
        </w:rPr>
        <w:t>, с другой стороны</w:t>
      </w:r>
      <w:r w:rsidR="005D6FA1" w:rsidRPr="00447947">
        <w:rPr>
          <w:rFonts w:ascii="Times New Roman" w:eastAsia="Courier New" w:hAnsi="Times New Roman" w:cs="Times New Roman"/>
          <w:bCs/>
          <w:color w:val="000000"/>
          <w:sz w:val="24"/>
          <w:szCs w:val="24"/>
          <w:lang w:eastAsia="ru-RU"/>
        </w:rPr>
        <w:t>, вместе именуемые Стороны</w:t>
      </w:r>
      <w:r w:rsidR="005D6FA1" w:rsidRPr="005D6FA1">
        <w:rPr>
          <w:rFonts w:ascii="Times New Roman" w:eastAsia="Courier New" w:hAnsi="Times New Roman" w:cs="Times New Roman"/>
          <w:bCs/>
          <w:color w:val="000000"/>
          <w:sz w:val="24"/>
          <w:szCs w:val="24"/>
          <w:lang w:eastAsia="ru-RU"/>
        </w:rPr>
        <w:t xml:space="preserve">, </w:t>
      </w:r>
    </w:p>
    <w:p w:rsidR="005D6FA1" w:rsidRPr="005D6FA1" w:rsidRDefault="00AE71D0" w:rsidP="005D6FA1">
      <w:pPr>
        <w:widowControl w:val="0"/>
        <w:shd w:val="clear" w:color="auto" w:fill="FFFFFF"/>
        <w:spacing w:after="0" w:line="274" w:lineRule="exact"/>
        <w:ind w:right="29" w:firstLine="567"/>
        <w:jc w:val="both"/>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bCs/>
          <w:color w:val="000000"/>
          <w:sz w:val="24"/>
          <w:szCs w:val="24"/>
          <w:lang w:eastAsia="ru-RU"/>
        </w:rPr>
        <w:t xml:space="preserve">на основании результатов осуществления закупки путем проведения </w:t>
      </w:r>
      <w:r w:rsidR="001066EB">
        <w:rPr>
          <w:rFonts w:ascii="Times New Roman" w:eastAsia="Courier New" w:hAnsi="Times New Roman" w:cs="Times New Roman"/>
          <w:bCs/>
          <w:color w:val="000000"/>
          <w:sz w:val="24"/>
          <w:szCs w:val="24"/>
          <w:lang w:eastAsia="ru-RU"/>
        </w:rPr>
        <w:t>запроса котировок в электронной форме</w:t>
      </w:r>
      <w:r w:rsidR="005D6FA1" w:rsidRPr="005D6FA1">
        <w:rPr>
          <w:rFonts w:ascii="Times New Roman" w:eastAsia="Courier New" w:hAnsi="Times New Roman" w:cs="Times New Roman"/>
          <w:bCs/>
          <w:color w:val="000000"/>
          <w:sz w:val="24"/>
          <w:szCs w:val="24"/>
          <w:lang w:eastAsia="ru-RU"/>
        </w:rPr>
        <w:t xml:space="preserve"> </w:t>
      </w:r>
      <w:r>
        <w:rPr>
          <w:rFonts w:ascii="Times New Roman" w:eastAsia="Courier New" w:hAnsi="Times New Roman" w:cs="Times New Roman"/>
          <w:bCs/>
          <w:color w:val="000000"/>
          <w:sz w:val="24"/>
          <w:szCs w:val="24"/>
          <w:lang w:eastAsia="ru-RU"/>
        </w:rPr>
        <w:t>(</w:t>
      </w:r>
      <w:r w:rsidR="005D6FA1" w:rsidRPr="005D6FA1">
        <w:rPr>
          <w:rFonts w:ascii="Times New Roman" w:eastAsia="Courier New" w:hAnsi="Times New Roman" w:cs="Times New Roman"/>
          <w:bCs/>
          <w:color w:val="000000"/>
          <w:sz w:val="24"/>
          <w:szCs w:val="24"/>
          <w:lang w:eastAsia="ru-RU"/>
        </w:rPr>
        <w:t>Про</w:t>
      </w:r>
      <w:r w:rsidR="008E43CF">
        <w:rPr>
          <w:rFonts w:ascii="Times New Roman" w:eastAsia="Courier New" w:hAnsi="Times New Roman" w:cs="Times New Roman"/>
          <w:bCs/>
          <w:color w:val="000000"/>
          <w:sz w:val="24"/>
          <w:szCs w:val="24"/>
          <w:lang w:eastAsia="ru-RU"/>
        </w:rPr>
        <w:t xml:space="preserve">токол </w:t>
      </w:r>
      <w:r>
        <w:rPr>
          <w:rFonts w:ascii="Times New Roman" w:eastAsia="Courier New" w:hAnsi="Times New Roman" w:cs="Times New Roman"/>
          <w:bCs/>
          <w:color w:val="000000"/>
          <w:sz w:val="24"/>
          <w:szCs w:val="24"/>
          <w:lang w:eastAsia="ru-RU"/>
        </w:rPr>
        <w:t xml:space="preserve">___ </w:t>
      </w:r>
      <w:r w:rsidR="005D6FA1" w:rsidRPr="005D6FA1">
        <w:rPr>
          <w:rFonts w:ascii="Times New Roman" w:eastAsia="Courier New" w:hAnsi="Times New Roman" w:cs="Times New Roman"/>
          <w:bCs/>
          <w:color w:val="000000"/>
          <w:sz w:val="24"/>
          <w:szCs w:val="24"/>
          <w:lang w:eastAsia="ru-RU"/>
        </w:rPr>
        <w:t xml:space="preserve">от </w:t>
      </w:r>
      <w:r>
        <w:rPr>
          <w:rFonts w:ascii="Times New Roman" w:eastAsia="Courier New" w:hAnsi="Times New Roman" w:cs="Times New Roman"/>
          <w:bCs/>
          <w:color w:val="000000"/>
          <w:sz w:val="24"/>
          <w:szCs w:val="24"/>
          <w:lang w:eastAsia="ru-RU"/>
        </w:rPr>
        <w:t>___</w:t>
      </w:r>
      <w:r w:rsidR="00B65712">
        <w:rPr>
          <w:rFonts w:ascii="Times New Roman" w:eastAsia="Courier New" w:hAnsi="Times New Roman" w:cs="Times New Roman"/>
          <w:bCs/>
          <w:color w:val="000000"/>
          <w:sz w:val="24"/>
          <w:szCs w:val="24"/>
          <w:lang w:eastAsia="ru-RU"/>
        </w:rPr>
        <w:t>.</w:t>
      </w:r>
      <w:r>
        <w:rPr>
          <w:rFonts w:ascii="Times New Roman" w:eastAsia="Courier New" w:hAnsi="Times New Roman" w:cs="Times New Roman"/>
          <w:bCs/>
          <w:color w:val="000000"/>
          <w:sz w:val="24"/>
          <w:szCs w:val="24"/>
          <w:lang w:eastAsia="ru-RU"/>
        </w:rPr>
        <w:t>___</w:t>
      </w:r>
      <w:r w:rsidR="00B65712">
        <w:rPr>
          <w:rFonts w:ascii="Times New Roman" w:eastAsia="Courier New" w:hAnsi="Times New Roman" w:cs="Times New Roman"/>
          <w:bCs/>
          <w:color w:val="000000"/>
          <w:sz w:val="24"/>
          <w:szCs w:val="24"/>
          <w:lang w:eastAsia="ru-RU"/>
        </w:rPr>
        <w:t>.</w:t>
      </w:r>
      <w:r w:rsidR="005D6FA1" w:rsidRPr="005D6FA1">
        <w:rPr>
          <w:rFonts w:ascii="Times New Roman" w:eastAsia="Courier New" w:hAnsi="Times New Roman" w:cs="Times New Roman"/>
          <w:bCs/>
          <w:color w:val="000000"/>
          <w:sz w:val="24"/>
          <w:szCs w:val="24"/>
          <w:lang w:eastAsia="ru-RU"/>
        </w:rPr>
        <w:t>20</w:t>
      </w:r>
      <w:r w:rsidR="002C1BDB">
        <w:rPr>
          <w:rFonts w:ascii="Times New Roman" w:eastAsia="Courier New" w:hAnsi="Times New Roman" w:cs="Times New Roman"/>
          <w:bCs/>
          <w:color w:val="000000"/>
          <w:sz w:val="24"/>
          <w:szCs w:val="24"/>
          <w:lang w:eastAsia="ru-RU"/>
        </w:rPr>
        <w:t>2</w:t>
      </w:r>
      <w:r w:rsidR="00B65712">
        <w:rPr>
          <w:rFonts w:ascii="Times New Roman" w:eastAsia="Courier New" w:hAnsi="Times New Roman" w:cs="Times New Roman"/>
          <w:bCs/>
          <w:color w:val="000000"/>
          <w:sz w:val="24"/>
          <w:szCs w:val="24"/>
          <w:lang w:eastAsia="ru-RU"/>
        </w:rPr>
        <w:t>4</w:t>
      </w:r>
      <w:r w:rsidR="005D6FA1" w:rsidRPr="005D6FA1">
        <w:rPr>
          <w:rFonts w:ascii="Times New Roman" w:eastAsia="Courier New" w:hAnsi="Times New Roman" w:cs="Times New Roman"/>
          <w:bCs/>
          <w:color w:val="000000"/>
          <w:sz w:val="24"/>
          <w:szCs w:val="24"/>
          <w:lang w:eastAsia="ru-RU"/>
        </w:rPr>
        <w:t>г.</w:t>
      </w:r>
      <w:r>
        <w:rPr>
          <w:rFonts w:ascii="Times New Roman" w:eastAsia="Courier New" w:hAnsi="Times New Roman" w:cs="Times New Roman"/>
          <w:bCs/>
          <w:color w:val="000000"/>
          <w:sz w:val="24"/>
          <w:szCs w:val="24"/>
          <w:lang w:eastAsia="ru-RU"/>
        </w:rPr>
        <w:t>)</w:t>
      </w:r>
      <w:r w:rsidR="005D6FA1" w:rsidRPr="005D6FA1">
        <w:rPr>
          <w:rFonts w:ascii="Times New Roman" w:eastAsia="Courier New" w:hAnsi="Times New Roman" w:cs="Times New Roman"/>
          <w:bCs/>
          <w:color w:val="000000"/>
          <w:sz w:val="24"/>
          <w:szCs w:val="24"/>
          <w:lang w:eastAsia="ru-RU"/>
        </w:rPr>
        <w:t>, заключили настоящий договор (далее именуемый - Договор) о нижеследующем:</w:t>
      </w:r>
    </w:p>
    <w:p w:rsidR="005D6FA1" w:rsidRPr="005D6FA1" w:rsidRDefault="005D6FA1" w:rsidP="005D6FA1">
      <w:pPr>
        <w:keepNext/>
        <w:keepLines/>
        <w:widowControl w:val="0"/>
        <w:spacing w:after="0" w:line="340" w:lineRule="exact"/>
        <w:ind w:left="3900" w:right="-86"/>
        <w:jc w:val="both"/>
        <w:outlineLvl w:val="1"/>
        <w:rPr>
          <w:rFonts w:ascii="Times New Roman" w:eastAsia="Times New Roman" w:hAnsi="Times New Roman" w:cs="Times New Roman"/>
          <w:sz w:val="24"/>
          <w:szCs w:val="24"/>
          <w:lang w:eastAsia="ru-RU"/>
        </w:rPr>
      </w:pPr>
    </w:p>
    <w:p w:rsidR="005D6FA1" w:rsidRPr="005D6FA1" w:rsidRDefault="005D6FA1" w:rsidP="005D6FA1">
      <w:pPr>
        <w:keepNext/>
        <w:keepLines/>
        <w:widowControl w:val="0"/>
        <w:spacing w:after="0" w:line="340" w:lineRule="exact"/>
        <w:ind w:left="3900" w:right="-86"/>
        <w:jc w:val="both"/>
        <w:outlineLvl w:val="1"/>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 ПРЕДМЕТ</w:t>
      </w:r>
      <w:bookmarkEnd w:id="0"/>
      <w:r w:rsidRPr="005D6FA1">
        <w:rPr>
          <w:rFonts w:ascii="Times New Roman" w:eastAsia="Times New Roman" w:hAnsi="Times New Roman" w:cs="Times New Roman"/>
          <w:sz w:val="24"/>
          <w:szCs w:val="24"/>
          <w:lang w:eastAsia="ru-RU"/>
        </w:rPr>
        <w:t xml:space="preserve"> ДОГОВОРА</w:t>
      </w:r>
    </w:p>
    <w:p w:rsidR="005D6FA1" w:rsidRPr="000F20B5" w:rsidRDefault="005D6FA1" w:rsidP="002E4A4F">
      <w:pPr>
        <w:widowControl w:val="0"/>
        <w:numPr>
          <w:ilvl w:val="0"/>
          <w:numId w:val="10"/>
        </w:numPr>
        <w:tabs>
          <w:tab w:val="left" w:pos="1151"/>
        </w:tabs>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Заказчик поручает, а Подрядчик принимает на себя обязательства </w:t>
      </w:r>
      <w:r w:rsidR="000F20B5" w:rsidRPr="000F20B5">
        <w:rPr>
          <w:rFonts w:ascii="Times New Roman" w:hAnsi="Times New Roman" w:cs="Times New Roman"/>
          <w:sz w:val="24"/>
          <w:szCs w:val="24"/>
        </w:rPr>
        <w:t xml:space="preserve">по </w:t>
      </w:r>
      <w:r w:rsidR="000F20B5" w:rsidRPr="000F20B5">
        <w:rPr>
          <w:rFonts w:ascii="Times New Roman" w:hAnsi="Times New Roman" w:cs="Times New Roman"/>
          <w:color w:val="212121"/>
          <w:sz w:val="24"/>
          <w:szCs w:val="24"/>
          <w:shd w:val="clear" w:color="auto" w:fill="FFFFFF"/>
        </w:rPr>
        <w:t xml:space="preserve">устранению </w:t>
      </w:r>
      <w:r w:rsidR="00AE71D0">
        <w:rPr>
          <w:rFonts w:ascii="Times New Roman" w:hAnsi="Times New Roman" w:cs="Times New Roman"/>
          <w:color w:val="212121"/>
          <w:sz w:val="24"/>
          <w:szCs w:val="24"/>
          <w:shd w:val="clear" w:color="auto" w:fill="FFFFFF"/>
        </w:rPr>
        <w:t>аварийной ситуации на объекте</w:t>
      </w:r>
      <w:r w:rsidR="000F20B5" w:rsidRPr="000F20B5">
        <w:rPr>
          <w:rFonts w:ascii="Times New Roman" w:hAnsi="Times New Roman" w:cs="Times New Roman"/>
          <w:color w:val="212121"/>
          <w:sz w:val="24"/>
          <w:szCs w:val="24"/>
          <w:shd w:val="clear" w:color="auto" w:fill="FFFFFF"/>
        </w:rPr>
        <w:t xml:space="preserve"> на объекте </w:t>
      </w:r>
      <w:r w:rsidR="00190D4A">
        <w:rPr>
          <w:rFonts w:ascii="Times New Roman" w:hAnsi="Times New Roman" w:cs="Times New Roman"/>
          <w:color w:val="212121"/>
          <w:sz w:val="24"/>
          <w:szCs w:val="24"/>
          <w:shd w:val="clear" w:color="auto" w:fill="FFFFFF"/>
        </w:rPr>
        <w:t>«</w:t>
      </w:r>
      <w:proofErr w:type="spellStart"/>
      <w:r w:rsidR="002E4A4F" w:rsidRPr="002E4A4F">
        <w:rPr>
          <w:rFonts w:ascii="Times New Roman" w:hAnsi="Times New Roman" w:cs="Times New Roman"/>
          <w:color w:val="212121"/>
          <w:sz w:val="24"/>
          <w:szCs w:val="24"/>
          <w:shd w:val="clear" w:color="auto" w:fill="FFFFFF"/>
        </w:rPr>
        <w:t>г</w:t>
      </w:r>
      <w:proofErr w:type="gramStart"/>
      <w:r w:rsidR="002E4A4F" w:rsidRPr="002E4A4F">
        <w:rPr>
          <w:rFonts w:ascii="Times New Roman" w:hAnsi="Times New Roman" w:cs="Times New Roman"/>
          <w:color w:val="212121"/>
          <w:sz w:val="24"/>
          <w:szCs w:val="24"/>
          <w:shd w:val="clear" w:color="auto" w:fill="FFFFFF"/>
        </w:rPr>
        <w:t>.У</w:t>
      </w:r>
      <w:proofErr w:type="gramEnd"/>
      <w:r w:rsidR="002E4A4F" w:rsidRPr="002E4A4F">
        <w:rPr>
          <w:rFonts w:ascii="Times New Roman" w:hAnsi="Times New Roman" w:cs="Times New Roman"/>
          <w:color w:val="212121"/>
          <w:sz w:val="24"/>
          <w:szCs w:val="24"/>
          <w:shd w:val="clear" w:color="auto" w:fill="FFFFFF"/>
        </w:rPr>
        <w:t>фа</w:t>
      </w:r>
      <w:proofErr w:type="spellEnd"/>
      <w:r w:rsidR="002E4A4F" w:rsidRPr="002E4A4F">
        <w:rPr>
          <w:rFonts w:ascii="Times New Roman" w:hAnsi="Times New Roman" w:cs="Times New Roman"/>
          <w:color w:val="212121"/>
          <w:sz w:val="24"/>
          <w:szCs w:val="24"/>
          <w:shd w:val="clear" w:color="auto" w:fill="FFFFFF"/>
        </w:rPr>
        <w:t xml:space="preserve">, </w:t>
      </w:r>
      <w:proofErr w:type="spellStart"/>
      <w:r w:rsidR="002E4A4F" w:rsidRPr="002E4A4F">
        <w:rPr>
          <w:rFonts w:ascii="Times New Roman" w:hAnsi="Times New Roman" w:cs="Times New Roman"/>
          <w:color w:val="212121"/>
          <w:sz w:val="24"/>
          <w:szCs w:val="24"/>
          <w:shd w:val="clear" w:color="auto" w:fill="FFFFFF"/>
        </w:rPr>
        <w:t>ул.Айская</w:t>
      </w:r>
      <w:proofErr w:type="spellEnd"/>
      <w:r w:rsidR="002E4A4F" w:rsidRPr="002E4A4F">
        <w:rPr>
          <w:rFonts w:ascii="Times New Roman" w:hAnsi="Times New Roman" w:cs="Times New Roman"/>
          <w:color w:val="212121"/>
          <w:sz w:val="24"/>
          <w:szCs w:val="24"/>
          <w:shd w:val="clear" w:color="auto" w:fill="FFFFFF"/>
        </w:rPr>
        <w:t xml:space="preserve"> к </w:t>
      </w:r>
      <w:proofErr w:type="spellStart"/>
      <w:r w:rsidR="002E4A4F" w:rsidRPr="002E4A4F">
        <w:rPr>
          <w:rFonts w:ascii="Times New Roman" w:hAnsi="Times New Roman" w:cs="Times New Roman"/>
          <w:color w:val="212121"/>
          <w:sz w:val="24"/>
          <w:szCs w:val="24"/>
          <w:shd w:val="clear" w:color="auto" w:fill="FFFFFF"/>
        </w:rPr>
        <w:t>ж.д</w:t>
      </w:r>
      <w:proofErr w:type="spellEnd"/>
      <w:r w:rsidR="002E4A4F" w:rsidRPr="002E4A4F">
        <w:rPr>
          <w:rFonts w:ascii="Times New Roman" w:hAnsi="Times New Roman" w:cs="Times New Roman"/>
          <w:color w:val="212121"/>
          <w:sz w:val="24"/>
          <w:szCs w:val="24"/>
          <w:shd w:val="clear" w:color="auto" w:fill="FFFFFF"/>
        </w:rPr>
        <w:t>. №22</w:t>
      </w:r>
      <w:r w:rsidR="002E4A4F">
        <w:rPr>
          <w:rFonts w:ascii="Times New Roman" w:hAnsi="Times New Roman" w:cs="Times New Roman"/>
          <w:color w:val="212121"/>
          <w:sz w:val="24"/>
          <w:szCs w:val="24"/>
          <w:shd w:val="clear" w:color="auto" w:fill="FFFFFF"/>
        </w:rPr>
        <w:t>.</w:t>
      </w:r>
      <w:r w:rsidR="002E4A4F" w:rsidRPr="002E4A4F">
        <w:rPr>
          <w:rFonts w:ascii="Times New Roman" w:hAnsi="Times New Roman" w:cs="Times New Roman"/>
          <w:color w:val="212121"/>
          <w:sz w:val="24"/>
          <w:szCs w:val="24"/>
          <w:shd w:val="clear" w:color="auto" w:fill="FFFFFF"/>
        </w:rPr>
        <w:t xml:space="preserve"> Наружные сети теплоснабжения</w:t>
      </w:r>
      <w:r w:rsidR="00190D4A">
        <w:rPr>
          <w:rFonts w:ascii="Times New Roman" w:hAnsi="Times New Roman" w:cs="Times New Roman"/>
          <w:color w:val="212121"/>
          <w:sz w:val="24"/>
          <w:szCs w:val="24"/>
          <w:shd w:val="clear" w:color="auto" w:fill="FFFFFF"/>
        </w:rPr>
        <w:t>»</w:t>
      </w:r>
      <w:r w:rsidRPr="000F20B5">
        <w:rPr>
          <w:rFonts w:ascii="Times New Roman" w:eastAsia="Times New Roman" w:hAnsi="Times New Roman" w:cs="Times New Roman"/>
          <w:sz w:val="24"/>
          <w:szCs w:val="24"/>
          <w:lang w:eastAsia="ru-RU"/>
        </w:rPr>
        <w:t xml:space="preserve"> (далее - Объект).</w:t>
      </w:r>
    </w:p>
    <w:p w:rsidR="005D6FA1" w:rsidRPr="005D6FA1" w:rsidRDefault="005D6FA1" w:rsidP="005D6FA1">
      <w:pPr>
        <w:widowControl w:val="0"/>
        <w:numPr>
          <w:ilvl w:val="0"/>
          <w:numId w:val="10"/>
        </w:numPr>
        <w:tabs>
          <w:tab w:val="left" w:pos="1151"/>
        </w:tabs>
        <w:spacing w:after="0" w:line="240" w:lineRule="auto"/>
        <w:ind w:left="40" w:right="-85"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Подрядчик  обязуется  выполнить  работы,  предусмотренные Договором, собственными силами в объеме и в срок, предусмотренный Договором.</w:t>
      </w:r>
    </w:p>
    <w:p w:rsidR="005D6FA1" w:rsidRPr="005D6FA1" w:rsidRDefault="005D6FA1" w:rsidP="005D6FA1">
      <w:pPr>
        <w:widowControl w:val="0"/>
        <w:numPr>
          <w:ilvl w:val="0"/>
          <w:numId w:val="10"/>
        </w:numPr>
        <w:tabs>
          <w:tab w:val="left" w:pos="1151"/>
        </w:tabs>
        <w:spacing w:after="0" w:line="240" w:lineRule="auto"/>
        <w:ind w:left="40" w:right="-85"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Перечень и объем выполняемых Подрядчиком работ определен в соответствии со сметн</w:t>
      </w:r>
      <w:r w:rsidR="0037327D">
        <w:rPr>
          <w:rFonts w:ascii="Times New Roman" w:eastAsia="Times New Roman" w:hAnsi="Times New Roman" w:cs="Times New Roman"/>
          <w:sz w:val="24"/>
          <w:szCs w:val="24"/>
          <w:lang w:eastAsia="ru-RU"/>
        </w:rPr>
        <w:t>ым</w:t>
      </w:r>
      <w:r w:rsidRPr="005D6FA1">
        <w:rPr>
          <w:rFonts w:ascii="Times New Roman" w:eastAsia="Times New Roman" w:hAnsi="Times New Roman" w:cs="Times New Roman"/>
          <w:sz w:val="24"/>
          <w:szCs w:val="24"/>
          <w:lang w:eastAsia="ru-RU"/>
        </w:rPr>
        <w:t xml:space="preserve"> </w:t>
      </w:r>
      <w:r w:rsidR="0037327D">
        <w:rPr>
          <w:rFonts w:ascii="Times New Roman" w:eastAsia="Times New Roman" w:hAnsi="Times New Roman" w:cs="Times New Roman"/>
          <w:sz w:val="24"/>
          <w:szCs w:val="24"/>
          <w:lang w:eastAsia="ru-RU"/>
        </w:rPr>
        <w:t>расчетом</w:t>
      </w:r>
      <w:r w:rsidRPr="005D6FA1">
        <w:rPr>
          <w:rFonts w:ascii="Times New Roman" w:eastAsia="Times New Roman" w:hAnsi="Times New Roman" w:cs="Times New Roman"/>
          <w:sz w:val="24"/>
          <w:szCs w:val="24"/>
          <w:lang w:eastAsia="ru-RU"/>
        </w:rPr>
        <w:t xml:space="preserve"> (Приложение №1).</w:t>
      </w:r>
    </w:p>
    <w:p w:rsidR="005D6FA1" w:rsidRPr="005D6FA1" w:rsidRDefault="005D6FA1" w:rsidP="005D6FA1">
      <w:pPr>
        <w:widowControl w:val="0"/>
        <w:spacing w:after="0" w:line="252" w:lineRule="exact"/>
        <w:ind w:left="3900" w:right="-86"/>
        <w:jc w:val="both"/>
        <w:rPr>
          <w:rFonts w:ascii="Times New Roman" w:eastAsia="Times New Roman" w:hAnsi="Times New Roman" w:cs="Times New Roman"/>
          <w:sz w:val="24"/>
          <w:szCs w:val="24"/>
          <w:lang w:eastAsia="ru-RU"/>
        </w:rPr>
      </w:pPr>
    </w:p>
    <w:p w:rsidR="005D6FA1" w:rsidRPr="005D6FA1" w:rsidRDefault="005D6FA1" w:rsidP="005D6FA1">
      <w:pPr>
        <w:widowControl w:val="0"/>
        <w:spacing w:after="0" w:line="252" w:lineRule="exact"/>
        <w:ind w:left="3900"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 ЦЕНА РАБОТ.</w:t>
      </w:r>
    </w:p>
    <w:p w:rsidR="006A1151" w:rsidRDefault="006A1151" w:rsidP="006A1151">
      <w:pPr>
        <w:spacing w:after="0" w:line="240" w:lineRule="auto"/>
        <w:ind w:firstLine="567"/>
        <w:jc w:val="both"/>
        <w:rPr>
          <w:rFonts w:ascii="Times New Roman" w:hAnsi="Times New Roman"/>
          <w:sz w:val="24"/>
          <w:szCs w:val="24"/>
        </w:rPr>
      </w:pPr>
      <w:r w:rsidRPr="00810D33">
        <w:rPr>
          <w:rFonts w:ascii="Times New Roman" w:hAnsi="Times New Roman"/>
          <w:sz w:val="24"/>
          <w:szCs w:val="24"/>
        </w:rPr>
        <w:t>2.1. Цена работ по Договору составляет</w:t>
      </w:r>
      <w:proofErr w:type="gramStart"/>
      <w:r w:rsidRPr="00810D33">
        <w:rPr>
          <w:rFonts w:ascii="Times New Roman" w:hAnsi="Times New Roman"/>
          <w:sz w:val="24"/>
          <w:szCs w:val="24"/>
        </w:rPr>
        <w:t xml:space="preserve"> </w:t>
      </w:r>
      <w:r w:rsidR="00AE71D0">
        <w:rPr>
          <w:rFonts w:ascii="Times New Roman" w:hAnsi="Times New Roman"/>
          <w:b/>
          <w:sz w:val="24"/>
          <w:szCs w:val="24"/>
        </w:rPr>
        <w:t>________</w:t>
      </w:r>
      <w:r w:rsidRPr="006067E4">
        <w:rPr>
          <w:rFonts w:ascii="Times New Roman" w:hAnsi="Times New Roman"/>
          <w:b/>
          <w:sz w:val="24"/>
          <w:szCs w:val="24"/>
        </w:rPr>
        <w:t xml:space="preserve"> (</w:t>
      </w:r>
      <w:r w:rsidR="00AE71D0">
        <w:rPr>
          <w:rFonts w:ascii="Times New Roman" w:hAnsi="Times New Roman"/>
          <w:b/>
          <w:sz w:val="24"/>
          <w:szCs w:val="24"/>
        </w:rPr>
        <w:t>______________</w:t>
      </w:r>
      <w:r w:rsidRPr="006067E4">
        <w:rPr>
          <w:rFonts w:ascii="Times New Roman" w:hAnsi="Times New Roman"/>
          <w:b/>
          <w:sz w:val="24"/>
          <w:szCs w:val="24"/>
        </w:rPr>
        <w:t xml:space="preserve">) </w:t>
      </w:r>
      <w:proofErr w:type="gramEnd"/>
      <w:r w:rsidRPr="006067E4">
        <w:rPr>
          <w:rFonts w:ascii="Times New Roman" w:hAnsi="Times New Roman"/>
          <w:b/>
          <w:sz w:val="24"/>
          <w:szCs w:val="24"/>
        </w:rPr>
        <w:t>рублей</w:t>
      </w:r>
      <w:r w:rsidRPr="00810D33">
        <w:rPr>
          <w:rFonts w:ascii="Times New Roman" w:hAnsi="Times New Roman"/>
          <w:sz w:val="24"/>
          <w:szCs w:val="24"/>
        </w:rPr>
        <w:t xml:space="preserve">, </w:t>
      </w:r>
      <w:r w:rsidR="00AE71D0">
        <w:rPr>
          <w:rFonts w:ascii="Times New Roman" w:hAnsi="Times New Roman"/>
          <w:sz w:val="24"/>
          <w:szCs w:val="24"/>
        </w:rPr>
        <w:t xml:space="preserve">в </w:t>
      </w:r>
      <w:proofErr w:type="spellStart"/>
      <w:r w:rsidR="00AE71D0">
        <w:rPr>
          <w:rFonts w:ascii="Times New Roman" w:hAnsi="Times New Roman"/>
          <w:sz w:val="24"/>
          <w:szCs w:val="24"/>
        </w:rPr>
        <w:t>т.ч</w:t>
      </w:r>
      <w:proofErr w:type="spellEnd"/>
      <w:r w:rsidR="00AE71D0">
        <w:rPr>
          <w:rFonts w:ascii="Times New Roman" w:hAnsi="Times New Roman"/>
          <w:sz w:val="24"/>
          <w:szCs w:val="24"/>
        </w:rPr>
        <w:t>. НДС/</w:t>
      </w:r>
      <w:r>
        <w:rPr>
          <w:rFonts w:ascii="Times New Roman" w:hAnsi="Times New Roman"/>
          <w:sz w:val="24"/>
          <w:szCs w:val="24"/>
        </w:rPr>
        <w:t>НДС</w:t>
      </w:r>
      <w:r w:rsidR="0007120D">
        <w:rPr>
          <w:rFonts w:ascii="Times New Roman" w:hAnsi="Times New Roman"/>
          <w:sz w:val="24"/>
          <w:szCs w:val="24"/>
        </w:rPr>
        <w:t xml:space="preserve"> не предусмотрен</w:t>
      </w:r>
      <w:r w:rsidRPr="00810D33">
        <w:rPr>
          <w:rFonts w:ascii="Times New Roman" w:hAnsi="Times New Roman"/>
          <w:sz w:val="24"/>
          <w:szCs w:val="24"/>
        </w:rPr>
        <w:t>.</w:t>
      </w:r>
    </w:p>
    <w:p w:rsidR="005D6FA1" w:rsidRPr="005D6FA1" w:rsidRDefault="005D6FA1" w:rsidP="005D6FA1">
      <w:pPr>
        <w:widowControl w:val="0"/>
        <w:shd w:val="clear" w:color="auto" w:fill="FFFFFF"/>
        <w:spacing w:after="0" w:line="252" w:lineRule="exact"/>
        <w:ind w:left="40"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2.2. Цена работ указана с учётом расходов, связанных с выполнением обязательств по Договору, включая оплату обязательных платежей в соответствии с законодательством Российской Федерации.</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2.3. Цена работ по Договору является твёрдой и определяется на весь срок исполнения Договора.</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2.4. Изменение условий Договора при его исполнении возможно в следующих случаях:</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а) при снижении цены Договора без </w:t>
      </w:r>
      <w:proofErr w:type="gramStart"/>
      <w:r w:rsidRPr="005D6FA1">
        <w:rPr>
          <w:rFonts w:ascii="Times New Roman" w:eastAsia="Times New Roman" w:hAnsi="Times New Roman" w:cs="Times New Roman"/>
          <w:sz w:val="24"/>
          <w:szCs w:val="24"/>
          <w:lang w:eastAsia="ru-RU"/>
        </w:rPr>
        <w:t>изменения</w:t>
      </w:r>
      <w:proofErr w:type="gramEnd"/>
      <w:r w:rsidRPr="005D6FA1">
        <w:rPr>
          <w:rFonts w:ascii="Times New Roman" w:eastAsia="Times New Roman" w:hAnsi="Times New Roman" w:cs="Times New Roman"/>
          <w:sz w:val="24"/>
          <w:szCs w:val="24"/>
          <w:lang w:eastAsia="ru-RU"/>
        </w:rPr>
        <w:t xml:space="preserve"> предусмотренного Договором объема выполняемых работ, их качества и иных условий Договора;</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б) если по предложению Заказчика увеличиваются предусмотренные Договором объем работы не более чем на </w:t>
      </w:r>
      <w:r w:rsidR="008C2C19">
        <w:rPr>
          <w:rFonts w:ascii="Times New Roman" w:eastAsia="Times New Roman" w:hAnsi="Times New Roman" w:cs="Times New Roman"/>
          <w:sz w:val="24"/>
          <w:szCs w:val="24"/>
          <w:lang w:eastAsia="ru-RU"/>
        </w:rPr>
        <w:t>десять</w:t>
      </w:r>
      <w:r w:rsidRPr="005D6FA1">
        <w:rPr>
          <w:rFonts w:ascii="Times New Roman" w:eastAsia="Times New Roman" w:hAnsi="Times New Roman" w:cs="Times New Roman"/>
          <w:sz w:val="24"/>
          <w:szCs w:val="24"/>
          <w:lang w:eastAsia="ru-RU"/>
        </w:rPr>
        <w:t xml:space="preserve">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w:t>
      </w:r>
      <w:r w:rsidR="00FC0527">
        <w:rPr>
          <w:rFonts w:ascii="Times New Roman" w:eastAsia="Times New Roman" w:hAnsi="Times New Roman" w:cs="Times New Roman"/>
          <w:sz w:val="24"/>
          <w:szCs w:val="24"/>
          <w:lang w:eastAsia="ru-RU"/>
        </w:rPr>
        <w:t>десять</w:t>
      </w:r>
      <w:r w:rsidRPr="005D6FA1">
        <w:rPr>
          <w:rFonts w:ascii="Times New Roman" w:eastAsia="Times New Roman" w:hAnsi="Times New Roman" w:cs="Times New Roman"/>
          <w:sz w:val="24"/>
          <w:szCs w:val="24"/>
          <w:lang w:eastAsia="ru-RU"/>
        </w:rPr>
        <w:t xml:space="preserve">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w:t>
      </w:r>
    </w:p>
    <w:p w:rsidR="005D6FA1" w:rsidRPr="005D6FA1" w:rsidRDefault="005D6FA1" w:rsidP="005D6FA1">
      <w:pPr>
        <w:widowControl w:val="0"/>
        <w:tabs>
          <w:tab w:val="left" w:pos="3462"/>
        </w:tabs>
        <w:spacing w:after="0" w:line="252" w:lineRule="exact"/>
        <w:ind w:right="-86"/>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3462"/>
        </w:tabs>
        <w:spacing w:after="0" w:line="252"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3. СРОКИ ВЫПОЛНЕНИЯ РАБОТ</w:t>
      </w:r>
    </w:p>
    <w:p w:rsidR="005D6FA1" w:rsidRPr="005D6FA1" w:rsidRDefault="005D6FA1" w:rsidP="005D6FA1">
      <w:pPr>
        <w:widowControl w:val="0"/>
        <w:numPr>
          <w:ilvl w:val="1"/>
          <w:numId w:val="11"/>
        </w:numPr>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Календарные сроки выполнения работ определены сторонами:</w:t>
      </w:r>
    </w:p>
    <w:p w:rsidR="005D6FA1" w:rsidRPr="006A1151" w:rsidRDefault="005D6FA1" w:rsidP="00743C66">
      <w:pPr>
        <w:widowControl w:val="0"/>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Начало работ – </w:t>
      </w:r>
      <w:proofErr w:type="gramStart"/>
      <w:r w:rsidR="006A1151" w:rsidRPr="006A1151">
        <w:rPr>
          <w:rFonts w:ascii="Times New Roman" w:eastAsia="Calibri" w:hAnsi="Times New Roman" w:cs="Times New Roman"/>
          <w:sz w:val="24"/>
          <w:szCs w:val="24"/>
        </w:rPr>
        <w:t xml:space="preserve">с даты </w:t>
      </w:r>
      <w:r w:rsidR="00AE71D0">
        <w:rPr>
          <w:rFonts w:ascii="Times New Roman" w:eastAsia="Calibri" w:hAnsi="Times New Roman" w:cs="Times New Roman"/>
          <w:sz w:val="24"/>
          <w:szCs w:val="24"/>
        </w:rPr>
        <w:t>заключения</w:t>
      </w:r>
      <w:proofErr w:type="gramEnd"/>
      <w:r w:rsidR="00AE71D0">
        <w:rPr>
          <w:rFonts w:ascii="Times New Roman" w:eastAsia="Calibri" w:hAnsi="Times New Roman" w:cs="Times New Roman"/>
          <w:sz w:val="24"/>
          <w:szCs w:val="24"/>
        </w:rPr>
        <w:t xml:space="preserve"> Договора</w:t>
      </w:r>
      <w:r w:rsidR="008C50A3">
        <w:rPr>
          <w:rFonts w:ascii="Times New Roman" w:eastAsia="Calibri" w:hAnsi="Times New Roman" w:cs="Times New Roman"/>
          <w:sz w:val="24"/>
          <w:szCs w:val="24"/>
        </w:rPr>
        <w:t>.</w:t>
      </w:r>
    </w:p>
    <w:p w:rsidR="00EF1654" w:rsidRPr="006A1151" w:rsidRDefault="005D6FA1" w:rsidP="005D6FA1">
      <w:pPr>
        <w:widowControl w:val="0"/>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Окончание работ</w:t>
      </w:r>
      <w:r w:rsidR="009A3B54">
        <w:rPr>
          <w:rFonts w:ascii="Times New Roman" w:eastAsia="Times New Roman" w:hAnsi="Times New Roman" w:cs="Times New Roman"/>
          <w:sz w:val="24"/>
          <w:szCs w:val="24"/>
          <w:lang w:eastAsia="ru-RU"/>
        </w:rPr>
        <w:t xml:space="preserve"> – не позднее 30.09.2024г.</w:t>
      </w:r>
    </w:p>
    <w:p w:rsidR="005D6FA1" w:rsidRPr="005D6FA1" w:rsidRDefault="005D6FA1" w:rsidP="005D6FA1">
      <w:pPr>
        <w:widowControl w:val="0"/>
        <w:numPr>
          <w:ilvl w:val="1"/>
          <w:numId w:val="11"/>
        </w:numPr>
        <w:shd w:val="clear" w:color="auto" w:fill="FFFFFF"/>
        <w:tabs>
          <w:tab w:val="left" w:pos="1151"/>
        </w:tabs>
        <w:spacing w:after="0" w:line="240" w:lineRule="auto"/>
        <w:ind w:right="352"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Дата </w:t>
      </w:r>
      <w:r w:rsidR="00B327DD">
        <w:rPr>
          <w:rFonts w:ascii="Times New Roman" w:eastAsia="Times New Roman" w:hAnsi="Times New Roman" w:cs="Times New Roman"/>
          <w:sz w:val="24"/>
          <w:szCs w:val="24"/>
          <w:lang w:eastAsia="ru-RU"/>
        </w:rPr>
        <w:t xml:space="preserve">начала и </w:t>
      </w:r>
      <w:r w:rsidRPr="005D6FA1">
        <w:rPr>
          <w:rFonts w:ascii="Times New Roman" w:eastAsia="Times New Roman" w:hAnsi="Times New Roman" w:cs="Times New Roman"/>
          <w:sz w:val="24"/>
          <w:szCs w:val="24"/>
          <w:lang w:eastAsia="ru-RU"/>
        </w:rPr>
        <w:t>окончания работ является исходной для определения имущественных санкций в случаях нарушения сроков выполнения работ.</w:t>
      </w:r>
    </w:p>
    <w:p w:rsidR="005D6FA1" w:rsidRPr="005D6FA1" w:rsidRDefault="005D6FA1" w:rsidP="005D6FA1">
      <w:pPr>
        <w:widowControl w:val="0"/>
        <w:numPr>
          <w:ilvl w:val="1"/>
          <w:numId w:val="11"/>
        </w:numPr>
        <w:shd w:val="clear" w:color="auto" w:fill="FFFFFF"/>
        <w:tabs>
          <w:tab w:val="left" w:pos="1151"/>
        </w:tabs>
        <w:spacing w:after="0" w:line="240" w:lineRule="auto"/>
        <w:ind w:right="352"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Подрядчик вправе  выполнить работы досрочно.</w:t>
      </w:r>
    </w:p>
    <w:p w:rsidR="005D6FA1" w:rsidRPr="005D6FA1" w:rsidRDefault="005D6FA1" w:rsidP="005D6FA1">
      <w:pPr>
        <w:widowControl w:val="0"/>
        <w:tabs>
          <w:tab w:val="left" w:pos="3462"/>
        </w:tabs>
        <w:spacing w:after="0" w:line="250" w:lineRule="exact"/>
        <w:ind w:right="-86"/>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3462"/>
        </w:tabs>
        <w:spacing w:after="0" w:line="250"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 ОБЯЗАТЕЛЬСТВА СТОРОН</w:t>
      </w:r>
    </w:p>
    <w:p w:rsidR="005D6FA1" w:rsidRPr="005D6FA1" w:rsidRDefault="005D6FA1" w:rsidP="005D6FA1">
      <w:pPr>
        <w:widowControl w:val="0"/>
        <w:tabs>
          <w:tab w:val="left" w:pos="1151"/>
        </w:tabs>
        <w:spacing w:after="0" w:line="250" w:lineRule="exact"/>
        <w:ind w:left="567"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4.1.Подрядчик обязуется:</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4.1.1.Выполнить все работы в объеме и в сроки, предусмотренные Договором и приложениями к нему.</w:t>
      </w:r>
    </w:p>
    <w:p w:rsidR="005D6FA1" w:rsidRPr="005D6FA1" w:rsidRDefault="005D6FA1" w:rsidP="005D6FA1">
      <w:pPr>
        <w:widowControl w:val="0"/>
        <w:tabs>
          <w:tab w:val="left" w:pos="1151"/>
        </w:tabs>
        <w:spacing w:after="0" w:line="250" w:lineRule="exact"/>
        <w:ind w:left="567"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lastRenderedPageBreak/>
        <w:t>4.1.2. Обеспечить:</w:t>
      </w:r>
    </w:p>
    <w:p w:rsidR="005D6FA1" w:rsidRPr="005D6FA1" w:rsidRDefault="005D6FA1" w:rsidP="005D6FA1">
      <w:pPr>
        <w:widowControl w:val="0"/>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-производство работ в полном соответствии с </w:t>
      </w:r>
      <w:r w:rsidR="00674BD1">
        <w:rPr>
          <w:rFonts w:ascii="Times New Roman" w:eastAsia="Times New Roman" w:hAnsi="Times New Roman" w:cs="Times New Roman"/>
          <w:sz w:val="24"/>
          <w:szCs w:val="24"/>
          <w:lang w:eastAsia="ru-RU"/>
        </w:rPr>
        <w:t>действующими</w:t>
      </w:r>
      <w:r w:rsidRPr="005D6FA1">
        <w:rPr>
          <w:rFonts w:ascii="Times New Roman" w:eastAsia="Times New Roman" w:hAnsi="Times New Roman" w:cs="Times New Roman"/>
          <w:sz w:val="24"/>
          <w:szCs w:val="24"/>
          <w:lang w:eastAsia="ru-RU"/>
        </w:rPr>
        <w:t xml:space="preserve"> СП, СНиП</w:t>
      </w:r>
      <w:r w:rsidR="00674BD1">
        <w:rPr>
          <w:rFonts w:ascii="Times New Roman" w:eastAsia="Times New Roman" w:hAnsi="Times New Roman" w:cs="Times New Roman"/>
          <w:sz w:val="24"/>
          <w:szCs w:val="24"/>
          <w:lang w:eastAsia="ru-RU"/>
        </w:rPr>
        <w:t>,</w:t>
      </w:r>
      <w:r w:rsidRPr="005D6FA1">
        <w:rPr>
          <w:rFonts w:ascii="Times New Roman" w:eastAsia="Times New Roman" w:hAnsi="Times New Roman" w:cs="Times New Roman"/>
          <w:sz w:val="24"/>
          <w:szCs w:val="24"/>
          <w:lang w:eastAsia="ru-RU"/>
        </w:rPr>
        <w:t xml:space="preserve"> проектной документацией;</w:t>
      </w:r>
    </w:p>
    <w:p w:rsidR="005D6FA1" w:rsidRPr="005D6FA1" w:rsidRDefault="005D6FA1" w:rsidP="005D6FA1">
      <w:pPr>
        <w:widowControl w:val="0"/>
        <w:numPr>
          <w:ilvl w:val="0"/>
          <w:numId w:val="12"/>
        </w:numPr>
        <w:tabs>
          <w:tab w:val="left" w:pos="727"/>
        </w:tabs>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качество выполнения всех работ в соответствии с проектной документацией и действующими нормами и техническими условиями;</w:t>
      </w:r>
    </w:p>
    <w:p w:rsidR="005D6FA1" w:rsidRPr="005D6FA1" w:rsidRDefault="005D6FA1" w:rsidP="005D6FA1">
      <w:pPr>
        <w:widowControl w:val="0"/>
        <w:tabs>
          <w:tab w:val="right" w:pos="9767"/>
        </w:tabs>
        <w:spacing w:after="0" w:line="250" w:lineRule="exact"/>
        <w:ind w:left="567"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своевременное устранение недостатков в течение гарантийного срока.</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4.1.3. Обеспечить в ходе выполнения работ соблюдение необходимых мероприятий по технике безопасности, по экологической безопасности.</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4.1.4. Немедленно известить Заказчика и до получения от него указаний приостановить работы при обнаружении:</w:t>
      </w:r>
    </w:p>
    <w:p w:rsidR="005D6FA1" w:rsidRPr="005D6FA1" w:rsidRDefault="005D6FA1" w:rsidP="005D6FA1">
      <w:pPr>
        <w:widowControl w:val="0"/>
        <w:numPr>
          <w:ilvl w:val="0"/>
          <w:numId w:val="12"/>
        </w:numPr>
        <w:tabs>
          <w:tab w:val="left" w:pos="727"/>
        </w:tabs>
        <w:spacing w:after="0" w:line="250" w:lineRule="exact"/>
        <w:ind w:left="40" w:right="-86" w:firstLine="62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возможных неблагоприятных для Заказчика последствий выполнения его указаний о способе исполнения работы;</w:t>
      </w:r>
    </w:p>
    <w:p w:rsidR="005D6FA1" w:rsidRPr="005D6FA1" w:rsidRDefault="005D6FA1" w:rsidP="005D6FA1">
      <w:pPr>
        <w:widowControl w:val="0"/>
        <w:numPr>
          <w:ilvl w:val="0"/>
          <w:numId w:val="12"/>
        </w:numPr>
        <w:tabs>
          <w:tab w:val="left" w:pos="727"/>
        </w:tabs>
        <w:spacing w:after="0" w:line="250" w:lineRule="exact"/>
        <w:ind w:left="40" w:right="-86" w:firstLine="62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D6FA1" w:rsidRPr="005D6FA1" w:rsidRDefault="005D6FA1" w:rsidP="005D6FA1">
      <w:pPr>
        <w:widowControl w:val="0"/>
        <w:shd w:val="clear" w:color="auto" w:fill="FFFFFF"/>
        <w:spacing w:after="0" w:line="240" w:lineRule="auto"/>
        <w:ind w:firstLine="567"/>
        <w:jc w:val="both"/>
        <w:rPr>
          <w:rFonts w:ascii="Times New Roman" w:eastAsia="Times New Roman" w:hAnsi="Times New Roman" w:cs="Courier New"/>
          <w:bCs/>
          <w:color w:val="000000"/>
          <w:sz w:val="24"/>
          <w:szCs w:val="24"/>
          <w:lang w:eastAsia="ru-RU"/>
        </w:rPr>
      </w:pPr>
      <w:r w:rsidRPr="005D6FA1">
        <w:rPr>
          <w:rFonts w:ascii="Times New Roman" w:eastAsia="Times New Roman" w:hAnsi="Times New Roman" w:cs="Courier New"/>
          <w:bCs/>
          <w:color w:val="000000"/>
          <w:sz w:val="24"/>
          <w:szCs w:val="24"/>
          <w:lang w:eastAsia="ru-RU"/>
        </w:rPr>
        <w:t xml:space="preserve">4.1.5. </w:t>
      </w:r>
      <w:proofErr w:type="gramStart"/>
      <w:r w:rsidRPr="005D6FA1">
        <w:rPr>
          <w:rFonts w:ascii="Times New Roman" w:eastAsia="Times New Roman" w:hAnsi="Times New Roman" w:cs="Courier New"/>
          <w:bCs/>
          <w:color w:val="000000"/>
          <w:sz w:val="24"/>
          <w:szCs w:val="24"/>
          <w:lang w:eastAsia="ru-RU"/>
        </w:rPr>
        <w:t xml:space="preserve">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w:t>
      </w:r>
      <w:hyperlink r:id="rId9" w:anchor="block_10000" w:history="1">
        <w:r w:rsidRPr="005D6FA1">
          <w:rPr>
            <w:rFonts w:ascii="Times New Roman" w:eastAsia="Times New Roman" w:hAnsi="Times New Roman" w:cs="Courier New"/>
            <w:bCs/>
            <w:color w:val="000000"/>
            <w:sz w:val="24"/>
            <w:szCs w:val="24"/>
            <w:lang w:eastAsia="ru-RU"/>
          </w:rPr>
          <w:t>законодательства</w:t>
        </w:r>
      </w:hyperlink>
      <w:r w:rsidRPr="005D6FA1">
        <w:rPr>
          <w:rFonts w:ascii="Times New Roman" w:eastAsia="Times New Roman" w:hAnsi="Times New Roman" w:cs="Courier New"/>
          <w:bCs/>
          <w:color w:val="000000"/>
          <w:sz w:val="24"/>
          <w:szCs w:val="24"/>
          <w:lang w:eastAsia="ru-RU"/>
        </w:rPr>
        <w:t> Российской Федерации об охране труда и иных нормативных правовых актов в сфере охраны труда, а также контроль за соблюдением требований по охране труда своего персонала и персонала субподрядных организаций, в соответствии с Правилами от 11 декабря 2020 г. N 883н «Правила охраны</w:t>
      </w:r>
      <w:proofErr w:type="gramEnd"/>
      <w:r w:rsidRPr="005D6FA1">
        <w:rPr>
          <w:rFonts w:ascii="Times New Roman" w:eastAsia="Times New Roman" w:hAnsi="Times New Roman" w:cs="Courier New"/>
          <w:bCs/>
          <w:color w:val="000000"/>
          <w:sz w:val="24"/>
          <w:szCs w:val="24"/>
          <w:lang w:eastAsia="ru-RU"/>
        </w:rPr>
        <w:t xml:space="preserve"> труда в строительстве, реконструкции и ремонте».</w:t>
      </w:r>
    </w:p>
    <w:p w:rsidR="005D6FA1" w:rsidRPr="005D6FA1" w:rsidRDefault="005D6FA1" w:rsidP="005D6FA1">
      <w:pPr>
        <w:widowControl w:val="0"/>
        <w:tabs>
          <w:tab w:val="left" w:pos="709"/>
        </w:tabs>
        <w:spacing w:after="0" w:line="250" w:lineRule="exact"/>
        <w:ind w:right="-86" w:firstLine="660"/>
        <w:jc w:val="both"/>
        <w:rPr>
          <w:rFonts w:ascii="Times New Roman" w:eastAsia="Times New Roman" w:hAnsi="Times New Roman" w:cs="Times New Roman"/>
          <w:bCs/>
          <w:sz w:val="24"/>
          <w:szCs w:val="24"/>
          <w:lang w:eastAsia="ru-RU"/>
        </w:rPr>
      </w:pPr>
      <w:r w:rsidRPr="005D6FA1">
        <w:rPr>
          <w:rFonts w:ascii="Times New Roman" w:eastAsia="Times New Roman" w:hAnsi="Times New Roman" w:cs="Times New Roman"/>
          <w:bCs/>
          <w:sz w:val="24"/>
          <w:szCs w:val="24"/>
          <w:lang w:eastAsia="ru-RU"/>
        </w:rPr>
        <w:t>4.1.6. Подрядчик несет ответственность за подготовку своего персонала, а также персонала субподрядных организаций и соблюдения ими требований охраны труда, промышленной, пожарной и экологической безопасности.</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4.1.7. Выполнить в полном объеме иные обязательства, предусмотренные в других статьях Договора и действующего законодательства.</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4.1.8. По окончании работ Подрядчик передает Заказчику всю исполнительную документацию</w:t>
      </w:r>
      <w:r w:rsidRPr="005D6FA1">
        <w:rPr>
          <w:rFonts w:ascii="Times New Roman" w:eastAsia="Times New Roman" w:hAnsi="Times New Roman" w:cs="Times New Roman"/>
          <w:sz w:val="20"/>
          <w:szCs w:val="20"/>
          <w:lang w:eastAsia="ru-RU"/>
        </w:rPr>
        <w:t xml:space="preserve"> </w:t>
      </w:r>
      <w:r w:rsidRPr="005D6FA1">
        <w:rPr>
          <w:rFonts w:ascii="Times New Roman" w:eastAsia="Times New Roman" w:hAnsi="Times New Roman" w:cs="Times New Roman"/>
          <w:sz w:val="24"/>
          <w:szCs w:val="24"/>
          <w:lang w:eastAsia="ru-RU"/>
        </w:rPr>
        <w:t>в 3-х экз.</w:t>
      </w:r>
    </w:p>
    <w:p w:rsidR="005D6FA1" w:rsidRPr="005D6FA1" w:rsidRDefault="005D6FA1" w:rsidP="005D6FA1">
      <w:pPr>
        <w:widowControl w:val="0"/>
        <w:tabs>
          <w:tab w:val="left" w:pos="8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4.1.9. За 1 (один) календарный день до сдачи выполненных работ Заказчику, вывозит за пределы места производства работ принадлежащее Подрядчику оборудование, инструмент и другое имущество, а также строительный мусор.</w:t>
      </w:r>
    </w:p>
    <w:p w:rsidR="005D6FA1" w:rsidRPr="005D6FA1" w:rsidRDefault="005D6FA1" w:rsidP="005D6FA1">
      <w:pPr>
        <w:widowControl w:val="0"/>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4.2. Заказчик обязуется:</w:t>
      </w:r>
    </w:p>
    <w:p w:rsidR="005D6FA1" w:rsidRPr="005D6FA1" w:rsidRDefault="005D6FA1" w:rsidP="005D6FA1">
      <w:pPr>
        <w:widowControl w:val="0"/>
        <w:numPr>
          <w:ilvl w:val="0"/>
          <w:numId w:val="13"/>
        </w:numPr>
        <w:tabs>
          <w:tab w:val="left" w:pos="1151"/>
        </w:tabs>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Передать Подрядчику сметную документацию.</w:t>
      </w:r>
    </w:p>
    <w:p w:rsidR="005D6FA1" w:rsidRPr="005D6FA1" w:rsidRDefault="005D6FA1" w:rsidP="005D6FA1">
      <w:pPr>
        <w:widowControl w:val="0"/>
        <w:tabs>
          <w:tab w:val="left" w:pos="1203"/>
        </w:tabs>
        <w:spacing w:after="0" w:line="252"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4.2.2.Произвести приемку и оплату работ, выполненных Подрядчиком, в порядке, предусмотренном в Разделах 2, 5, 7.</w:t>
      </w:r>
    </w:p>
    <w:p w:rsidR="005D6FA1" w:rsidRPr="005D6FA1" w:rsidRDefault="005D6FA1" w:rsidP="005D6FA1">
      <w:pPr>
        <w:widowControl w:val="0"/>
        <w:tabs>
          <w:tab w:val="left" w:pos="1203"/>
        </w:tabs>
        <w:spacing w:after="0" w:line="252"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4.2.3. Осуществлять технический надзор за ходом работ.</w:t>
      </w:r>
    </w:p>
    <w:p w:rsidR="005D6FA1" w:rsidRPr="005D6FA1" w:rsidRDefault="005D6FA1" w:rsidP="005D6FA1">
      <w:pPr>
        <w:widowControl w:val="0"/>
        <w:tabs>
          <w:tab w:val="left" w:pos="3514"/>
        </w:tabs>
        <w:spacing w:after="0" w:line="250" w:lineRule="exact"/>
        <w:ind w:left="3300" w:right="-86"/>
        <w:jc w:val="both"/>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3514"/>
        </w:tabs>
        <w:spacing w:after="0" w:line="250"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5. СДАЧА И ПРИЕМКА РАБОТ</w:t>
      </w:r>
    </w:p>
    <w:p w:rsidR="00F124FE" w:rsidRPr="005D6FA1" w:rsidRDefault="00F124FE" w:rsidP="00F124FE">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5.1. </w:t>
      </w:r>
      <w:r w:rsidRPr="00261BA1">
        <w:rPr>
          <w:rFonts w:ascii="Times New Roman" w:eastAsia="Times New Roman" w:hAnsi="Times New Roman" w:cs="Times New Roman"/>
          <w:sz w:val="24"/>
          <w:szCs w:val="24"/>
          <w:lang w:eastAsia="ru-RU"/>
        </w:rPr>
        <w:t xml:space="preserve">Акт о приёмке выполненных работ </w:t>
      </w:r>
      <w:r>
        <w:rPr>
          <w:rFonts w:ascii="Times New Roman" w:eastAsia="Times New Roman" w:hAnsi="Times New Roman" w:cs="Times New Roman"/>
          <w:sz w:val="24"/>
          <w:szCs w:val="24"/>
          <w:lang w:eastAsia="ru-RU"/>
        </w:rPr>
        <w:t>(</w:t>
      </w:r>
      <w:r w:rsidRPr="00261BA1">
        <w:rPr>
          <w:rFonts w:ascii="Times New Roman" w:eastAsia="Times New Roman" w:hAnsi="Times New Roman" w:cs="Times New Roman"/>
          <w:sz w:val="24"/>
          <w:szCs w:val="24"/>
          <w:lang w:eastAsia="ru-RU"/>
        </w:rPr>
        <w:t>по форме Приложения №</w:t>
      </w:r>
      <w:r>
        <w:rPr>
          <w:rFonts w:ascii="Times New Roman" w:eastAsia="Times New Roman" w:hAnsi="Times New Roman" w:cs="Times New Roman"/>
          <w:sz w:val="24"/>
          <w:szCs w:val="24"/>
          <w:lang w:eastAsia="ru-RU"/>
        </w:rPr>
        <w:t>2)</w:t>
      </w:r>
      <w:r w:rsidRPr="00261BA1">
        <w:rPr>
          <w:rFonts w:ascii="Times New Roman" w:eastAsia="Times New Roman" w:hAnsi="Times New Roman" w:cs="Times New Roman"/>
          <w:sz w:val="24"/>
          <w:szCs w:val="24"/>
          <w:lang w:eastAsia="ru-RU"/>
        </w:rPr>
        <w:t xml:space="preserve"> и справка по форме КС-3 предоставляются Подрядчиком до 22 числа текущего месяца в комплекте с исполнительной докумен</w:t>
      </w:r>
      <w:r>
        <w:rPr>
          <w:rFonts w:ascii="Times New Roman" w:eastAsia="Times New Roman" w:hAnsi="Times New Roman" w:cs="Times New Roman"/>
          <w:sz w:val="24"/>
          <w:szCs w:val="24"/>
          <w:lang w:eastAsia="ru-RU"/>
        </w:rPr>
        <w:t>тацией по предъявляемым работам</w:t>
      </w:r>
      <w:r w:rsidRPr="005D6FA1">
        <w:rPr>
          <w:rFonts w:ascii="Times New Roman" w:eastAsia="Times New Roman" w:hAnsi="Times New Roman" w:cs="Times New Roman"/>
          <w:sz w:val="24"/>
          <w:szCs w:val="24"/>
          <w:lang w:eastAsia="ru-RU"/>
        </w:rPr>
        <w:t xml:space="preserve">. </w:t>
      </w:r>
    </w:p>
    <w:p w:rsidR="00F124FE" w:rsidRPr="005D6FA1" w:rsidRDefault="00F124FE" w:rsidP="00F124FE">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5.2. Заказчик в течение 10 рабочих дней  с момента получения </w:t>
      </w:r>
      <w:r w:rsidRPr="005F1ECD">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а</w:t>
      </w:r>
      <w:r w:rsidRPr="005F1ECD">
        <w:rPr>
          <w:rFonts w:ascii="Times New Roman" w:eastAsia="Times New Roman" w:hAnsi="Times New Roman" w:cs="Times New Roman"/>
          <w:sz w:val="24"/>
          <w:szCs w:val="24"/>
          <w:lang w:eastAsia="ru-RU"/>
        </w:rPr>
        <w:t xml:space="preserve"> о приёмке выполненных работ </w:t>
      </w:r>
      <w:r w:rsidRPr="005D6FA1">
        <w:rPr>
          <w:rFonts w:ascii="Times New Roman" w:eastAsia="Times New Roman" w:hAnsi="Times New Roman" w:cs="Times New Roman"/>
          <w:sz w:val="24"/>
          <w:szCs w:val="24"/>
          <w:lang w:eastAsia="ru-RU"/>
        </w:rPr>
        <w:t>принимает выполненные работы либо представляет письменный мотивированный отказ. В случае если Заказчик не возвращает подписанны</w:t>
      </w:r>
      <w:r>
        <w:rPr>
          <w:rFonts w:ascii="Times New Roman" w:eastAsia="Times New Roman" w:hAnsi="Times New Roman" w:cs="Times New Roman"/>
          <w:sz w:val="24"/>
          <w:szCs w:val="24"/>
          <w:lang w:eastAsia="ru-RU"/>
        </w:rPr>
        <w:t>й</w:t>
      </w:r>
      <w:r w:rsidRPr="005D6FA1">
        <w:rPr>
          <w:rFonts w:ascii="Times New Roman" w:eastAsia="Times New Roman" w:hAnsi="Times New Roman" w:cs="Times New Roman"/>
          <w:sz w:val="24"/>
          <w:szCs w:val="24"/>
          <w:lang w:eastAsia="ru-RU"/>
        </w:rPr>
        <w:t xml:space="preserve"> </w:t>
      </w:r>
      <w:r w:rsidRPr="005F1ECD">
        <w:rPr>
          <w:rFonts w:ascii="Times New Roman" w:eastAsia="Times New Roman" w:hAnsi="Times New Roman" w:cs="Times New Roman"/>
          <w:sz w:val="24"/>
          <w:szCs w:val="24"/>
          <w:lang w:eastAsia="ru-RU"/>
        </w:rPr>
        <w:t xml:space="preserve">Акт о приёмке выполненных работ </w:t>
      </w:r>
      <w:r w:rsidRPr="005D6FA1">
        <w:rPr>
          <w:rFonts w:ascii="Times New Roman" w:eastAsia="Times New Roman" w:hAnsi="Times New Roman" w:cs="Times New Roman"/>
          <w:sz w:val="24"/>
          <w:szCs w:val="24"/>
          <w:lang w:eastAsia="ru-RU"/>
        </w:rPr>
        <w:t xml:space="preserve">и не предоставляет мотивированный отказ, работы считаются принятыми в одностороннем порядке. </w:t>
      </w:r>
    </w:p>
    <w:p w:rsidR="005D6FA1" w:rsidRPr="005D6FA1" w:rsidRDefault="005D6FA1" w:rsidP="005D6F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5.3. В случае замечаний по объему выполненных работ и качеству, Подрядчик обязан устранить замечания в сроки, указанные в Акте о выявленных дефектах, после чего повторно предъявить работы к приемке в соответствии с п.5.1.</w:t>
      </w:r>
    </w:p>
    <w:p w:rsidR="005D6FA1" w:rsidRPr="005D6FA1" w:rsidRDefault="005D6FA1" w:rsidP="005D6F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ab/>
        <w:t>Если Подрядчик в течение срока, указанного в Акте о выявленных дефектах, не устранит дефекты, Заказчик вправе:</w:t>
      </w:r>
    </w:p>
    <w:p w:rsidR="005D6FA1" w:rsidRPr="005D6FA1" w:rsidRDefault="005D6FA1" w:rsidP="005D6F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применить </w:t>
      </w:r>
      <w:proofErr w:type="gramStart"/>
      <w:r w:rsidRPr="005D6FA1">
        <w:rPr>
          <w:rFonts w:ascii="Times New Roman" w:eastAsia="Times New Roman" w:hAnsi="Times New Roman" w:cs="Times New Roman"/>
          <w:sz w:val="24"/>
          <w:szCs w:val="24"/>
          <w:lang w:eastAsia="ru-RU"/>
        </w:rPr>
        <w:t>к</w:t>
      </w:r>
      <w:proofErr w:type="gramEnd"/>
      <w:r w:rsidRPr="005D6FA1">
        <w:rPr>
          <w:rFonts w:ascii="Times New Roman" w:eastAsia="Times New Roman" w:hAnsi="Times New Roman" w:cs="Times New Roman"/>
          <w:sz w:val="24"/>
          <w:szCs w:val="24"/>
          <w:lang w:eastAsia="ru-RU"/>
        </w:rPr>
        <w:t xml:space="preserve"> </w:t>
      </w:r>
      <w:proofErr w:type="gramStart"/>
      <w:r w:rsidRPr="005D6FA1">
        <w:rPr>
          <w:rFonts w:ascii="Times New Roman" w:eastAsia="Times New Roman" w:hAnsi="Times New Roman" w:cs="Times New Roman"/>
          <w:sz w:val="24"/>
          <w:szCs w:val="24"/>
          <w:lang w:eastAsia="ru-RU"/>
        </w:rPr>
        <w:t>Подрядчик</w:t>
      </w:r>
      <w:proofErr w:type="gramEnd"/>
      <w:r w:rsidRPr="005D6FA1">
        <w:rPr>
          <w:rFonts w:ascii="Times New Roman" w:eastAsia="Times New Roman" w:hAnsi="Times New Roman" w:cs="Times New Roman"/>
          <w:sz w:val="24"/>
          <w:szCs w:val="24"/>
          <w:lang w:eastAsia="ru-RU"/>
        </w:rPr>
        <w:t xml:space="preserve"> штрафные санкции;</w:t>
      </w:r>
    </w:p>
    <w:p w:rsidR="005D6FA1" w:rsidRPr="005D6FA1" w:rsidRDefault="005D6FA1" w:rsidP="005D6F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привлечь других лиц для исправления некачественно или </w:t>
      </w:r>
      <w:proofErr w:type="spellStart"/>
      <w:r w:rsidRPr="005D6FA1">
        <w:rPr>
          <w:rFonts w:ascii="Times New Roman" w:eastAsia="Times New Roman" w:hAnsi="Times New Roman" w:cs="Times New Roman"/>
          <w:sz w:val="24"/>
          <w:szCs w:val="24"/>
          <w:lang w:eastAsia="ru-RU"/>
        </w:rPr>
        <w:t>ненадлежаще</w:t>
      </w:r>
      <w:proofErr w:type="spellEnd"/>
      <w:r w:rsidRPr="005D6FA1">
        <w:rPr>
          <w:rFonts w:ascii="Times New Roman" w:eastAsia="Times New Roman" w:hAnsi="Times New Roman" w:cs="Times New Roman"/>
          <w:sz w:val="24"/>
          <w:szCs w:val="24"/>
          <w:lang w:eastAsia="ru-RU"/>
        </w:rPr>
        <w:t xml:space="preserve"> выполненных работ. Все затраты Заказчика, связанные с переделкой (исправлением) некачественно или </w:t>
      </w:r>
    </w:p>
    <w:p w:rsidR="005D6FA1" w:rsidRPr="005D6FA1" w:rsidRDefault="005D6FA1" w:rsidP="005D6FA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D6FA1">
        <w:rPr>
          <w:rFonts w:ascii="Times New Roman" w:eastAsia="Times New Roman" w:hAnsi="Times New Roman" w:cs="Times New Roman"/>
          <w:sz w:val="24"/>
          <w:szCs w:val="24"/>
          <w:lang w:eastAsia="ru-RU"/>
        </w:rPr>
        <w:t>ненадлежаще</w:t>
      </w:r>
      <w:proofErr w:type="spellEnd"/>
      <w:r w:rsidRPr="005D6FA1">
        <w:rPr>
          <w:rFonts w:ascii="Times New Roman" w:eastAsia="Times New Roman" w:hAnsi="Times New Roman" w:cs="Times New Roman"/>
          <w:sz w:val="24"/>
          <w:szCs w:val="24"/>
          <w:lang w:eastAsia="ru-RU"/>
        </w:rPr>
        <w:t xml:space="preserve"> выполненных Подрядчиком работ должны быть оплачены Подрядчиком согласно выставленных в его адрес счетов Заказчика в течение 10 (десяти) рабочих дней, а в случае их неоплаты расходы будут возмещены путем удержания соответствующих сумм при очередных платежах Подрядчику за выполненные работы либо иным способом.</w:t>
      </w:r>
    </w:p>
    <w:p w:rsidR="005D6FA1" w:rsidRPr="005D6FA1" w:rsidRDefault="005D6FA1" w:rsidP="005D6F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lastRenderedPageBreak/>
        <w:t>5.4. Приемка результата выполненных работ осуществляется после выполнения сторонами всех обязательств, предусмотренных настоящим договором, в соответствии с установленным порядком, действовавшим на дату его подписания.</w:t>
      </w:r>
    </w:p>
    <w:p w:rsidR="005D6FA1" w:rsidRPr="005D6FA1" w:rsidRDefault="005D6FA1"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p>
    <w:p w:rsidR="005D6FA1" w:rsidRPr="005D6FA1" w:rsidRDefault="005D6FA1" w:rsidP="005D6FA1">
      <w:pPr>
        <w:spacing w:after="0" w:line="240" w:lineRule="auto"/>
        <w:jc w:val="center"/>
        <w:rPr>
          <w:rFonts w:ascii="Times New Roman" w:eastAsia="Calibri" w:hAnsi="Times New Roman" w:cs="Times New Roman"/>
          <w:sz w:val="24"/>
          <w:szCs w:val="24"/>
        </w:rPr>
      </w:pPr>
      <w:r w:rsidRPr="005D6FA1">
        <w:rPr>
          <w:rFonts w:ascii="Times New Roman" w:eastAsia="Calibri" w:hAnsi="Times New Roman" w:cs="Times New Roman"/>
          <w:sz w:val="24"/>
          <w:szCs w:val="24"/>
        </w:rPr>
        <w:t>6. СКРЫТЫЕ РАБОТЫ</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6.1. Скрытые Работы подлежат приемке Заказчиком перед производством последующих работ.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6.2. Уведомление о назначении даты приемки Скрытых Работ должно быть направлено Подрядчиком Заказчику  в рабочие дни и в часы работы.</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6.7. Акты освидетельствования скрытых работ составляются в трех экземплярах: Подрядчику – 1 экз., Заказчику – 2 экз.</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6.8. Каждому Акту освидетельствования скрытых работ присваивается номер, Акт регистрируется в общем журнале работ.</w:t>
      </w:r>
    </w:p>
    <w:p w:rsidR="005D6FA1" w:rsidRPr="005D6FA1" w:rsidRDefault="005D6FA1"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7. ГАРАНТИИ КАЧЕСТВА ПО СДАННЫМ РАБОТАМ</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 Гарантии качества распространяются на все конструктивные элементы, материалы, оборудование и работы, выполненные Подрядчиком и субподрядными организациями.</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7.2. Гарантийный срок – 5 (пять) лет </w:t>
      </w:r>
      <w:proofErr w:type="gramStart"/>
      <w:r w:rsidRPr="005D6FA1">
        <w:rPr>
          <w:rFonts w:ascii="Times New Roman" w:eastAsia="Calibri" w:hAnsi="Times New Roman" w:cs="Times New Roman"/>
          <w:sz w:val="24"/>
          <w:szCs w:val="24"/>
        </w:rPr>
        <w:t>с даты подписания</w:t>
      </w:r>
      <w:proofErr w:type="gramEnd"/>
      <w:r w:rsidRPr="005D6FA1">
        <w:rPr>
          <w:rFonts w:ascii="Times New Roman" w:eastAsia="Calibri" w:hAnsi="Times New Roman" w:cs="Times New Roman"/>
          <w:sz w:val="24"/>
          <w:szCs w:val="24"/>
        </w:rPr>
        <w:t xml:space="preserve"> итоговой справки по форме КС-3.</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7.4. Подрядчик гарантирует качество выполнения всех работ в соответствии с проектной, рабочей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7.5. </w:t>
      </w:r>
      <w:proofErr w:type="gramStart"/>
      <w:r w:rsidRPr="005D6FA1">
        <w:rPr>
          <w:rFonts w:ascii="Times New Roman" w:eastAsia="Calibri" w:hAnsi="Times New Roman" w:cs="Times New Roman"/>
          <w:sz w:val="24"/>
          <w:szCs w:val="24"/>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7.6.Заказчик или иное лицо, к которому перейдут права на Объе</w:t>
      </w:r>
      <w:proofErr w:type="gramStart"/>
      <w:r w:rsidRPr="005D6FA1">
        <w:rPr>
          <w:rFonts w:ascii="Times New Roman" w:eastAsia="Calibri" w:hAnsi="Times New Roman" w:cs="Times New Roman"/>
          <w:sz w:val="24"/>
          <w:szCs w:val="24"/>
        </w:rPr>
        <w:t>кт впр</w:t>
      </w:r>
      <w:proofErr w:type="gramEnd"/>
      <w:r w:rsidRPr="005D6FA1">
        <w:rPr>
          <w:rFonts w:ascii="Times New Roman" w:eastAsia="Calibri" w:hAnsi="Times New Roman" w:cs="Times New Roman"/>
          <w:sz w:val="24"/>
          <w:szCs w:val="24"/>
        </w:rPr>
        <w:t>аве предъявить требования, связанные с недостатками работ, обнаруженными в течение гарантийного срока.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7.7. При обнаружении в течение гарантийного срока недостатков Заказчик должен заявить о них Подрядчику в разумный срок </w:t>
      </w:r>
      <w:proofErr w:type="gramStart"/>
      <w:r w:rsidRPr="005D6FA1">
        <w:rPr>
          <w:rFonts w:ascii="Times New Roman" w:eastAsia="Calibri" w:hAnsi="Times New Roman" w:cs="Times New Roman"/>
          <w:sz w:val="24"/>
          <w:szCs w:val="24"/>
        </w:rPr>
        <w:t>по</w:t>
      </w:r>
      <w:proofErr w:type="gramEnd"/>
      <w:r w:rsidRPr="005D6FA1">
        <w:rPr>
          <w:rFonts w:ascii="Times New Roman" w:eastAsia="Calibri" w:hAnsi="Times New Roman" w:cs="Times New Roman"/>
          <w:sz w:val="24"/>
          <w:szCs w:val="24"/>
        </w:rPr>
        <w:t xml:space="preserve"> </w:t>
      </w:r>
      <w:proofErr w:type="gramStart"/>
      <w:r w:rsidRPr="005D6FA1">
        <w:rPr>
          <w:rFonts w:ascii="Times New Roman" w:eastAsia="Calibri" w:hAnsi="Times New Roman" w:cs="Times New Roman"/>
          <w:sz w:val="24"/>
          <w:szCs w:val="24"/>
        </w:rPr>
        <w:t>их</w:t>
      </w:r>
      <w:proofErr w:type="gramEnd"/>
      <w:r w:rsidRPr="005D6FA1">
        <w:rPr>
          <w:rFonts w:ascii="Times New Roman" w:eastAsia="Calibri" w:hAnsi="Times New Roman" w:cs="Times New Roman"/>
          <w:sz w:val="24"/>
          <w:szCs w:val="24"/>
        </w:rPr>
        <w:t xml:space="preserve"> обнаружении.</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lastRenderedPageBreak/>
        <w:t xml:space="preserve">7.8.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7.10. В случае уклонения Подрядчика от составления акта, указанного в пункте 7.8 настоящего Договора, Заказчик вправе составить соответствующий акт </w:t>
      </w:r>
      <w:proofErr w:type="gramStart"/>
      <w:r w:rsidRPr="005D6FA1">
        <w:rPr>
          <w:rFonts w:ascii="Times New Roman" w:eastAsia="Calibri" w:hAnsi="Times New Roman" w:cs="Times New Roman"/>
          <w:sz w:val="24"/>
          <w:szCs w:val="24"/>
        </w:rPr>
        <w:t>самостоятельно</w:t>
      </w:r>
      <w:proofErr w:type="gramEnd"/>
      <w:r w:rsidRPr="005D6FA1">
        <w:rPr>
          <w:rFonts w:ascii="Times New Roman" w:eastAsia="Calibri" w:hAnsi="Times New Roman" w:cs="Times New Roman"/>
          <w:sz w:val="24"/>
          <w:szCs w:val="24"/>
        </w:rPr>
        <w:t xml:space="preserve"> в том числе с привлечением экспертной организации - независимого эксперта в данной области.</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Договора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7.13. В случае обнаружения дефектов и недостатков, указанных в пункте 7.7 Договора,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Генерального подрядчика по своему выбо</w:t>
      </w:r>
      <w:bookmarkStart w:id="1" w:name="_GoBack"/>
      <w:bookmarkEnd w:id="1"/>
      <w:r w:rsidRPr="005D6FA1">
        <w:rPr>
          <w:rFonts w:ascii="Times New Roman" w:eastAsia="Calibri" w:hAnsi="Times New Roman" w:cs="Times New Roman"/>
          <w:sz w:val="24"/>
          <w:szCs w:val="24"/>
        </w:rPr>
        <w:t>ру безвозмездного устранения указанных в акте недостатков и дефектов в разумный срок или соразмерного уменьшения цены Договора.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7.14. </w:t>
      </w:r>
      <w:proofErr w:type="gramStart"/>
      <w:r w:rsidRPr="005D6FA1">
        <w:rPr>
          <w:rFonts w:ascii="Times New Roman" w:eastAsia="Calibri" w:hAnsi="Times New Roman" w:cs="Times New Roman"/>
          <w:sz w:val="24"/>
          <w:szCs w:val="24"/>
        </w:rPr>
        <w:t>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w:t>
      </w:r>
      <w:proofErr w:type="gramEnd"/>
      <w:r w:rsidRPr="005D6FA1">
        <w:rPr>
          <w:rFonts w:ascii="Times New Roman" w:eastAsia="Calibri" w:hAnsi="Times New Roman" w:cs="Times New Roman"/>
          <w:sz w:val="24"/>
          <w:szCs w:val="24"/>
        </w:rPr>
        <w:t xml:space="preserve"> устранения дефектов и недостатков другую организацию с возмещением своих расходов за счет Подрядчика.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p>
    <w:p w:rsidR="005D6FA1" w:rsidRPr="005D6FA1" w:rsidRDefault="005D6FA1" w:rsidP="005D6FA1">
      <w:pPr>
        <w:widowControl w:val="0"/>
        <w:tabs>
          <w:tab w:val="left" w:pos="2917"/>
        </w:tabs>
        <w:spacing w:after="0" w:line="250"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8. ОПЛАТА РАБОТ И ВЗАИМОРАСЧЕТЫ</w:t>
      </w:r>
    </w:p>
    <w:p w:rsidR="005D6FA1" w:rsidRDefault="005D6FA1" w:rsidP="005D6FA1">
      <w:pPr>
        <w:widowControl w:val="0"/>
        <w:tabs>
          <w:tab w:val="left" w:pos="0"/>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8.1. Заказчик в течение </w:t>
      </w:r>
      <w:r w:rsidR="0037327D">
        <w:rPr>
          <w:rFonts w:ascii="Times New Roman" w:eastAsia="Times New Roman" w:hAnsi="Times New Roman" w:cs="Times New Roman"/>
          <w:b/>
          <w:sz w:val="24"/>
          <w:szCs w:val="24"/>
          <w:lang w:eastAsia="ru-RU"/>
        </w:rPr>
        <w:t>45</w:t>
      </w:r>
      <w:r w:rsidRPr="005E5F7B">
        <w:rPr>
          <w:rFonts w:ascii="Times New Roman" w:eastAsia="Times New Roman" w:hAnsi="Times New Roman" w:cs="Times New Roman"/>
          <w:b/>
          <w:sz w:val="24"/>
          <w:szCs w:val="24"/>
          <w:lang w:eastAsia="ru-RU"/>
        </w:rPr>
        <w:t xml:space="preserve"> (</w:t>
      </w:r>
      <w:r w:rsidR="0037327D">
        <w:rPr>
          <w:rFonts w:ascii="Times New Roman" w:eastAsia="Times New Roman" w:hAnsi="Times New Roman" w:cs="Times New Roman"/>
          <w:b/>
          <w:sz w:val="24"/>
          <w:szCs w:val="24"/>
          <w:lang w:eastAsia="ru-RU"/>
        </w:rPr>
        <w:t>сорока пяти</w:t>
      </w:r>
      <w:r w:rsidRPr="005E5F7B">
        <w:rPr>
          <w:rFonts w:ascii="Times New Roman" w:eastAsia="Times New Roman" w:hAnsi="Times New Roman" w:cs="Times New Roman"/>
          <w:b/>
          <w:sz w:val="24"/>
          <w:szCs w:val="24"/>
          <w:lang w:eastAsia="ru-RU"/>
        </w:rPr>
        <w:t>)</w:t>
      </w:r>
      <w:r w:rsidRPr="00842B26">
        <w:rPr>
          <w:rFonts w:ascii="Times New Roman" w:eastAsia="Times New Roman" w:hAnsi="Times New Roman" w:cs="Times New Roman"/>
          <w:sz w:val="24"/>
          <w:szCs w:val="24"/>
          <w:lang w:eastAsia="ru-RU"/>
        </w:rPr>
        <w:t xml:space="preserve"> </w:t>
      </w:r>
      <w:r w:rsidR="00AB21A0">
        <w:rPr>
          <w:rFonts w:ascii="Times New Roman" w:eastAsia="Times New Roman" w:hAnsi="Times New Roman" w:cs="Times New Roman"/>
          <w:sz w:val="24"/>
          <w:szCs w:val="24"/>
          <w:lang w:eastAsia="ru-RU"/>
        </w:rPr>
        <w:t>рабочих</w:t>
      </w:r>
      <w:r w:rsidRPr="005D6FA1">
        <w:rPr>
          <w:rFonts w:ascii="Times New Roman" w:eastAsia="Times New Roman" w:hAnsi="Times New Roman" w:cs="Times New Roman"/>
          <w:sz w:val="24"/>
          <w:szCs w:val="24"/>
          <w:lang w:eastAsia="ru-RU"/>
        </w:rPr>
        <w:t xml:space="preserve"> дней </w:t>
      </w:r>
      <w:proofErr w:type="gramStart"/>
      <w:r w:rsidRPr="005D6FA1">
        <w:rPr>
          <w:rFonts w:ascii="Times New Roman" w:eastAsia="Times New Roman" w:hAnsi="Times New Roman" w:cs="Times New Roman"/>
          <w:sz w:val="24"/>
          <w:szCs w:val="24"/>
          <w:lang w:eastAsia="ru-RU"/>
        </w:rPr>
        <w:t>с даты подписания</w:t>
      </w:r>
      <w:proofErr w:type="gramEnd"/>
      <w:r w:rsidRPr="005D6FA1">
        <w:rPr>
          <w:rFonts w:ascii="Times New Roman" w:eastAsia="Times New Roman" w:hAnsi="Times New Roman" w:cs="Times New Roman"/>
          <w:sz w:val="24"/>
          <w:szCs w:val="24"/>
          <w:lang w:eastAsia="ru-RU"/>
        </w:rPr>
        <w:t xml:space="preserve"> представленных Подрядчиком в соответствии с разделами 4 и 5 Договора  документов, производит оплату за выполненные Работы. Заказчик вправе осуществлять платежи с использованием иных форм  расчетов, предусмотренных действующим законодательством.</w:t>
      </w:r>
    </w:p>
    <w:p w:rsidR="00C42767" w:rsidRPr="005D6FA1" w:rsidRDefault="00C42767" w:rsidP="005D6FA1">
      <w:pPr>
        <w:widowControl w:val="0"/>
        <w:tabs>
          <w:tab w:val="left" w:pos="0"/>
        </w:tabs>
        <w:spacing w:after="0" w:line="240" w:lineRule="auto"/>
        <w:ind w:right="-85" w:firstLine="567"/>
        <w:jc w:val="both"/>
        <w:rPr>
          <w:rFonts w:ascii="Times New Roman" w:eastAsia="Times New Roman" w:hAnsi="Times New Roman" w:cs="Times New Roman"/>
          <w:sz w:val="24"/>
          <w:szCs w:val="24"/>
          <w:lang w:eastAsia="ru-RU"/>
        </w:rPr>
      </w:pPr>
      <w:r w:rsidRPr="00C42767">
        <w:rPr>
          <w:rFonts w:ascii="Times New Roman" w:eastAsia="Times New Roman" w:hAnsi="Times New Roman" w:cs="Times New Roman"/>
          <w:sz w:val="24"/>
          <w:szCs w:val="24"/>
          <w:lang w:eastAsia="ru-RU"/>
        </w:rPr>
        <w:t>За предоставленную отсрочку оплаты на стоимость выполненных работ (услуг, поставленных товаров) проценты не начисляются</w:t>
      </w:r>
      <w:r>
        <w:rPr>
          <w:rFonts w:ascii="Times New Roman" w:eastAsia="Times New Roman" w:hAnsi="Times New Roman" w:cs="Times New Roman"/>
          <w:sz w:val="24"/>
          <w:szCs w:val="24"/>
          <w:lang w:eastAsia="ru-RU"/>
        </w:rPr>
        <w:t>.</w:t>
      </w:r>
    </w:p>
    <w:p w:rsidR="005D6FA1" w:rsidRPr="005D6FA1" w:rsidRDefault="005D6FA1" w:rsidP="005D6FA1">
      <w:pPr>
        <w:widowControl w:val="0"/>
        <w:tabs>
          <w:tab w:val="left" w:pos="2917"/>
        </w:tabs>
        <w:spacing w:after="0" w:line="250" w:lineRule="exact"/>
        <w:ind w:right="-143"/>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2917"/>
        </w:tabs>
        <w:spacing w:after="0" w:line="250" w:lineRule="exact"/>
        <w:ind w:right="-143"/>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9.ИМУЩЕСТВЕННАЯ ОТВЕТСТВЕННОСТЬ</w:t>
      </w:r>
    </w:p>
    <w:p w:rsidR="005D6FA1" w:rsidRP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rsid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9.2. При обнаружении Заказчиком недостатков в результатах выполненных работ Подрядчик  по требованию Заказчика обязан безвозмездно устранить их в установленные Заказчиком сроки, а также возместить Заказчику причинённые убытки.</w:t>
      </w:r>
    </w:p>
    <w:p w:rsidR="003322A3" w:rsidRPr="005D6FA1" w:rsidRDefault="003322A3"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 За просрочку начала выполнения работ на </w:t>
      </w:r>
      <w:proofErr w:type="gramStart"/>
      <w:r>
        <w:rPr>
          <w:rFonts w:ascii="Times New Roman" w:eastAsia="Times New Roman" w:hAnsi="Times New Roman" w:cs="Times New Roman"/>
          <w:sz w:val="24"/>
          <w:szCs w:val="24"/>
          <w:lang w:eastAsia="ru-RU"/>
        </w:rPr>
        <w:t>срок</w:t>
      </w:r>
      <w:proofErr w:type="gramEnd"/>
      <w:r>
        <w:rPr>
          <w:rFonts w:ascii="Times New Roman" w:eastAsia="Times New Roman" w:hAnsi="Times New Roman" w:cs="Times New Roman"/>
          <w:sz w:val="24"/>
          <w:szCs w:val="24"/>
          <w:lang w:eastAsia="ru-RU"/>
        </w:rPr>
        <w:t xml:space="preserve"> превышающий 25% от общего срока выполнения работ</w:t>
      </w:r>
      <w:r w:rsidR="00346197">
        <w:rPr>
          <w:rFonts w:ascii="Times New Roman" w:eastAsia="Times New Roman" w:hAnsi="Times New Roman" w:cs="Times New Roman"/>
          <w:sz w:val="24"/>
          <w:szCs w:val="24"/>
          <w:lang w:eastAsia="ru-RU"/>
        </w:rPr>
        <w:t>, Заказчик  вправе потребовать уплаты штрафа в размере 5% от цены Договора.</w:t>
      </w:r>
    </w:p>
    <w:p w:rsidR="005D6FA1" w:rsidRPr="005D6FA1" w:rsidRDefault="00346197"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bookmarkStart w:id="2" w:name="P697"/>
      <w:bookmarkEnd w:id="2"/>
      <w:r>
        <w:rPr>
          <w:rFonts w:ascii="Times New Roman" w:eastAsia="Times New Roman" w:hAnsi="Times New Roman" w:cs="Times New Roman"/>
          <w:sz w:val="24"/>
          <w:szCs w:val="24"/>
          <w:lang w:eastAsia="ru-RU"/>
        </w:rPr>
        <w:t>9.4</w:t>
      </w:r>
      <w:r w:rsidR="005D6FA1" w:rsidRPr="005D6FA1">
        <w:rPr>
          <w:rFonts w:ascii="Times New Roman" w:eastAsia="Times New Roman" w:hAnsi="Times New Roman" w:cs="Times New Roman"/>
          <w:sz w:val="24"/>
          <w:szCs w:val="24"/>
          <w:lang w:eastAsia="ru-RU"/>
        </w:rPr>
        <w:t>. В случае просрочки исполнения Заказчиком обязательств, предусмотренных Договором, Подрядчик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0,01% от не уплаченной в срок суммы.</w:t>
      </w:r>
    </w:p>
    <w:p w:rsidR="005D6FA1" w:rsidRP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5</w:t>
      </w:r>
      <w:r w:rsidRPr="005D6FA1">
        <w:rPr>
          <w:rFonts w:ascii="Times New Roman" w:eastAsia="Times New Roman" w:hAnsi="Times New Roman" w:cs="Times New Roman"/>
          <w:sz w:val="24"/>
          <w:szCs w:val="24"/>
          <w:lang w:eastAsia="ru-RU"/>
        </w:rPr>
        <w:t xml:space="preserve">. В случае просрочки исполнения Подрядчиком обязательств (в том числе гарантийного обязательства), предусмотренных Договором, </w:t>
      </w:r>
      <w:r w:rsidR="005740BE" w:rsidRPr="00961E45">
        <w:rPr>
          <w:rFonts w:ascii="Times New Roman" w:eastAsia="Times New Roman" w:hAnsi="Times New Roman" w:cs="Times New Roman"/>
          <w:sz w:val="24"/>
          <w:szCs w:val="24"/>
          <w:lang w:eastAsia="ru-RU"/>
        </w:rPr>
        <w:t xml:space="preserve">за исключением </w:t>
      </w:r>
      <w:r w:rsidR="00961E45" w:rsidRPr="00961E45">
        <w:rPr>
          <w:rFonts w:ascii="Times New Roman" w:eastAsia="Times New Roman" w:hAnsi="Times New Roman" w:cs="Times New Roman"/>
          <w:sz w:val="24"/>
          <w:szCs w:val="24"/>
          <w:lang w:eastAsia="ru-RU"/>
        </w:rPr>
        <w:t xml:space="preserve">срока </w:t>
      </w:r>
      <w:r w:rsidR="005740BE" w:rsidRPr="00961E45">
        <w:rPr>
          <w:rFonts w:ascii="Times New Roman" w:eastAsia="Times New Roman" w:hAnsi="Times New Roman" w:cs="Times New Roman"/>
          <w:sz w:val="24"/>
          <w:szCs w:val="24"/>
          <w:lang w:eastAsia="ru-RU"/>
        </w:rPr>
        <w:t>начала выполнения работ</w:t>
      </w:r>
      <w:r w:rsidR="005740BE">
        <w:rPr>
          <w:rFonts w:ascii="Times New Roman" w:eastAsia="Times New Roman" w:hAnsi="Times New Roman" w:cs="Times New Roman"/>
          <w:sz w:val="24"/>
          <w:szCs w:val="24"/>
          <w:lang w:eastAsia="ru-RU"/>
        </w:rPr>
        <w:t xml:space="preserve">, </w:t>
      </w:r>
      <w:r w:rsidRPr="005D6FA1">
        <w:rPr>
          <w:rFonts w:ascii="Times New Roman" w:eastAsia="Times New Roman" w:hAnsi="Times New Roman" w:cs="Times New Roman"/>
          <w:sz w:val="24"/>
          <w:szCs w:val="24"/>
          <w:lang w:eastAsia="ru-RU"/>
        </w:rPr>
        <w:t xml:space="preserve">Заказчик вправе потребовать уплаты пени. Пеня начисляется за каждый день просрочки исполнения Подрядчиком обязательства, предусмотренного Договором, начиная со дня, </w:t>
      </w:r>
      <w:r w:rsidRPr="005D6FA1">
        <w:rPr>
          <w:rFonts w:ascii="Times New Roman" w:eastAsia="Times New Roman" w:hAnsi="Times New Roman" w:cs="Times New Roman"/>
          <w:sz w:val="24"/>
          <w:szCs w:val="24"/>
          <w:lang w:eastAsia="ru-RU"/>
        </w:rPr>
        <w:lastRenderedPageBreak/>
        <w:t>следующего после дня истечения установленного Договором срока исполнения обязательства, и устанавливается в размере 0,01%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5D6FA1" w:rsidRP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6</w:t>
      </w:r>
      <w:r w:rsidRPr="005D6FA1">
        <w:rPr>
          <w:rFonts w:ascii="Times New Roman" w:eastAsia="Times New Roman" w:hAnsi="Times New Roman" w:cs="Times New Roman"/>
          <w:sz w:val="24"/>
          <w:szCs w:val="24"/>
          <w:lang w:eastAsia="ru-RU"/>
        </w:rPr>
        <w:t>. Стороны освобождаются от уплаты неустойки (пени, штрафов), если докажут, что ненадлежащее исполнение обязатель</w:t>
      </w:r>
      <w:proofErr w:type="gramStart"/>
      <w:r w:rsidRPr="005D6FA1">
        <w:rPr>
          <w:rFonts w:ascii="Times New Roman" w:eastAsia="Times New Roman" w:hAnsi="Times New Roman" w:cs="Times New Roman"/>
          <w:sz w:val="24"/>
          <w:szCs w:val="24"/>
          <w:lang w:eastAsia="ru-RU"/>
        </w:rPr>
        <w:t>ств пр</w:t>
      </w:r>
      <w:proofErr w:type="gramEnd"/>
      <w:r w:rsidRPr="005D6FA1">
        <w:rPr>
          <w:rFonts w:ascii="Times New Roman" w:eastAsia="Times New Roman" w:hAnsi="Times New Roman" w:cs="Times New Roman"/>
          <w:sz w:val="24"/>
          <w:szCs w:val="24"/>
          <w:lang w:eastAsia="ru-RU"/>
        </w:rPr>
        <w:t>оизошло вследствие непреодолимой силы или по вине другой Стороны.</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37327D">
        <w:rPr>
          <w:rFonts w:ascii="Times New Roman" w:eastAsia="Times New Roman" w:hAnsi="Times New Roman" w:cs="Times New Roman"/>
          <w:sz w:val="24"/>
          <w:szCs w:val="24"/>
          <w:lang w:eastAsia="ru-RU"/>
        </w:rPr>
        <w:t>7</w:t>
      </w:r>
      <w:r w:rsidRPr="005D6FA1">
        <w:rPr>
          <w:rFonts w:ascii="Times New Roman" w:eastAsia="Times New Roman" w:hAnsi="Times New Roman" w:cs="Times New Roman"/>
          <w:sz w:val="24"/>
          <w:szCs w:val="24"/>
          <w:lang w:eastAsia="ru-RU"/>
        </w:rPr>
        <w:t>.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37327D">
        <w:rPr>
          <w:rFonts w:ascii="Times New Roman" w:eastAsia="Times New Roman" w:hAnsi="Times New Roman" w:cs="Times New Roman"/>
          <w:sz w:val="24"/>
          <w:szCs w:val="24"/>
          <w:lang w:eastAsia="ru-RU"/>
        </w:rPr>
        <w:t>8</w:t>
      </w:r>
      <w:r w:rsidRPr="005D6FA1">
        <w:rPr>
          <w:rFonts w:ascii="Times New Roman" w:eastAsia="Times New Roman" w:hAnsi="Times New Roman" w:cs="Times New Roman"/>
          <w:sz w:val="24"/>
          <w:szCs w:val="24"/>
          <w:lang w:eastAsia="ru-RU"/>
        </w:rPr>
        <w:t>.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37327D">
        <w:rPr>
          <w:rFonts w:ascii="Times New Roman" w:eastAsia="Times New Roman" w:hAnsi="Times New Roman" w:cs="Times New Roman"/>
          <w:sz w:val="24"/>
          <w:szCs w:val="24"/>
          <w:lang w:eastAsia="ru-RU"/>
        </w:rPr>
        <w:t>9</w:t>
      </w:r>
      <w:r w:rsidRPr="005D6FA1">
        <w:rPr>
          <w:rFonts w:ascii="Times New Roman" w:eastAsia="Times New Roman" w:hAnsi="Times New Roman" w:cs="Times New Roman"/>
          <w:sz w:val="24"/>
          <w:szCs w:val="24"/>
          <w:lang w:eastAsia="ru-RU"/>
        </w:rPr>
        <w:t>. Уплата неустойки, а также возмещение убытков не освобождает Стороны от исполнения своих обязательств в натуре.</w:t>
      </w:r>
    </w:p>
    <w:p w:rsid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9.1</w:t>
      </w:r>
      <w:r w:rsidR="0037327D">
        <w:rPr>
          <w:rFonts w:ascii="Times New Roman" w:eastAsia="Times New Roman" w:hAnsi="Times New Roman" w:cs="Times New Roman"/>
          <w:sz w:val="24"/>
          <w:szCs w:val="24"/>
          <w:lang w:eastAsia="ru-RU"/>
        </w:rPr>
        <w:t>0</w:t>
      </w:r>
      <w:r w:rsidRPr="005D6FA1">
        <w:rPr>
          <w:rFonts w:ascii="Times New Roman" w:eastAsia="Times New Roman" w:hAnsi="Times New Roman" w:cs="Times New Roman"/>
          <w:sz w:val="24"/>
          <w:szCs w:val="24"/>
          <w:lang w:eastAsia="ru-RU"/>
        </w:rPr>
        <w:t>. Ответственность Сторон, не предусмотренная Договором, определяется в соответствии с действующим законодательством Российской Федерации.</w:t>
      </w:r>
    </w:p>
    <w:p w:rsidR="005566FB" w:rsidRDefault="005566FB"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5D6FA1" w:rsidRP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37327D">
        <w:rPr>
          <w:rFonts w:ascii="Times New Roman" w:eastAsia="Times New Roman" w:hAnsi="Times New Roman" w:cs="Times New Roman"/>
          <w:sz w:val="24"/>
          <w:szCs w:val="24"/>
          <w:lang w:eastAsia="ru-RU"/>
        </w:rPr>
        <w:t>0</w:t>
      </w:r>
      <w:r w:rsidRPr="005D6FA1">
        <w:rPr>
          <w:rFonts w:ascii="Times New Roman" w:eastAsia="Times New Roman" w:hAnsi="Times New Roman" w:cs="Times New Roman"/>
          <w:sz w:val="24"/>
          <w:szCs w:val="24"/>
          <w:lang w:eastAsia="ru-RU"/>
        </w:rPr>
        <w:t>. ФОРС-МАЖОРНЫЕ УСЛОВИЯ</w:t>
      </w:r>
    </w:p>
    <w:p w:rsidR="005D6FA1" w:rsidRPr="005D6FA1" w:rsidRDefault="005D6FA1" w:rsidP="005D6F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37327D">
        <w:rPr>
          <w:rFonts w:ascii="Times New Roman" w:eastAsia="Times New Roman" w:hAnsi="Times New Roman" w:cs="Times New Roman"/>
          <w:sz w:val="24"/>
          <w:szCs w:val="24"/>
          <w:lang w:eastAsia="ru-RU"/>
        </w:rPr>
        <w:t>0</w:t>
      </w:r>
      <w:r w:rsidRPr="005D6FA1">
        <w:rPr>
          <w:rFonts w:ascii="Times New Roman" w:eastAsia="Times New Roman" w:hAnsi="Times New Roman" w:cs="Times New Roman"/>
          <w:sz w:val="24"/>
          <w:szCs w:val="24"/>
          <w:lang w:eastAsia="ru-RU"/>
        </w:rPr>
        <w:t>.1.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5D6FA1" w:rsidRPr="005D6FA1" w:rsidRDefault="005D6FA1" w:rsidP="005D6F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37327D">
        <w:rPr>
          <w:rFonts w:ascii="Times New Roman" w:eastAsia="Times New Roman" w:hAnsi="Times New Roman" w:cs="Times New Roman"/>
          <w:sz w:val="24"/>
          <w:szCs w:val="24"/>
          <w:lang w:eastAsia="ru-RU"/>
        </w:rPr>
        <w:t>0</w:t>
      </w:r>
      <w:r w:rsidRPr="005D6FA1">
        <w:rPr>
          <w:rFonts w:ascii="Times New Roman" w:eastAsia="Times New Roman" w:hAnsi="Times New Roman" w:cs="Times New Roman"/>
          <w:sz w:val="24"/>
          <w:szCs w:val="24"/>
          <w:lang w:eastAsia="ru-RU"/>
        </w:rPr>
        <w:t>.2.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5D6FA1" w:rsidRP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D6FA1" w:rsidRP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37327D">
        <w:rPr>
          <w:rFonts w:ascii="Times New Roman" w:eastAsia="Times New Roman" w:hAnsi="Times New Roman" w:cs="Times New Roman"/>
          <w:sz w:val="24"/>
          <w:szCs w:val="24"/>
          <w:lang w:eastAsia="ru-RU"/>
        </w:rPr>
        <w:t>1</w:t>
      </w:r>
      <w:r w:rsidRPr="005D6FA1">
        <w:rPr>
          <w:rFonts w:ascii="Times New Roman" w:eastAsia="Times New Roman" w:hAnsi="Times New Roman" w:cs="Times New Roman"/>
          <w:sz w:val="24"/>
          <w:szCs w:val="24"/>
          <w:lang w:eastAsia="ru-RU"/>
        </w:rPr>
        <w:t>. РАЗРЕШЕНИЕ СПОРОВ МЕЖДУ СТОРОНАМИ</w:t>
      </w:r>
    </w:p>
    <w:p w:rsidR="005D6FA1" w:rsidRP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37327D">
        <w:rPr>
          <w:rFonts w:ascii="Times New Roman" w:eastAsia="Times New Roman" w:hAnsi="Times New Roman" w:cs="Times New Roman"/>
          <w:sz w:val="24"/>
          <w:szCs w:val="24"/>
          <w:lang w:eastAsia="ru-RU"/>
        </w:rPr>
        <w:t>1</w:t>
      </w:r>
      <w:r w:rsidRPr="005D6FA1">
        <w:rPr>
          <w:rFonts w:ascii="Times New Roman" w:eastAsia="Times New Roman" w:hAnsi="Times New Roman" w:cs="Times New Roman"/>
          <w:sz w:val="24"/>
          <w:szCs w:val="24"/>
          <w:lang w:eastAsia="ru-RU"/>
        </w:rPr>
        <w:t>.1. Спорные вопросы, возникающие в ходе исполнения Договора, разрешаются сторонами путем переговоров с применением претензионного порядка. Срок рассмотрения претензии не более 5 (пяти) рабочих дней следующих за датой их поступления. Возникшие договоренности в обязательном порядке фиксируются дополнительным соглашением сторон (или протоколом), становящимся с момента его подписания уполномоченными лицами неотъемлемой частью Договора.</w:t>
      </w:r>
    </w:p>
    <w:p w:rsid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37327D">
        <w:rPr>
          <w:rFonts w:ascii="Times New Roman" w:eastAsia="Times New Roman" w:hAnsi="Times New Roman" w:cs="Times New Roman"/>
          <w:sz w:val="24"/>
          <w:szCs w:val="24"/>
          <w:lang w:eastAsia="ru-RU"/>
        </w:rPr>
        <w:t>1</w:t>
      </w:r>
      <w:r w:rsidRPr="005D6FA1">
        <w:rPr>
          <w:rFonts w:ascii="Times New Roman" w:eastAsia="Times New Roman" w:hAnsi="Times New Roman" w:cs="Times New Roman"/>
          <w:sz w:val="24"/>
          <w:szCs w:val="24"/>
          <w:lang w:eastAsia="ru-RU"/>
        </w:rPr>
        <w:t>.2.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4904BD" w:rsidRPr="005D6FA1" w:rsidRDefault="004904BD"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p>
    <w:p w:rsidR="004904BD" w:rsidRPr="004904BD" w:rsidRDefault="004904BD" w:rsidP="004904BD">
      <w:pPr>
        <w:spacing w:after="0" w:line="240" w:lineRule="auto"/>
        <w:jc w:val="center"/>
        <w:rPr>
          <w:rFonts w:ascii="Times New Roman" w:hAnsi="Times New Roman"/>
          <w:sz w:val="24"/>
          <w:szCs w:val="24"/>
        </w:rPr>
      </w:pPr>
      <w:r w:rsidRPr="004904BD">
        <w:rPr>
          <w:rFonts w:ascii="Times New Roman" w:hAnsi="Times New Roman"/>
          <w:sz w:val="24"/>
          <w:szCs w:val="24"/>
        </w:rPr>
        <w:t>1</w:t>
      </w:r>
      <w:r w:rsidR="0037327D">
        <w:rPr>
          <w:rFonts w:ascii="Times New Roman" w:hAnsi="Times New Roman"/>
          <w:sz w:val="24"/>
          <w:szCs w:val="24"/>
        </w:rPr>
        <w:t>2</w:t>
      </w:r>
      <w:r w:rsidRPr="004904BD">
        <w:rPr>
          <w:rFonts w:ascii="Times New Roman" w:hAnsi="Times New Roman"/>
          <w:sz w:val="24"/>
          <w:szCs w:val="24"/>
        </w:rPr>
        <w:t xml:space="preserve">. </w:t>
      </w:r>
      <w:r>
        <w:rPr>
          <w:rFonts w:ascii="Times New Roman" w:hAnsi="Times New Roman"/>
          <w:sz w:val="24"/>
          <w:szCs w:val="24"/>
        </w:rPr>
        <w:t>АНТИКОРРУПЦИОННАЯ ОГОВОРКА</w:t>
      </w:r>
    </w:p>
    <w:p w:rsidR="004904BD" w:rsidRPr="00810D33" w:rsidRDefault="004904BD" w:rsidP="004904BD">
      <w:pPr>
        <w:spacing w:after="0" w:line="240" w:lineRule="auto"/>
        <w:ind w:firstLine="567"/>
        <w:jc w:val="both"/>
        <w:rPr>
          <w:rFonts w:ascii="Times New Roman" w:hAnsi="Times New Roman"/>
          <w:sz w:val="24"/>
          <w:szCs w:val="24"/>
        </w:rPr>
      </w:pPr>
      <w:r>
        <w:rPr>
          <w:rFonts w:ascii="Times New Roman" w:hAnsi="Times New Roman"/>
          <w:sz w:val="24"/>
          <w:szCs w:val="24"/>
        </w:rPr>
        <w:t>1</w:t>
      </w:r>
      <w:r w:rsidR="0037327D">
        <w:rPr>
          <w:rFonts w:ascii="Times New Roman" w:hAnsi="Times New Roman"/>
          <w:sz w:val="24"/>
          <w:szCs w:val="24"/>
        </w:rPr>
        <w:t>2</w:t>
      </w:r>
      <w:r w:rsidRPr="00810D33">
        <w:rPr>
          <w:rFonts w:ascii="Times New Roman" w:hAnsi="Times New Roman"/>
          <w:sz w:val="24"/>
          <w:szCs w:val="24"/>
        </w:rPr>
        <w:t xml:space="preserve">.1. </w:t>
      </w:r>
      <w:proofErr w:type="gramStart"/>
      <w:r w:rsidRPr="00810D33">
        <w:rPr>
          <w:rFonts w:ascii="Times New Roman" w:hAnsi="Times New Roman"/>
          <w:sz w:val="24"/>
          <w:szCs w:val="24"/>
        </w:rPr>
        <w:t>При исполнении своих обязательств по настоящему Договору, Стороны, их</w:t>
      </w:r>
      <w:r>
        <w:rPr>
          <w:rFonts w:ascii="Times New Roman" w:hAnsi="Times New Roman"/>
          <w:sz w:val="24"/>
          <w:szCs w:val="24"/>
        </w:rPr>
        <w:t xml:space="preserve"> </w:t>
      </w:r>
      <w:r w:rsidRPr="00810D33">
        <w:rPr>
          <w:rFonts w:ascii="Times New Roman" w:hAnsi="Times New Roman"/>
          <w:sz w:val="24"/>
          <w:szCs w:val="24"/>
        </w:rPr>
        <w:t>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4904BD" w:rsidRPr="00810D33" w:rsidRDefault="004904BD" w:rsidP="004904BD">
      <w:pPr>
        <w:spacing w:after="0" w:line="240" w:lineRule="auto"/>
        <w:ind w:firstLine="567"/>
        <w:jc w:val="both"/>
        <w:rPr>
          <w:rFonts w:ascii="Times New Roman" w:hAnsi="Times New Roman"/>
          <w:sz w:val="24"/>
          <w:szCs w:val="24"/>
        </w:rPr>
      </w:pPr>
      <w:r>
        <w:rPr>
          <w:rFonts w:ascii="Times New Roman" w:hAnsi="Times New Roman"/>
          <w:sz w:val="24"/>
          <w:szCs w:val="24"/>
        </w:rPr>
        <w:t>1</w:t>
      </w:r>
      <w:r w:rsidR="0037327D">
        <w:rPr>
          <w:rFonts w:ascii="Times New Roman" w:hAnsi="Times New Roman"/>
          <w:sz w:val="24"/>
          <w:szCs w:val="24"/>
        </w:rPr>
        <w:t>2</w:t>
      </w:r>
      <w:r w:rsidRPr="00810D33">
        <w:rPr>
          <w:rFonts w:ascii="Times New Roman" w:hAnsi="Times New Roman"/>
          <w:sz w:val="24"/>
          <w:szCs w:val="24"/>
        </w:rPr>
        <w:t xml:space="preserve">.2. </w:t>
      </w:r>
      <w:proofErr w:type="gramStart"/>
      <w:r w:rsidRPr="00810D33">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904BD" w:rsidRPr="00810D33" w:rsidRDefault="004904BD" w:rsidP="004904BD">
      <w:pPr>
        <w:spacing w:after="0" w:line="240" w:lineRule="auto"/>
        <w:ind w:firstLine="567"/>
        <w:jc w:val="both"/>
        <w:rPr>
          <w:rFonts w:ascii="Times New Roman" w:hAnsi="Times New Roman"/>
          <w:sz w:val="24"/>
          <w:szCs w:val="24"/>
        </w:rPr>
      </w:pPr>
      <w:r>
        <w:rPr>
          <w:rFonts w:ascii="Times New Roman" w:hAnsi="Times New Roman"/>
          <w:sz w:val="24"/>
          <w:szCs w:val="24"/>
        </w:rPr>
        <w:t>1</w:t>
      </w:r>
      <w:r w:rsidR="0037327D">
        <w:rPr>
          <w:rFonts w:ascii="Times New Roman" w:hAnsi="Times New Roman"/>
          <w:sz w:val="24"/>
          <w:szCs w:val="24"/>
        </w:rPr>
        <w:t>2</w:t>
      </w:r>
      <w:r w:rsidRPr="00810D33">
        <w:rPr>
          <w:rFonts w:ascii="Times New Roman" w:hAnsi="Times New Roman"/>
          <w:sz w:val="24"/>
          <w:szCs w:val="24"/>
        </w:rPr>
        <w:t>.3.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4904BD" w:rsidRDefault="004904BD" w:rsidP="004904BD">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1</w:t>
      </w:r>
      <w:r w:rsidR="0037327D">
        <w:rPr>
          <w:rFonts w:ascii="Times New Roman" w:hAnsi="Times New Roman"/>
          <w:sz w:val="24"/>
          <w:szCs w:val="24"/>
        </w:rPr>
        <w:t>2</w:t>
      </w:r>
      <w:r w:rsidRPr="00810D33">
        <w:rPr>
          <w:rFonts w:ascii="Times New Roman" w:hAnsi="Times New Roman"/>
          <w:sz w:val="24"/>
          <w:szCs w:val="24"/>
        </w:rPr>
        <w:t>.4.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4904BD" w:rsidRPr="00810D33" w:rsidRDefault="004904BD" w:rsidP="004904BD">
      <w:pPr>
        <w:spacing w:after="0" w:line="240" w:lineRule="auto"/>
        <w:ind w:firstLine="567"/>
        <w:jc w:val="both"/>
        <w:rPr>
          <w:rFonts w:ascii="Times New Roman" w:hAnsi="Times New Roman"/>
          <w:sz w:val="24"/>
          <w:szCs w:val="24"/>
        </w:rPr>
      </w:pPr>
    </w:p>
    <w:p w:rsidR="005D6FA1" w:rsidRPr="005D6FA1" w:rsidRDefault="005D6FA1" w:rsidP="005D6FA1">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37327D">
        <w:rPr>
          <w:rFonts w:ascii="Times New Roman" w:eastAsia="Times New Roman" w:hAnsi="Times New Roman" w:cs="Times New Roman"/>
          <w:sz w:val="24"/>
          <w:szCs w:val="24"/>
          <w:lang w:eastAsia="ru-RU"/>
        </w:rPr>
        <w:t>3</w:t>
      </w:r>
      <w:r w:rsidRPr="005D6FA1">
        <w:rPr>
          <w:rFonts w:ascii="Times New Roman" w:eastAsia="Times New Roman" w:hAnsi="Times New Roman" w:cs="Times New Roman"/>
          <w:sz w:val="24"/>
          <w:szCs w:val="24"/>
          <w:lang w:eastAsia="ru-RU"/>
        </w:rPr>
        <w:t>. ПРОЧИЕ УСЛОВИЯ</w:t>
      </w:r>
    </w:p>
    <w:p w:rsidR="005D6FA1" w:rsidRPr="005D6FA1" w:rsidRDefault="005D6FA1" w:rsidP="005D6FA1">
      <w:pPr>
        <w:widowControl w:val="0"/>
        <w:spacing w:after="0" w:line="240" w:lineRule="auto"/>
        <w:ind w:right="-1" w:firstLine="567"/>
        <w:jc w:val="both"/>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1</w:t>
      </w:r>
      <w:r w:rsidR="0037327D">
        <w:rPr>
          <w:rFonts w:ascii="Times New Roman" w:eastAsia="Courier New" w:hAnsi="Times New Roman" w:cs="Times New Roman"/>
          <w:color w:val="000000"/>
          <w:sz w:val="24"/>
          <w:szCs w:val="24"/>
          <w:lang w:eastAsia="ru-RU"/>
        </w:rPr>
        <w:t>3</w:t>
      </w:r>
      <w:r w:rsidRPr="005D6FA1">
        <w:rPr>
          <w:rFonts w:ascii="Times New Roman" w:eastAsia="Courier New" w:hAnsi="Times New Roman" w:cs="Times New Roman"/>
          <w:color w:val="000000"/>
          <w:sz w:val="24"/>
          <w:szCs w:val="24"/>
          <w:lang w:eastAsia="ru-RU"/>
        </w:rPr>
        <w:t xml:space="preserve">.1. Настоящий договор вступает в силу </w:t>
      </w:r>
      <w:proofErr w:type="gramStart"/>
      <w:r w:rsidRPr="005D6FA1">
        <w:rPr>
          <w:rFonts w:ascii="Times New Roman" w:eastAsia="Courier New" w:hAnsi="Times New Roman" w:cs="Times New Roman"/>
          <w:color w:val="000000"/>
          <w:sz w:val="24"/>
          <w:szCs w:val="24"/>
          <w:lang w:eastAsia="ru-RU"/>
        </w:rPr>
        <w:t>с даты</w:t>
      </w:r>
      <w:proofErr w:type="gramEnd"/>
      <w:r w:rsidRPr="005D6FA1">
        <w:rPr>
          <w:rFonts w:ascii="Times New Roman" w:eastAsia="Courier New" w:hAnsi="Times New Roman" w:cs="Times New Roman"/>
          <w:color w:val="000000"/>
          <w:sz w:val="24"/>
          <w:szCs w:val="24"/>
          <w:lang w:eastAsia="ru-RU"/>
        </w:rPr>
        <w:t xml:space="preserve"> его подписания Сторонами и действует  </w:t>
      </w:r>
      <w:r w:rsidRPr="00A76A2B">
        <w:rPr>
          <w:rFonts w:ascii="Times New Roman" w:eastAsia="Courier New" w:hAnsi="Times New Roman" w:cs="Times New Roman"/>
          <w:color w:val="000000"/>
          <w:sz w:val="24"/>
          <w:szCs w:val="24"/>
          <w:lang w:eastAsia="ru-RU"/>
        </w:rPr>
        <w:t xml:space="preserve">до </w:t>
      </w:r>
      <w:r w:rsidR="00AE71D0">
        <w:rPr>
          <w:rFonts w:ascii="Times New Roman" w:eastAsia="Courier New" w:hAnsi="Times New Roman" w:cs="Times New Roman"/>
          <w:color w:val="000000"/>
          <w:sz w:val="24"/>
          <w:szCs w:val="24"/>
          <w:lang w:eastAsia="ru-RU"/>
        </w:rPr>
        <w:t>30</w:t>
      </w:r>
      <w:r w:rsidRPr="000C00B9">
        <w:rPr>
          <w:rFonts w:ascii="Times New Roman" w:eastAsia="Courier New" w:hAnsi="Times New Roman" w:cs="Times New Roman"/>
          <w:color w:val="000000"/>
          <w:sz w:val="24"/>
          <w:szCs w:val="24"/>
          <w:lang w:eastAsia="ru-RU"/>
        </w:rPr>
        <w:t xml:space="preserve"> </w:t>
      </w:r>
      <w:r w:rsidR="00807573">
        <w:rPr>
          <w:rFonts w:ascii="Times New Roman" w:eastAsia="Courier New" w:hAnsi="Times New Roman" w:cs="Times New Roman"/>
          <w:color w:val="000000"/>
          <w:sz w:val="24"/>
          <w:szCs w:val="24"/>
          <w:lang w:eastAsia="ru-RU"/>
        </w:rPr>
        <w:t>ноября</w:t>
      </w:r>
      <w:r w:rsidRPr="000C00B9">
        <w:rPr>
          <w:rFonts w:ascii="Times New Roman" w:eastAsia="Courier New" w:hAnsi="Times New Roman" w:cs="Times New Roman"/>
          <w:color w:val="000000"/>
          <w:sz w:val="24"/>
          <w:szCs w:val="24"/>
          <w:lang w:eastAsia="ru-RU"/>
        </w:rPr>
        <w:t xml:space="preserve"> 202</w:t>
      </w:r>
      <w:r w:rsidR="00606E77">
        <w:rPr>
          <w:rFonts w:ascii="Times New Roman" w:eastAsia="Courier New" w:hAnsi="Times New Roman" w:cs="Times New Roman"/>
          <w:color w:val="000000"/>
          <w:sz w:val="24"/>
          <w:szCs w:val="24"/>
          <w:lang w:eastAsia="ru-RU"/>
        </w:rPr>
        <w:t>4</w:t>
      </w:r>
      <w:r w:rsidRPr="000C00B9">
        <w:rPr>
          <w:rFonts w:ascii="Times New Roman" w:eastAsia="Courier New" w:hAnsi="Times New Roman" w:cs="Times New Roman"/>
          <w:color w:val="000000"/>
          <w:sz w:val="24"/>
          <w:szCs w:val="24"/>
          <w:lang w:eastAsia="ru-RU"/>
        </w:rPr>
        <w:t xml:space="preserve"> года,</w:t>
      </w:r>
      <w:r w:rsidRPr="005D6FA1">
        <w:rPr>
          <w:rFonts w:ascii="Times New Roman" w:eastAsia="Courier New" w:hAnsi="Times New Roman" w:cs="Times New Roman"/>
          <w:color w:val="000000"/>
          <w:sz w:val="24"/>
          <w:szCs w:val="24"/>
          <w:lang w:eastAsia="ru-RU"/>
        </w:rPr>
        <w:t xml:space="preserve"> а в части расчетов – до полного их исполнения.</w:t>
      </w:r>
    </w:p>
    <w:p w:rsidR="005D6FA1" w:rsidRPr="005D6FA1" w:rsidRDefault="005D6FA1" w:rsidP="005D6FA1">
      <w:pPr>
        <w:widowControl w:val="0"/>
        <w:spacing w:after="0" w:line="240" w:lineRule="auto"/>
        <w:ind w:right="-1" w:firstLine="567"/>
        <w:jc w:val="both"/>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1</w:t>
      </w:r>
      <w:r w:rsidR="0037327D">
        <w:rPr>
          <w:rFonts w:ascii="Times New Roman" w:eastAsia="Courier New" w:hAnsi="Times New Roman" w:cs="Times New Roman"/>
          <w:color w:val="000000"/>
          <w:sz w:val="24"/>
          <w:szCs w:val="24"/>
          <w:lang w:eastAsia="ru-RU"/>
        </w:rPr>
        <w:t>3</w:t>
      </w:r>
      <w:r w:rsidRPr="005D6FA1">
        <w:rPr>
          <w:rFonts w:ascii="Times New Roman" w:eastAsia="Courier New" w:hAnsi="Times New Roman" w:cs="Times New Roman"/>
          <w:color w:val="000000"/>
          <w:sz w:val="24"/>
          <w:szCs w:val="24"/>
          <w:lang w:eastAsia="ru-RU"/>
        </w:rPr>
        <w:t xml:space="preserve">.2. Стороны принимают исчерпывающие меры для сохранения конфиденциальности содержания Договора и материалов, документов, относящихся к нему. </w:t>
      </w:r>
    </w:p>
    <w:p w:rsidR="005D6FA1" w:rsidRPr="005D6FA1" w:rsidRDefault="005D6FA1" w:rsidP="005D6FA1">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37327D">
        <w:rPr>
          <w:rFonts w:ascii="Times New Roman" w:eastAsia="Times New Roman" w:hAnsi="Times New Roman" w:cs="Times New Roman"/>
          <w:sz w:val="24"/>
          <w:szCs w:val="24"/>
          <w:lang w:eastAsia="ru-RU"/>
        </w:rPr>
        <w:t>3</w:t>
      </w:r>
      <w:r w:rsidRPr="005D6FA1">
        <w:rPr>
          <w:rFonts w:ascii="Times New Roman" w:eastAsia="Times New Roman" w:hAnsi="Times New Roman" w:cs="Times New Roman"/>
          <w:sz w:val="24"/>
          <w:szCs w:val="24"/>
          <w:lang w:eastAsia="ru-RU"/>
        </w:rPr>
        <w:t xml:space="preserve">.3. Требования сохранять конфиденциальность информации распространяются на весь срок действия Договора и сохраняют свою силу в течение  трех лет с момента прекращения действия  Договора. </w:t>
      </w:r>
    </w:p>
    <w:p w:rsidR="005D6FA1" w:rsidRPr="005D6FA1" w:rsidRDefault="005D6FA1" w:rsidP="005D6FA1">
      <w:pPr>
        <w:widowControl w:val="0"/>
        <w:autoSpaceDE w:val="0"/>
        <w:autoSpaceDN w:val="0"/>
        <w:adjustRightInd w:val="0"/>
        <w:spacing w:after="0" w:line="240" w:lineRule="auto"/>
        <w:ind w:right="-1" w:firstLine="540"/>
        <w:jc w:val="both"/>
        <w:outlineLvl w:val="3"/>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1</w:t>
      </w:r>
      <w:r w:rsidR="0037327D">
        <w:rPr>
          <w:rFonts w:ascii="Times New Roman" w:eastAsia="Courier New" w:hAnsi="Times New Roman" w:cs="Times New Roman"/>
          <w:color w:val="000000"/>
          <w:sz w:val="24"/>
          <w:szCs w:val="24"/>
          <w:lang w:eastAsia="ru-RU"/>
        </w:rPr>
        <w:t>3</w:t>
      </w:r>
      <w:r w:rsidRPr="005D6FA1">
        <w:rPr>
          <w:rFonts w:ascii="Times New Roman" w:eastAsia="Courier New" w:hAnsi="Times New Roman" w:cs="Times New Roman"/>
          <w:color w:val="000000"/>
          <w:sz w:val="24"/>
          <w:szCs w:val="24"/>
          <w:lang w:eastAsia="ru-RU"/>
        </w:rPr>
        <w:t>.4.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5D6FA1" w:rsidRP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37327D">
        <w:rPr>
          <w:rFonts w:ascii="Times New Roman" w:eastAsia="Times New Roman" w:hAnsi="Times New Roman" w:cs="Times New Roman"/>
          <w:sz w:val="24"/>
          <w:szCs w:val="24"/>
          <w:lang w:eastAsia="ru-RU"/>
        </w:rPr>
        <w:t>3</w:t>
      </w:r>
      <w:r w:rsidRPr="005D6FA1">
        <w:rPr>
          <w:rFonts w:ascii="Times New Roman" w:eastAsia="Times New Roman" w:hAnsi="Times New Roman" w:cs="Times New Roman"/>
          <w:sz w:val="24"/>
          <w:szCs w:val="24"/>
          <w:lang w:eastAsia="ru-RU"/>
        </w:rPr>
        <w:t xml:space="preserve">.5. Стороны вправе расторгнуть Договор по основаниям, предусмотренным действующим законодательством РФ. </w:t>
      </w:r>
    </w:p>
    <w:p w:rsidR="005D6FA1" w:rsidRP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37327D">
        <w:rPr>
          <w:rFonts w:ascii="Times New Roman" w:eastAsia="Times New Roman" w:hAnsi="Times New Roman" w:cs="Times New Roman"/>
          <w:sz w:val="24"/>
          <w:szCs w:val="24"/>
          <w:lang w:eastAsia="ru-RU"/>
        </w:rPr>
        <w:t>3</w:t>
      </w:r>
      <w:r w:rsidRPr="005D6FA1">
        <w:rPr>
          <w:rFonts w:ascii="Times New Roman" w:eastAsia="Times New Roman" w:hAnsi="Times New Roman" w:cs="Times New Roman"/>
          <w:sz w:val="24"/>
          <w:szCs w:val="24"/>
          <w:lang w:eastAsia="ru-RU"/>
        </w:rPr>
        <w:t>.6. Договор составлен в двух экземплярах, имеющих одинаковую юридическую силу, по одному для каждой из Сторон.</w:t>
      </w:r>
    </w:p>
    <w:p w:rsidR="005D6FA1" w:rsidRPr="005D6FA1" w:rsidRDefault="005D6FA1" w:rsidP="005D6FA1">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p>
    <w:p w:rsidR="005D6FA1" w:rsidRPr="005D6FA1" w:rsidRDefault="005D6FA1" w:rsidP="005D6FA1">
      <w:pPr>
        <w:autoSpaceDE w:val="0"/>
        <w:autoSpaceDN w:val="0"/>
        <w:adjustRightInd w:val="0"/>
        <w:spacing w:after="0" w:line="240" w:lineRule="auto"/>
        <w:ind w:right="209" w:firstLine="540"/>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37327D">
        <w:rPr>
          <w:rFonts w:ascii="Times New Roman" w:eastAsia="Times New Roman" w:hAnsi="Times New Roman" w:cs="Times New Roman"/>
          <w:sz w:val="24"/>
          <w:szCs w:val="24"/>
          <w:lang w:eastAsia="ru-RU"/>
        </w:rPr>
        <w:t>4</w:t>
      </w:r>
      <w:r w:rsidRPr="005D6FA1">
        <w:rPr>
          <w:rFonts w:ascii="Times New Roman" w:eastAsia="Times New Roman" w:hAnsi="Times New Roman" w:cs="Times New Roman"/>
          <w:sz w:val="24"/>
          <w:szCs w:val="24"/>
          <w:lang w:eastAsia="ru-RU"/>
        </w:rPr>
        <w:t>. ПЕРЕЧЕНЬ ДОКУМЕНТОВ, ПРИЛАГАЕМЫХ К ДОГОВОРУ</w:t>
      </w:r>
    </w:p>
    <w:p w:rsidR="005D6FA1" w:rsidRDefault="005D6FA1" w:rsidP="005D6FA1">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 Локальный сметный расчет – Приложение №1</w:t>
      </w:r>
    </w:p>
    <w:p w:rsidR="00F70F4A" w:rsidRDefault="00F124FE" w:rsidP="0037327D">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Форма Акта о приемки выполненных работ – Приложение №2.</w:t>
      </w:r>
    </w:p>
    <w:p w:rsidR="00A5215D" w:rsidRDefault="00A5215D" w:rsidP="00F70F4A">
      <w:pPr>
        <w:rPr>
          <w:rFonts w:ascii="Times New Roman" w:eastAsia="Times New Roman" w:hAnsi="Times New Roman" w:cs="Times New Roman"/>
          <w:sz w:val="24"/>
          <w:szCs w:val="24"/>
          <w:lang w:eastAsia="ru-RU"/>
        </w:rPr>
      </w:pPr>
    </w:p>
    <w:p w:rsid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37327D">
        <w:rPr>
          <w:rFonts w:ascii="Times New Roman" w:eastAsia="Times New Roman" w:hAnsi="Times New Roman" w:cs="Times New Roman"/>
          <w:sz w:val="24"/>
          <w:szCs w:val="24"/>
          <w:lang w:eastAsia="ru-RU"/>
        </w:rPr>
        <w:t>5</w:t>
      </w:r>
      <w:r w:rsidRPr="005D6FA1">
        <w:rPr>
          <w:rFonts w:ascii="Times New Roman" w:eastAsia="Times New Roman" w:hAnsi="Times New Roman" w:cs="Times New Roman"/>
          <w:sz w:val="24"/>
          <w:szCs w:val="24"/>
          <w:lang w:eastAsia="ru-RU"/>
        </w:rPr>
        <w:t>. ЮРИДИЧЕСКИЕ АДРЕСА И ПЛАТЕЖНЫЕ РЕКВИЗИТЫ СТОРОН</w:t>
      </w:r>
    </w:p>
    <w:tbl>
      <w:tblPr>
        <w:tblW w:w="10031" w:type="dxa"/>
        <w:tblLook w:val="04A0" w:firstRow="1" w:lastRow="0" w:firstColumn="1" w:lastColumn="0" w:noHBand="0" w:noVBand="1"/>
      </w:tblPr>
      <w:tblGrid>
        <w:gridCol w:w="4784"/>
        <w:gridCol w:w="5247"/>
      </w:tblGrid>
      <w:tr w:rsidR="005D6FA1" w:rsidRPr="005D6FA1" w:rsidTr="00DA18D3">
        <w:tc>
          <w:tcPr>
            <w:tcW w:w="4784" w:type="dxa"/>
          </w:tcPr>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ЗАКАЗЧИК:</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 </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ГУП «</w:t>
            </w:r>
            <w:r w:rsidR="00EC45C7">
              <w:rPr>
                <w:rFonts w:ascii="Times New Roman" w:eastAsia="Times New Roman" w:hAnsi="Times New Roman" w:cs="Times New Roman"/>
                <w:b/>
                <w:sz w:val="24"/>
                <w:szCs w:val="24"/>
                <w:lang w:eastAsia="ru-RU"/>
              </w:rPr>
              <w:t>ФЖС РБ</w:t>
            </w:r>
            <w:r w:rsidRPr="005D6FA1">
              <w:rPr>
                <w:rFonts w:ascii="Times New Roman" w:eastAsia="Times New Roman" w:hAnsi="Times New Roman" w:cs="Times New Roman"/>
                <w:b/>
                <w:sz w:val="24"/>
                <w:szCs w:val="24"/>
                <w:lang w:eastAsia="ru-RU"/>
              </w:rPr>
              <w:t xml:space="preserve">» </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5D6FA1" w:rsidRPr="005D6FA1" w:rsidRDefault="005D6FA1" w:rsidP="005D6FA1">
            <w:pPr>
              <w:widowControl w:val="0"/>
              <w:spacing w:after="0" w:line="240" w:lineRule="auto"/>
              <w:contextualSpacing/>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 xml:space="preserve">450077, </w:t>
            </w:r>
            <w:r w:rsidR="00B236A7">
              <w:rPr>
                <w:rFonts w:ascii="Times New Roman" w:eastAsia="Courier New" w:hAnsi="Times New Roman" w:cs="Times New Roman"/>
                <w:color w:val="000000"/>
                <w:sz w:val="24"/>
                <w:szCs w:val="24"/>
                <w:lang w:eastAsia="ru-RU"/>
              </w:rPr>
              <w:t>РБ</w:t>
            </w:r>
            <w:r w:rsidRPr="005D6FA1">
              <w:rPr>
                <w:rFonts w:ascii="Times New Roman" w:eastAsia="Courier New" w:hAnsi="Times New Roman" w:cs="Times New Roman"/>
                <w:color w:val="000000"/>
                <w:sz w:val="24"/>
                <w:szCs w:val="24"/>
                <w:lang w:eastAsia="ru-RU"/>
              </w:rPr>
              <w:t xml:space="preserve">, г. Уфа, ул. Ленина, </w:t>
            </w:r>
            <w:r w:rsidR="00B236A7">
              <w:rPr>
                <w:rFonts w:ascii="Times New Roman" w:eastAsia="Courier New" w:hAnsi="Times New Roman" w:cs="Times New Roman"/>
                <w:color w:val="000000"/>
                <w:sz w:val="24"/>
                <w:szCs w:val="24"/>
                <w:lang w:eastAsia="ru-RU"/>
              </w:rPr>
              <w:t>д.</w:t>
            </w:r>
            <w:r w:rsidRPr="005D6FA1">
              <w:rPr>
                <w:rFonts w:ascii="Times New Roman" w:eastAsia="Courier New" w:hAnsi="Times New Roman" w:cs="Times New Roman"/>
                <w:color w:val="000000"/>
                <w:sz w:val="24"/>
                <w:szCs w:val="24"/>
                <w:lang w:eastAsia="ru-RU"/>
              </w:rPr>
              <w:t>5/3</w:t>
            </w:r>
          </w:p>
          <w:p w:rsidR="005D6FA1" w:rsidRPr="00D43588" w:rsidRDefault="005D6FA1" w:rsidP="005D6FA1">
            <w:pPr>
              <w:widowControl w:val="0"/>
              <w:spacing w:after="0" w:line="240" w:lineRule="auto"/>
              <w:contextualSpacing/>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Тел</w:t>
            </w:r>
            <w:r w:rsidR="00B236A7" w:rsidRPr="00D43588">
              <w:rPr>
                <w:rFonts w:ascii="Times New Roman" w:eastAsia="Courier New" w:hAnsi="Times New Roman" w:cs="Times New Roman"/>
                <w:color w:val="000000"/>
                <w:sz w:val="24"/>
                <w:szCs w:val="24"/>
                <w:lang w:eastAsia="ru-RU"/>
              </w:rPr>
              <w:t>: (347) 229-91-00</w:t>
            </w:r>
          </w:p>
          <w:p w:rsidR="00B236A7" w:rsidRPr="00D43588" w:rsidRDefault="00CF1C0C" w:rsidP="005D6FA1">
            <w:pPr>
              <w:widowControl w:val="0"/>
              <w:spacing w:after="0" w:line="240" w:lineRule="auto"/>
              <w:contextualSpacing/>
              <w:rPr>
                <w:rFonts w:ascii="Times New Roman" w:eastAsia="Courier New" w:hAnsi="Times New Roman" w:cs="Times New Roman"/>
                <w:sz w:val="24"/>
                <w:szCs w:val="24"/>
                <w:lang w:eastAsia="ru-RU"/>
              </w:rPr>
            </w:pPr>
            <w:r>
              <w:rPr>
                <w:rFonts w:ascii="Times New Roman" w:eastAsia="Courier New" w:hAnsi="Times New Roman" w:cs="Times New Roman"/>
                <w:color w:val="000000"/>
                <w:sz w:val="24"/>
                <w:szCs w:val="24"/>
                <w:lang w:val="en-US" w:eastAsia="ru-RU"/>
              </w:rPr>
              <w:t>e</w:t>
            </w:r>
            <w:r w:rsidRPr="00D43588">
              <w:rPr>
                <w:rFonts w:ascii="Times New Roman" w:eastAsia="Courier New" w:hAnsi="Times New Roman" w:cs="Times New Roman"/>
                <w:color w:val="000000"/>
                <w:sz w:val="24"/>
                <w:szCs w:val="24"/>
                <w:lang w:eastAsia="ru-RU"/>
              </w:rPr>
              <w:t>-</w:t>
            </w:r>
            <w:r>
              <w:rPr>
                <w:rFonts w:ascii="Times New Roman" w:eastAsia="Courier New" w:hAnsi="Times New Roman" w:cs="Times New Roman"/>
                <w:color w:val="000000"/>
                <w:sz w:val="24"/>
                <w:szCs w:val="24"/>
                <w:lang w:val="en-US" w:eastAsia="ru-RU"/>
              </w:rPr>
              <w:t>mail</w:t>
            </w:r>
            <w:r w:rsidRPr="00D43588">
              <w:rPr>
                <w:rFonts w:ascii="Times New Roman" w:eastAsia="Courier New" w:hAnsi="Times New Roman" w:cs="Times New Roman"/>
                <w:color w:val="000000"/>
                <w:sz w:val="24"/>
                <w:szCs w:val="24"/>
                <w:lang w:eastAsia="ru-RU"/>
              </w:rPr>
              <w:t xml:space="preserve">: </w:t>
            </w:r>
            <w:r w:rsidRPr="00CF1C0C">
              <w:rPr>
                <w:rFonts w:ascii="Times New Roman" w:hAnsi="Times New Roman" w:cs="Times New Roman"/>
                <w:sz w:val="24"/>
                <w:szCs w:val="24"/>
                <w:shd w:val="clear" w:color="auto" w:fill="F2F2F2"/>
                <w:lang w:val="en-US"/>
              </w:rPr>
              <w:t>main</w:t>
            </w:r>
            <w:r w:rsidRPr="00D43588">
              <w:rPr>
                <w:rFonts w:ascii="Times New Roman" w:hAnsi="Times New Roman" w:cs="Times New Roman"/>
                <w:sz w:val="24"/>
                <w:szCs w:val="24"/>
                <w:shd w:val="clear" w:color="auto" w:fill="F2F2F2"/>
              </w:rPr>
              <w:t>@</w:t>
            </w:r>
            <w:proofErr w:type="spellStart"/>
            <w:r w:rsidRPr="00CF1C0C">
              <w:rPr>
                <w:rFonts w:ascii="Times New Roman" w:hAnsi="Times New Roman" w:cs="Times New Roman"/>
                <w:sz w:val="24"/>
                <w:szCs w:val="24"/>
                <w:shd w:val="clear" w:color="auto" w:fill="F2F2F2"/>
                <w:lang w:val="en-US"/>
              </w:rPr>
              <w:t>gsfrb</w:t>
            </w:r>
            <w:proofErr w:type="spellEnd"/>
            <w:r w:rsidRPr="00D43588">
              <w:rPr>
                <w:rFonts w:ascii="Times New Roman" w:hAnsi="Times New Roman" w:cs="Times New Roman"/>
                <w:sz w:val="24"/>
                <w:szCs w:val="24"/>
                <w:shd w:val="clear" w:color="auto" w:fill="F2F2F2"/>
              </w:rPr>
              <w:t>.</w:t>
            </w:r>
            <w:proofErr w:type="spellStart"/>
            <w:r w:rsidRPr="00CF1C0C">
              <w:rPr>
                <w:rFonts w:ascii="Times New Roman" w:hAnsi="Times New Roman" w:cs="Times New Roman"/>
                <w:sz w:val="24"/>
                <w:szCs w:val="24"/>
                <w:shd w:val="clear" w:color="auto" w:fill="F2F2F2"/>
                <w:lang w:val="en-US"/>
              </w:rPr>
              <w:t>ru</w:t>
            </w:r>
            <w:proofErr w:type="spellEnd"/>
          </w:p>
          <w:p w:rsidR="005D6FA1" w:rsidRPr="005D6FA1" w:rsidRDefault="005D6FA1" w:rsidP="005D6FA1">
            <w:pPr>
              <w:spacing w:after="0" w:line="240" w:lineRule="auto"/>
              <w:contextualSpacing/>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ИНН 0274100871, КПП 027401001</w:t>
            </w:r>
          </w:p>
          <w:p w:rsidR="005D6FA1" w:rsidRPr="005D6FA1" w:rsidRDefault="005D6FA1" w:rsidP="005D6FA1">
            <w:pPr>
              <w:spacing w:after="0" w:line="240" w:lineRule="auto"/>
              <w:contextualSpacing/>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ОГРН 1040203922660</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proofErr w:type="gramStart"/>
            <w:r w:rsidRPr="005D6FA1">
              <w:rPr>
                <w:rFonts w:ascii="Times New Roman" w:eastAsia="Times New Roman" w:hAnsi="Times New Roman" w:cs="Times New Roman"/>
                <w:sz w:val="23"/>
                <w:szCs w:val="23"/>
                <w:lang w:eastAsia="ru-RU"/>
              </w:rPr>
              <w:t>р</w:t>
            </w:r>
            <w:proofErr w:type="gramEnd"/>
            <w:r w:rsidRPr="005D6FA1">
              <w:rPr>
                <w:rFonts w:ascii="Times New Roman" w:eastAsia="Times New Roman" w:hAnsi="Times New Roman" w:cs="Times New Roman"/>
                <w:sz w:val="23"/>
                <w:szCs w:val="23"/>
                <w:lang w:eastAsia="ru-RU"/>
              </w:rPr>
              <w:t>/с 40602810006000103295</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r w:rsidRPr="005D6FA1">
              <w:rPr>
                <w:rFonts w:ascii="Times New Roman" w:eastAsia="Times New Roman" w:hAnsi="Times New Roman" w:cs="Times New Roman"/>
                <w:sz w:val="23"/>
                <w:szCs w:val="23"/>
                <w:lang w:eastAsia="ru-RU"/>
              </w:rPr>
              <w:t>Башкирское отделение №8598 ПАО Сбербанк</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r w:rsidRPr="005D6FA1">
              <w:rPr>
                <w:rFonts w:ascii="Times New Roman" w:eastAsia="Times New Roman" w:hAnsi="Times New Roman" w:cs="Times New Roman"/>
                <w:sz w:val="23"/>
                <w:szCs w:val="23"/>
                <w:lang w:eastAsia="ru-RU"/>
              </w:rPr>
              <w:t>к/с 30101810300000000601</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r w:rsidRPr="005D6FA1">
              <w:rPr>
                <w:rFonts w:ascii="Times New Roman" w:eastAsia="Times New Roman" w:hAnsi="Times New Roman" w:cs="Times New Roman"/>
                <w:sz w:val="23"/>
                <w:szCs w:val="23"/>
                <w:lang w:eastAsia="ru-RU"/>
              </w:rPr>
              <w:t>БИК 048073601</w:t>
            </w:r>
          </w:p>
          <w:p w:rsidR="005D6FA1" w:rsidRPr="008B0B4A" w:rsidRDefault="005D6FA1" w:rsidP="005D6FA1">
            <w:pPr>
              <w:keepNext/>
              <w:autoSpaceDE w:val="0"/>
              <w:autoSpaceDN w:val="0"/>
              <w:spacing w:after="0" w:line="240" w:lineRule="auto"/>
              <w:outlineLvl w:val="1"/>
              <w:rPr>
                <w:rFonts w:ascii="Times New Roman" w:eastAsia="Times New Roman" w:hAnsi="Times New Roman" w:cs="Times New Roman"/>
                <w:sz w:val="24"/>
                <w:szCs w:val="24"/>
                <w:lang w:eastAsia="ru-RU"/>
              </w:rPr>
            </w:pPr>
          </w:p>
          <w:p w:rsidR="005D6FA1" w:rsidRPr="00D15E6B"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D15E6B">
              <w:rPr>
                <w:rFonts w:ascii="Times New Roman" w:eastAsia="Times New Roman" w:hAnsi="Times New Roman" w:cs="Times New Roman"/>
                <w:b/>
                <w:sz w:val="24"/>
                <w:szCs w:val="24"/>
                <w:lang w:eastAsia="ru-RU"/>
              </w:rPr>
              <w:t xml:space="preserve">Генеральный директор </w:t>
            </w:r>
          </w:p>
          <w:p w:rsidR="0037327D" w:rsidRPr="00D15E6B" w:rsidRDefault="0037327D"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5D6FA1" w:rsidRPr="00D15E6B"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D15E6B">
              <w:rPr>
                <w:rFonts w:ascii="Times New Roman" w:eastAsia="Times New Roman" w:hAnsi="Times New Roman" w:cs="Times New Roman"/>
                <w:b/>
                <w:sz w:val="24"/>
                <w:szCs w:val="24"/>
                <w:lang w:eastAsia="ru-RU"/>
              </w:rPr>
              <w:t>____________________ Р.М. Шигапов</w:t>
            </w:r>
          </w:p>
          <w:p w:rsidR="005D6FA1" w:rsidRPr="005D6FA1" w:rsidRDefault="005D6FA1" w:rsidP="005D6FA1">
            <w:pPr>
              <w:widowControl w:val="0"/>
              <w:tabs>
                <w:tab w:val="left" w:pos="3315"/>
              </w:tabs>
              <w:spacing w:after="0" w:line="240" w:lineRule="auto"/>
              <w:jc w:val="both"/>
              <w:rPr>
                <w:rFonts w:ascii="Times New Roman" w:eastAsia="Courier New" w:hAnsi="Times New Roman" w:cs="Times New Roman"/>
                <w:snapToGrid w:val="0"/>
                <w:color w:val="000000"/>
                <w:sz w:val="24"/>
                <w:szCs w:val="24"/>
                <w:lang w:eastAsia="ru-RU"/>
              </w:rPr>
            </w:pPr>
            <w:r w:rsidRPr="005D6FA1">
              <w:rPr>
                <w:rFonts w:ascii="Times New Roman" w:eastAsia="Times New Roman" w:hAnsi="Times New Roman" w:cs="Times New Roman"/>
                <w:sz w:val="24"/>
                <w:szCs w:val="24"/>
                <w:lang w:eastAsia="ru-RU"/>
              </w:rPr>
              <w:t xml:space="preserve">               М.П.</w:t>
            </w:r>
          </w:p>
        </w:tc>
        <w:tc>
          <w:tcPr>
            <w:tcW w:w="5247" w:type="dxa"/>
          </w:tcPr>
          <w:p w:rsidR="005D6FA1" w:rsidRPr="005D6FA1" w:rsidRDefault="005D6FA1" w:rsidP="005D6FA1">
            <w:pPr>
              <w:widowControl w:val="0"/>
              <w:spacing w:after="0" w:line="240" w:lineRule="auto"/>
              <w:rPr>
                <w:rFonts w:ascii="Times New Roman" w:eastAsia="Courier New" w:hAnsi="Times New Roman" w:cs="Times New Roman"/>
                <w:b/>
                <w:color w:val="000000"/>
                <w:sz w:val="24"/>
                <w:szCs w:val="24"/>
                <w:lang w:eastAsia="ru-RU"/>
              </w:rPr>
            </w:pPr>
            <w:r w:rsidRPr="005D6FA1">
              <w:rPr>
                <w:rFonts w:ascii="Times New Roman" w:eastAsia="Courier New" w:hAnsi="Times New Roman" w:cs="Times New Roman"/>
                <w:b/>
                <w:color w:val="000000"/>
                <w:sz w:val="24"/>
                <w:szCs w:val="24"/>
                <w:lang w:eastAsia="ru-RU"/>
              </w:rPr>
              <w:t>ПОДРЯДЧИК:</w:t>
            </w:r>
          </w:p>
          <w:p w:rsidR="005D6FA1" w:rsidRPr="005D6FA1" w:rsidRDefault="005D6FA1" w:rsidP="005D6FA1">
            <w:pPr>
              <w:widowControl w:val="0"/>
              <w:spacing w:after="0" w:line="240" w:lineRule="auto"/>
              <w:jc w:val="both"/>
              <w:rPr>
                <w:rFonts w:ascii="Times New Roman" w:eastAsia="Courier New" w:hAnsi="Times New Roman" w:cs="Times New Roman"/>
                <w:b/>
                <w:snapToGrid w:val="0"/>
                <w:color w:val="000000"/>
                <w:sz w:val="24"/>
                <w:szCs w:val="24"/>
                <w:lang w:eastAsia="ru-RU"/>
              </w:rPr>
            </w:pPr>
          </w:p>
          <w:p w:rsidR="0007120D" w:rsidRDefault="00EF1654" w:rsidP="0007120D">
            <w:pPr>
              <w:pStyle w:val="af3"/>
              <w:rPr>
                <w:rFonts w:ascii="Times New Roman" w:hAnsi="Times New Roman"/>
                <w:b/>
                <w:sz w:val="24"/>
                <w:szCs w:val="24"/>
              </w:rPr>
            </w:pPr>
            <w:r>
              <w:rPr>
                <w:rFonts w:ascii="Times New Roman" w:hAnsi="Times New Roman"/>
                <w:b/>
                <w:sz w:val="24"/>
                <w:szCs w:val="24"/>
              </w:rPr>
              <w:t>_______________</w:t>
            </w:r>
          </w:p>
          <w:p w:rsidR="00EF1654" w:rsidRDefault="00EF1654" w:rsidP="0007120D">
            <w:pPr>
              <w:pStyle w:val="af3"/>
              <w:rPr>
                <w:rFonts w:ascii="Times New Roman" w:hAnsi="Times New Roman"/>
                <w:b/>
                <w:sz w:val="24"/>
                <w:szCs w:val="24"/>
              </w:rPr>
            </w:pPr>
          </w:p>
          <w:p w:rsidR="00EF1654" w:rsidRDefault="00EF1654" w:rsidP="0007120D">
            <w:pPr>
              <w:pStyle w:val="af3"/>
              <w:rPr>
                <w:rFonts w:ascii="Times New Roman" w:hAnsi="Times New Roman"/>
                <w:b/>
                <w:sz w:val="24"/>
                <w:szCs w:val="24"/>
              </w:rPr>
            </w:pPr>
          </w:p>
          <w:p w:rsidR="00EF1654" w:rsidRDefault="00EF1654" w:rsidP="0007120D">
            <w:pPr>
              <w:pStyle w:val="af3"/>
              <w:rPr>
                <w:rFonts w:ascii="Times New Roman" w:hAnsi="Times New Roman"/>
                <w:b/>
                <w:sz w:val="24"/>
                <w:szCs w:val="24"/>
              </w:rPr>
            </w:pPr>
          </w:p>
          <w:p w:rsidR="00EF1654" w:rsidRDefault="00EF1654" w:rsidP="0007120D">
            <w:pPr>
              <w:pStyle w:val="af3"/>
              <w:rPr>
                <w:rFonts w:ascii="Times New Roman" w:hAnsi="Times New Roman"/>
                <w:b/>
                <w:sz w:val="24"/>
                <w:szCs w:val="24"/>
              </w:rPr>
            </w:pPr>
          </w:p>
          <w:p w:rsidR="00EF1654" w:rsidRDefault="00EF1654" w:rsidP="0007120D">
            <w:pPr>
              <w:pStyle w:val="af3"/>
              <w:rPr>
                <w:rFonts w:ascii="Times New Roman" w:hAnsi="Times New Roman"/>
                <w:b/>
                <w:sz w:val="24"/>
                <w:szCs w:val="24"/>
              </w:rPr>
            </w:pPr>
          </w:p>
          <w:p w:rsidR="00EF1654" w:rsidRDefault="00EF1654" w:rsidP="0007120D">
            <w:pPr>
              <w:pStyle w:val="af3"/>
              <w:rPr>
                <w:rFonts w:ascii="Times New Roman" w:hAnsi="Times New Roman"/>
                <w:b/>
                <w:sz w:val="24"/>
                <w:szCs w:val="24"/>
              </w:rPr>
            </w:pPr>
          </w:p>
          <w:p w:rsidR="00EF1654" w:rsidRDefault="00EF1654" w:rsidP="0007120D">
            <w:pPr>
              <w:pStyle w:val="af3"/>
              <w:rPr>
                <w:rFonts w:ascii="Times New Roman" w:hAnsi="Times New Roman"/>
                <w:b/>
                <w:sz w:val="24"/>
                <w:szCs w:val="24"/>
              </w:rPr>
            </w:pPr>
          </w:p>
          <w:p w:rsidR="00EF1654" w:rsidRDefault="00EF1654" w:rsidP="0007120D">
            <w:pPr>
              <w:pStyle w:val="af3"/>
              <w:rPr>
                <w:rFonts w:ascii="Times New Roman" w:hAnsi="Times New Roman"/>
                <w:b/>
                <w:sz w:val="24"/>
                <w:szCs w:val="24"/>
              </w:rPr>
            </w:pPr>
          </w:p>
          <w:p w:rsidR="00EF1654" w:rsidRDefault="00EF1654" w:rsidP="0007120D">
            <w:pPr>
              <w:pStyle w:val="af3"/>
              <w:rPr>
                <w:rFonts w:ascii="Times New Roman" w:hAnsi="Times New Roman"/>
                <w:b/>
                <w:sz w:val="24"/>
                <w:szCs w:val="24"/>
              </w:rPr>
            </w:pPr>
          </w:p>
          <w:p w:rsidR="00EF1654" w:rsidRDefault="00EF1654" w:rsidP="0007120D">
            <w:pPr>
              <w:pStyle w:val="af3"/>
              <w:rPr>
                <w:rFonts w:ascii="Times New Roman" w:hAnsi="Times New Roman"/>
                <w:b/>
                <w:sz w:val="24"/>
                <w:szCs w:val="24"/>
              </w:rPr>
            </w:pPr>
          </w:p>
          <w:p w:rsidR="00EF1654" w:rsidRPr="00D15E6B" w:rsidRDefault="00EF1654" w:rsidP="0007120D">
            <w:pPr>
              <w:pStyle w:val="af3"/>
              <w:rPr>
                <w:rFonts w:ascii="Times New Roman" w:hAnsi="Times New Roman"/>
                <w:b/>
                <w:sz w:val="24"/>
                <w:szCs w:val="24"/>
              </w:rPr>
            </w:pPr>
          </w:p>
          <w:p w:rsidR="0007120D" w:rsidRPr="00D15E6B" w:rsidRDefault="00EF1654" w:rsidP="0007120D">
            <w:pPr>
              <w:pStyle w:val="af3"/>
              <w:rPr>
                <w:rFonts w:ascii="Times New Roman" w:hAnsi="Times New Roman"/>
                <w:b/>
                <w:snapToGrid w:val="0"/>
                <w:sz w:val="24"/>
                <w:szCs w:val="24"/>
              </w:rPr>
            </w:pPr>
            <w:r>
              <w:rPr>
                <w:rFonts w:ascii="Times New Roman" w:hAnsi="Times New Roman"/>
                <w:b/>
                <w:sz w:val="24"/>
                <w:szCs w:val="24"/>
              </w:rPr>
              <w:t>_______________</w:t>
            </w:r>
          </w:p>
          <w:p w:rsidR="0007120D" w:rsidRPr="00D15E6B" w:rsidRDefault="0007120D" w:rsidP="0007120D">
            <w:pPr>
              <w:pStyle w:val="af3"/>
              <w:rPr>
                <w:rFonts w:ascii="Times New Roman" w:hAnsi="Times New Roman"/>
                <w:b/>
                <w:snapToGrid w:val="0"/>
                <w:sz w:val="24"/>
                <w:szCs w:val="24"/>
              </w:rPr>
            </w:pPr>
          </w:p>
          <w:p w:rsidR="0007120D" w:rsidRPr="00D15E6B" w:rsidRDefault="0007120D" w:rsidP="0007120D">
            <w:pPr>
              <w:pStyle w:val="af3"/>
              <w:rPr>
                <w:rFonts w:ascii="Times New Roman" w:hAnsi="Times New Roman"/>
                <w:b/>
                <w:snapToGrid w:val="0"/>
                <w:sz w:val="24"/>
                <w:szCs w:val="24"/>
              </w:rPr>
            </w:pPr>
            <w:r w:rsidRPr="00D15E6B">
              <w:rPr>
                <w:rFonts w:ascii="Times New Roman" w:hAnsi="Times New Roman"/>
                <w:b/>
                <w:snapToGrid w:val="0"/>
                <w:sz w:val="24"/>
                <w:szCs w:val="24"/>
              </w:rPr>
              <w:t xml:space="preserve">________________________ </w:t>
            </w:r>
            <w:r w:rsidR="00EF1654">
              <w:rPr>
                <w:rFonts w:ascii="Times New Roman" w:hAnsi="Times New Roman"/>
                <w:b/>
                <w:bCs/>
                <w:sz w:val="24"/>
                <w:szCs w:val="24"/>
              </w:rPr>
              <w:t>/_______________</w:t>
            </w:r>
          </w:p>
          <w:p w:rsidR="005D6FA1" w:rsidRPr="005D6FA1" w:rsidRDefault="0007120D" w:rsidP="0007120D">
            <w:pPr>
              <w:pStyle w:val="af3"/>
              <w:rPr>
                <w:rFonts w:eastAsia="Courier New"/>
                <w:snapToGrid w:val="0"/>
                <w:color w:val="000000"/>
                <w:sz w:val="24"/>
                <w:szCs w:val="24"/>
                <w:lang w:eastAsia="ru-RU"/>
              </w:rPr>
            </w:pPr>
            <w:r w:rsidRPr="0007120D">
              <w:rPr>
                <w:rFonts w:ascii="Times New Roman" w:hAnsi="Times New Roman"/>
                <w:snapToGrid w:val="0"/>
                <w:sz w:val="24"/>
                <w:szCs w:val="24"/>
              </w:rPr>
              <w:t xml:space="preserve">                                 М.П.</w:t>
            </w:r>
          </w:p>
        </w:tc>
      </w:tr>
    </w:tbl>
    <w:p w:rsidR="005D6FA1" w:rsidRPr="005D6FA1" w:rsidRDefault="005D6FA1" w:rsidP="005D6FA1">
      <w:pPr>
        <w:spacing w:after="0" w:line="240" w:lineRule="auto"/>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br w:type="page"/>
      </w:r>
    </w:p>
    <w:p w:rsidR="005D6FA1" w:rsidRPr="005D6FA1" w:rsidRDefault="005D6FA1" w:rsidP="005D6FA1">
      <w:pPr>
        <w:spacing w:after="0" w:line="240" w:lineRule="auto"/>
        <w:jc w:val="right"/>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lastRenderedPageBreak/>
        <w:t>Приложение № 1</w:t>
      </w:r>
    </w:p>
    <w:p w:rsidR="005D6FA1" w:rsidRPr="005D6FA1" w:rsidRDefault="005D6FA1" w:rsidP="005D6FA1">
      <w:pPr>
        <w:spacing w:after="0" w:line="240" w:lineRule="auto"/>
        <w:jc w:val="right"/>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к договору №</w:t>
      </w:r>
      <w:r w:rsidR="004965A1" w:rsidRPr="004965A1">
        <w:rPr>
          <w:rFonts w:ascii="Times New Roman" w:eastAsia="Times New Roman" w:hAnsi="Times New Roman" w:cs="Times New Roman"/>
          <w:sz w:val="24"/>
          <w:szCs w:val="24"/>
          <w:lang w:eastAsia="ru-RU"/>
        </w:rPr>
        <w:t>24/</w:t>
      </w:r>
      <w:r w:rsidR="00EF1654">
        <w:rPr>
          <w:rFonts w:ascii="Times New Roman" w:eastAsia="Times New Roman" w:hAnsi="Times New Roman" w:cs="Times New Roman"/>
          <w:sz w:val="24"/>
          <w:szCs w:val="24"/>
          <w:lang w:eastAsia="ru-RU"/>
        </w:rPr>
        <w:t>____</w:t>
      </w:r>
      <w:r w:rsidR="004965A1" w:rsidRPr="004965A1">
        <w:rPr>
          <w:rFonts w:ascii="Times New Roman" w:eastAsia="Times New Roman" w:hAnsi="Times New Roman" w:cs="Times New Roman"/>
          <w:sz w:val="24"/>
          <w:szCs w:val="24"/>
          <w:lang w:eastAsia="ru-RU"/>
        </w:rPr>
        <w:t>=18</w:t>
      </w:r>
      <w:r w:rsidRPr="005D6FA1">
        <w:rPr>
          <w:rFonts w:ascii="Times New Roman" w:eastAsia="Times New Roman" w:hAnsi="Times New Roman" w:cs="Times New Roman"/>
          <w:sz w:val="24"/>
          <w:szCs w:val="24"/>
          <w:lang w:eastAsia="ru-RU"/>
        </w:rPr>
        <w:t xml:space="preserve">   от ___.___.202</w:t>
      </w:r>
      <w:r w:rsidR="00EC45C7">
        <w:rPr>
          <w:rFonts w:ascii="Times New Roman" w:eastAsia="Times New Roman" w:hAnsi="Times New Roman" w:cs="Times New Roman"/>
          <w:sz w:val="24"/>
          <w:szCs w:val="24"/>
          <w:lang w:eastAsia="ru-RU"/>
        </w:rPr>
        <w:t>4</w:t>
      </w:r>
      <w:r w:rsidRPr="005D6FA1">
        <w:rPr>
          <w:rFonts w:ascii="Times New Roman" w:eastAsia="Times New Roman" w:hAnsi="Times New Roman" w:cs="Times New Roman"/>
          <w:sz w:val="24"/>
          <w:szCs w:val="24"/>
          <w:lang w:eastAsia="ru-RU"/>
        </w:rPr>
        <w:t>г.</w:t>
      </w:r>
    </w:p>
    <w:p w:rsidR="005D6FA1" w:rsidRDefault="005D6FA1" w:rsidP="005D6FA1">
      <w:pPr>
        <w:widowControl w:val="0"/>
        <w:spacing w:after="0" w:line="240" w:lineRule="auto"/>
        <w:jc w:val="both"/>
        <w:rPr>
          <w:rFonts w:ascii="Courier New" w:eastAsia="Courier New" w:hAnsi="Courier New" w:cs="Courier New"/>
          <w:b/>
          <w:snapToGrid w:val="0"/>
          <w:color w:val="000000"/>
          <w:sz w:val="24"/>
          <w:szCs w:val="24"/>
          <w:lang w:eastAsia="ru-RU"/>
        </w:rPr>
      </w:pPr>
    </w:p>
    <w:p w:rsidR="005D6FA1" w:rsidRDefault="005D6FA1" w:rsidP="005D6FA1">
      <w:pPr>
        <w:widowControl w:val="0"/>
        <w:spacing w:after="0" w:line="240" w:lineRule="auto"/>
        <w:jc w:val="center"/>
        <w:rPr>
          <w:rFonts w:ascii="Times New Roman" w:eastAsia="Courier New" w:hAnsi="Times New Roman" w:cs="Times New Roman"/>
          <w:b/>
          <w:snapToGrid w:val="0"/>
          <w:color w:val="000000"/>
          <w:sz w:val="24"/>
          <w:szCs w:val="24"/>
          <w:lang w:eastAsia="ru-RU"/>
        </w:rPr>
      </w:pPr>
      <w:r w:rsidRPr="005D6FA1">
        <w:rPr>
          <w:rFonts w:ascii="Times New Roman" w:eastAsia="Courier New" w:hAnsi="Times New Roman" w:cs="Times New Roman"/>
          <w:b/>
          <w:snapToGrid w:val="0"/>
          <w:color w:val="000000"/>
          <w:sz w:val="24"/>
          <w:szCs w:val="24"/>
          <w:lang w:eastAsia="ru-RU"/>
        </w:rPr>
        <w:t>ЛОКАЛЬНЫЙ СМЕТНЫЙ РАСЧЕТ</w:t>
      </w:r>
    </w:p>
    <w:p w:rsidR="006C2A16" w:rsidRDefault="006C2A16"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tbl>
      <w:tblPr>
        <w:tblW w:w="9655" w:type="dxa"/>
        <w:tblInd w:w="93" w:type="dxa"/>
        <w:tblLayout w:type="fixed"/>
        <w:tblLook w:val="04A0" w:firstRow="1" w:lastRow="0" w:firstColumn="1" w:lastColumn="0" w:noHBand="0" w:noVBand="1"/>
      </w:tblPr>
      <w:tblGrid>
        <w:gridCol w:w="724"/>
        <w:gridCol w:w="401"/>
        <w:gridCol w:w="371"/>
        <w:gridCol w:w="349"/>
        <w:gridCol w:w="334"/>
        <w:gridCol w:w="3081"/>
        <w:gridCol w:w="933"/>
        <w:gridCol w:w="1117"/>
        <w:gridCol w:w="1134"/>
        <w:gridCol w:w="1211"/>
      </w:tblGrid>
      <w:tr w:rsidR="004E1098" w:rsidRPr="004E1098" w:rsidTr="001066EB">
        <w:trPr>
          <w:trHeight w:val="300"/>
        </w:trPr>
        <w:tc>
          <w:tcPr>
            <w:tcW w:w="9655" w:type="dxa"/>
            <w:gridSpan w:val="10"/>
            <w:tcBorders>
              <w:top w:val="nil"/>
              <w:left w:val="nil"/>
              <w:bottom w:val="single" w:sz="4" w:space="0" w:color="auto"/>
              <w:right w:val="nil"/>
            </w:tcBorders>
            <w:shd w:val="clear" w:color="auto" w:fill="auto"/>
            <w:vAlign w:val="bottom"/>
            <w:hideMark/>
          </w:tcPr>
          <w:p w:rsidR="004E1098" w:rsidRPr="004E1098" w:rsidRDefault="001066EB" w:rsidP="004E1098">
            <w:pPr>
              <w:spacing w:after="0" w:line="240" w:lineRule="auto"/>
              <w:jc w:val="center"/>
              <w:rPr>
                <w:rFonts w:ascii="Times New Roman" w:eastAsia="Times New Roman" w:hAnsi="Times New Roman" w:cs="Times New Roman"/>
                <w:sz w:val="16"/>
                <w:szCs w:val="16"/>
                <w:lang w:eastAsia="ru-RU"/>
              </w:rPr>
            </w:pPr>
            <w:proofErr w:type="spellStart"/>
            <w:r w:rsidRPr="002E4A4F">
              <w:rPr>
                <w:rFonts w:ascii="Times New Roman" w:hAnsi="Times New Roman" w:cs="Times New Roman"/>
                <w:color w:val="212121"/>
                <w:sz w:val="24"/>
                <w:szCs w:val="24"/>
                <w:shd w:val="clear" w:color="auto" w:fill="FFFFFF"/>
              </w:rPr>
              <w:t>г</w:t>
            </w:r>
            <w:proofErr w:type="gramStart"/>
            <w:r w:rsidRPr="002E4A4F">
              <w:rPr>
                <w:rFonts w:ascii="Times New Roman" w:hAnsi="Times New Roman" w:cs="Times New Roman"/>
                <w:color w:val="212121"/>
                <w:sz w:val="24"/>
                <w:szCs w:val="24"/>
                <w:shd w:val="clear" w:color="auto" w:fill="FFFFFF"/>
              </w:rPr>
              <w:t>.У</w:t>
            </w:r>
            <w:proofErr w:type="gramEnd"/>
            <w:r w:rsidRPr="002E4A4F">
              <w:rPr>
                <w:rFonts w:ascii="Times New Roman" w:hAnsi="Times New Roman" w:cs="Times New Roman"/>
                <w:color w:val="212121"/>
                <w:sz w:val="24"/>
                <w:szCs w:val="24"/>
                <w:shd w:val="clear" w:color="auto" w:fill="FFFFFF"/>
              </w:rPr>
              <w:t>фа</w:t>
            </w:r>
            <w:proofErr w:type="spellEnd"/>
            <w:r w:rsidRPr="002E4A4F">
              <w:rPr>
                <w:rFonts w:ascii="Times New Roman" w:hAnsi="Times New Roman" w:cs="Times New Roman"/>
                <w:color w:val="212121"/>
                <w:sz w:val="24"/>
                <w:szCs w:val="24"/>
                <w:shd w:val="clear" w:color="auto" w:fill="FFFFFF"/>
              </w:rPr>
              <w:t xml:space="preserve">, </w:t>
            </w:r>
            <w:proofErr w:type="spellStart"/>
            <w:r w:rsidRPr="002E4A4F">
              <w:rPr>
                <w:rFonts w:ascii="Times New Roman" w:hAnsi="Times New Roman" w:cs="Times New Roman"/>
                <w:color w:val="212121"/>
                <w:sz w:val="24"/>
                <w:szCs w:val="24"/>
                <w:shd w:val="clear" w:color="auto" w:fill="FFFFFF"/>
              </w:rPr>
              <w:t>ул.Айская</w:t>
            </w:r>
            <w:proofErr w:type="spellEnd"/>
            <w:r w:rsidRPr="002E4A4F">
              <w:rPr>
                <w:rFonts w:ascii="Times New Roman" w:hAnsi="Times New Roman" w:cs="Times New Roman"/>
                <w:color w:val="212121"/>
                <w:sz w:val="24"/>
                <w:szCs w:val="24"/>
                <w:shd w:val="clear" w:color="auto" w:fill="FFFFFF"/>
              </w:rPr>
              <w:t xml:space="preserve"> к </w:t>
            </w:r>
            <w:proofErr w:type="spellStart"/>
            <w:r w:rsidRPr="002E4A4F">
              <w:rPr>
                <w:rFonts w:ascii="Times New Roman" w:hAnsi="Times New Roman" w:cs="Times New Roman"/>
                <w:color w:val="212121"/>
                <w:sz w:val="24"/>
                <w:szCs w:val="24"/>
                <w:shd w:val="clear" w:color="auto" w:fill="FFFFFF"/>
              </w:rPr>
              <w:t>ж.д</w:t>
            </w:r>
            <w:proofErr w:type="spellEnd"/>
            <w:r w:rsidRPr="002E4A4F">
              <w:rPr>
                <w:rFonts w:ascii="Times New Roman" w:hAnsi="Times New Roman" w:cs="Times New Roman"/>
                <w:color w:val="212121"/>
                <w:sz w:val="24"/>
                <w:szCs w:val="24"/>
                <w:shd w:val="clear" w:color="auto" w:fill="FFFFFF"/>
              </w:rPr>
              <w:t>. №22</w:t>
            </w:r>
            <w:r>
              <w:rPr>
                <w:rFonts w:ascii="Times New Roman" w:hAnsi="Times New Roman" w:cs="Times New Roman"/>
                <w:color w:val="212121"/>
                <w:sz w:val="24"/>
                <w:szCs w:val="24"/>
                <w:shd w:val="clear" w:color="auto" w:fill="FFFFFF"/>
              </w:rPr>
              <w:t>.</w:t>
            </w:r>
            <w:r w:rsidRPr="002E4A4F">
              <w:rPr>
                <w:rFonts w:ascii="Times New Roman" w:hAnsi="Times New Roman" w:cs="Times New Roman"/>
                <w:color w:val="212121"/>
                <w:sz w:val="24"/>
                <w:szCs w:val="24"/>
                <w:shd w:val="clear" w:color="auto" w:fill="FFFFFF"/>
              </w:rPr>
              <w:t xml:space="preserve"> Наружные сети теплоснабжения</w:t>
            </w:r>
          </w:p>
        </w:tc>
      </w:tr>
      <w:tr w:rsidR="004E1098" w:rsidRPr="004E1098" w:rsidTr="001066EB">
        <w:trPr>
          <w:trHeight w:val="210"/>
        </w:trPr>
        <w:tc>
          <w:tcPr>
            <w:tcW w:w="9655" w:type="dxa"/>
            <w:gridSpan w:val="10"/>
            <w:tcBorders>
              <w:top w:val="single" w:sz="4" w:space="0" w:color="auto"/>
              <w:left w:val="nil"/>
              <w:bottom w:val="nil"/>
              <w:right w:val="nil"/>
            </w:tcBorders>
            <w:shd w:val="clear" w:color="auto" w:fill="auto"/>
            <w:noWrap/>
            <w:hideMark/>
          </w:tcPr>
          <w:p w:rsidR="004E1098" w:rsidRPr="004E1098" w:rsidRDefault="004E1098" w:rsidP="004E1098">
            <w:pPr>
              <w:spacing w:after="0" w:line="240" w:lineRule="auto"/>
              <w:jc w:val="center"/>
              <w:rPr>
                <w:rFonts w:ascii="Times New Roman" w:eastAsia="Times New Roman" w:hAnsi="Times New Roman" w:cs="Times New Roman"/>
                <w:i/>
                <w:iCs/>
                <w:sz w:val="16"/>
                <w:szCs w:val="16"/>
                <w:lang w:eastAsia="ru-RU"/>
              </w:rPr>
            </w:pPr>
            <w:r w:rsidRPr="004E1098">
              <w:rPr>
                <w:rFonts w:ascii="Times New Roman" w:eastAsia="Times New Roman" w:hAnsi="Times New Roman" w:cs="Times New Roman"/>
                <w:i/>
                <w:iCs/>
                <w:sz w:val="16"/>
                <w:szCs w:val="16"/>
                <w:lang w:eastAsia="ru-RU"/>
              </w:rPr>
              <w:t>(наименование стройки)</w:t>
            </w:r>
          </w:p>
        </w:tc>
      </w:tr>
      <w:tr w:rsidR="004E1098" w:rsidRPr="004E1098" w:rsidTr="001066EB">
        <w:trPr>
          <w:trHeight w:val="75"/>
        </w:trPr>
        <w:tc>
          <w:tcPr>
            <w:tcW w:w="724" w:type="dxa"/>
            <w:tcBorders>
              <w:top w:val="nil"/>
              <w:left w:val="nil"/>
              <w:bottom w:val="nil"/>
              <w:right w:val="nil"/>
            </w:tcBorders>
            <w:shd w:val="clear" w:color="auto" w:fill="auto"/>
            <w:noWrap/>
            <w:hideMark/>
          </w:tcPr>
          <w:p w:rsidR="004E1098" w:rsidRPr="004E1098" w:rsidRDefault="004E1098" w:rsidP="004E1098">
            <w:pPr>
              <w:spacing w:after="0" w:line="240" w:lineRule="auto"/>
              <w:jc w:val="center"/>
              <w:rPr>
                <w:rFonts w:ascii="Times New Roman" w:eastAsia="Times New Roman" w:hAnsi="Times New Roman" w:cs="Times New Roman"/>
                <w:i/>
                <w:iCs/>
                <w:sz w:val="16"/>
                <w:szCs w:val="16"/>
                <w:lang w:eastAsia="ru-RU"/>
              </w:rPr>
            </w:pPr>
          </w:p>
        </w:tc>
        <w:tc>
          <w:tcPr>
            <w:tcW w:w="401" w:type="dxa"/>
            <w:tcBorders>
              <w:top w:val="nil"/>
              <w:left w:val="nil"/>
              <w:bottom w:val="nil"/>
              <w:right w:val="nil"/>
            </w:tcBorders>
            <w:shd w:val="clear" w:color="auto" w:fill="auto"/>
            <w:noWrap/>
            <w:hideMark/>
          </w:tcPr>
          <w:p w:rsidR="004E1098" w:rsidRPr="004E1098" w:rsidRDefault="004E1098" w:rsidP="004E1098">
            <w:pPr>
              <w:spacing w:after="0" w:line="240" w:lineRule="auto"/>
              <w:jc w:val="center"/>
              <w:rPr>
                <w:rFonts w:ascii="Times New Roman" w:eastAsia="Times New Roman" w:hAnsi="Times New Roman" w:cs="Times New Roman"/>
                <w:i/>
                <w:iCs/>
                <w:sz w:val="16"/>
                <w:szCs w:val="16"/>
                <w:lang w:eastAsia="ru-RU"/>
              </w:rPr>
            </w:pPr>
          </w:p>
        </w:tc>
        <w:tc>
          <w:tcPr>
            <w:tcW w:w="371" w:type="dxa"/>
            <w:tcBorders>
              <w:top w:val="nil"/>
              <w:left w:val="nil"/>
              <w:bottom w:val="nil"/>
              <w:right w:val="nil"/>
            </w:tcBorders>
            <w:shd w:val="clear" w:color="auto" w:fill="auto"/>
            <w:noWrap/>
            <w:hideMark/>
          </w:tcPr>
          <w:p w:rsidR="004E1098" w:rsidRPr="004E1098" w:rsidRDefault="004E1098" w:rsidP="004E1098">
            <w:pPr>
              <w:spacing w:after="0" w:line="240" w:lineRule="auto"/>
              <w:jc w:val="center"/>
              <w:rPr>
                <w:rFonts w:ascii="Times New Roman" w:eastAsia="Times New Roman" w:hAnsi="Times New Roman" w:cs="Times New Roman"/>
                <w:i/>
                <w:iCs/>
                <w:sz w:val="16"/>
                <w:szCs w:val="16"/>
                <w:lang w:eastAsia="ru-RU"/>
              </w:rPr>
            </w:pPr>
          </w:p>
        </w:tc>
        <w:tc>
          <w:tcPr>
            <w:tcW w:w="349" w:type="dxa"/>
            <w:tcBorders>
              <w:top w:val="nil"/>
              <w:left w:val="nil"/>
              <w:bottom w:val="nil"/>
              <w:right w:val="nil"/>
            </w:tcBorders>
            <w:shd w:val="clear" w:color="auto" w:fill="auto"/>
            <w:noWrap/>
            <w:hideMark/>
          </w:tcPr>
          <w:p w:rsidR="004E1098" w:rsidRPr="004E1098" w:rsidRDefault="004E1098" w:rsidP="004E1098">
            <w:pPr>
              <w:spacing w:after="0" w:line="240" w:lineRule="auto"/>
              <w:jc w:val="center"/>
              <w:rPr>
                <w:rFonts w:ascii="Times New Roman" w:eastAsia="Times New Roman" w:hAnsi="Times New Roman" w:cs="Times New Roman"/>
                <w:i/>
                <w:iCs/>
                <w:sz w:val="16"/>
                <w:szCs w:val="16"/>
                <w:lang w:eastAsia="ru-RU"/>
              </w:rPr>
            </w:pPr>
          </w:p>
        </w:tc>
        <w:tc>
          <w:tcPr>
            <w:tcW w:w="334" w:type="dxa"/>
            <w:tcBorders>
              <w:top w:val="nil"/>
              <w:left w:val="nil"/>
              <w:bottom w:val="nil"/>
              <w:right w:val="nil"/>
            </w:tcBorders>
            <w:shd w:val="clear" w:color="auto" w:fill="auto"/>
            <w:noWrap/>
            <w:hideMark/>
          </w:tcPr>
          <w:p w:rsidR="004E1098" w:rsidRPr="004E1098" w:rsidRDefault="004E1098" w:rsidP="004E1098">
            <w:pPr>
              <w:spacing w:after="0" w:line="240" w:lineRule="auto"/>
              <w:jc w:val="center"/>
              <w:rPr>
                <w:rFonts w:ascii="Times New Roman" w:eastAsia="Times New Roman" w:hAnsi="Times New Roman" w:cs="Times New Roman"/>
                <w:i/>
                <w:iCs/>
                <w:sz w:val="16"/>
                <w:szCs w:val="16"/>
                <w:lang w:eastAsia="ru-RU"/>
              </w:rPr>
            </w:pPr>
          </w:p>
        </w:tc>
        <w:tc>
          <w:tcPr>
            <w:tcW w:w="3081" w:type="dxa"/>
            <w:tcBorders>
              <w:top w:val="nil"/>
              <w:left w:val="nil"/>
              <w:bottom w:val="nil"/>
              <w:right w:val="nil"/>
            </w:tcBorders>
            <w:shd w:val="clear" w:color="auto" w:fill="auto"/>
            <w:noWrap/>
            <w:hideMark/>
          </w:tcPr>
          <w:p w:rsidR="004E1098" w:rsidRPr="004E1098" w:rsidRDefault="004E1098" w:rsidP="004E1098">
            <w:pPr>
              <w:spacing w:after="0" w:line="240" w:lineRule="auto"/>
              <w:jc w:val="center"/>
              <w:rPr>
                <w:rFonts w:ascii="Times New Roman" w:eastAsia="Times New Roman" w:hAnsi="Times New Roman" w:cs="Times New Roman"/>
                <w:i/>
                <w:iCs/>
                <w:sz w:val="16"/>
                <w:szCs w:val="16"/>
                <w:lang w:eastAsia="ru-RU"/>
              </w:rPr>
            </w:pPr>
          </w:p>
        </w:tc>
        <w:tc>
          <w:tcPr>
            <w:tcW w:w="933" w:type="dxa"/>
            <w:tcBorders>
              <w:top w:val="nil"/>
              <w:left w:val="nil"/>
              <w:bottom w:val="nil"/>
              <w:right w:val="nil"/>
            </w:tcBorders>
            <w:shd w:val="clear" w:color="auto" w:fill="auto"/>
            <w:noWrap/>
            <w:hideMark/>
          </w:tcPr>
          <w:p w:rsidR="004E1098" w:rsidRPr="004E1098" w:rsidRDefault="004E1098" w:rsidP="004E1098">
            <w:pPr>
              <w:spacing w:after="0" w:line="240" w:lineRule="auto"/>
              <w:jc w:val="center"/>
              <w:rPr>
                <w:rFonts w:ascii="Times New Roman" w:eastAsia="Times New Roman" w:hAnsi="Times New Roman" w:cs="Times New Roman"/>
                <w:i/>
                <w:iCs/>
                <w:sz w:val="16"/>
                <w:szCs w:val="16"/>
                <w:lang w:eastAsia="ru-RU"/>
              </w:rPr>
            </w:pPr>
          </w:p>
        </w:tc>
        <w:tc>
          <w:tcPr>
            <w:tcW w:w="1117" w:type="dxa"/>
            <w:tcBorders>
              <w:top w:val="nil"/>
              <w:left w:val="nil"/>
              <w:bottom w:val="nil"/>
              <w:right w:val="nil"/>
            </w:tcBorders>
            <w:shd w:val="clear" w:color="auto" w:fill="auto"/>
            <w:noWrap/>
            <w:hideMark/>
          </w:tcPr>
          <w:p w:rsidR="004E1098" w:rsidRPr="004E1098" w:rsidRDefault="004E1098" w:rsidP="004E1098">
            <w:pPr>
              <w:spacing w:after="0" w:line="240" w:lineRule="auto"/>
              <w:jc w:val="center"/>
              <w:rPr>
                <w:rFonts w:ascii="Times New Roman" w:eastAsia="Times New Roman" w:hAnsi="Times New Roman" w:cs="Times New Roman"/>
                <w:i/>
                <w:iCs/>
                <w:sz w:val="16"/>
                <w:szCs w:val="16"/>
                <w:lang w:eastAsia="ru-RU"/>
              </w:rPr>
            </w:pPr>
          </w:p>
        </w:tc>
        <w:tc>
          <w:tcPr>
            <w:tcW w:w="1134" w:type="dxa"/>
            <w:tcBorders>
              <w:top w:val="nil"/>
              <w:left w:val="nil"/>
              <w:bottom w:val="nil"/>
              <w:right w:val="nil"/>
            </w:tcBorders>
            <w:shd w:val="clear" w:color="auto" w:fill="auto"/>
            <w:noWrap/>
            <w:hideMark/>
          </w:tcPr>
          <w:p w:rsidR="004E1098" w:rsidRPr="004E1098" w:rsidRDefault="004E1098" w:rsidP="004E1098">
            <w:pPr>
              <w:spacing w:after="0" w:line="240" w:lineRule="auto"/>
              <w:jc w:val="center"/>
              <w:rPr>
                <w:rFonts w:ascii="Times New Roman" w:eastAsia="Times New Roman" w:hAnsi="Times New Roman" w:cs="Times New Roman"/>
                <w:i/>
                <w:iCs/>
                <w:sz w:val="16"/>
                <w:szCs w:val="16"/>
                <w:lang w:eastAsia="ru-RU"/>
              </w:rPr>
            </w:pPr>
          </w:p>
        </w:tc>
        <w:tc>
          <w:tcPr>
            <w:tcW w:w="1211" w:type="dxa"/>
            <w:tcBorders>
              <w:top w:val="nil"/>
              <w:left w:val="nil"/>
              <w:bottom w:val="nil"/>
              <w:right w:val="nil"/>
            </w:tcBorders>
            <w:shd w:val="clear" w:color="auto" w:fill="auto"/>
            <w:noWrap/>
            <w:hideMark/>
          </w:tcPr>
          <w:p w:rsidR="004E1098" w:rsidRPr="004E1098" w:rsidRDefault="004E1098" w:rsidP="004E1098">
            <w:pPr>
              <w:spacing w:after="0" w:line="240" w:lineRule="auto"/>
              <w:jc w:val="center"/>
              <w:rPr>
                <w:rFonts w:ascii="Times New Roman" w:eastAsia="Times New Roman" w:hAnsi="Times New Roman" w:cs="Times New Roman"/>
                <w:i/>
                <w:iCs/>
                <w:sz w:val="16"/>
                <w:szCs w:val="16"/>
                <w:lang w:eastAsia="ru-RU"/>
              </w:rPr>
            </w:pPr>
          </w:p>
        </w:tc>
      </w:tr>
      <w:tr w:rsidR="004E1098" w:rsidRPr="004E1098" w:rsidTr="001066EB">
        <w:trPr>
          <w:trHeight w:val="300"/>
        </w:trPr>
        <w:tc>
          <w:tcPr>
            <w:tcW w:w="9655" w:type="dxa"/>
            <w:gridSpan w:val="10"/>
            <w:tcBorders>
              <w:top w:val="nil"/>
              <w:left w:val="nil"/>
              <w:bottom w:val="single" w:sz="4" w:space="0" w:color="auto"/>
              <w:right w:val="nil"/>
            </w:tcBorders>
            <w:shd w:val="clear" w:color="auto" w:fill="auto"/>
            <w:vAlign w:val="bottom"/>
            <w:hideMark/>
          </w:tcPr>
          <w:p w:rsidR="004E1098" w:rsidRPr="001066EB" w:rsidRDefault="004E1098" w:rsidP="004E1098">
            <w:pPr>
              <w:spacing w:after="0" w:line="240" w:lineRule="auto"/>
              <w:jc w:val="center"/>
              <w:rPr>
                <w:rFonts w:ascii="Times New Roman" w:eastAsia="Times New Roman" w:hAnsi="Times New Roman" w:cs="Times New Roman"/>
                <w:sz w:val="24"/>
                <w:szCs w:val="24"/>
                <w:lang w:eastAsia="ru-RU"/>
              </w:rPr>
            </w:pPr>
            <w:r w:rsidRPr="001066EB">
              <w:rPr>
                <w:rFonts w:ascii="Times New Roman" w:eastAsia="Times New Roman" w:hAnsi="Times New Roman" w:cs="Times New Roman"/>
                <w:sz w:val="24"/>
                <w:szCs w:val="24"/>
                <w:lang w:eastAsia="ru-RU"/>
              </w:rPr>
              <w:t>Устранение аварийной ситуации сетей теплоснабжения  УТ-3, УТ-9</w:t>
            </w:r>
          </w:p>
        </w:tc>
      </w:tr>
      <w:tr w:rsidR="004E1098" w:rsidRPr="004E1098" w:rsidTr="001066EB">
        <w:trPr>
          <w:trHeight w:val="225"/>
        </w:trPr>
        <w:tc>
          <w:tcPr>
            <w:tcW w:w="9655" w:type="dxa"/>
            <w:gridSpan w:val="10"/>
            <w:tcBorders>
              <w:top w:val="single" w:sz="4" w:space="0" w:color="auto"/>
              <w:left w:val="nil"/>
              <w:bottom w:val="nil"/>
              <w:right w:val="nil"/>
            </w:tcBorders>
            <w:shd w:val="clear" w:color="auto" w:fill="auto"/>
            <w:noWrap/>
            <w:hideMark/>
          </w:tcPr>
          <w:p w:rsidR="004E1098" w:rsidRPr="004E1098" w:rsidRDefault="004E1098" w:rsidP="004E1098">
            <w:pPr>
              <w:spacing w:after="0" w:line="240" w:lineRule="auto"/>
              <w:jc w:val="center"/>
              <w:rPr>
                <w:rFonts w:ascii="Times New Roman" w:eastAsia="Times New Roman" w:hAnsi="Times New Roman" w:cs="Times New Roman"/>
                <w:i/>
                <w:iCs/>
                <w:sz w:val="16"/>
                <w:szCs w:val="16"/>
                <w:lang w:eastAsia="ru-RU"/>
              </w:rPr>
            </w:pPr>
            <w:r w:rsidRPr="004E1098">
              <w:rPr>
                <w:rFonts w:ascii="Times New Roman" w:eastAsia="Times New Roman" w:hAnsi="Times New Roman" w:cs="Times New Roman"/>
                <w:i/>
                <w:iCs/>
                <w:sz w:val="16"/>
                <w:szCs w:val="16"/>
                <w:lang w:eastAsia="ru-RU"/>
              </w:rPr>
              <w:t xml:space="preserve"> (наименование работ и затрат)</w:t>
            </w:r>
          </w:p>
        </w:tc>
      </w:tr>
      <w:tr w:rsidR="004E1098" w:rsidRPr="004E1098" w:rsidTr="001066EB">
        <w:trPr>
          <w:trHeight w:val="27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 </w:t>
            </w:r>
            <w:proofErr w:type="gramStart"/>
            <w:r w:rsidRPr="004E1098">
              <w:rPr>
                <w:rFonts w:ascii="Times New Roman" w:eastAsia="Times New Roman" w:hAnsi="Times New Roman" w:cs="Times New Roman"/>
                <w:color w:val="000000"/>
                <w:sz w:val="16"/>
                <w:szCs w:val="16"/>
                <w:lang w:eastAsia="ru-RU"/>
              </w:rPr>
              <w:t>п</w:t>
            </w:r>
            <w:proofErr w:type="gramEnd"/>
            <w:r w:rsidRPr="004E1098">
              <w:rPr>
                <w:rFonts w:ascii="Times New Roman" w:eastAsia="Times New Roman" w:hAnsi="Times New Roman" w:cs="Times New Roman"/>
                <w:color w:val="000000"/>
                <w:sz w:val="16"/>
                <w:szCs w:val="16"/>
                <w:lang w:eastAsia="ru-RU"/>
              </w:rPr>
              <w:t>/п</w:t>
            </w:r>
          </w:p>
        </w:tc>
        <w:tc>
          <w:tcPr>
            <w:tcW w:w="4536"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Наименование работ и затрат</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Единица измерения</w:t>
            </w:r>
          </w:p>
        </w:tc>
        <w:tc>
          <w:tcPr>
            <w:tcW w:w="11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Количество</w:t>
            </w:r>
          </w:p>
        </w:tc>
        <w:tc>
          <w:tcPr>
            <w:tcW w:w="23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Сметная стоимость в текущем уровне цен, руб.</w:t>
            </w:r>
          </w:p>
        </w:tc>
      </w:tr>
      <w:tr w:rsidR="004E1098" w:rsidRPr="004E1098" w:rsidTr="001066EB">
        <w:trPr>
          <w:trHeight w:val="22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p>
        </w:tc>
        <w:tc>
          <w:tcPr>
            <w:tcW w:w="4536" w:type="dxa"/>
            <w:gridSpan w:val="5"/>
            <w:vMerge/>
            <w:tcBorders>
              <w:top w:val="single" w:sz="4" w:space="0" w:color="auto"/>
              <w:left w:val="single" w:sz="4" w:space="0" w:color="auto"/>
              <w:bottom w:val="single" w:sz="4" w:space="0" w:color="000000"/>
              <w:right w:val="single" w:sz="4" w:space="0" w:color="000000"/>
            </w:tcBorders>
            <w:vAlign w:val="center"/>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p>
        </w:tc>
        <w:tc>
          <w:tcPr>
            <w:tcW w:w="1117" w:type="dxa"/>
            <w:vMerge/>
            <w:tcBorders>
              <w:top w:val="single" w:sz="4" w:space="0" w:color="auto"/>
              <w:left w:val="single" w:sz="4" w:space="0" w:color="auto"/>
              <w:bottom w:val="single" w:sz="4" w:space="0" w:color="000000"/>
              <w:right w:val="single" w:sz="4" w:space="0" w:color="auto"/>
            </w:tcBorders>
            <w:vAlign w:val="center"/>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p>
        </w:tc>
        <w:tc>
          <w:tcPr>
            <w:tcW w:w="2345" w:type="dxa"/>
            <w:gridSpan w:val="2"/>
            <w:vMerge/>
            <w:tcBorders>
              <w:top w:val="single" w:sz="4" w:space="0" w:color="auto"/>
              <w:left w:val="single" w:sz="4" w:space="0" w:color="auto"/>
              <w:bottom w:val="single" w:sz="4" w:space="0" w:color="auto"/>
              <w:right w:val="single" w:sz="4" w:space="0" w:color="auto"/>
            </w:tcBorders>
            <w:vAlign w:val="center"/>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p>
        </w:tc>
      </w:tr>
      <w:tr w:rsidR="004E1098" w:rsidRPr="004E1098" w:rsidTr="001066EB">
        <w:trPr>
          <w:trHeight w:val="67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p>
        </w:tc>
        <w:tc>
          <w:tcPr>
            <w:tcW w:w="4536" w:type="dxa"/>
            <w:gridSpan w:val="5"/>
            <w:vMerge/>
            <w:tcBorders>
              <w:top w:val="single" w:sz="4" w:space="0" w:color="auto"/>
              <w:left w:val="single" w:sz="4" w:space="0" w:color="auto"/>
              <w:bottom w:val="single" w:sz="4" w:space="0" w:color="000000"/>
              <w:right w:val="single" w:sz="4" w:space="0" w:color="000000"/>
            </w:tcBorders>
            <w:vAlign w:val="center"/>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p>
        </w:tc>
        <w:tc>
          <w:tcPr>
            <w:tcW w:w="1117" w:type="dxa"/>
            <w:vMerge/>
            <w:tcBorders>
              <w:top w:val="single" w:sz="4" w:space="0" w:color="auto"/>
              <w:left w:val="single" w:sz="4" w:space="0" w:color="auto"/>
              <w:bottom w:val="single" w:sz="4" w:space="0" w:color="000000"/>
              <w:right w:val="single" w:sz="4" w:space="0" w:color="auto"/>
            </w:tcBorders>
            <w:vAlign w:val="center"/>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на единицу</w:t>
            </w:r>
          </w:p>
        </w:tc>
        <w:tc>
          <w:tcPr>
            <w:tcW w:w="1211" w:type="dxa"/>
            <w:tcBorders>
              <w:top w:val="nil"/>
              <w:left w:val="nil"/>
              <w:bottom w:val="single" w:sz="4" w:space="0" w:color="auto"/>
              <w:right w:val="single" w:sz="4" w:space="0" w:color="auto"/>
            </w:tcBorders>
            <w:shd w:val="clear" w:color="auto" w:fill="auto"/>
            <w:vAlign w:val="center"/>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всего</w:t>
            </w:r>
          </w:p>
        </w:tc>
      </w:tr>
      <w:tr w:rsidR="004E1098" w:rsidRPr="004E1098" w:rsidTr="001066EB">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w:t>
            </w:r>
          </w:p>
        </w:tc>
        <w:tc>
          <w:tcPr>
            <w:tcW w:w="453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2</w:t>
            </w:r>
          </w:p>
        </w:tc>
        <w:tc>
          <w:tcPr>
            <w:tcW w:w="933" w:type="dxa"/>
            <w:tcBorders>
              <w:top w:val="nil"/>
              <w:left w:val="nil"/>
              <w:bottom w:val="single" w:sz="4" w:space="0" w:color="auto"/>
              <w:right w:val="single" w:sz="4" w:space="0" w:color="auto"/>
            </w:tcBorders>
            <w:shd w:val="clear" w:color="auto" w:fill="auto"/>
            <w:noWrap/>
            <w:vAlign w:val="center"/>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3</w:t>
            </w:r>
          </w:p>
        </w:tc>
        <w:tc>
          <w:tcPr>
            <w:tcW w:w="1117" w:type="dxa"/>
            <w:tcBorders>
              <w:top w:val="nil"/>
              <w:left w:val="nil"/>
              <w:bottom w:val="single" w:sz="4" w:space="0" w:color="auto"/>
              <w:right w:val="single" w:sz="4" w:space="0" w:color="auto"/>
            </w:tcBorders>
            <w:shd w:val="clear" w:color="auto" w:fill="auto"/>
            <w:noWrap/>
            <w:vAlign w:val="center"/>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5</w:t>
            </w:r>
          </w:p>
        </w:tc>
        <w:tc>
          <w:tcPr>
            <w:tcW w:w="1211" w:type="dxa"/>
            <w:tcBorders>
              <w:top w:val="nil"/>
              <w:left w:val="nil"/>
              <w:bottom w:val="single" w:sz="4" w:space="0" w:color="auto"/>
              <w:right w:val="single" w:sz="4" w:space="0" w:color="auto"/>
            </w:tcBorders>
            <w:shd w:val="clear" w:color="auto" w:fill="auto"/>
            <w:noWrap/>
            <w:vAlign w:val="center"/>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6</w:t>
            </w:r>
          </w:p>
        </w:tc>
      </w:tr>
      <w:tr w:rsidR="004E1098" w:rsidRPr="004E1098" w:rsidTr="001066EB">
        <w:trPr>
          <w:trHeight w:val="300"/>
        </w:trPr>
        <w:tc>
          <w:tcPr>
            <w:tcW w:w="965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Раздел 1. Участок от УТ-3  - 20м</w:t>
            </w:r>
          </w:p>
        </w:tc>
      </w:tr>
      <w:tr w:rsidR="004E1098" w:rsidRPr="004E1098" w:rsidTr="001066EB">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Разборка покрытий и оснований: асфальтобетонных</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м3</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0,042</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4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2</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Погрузка в автотранспортное средство: мусор строительный с погрузкой вручную</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т</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7,98</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4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3</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Разборка: железобетонных фундаментов/* демонтаж входной группы</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м3</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0,8</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4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4</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Разборка: железобетонных фундаментов/* </w:t>
            </w:r>
            <w:proofErr w:type="spellStart"/>
            <w:r w:rsidRPr="004E1098">
              <w:rPr>
                <w:rFonts w:ascii="Times New Roman" w:eastAsia="Times New Roman" w:hAnsi="Times New Roman" w:cs="Times New Roman"/>
                <w:color w:val="000000"/>
                <w:sz w:val="16"/>
                <w:szCs w:val="16"/>
                <w:lang w:eastAsia="ru-RU"/>
              </w:rPr>
              <w:t>демонтажфундамента</w:t>
            </w:r>
            <w:proofErr w:type="spellEnd"/>
            <w:r w:rsidRPr="004E1098">
              <w:rPr>
                <w:rFonts w:ascii="Times New Roman" w:eastAsia="Times New Roman" w:hAnsi="Times New Roman" w:cs="Times New Roman"/>
                <w:color w:val="000000"/>
                <w:sz w:val="16"/>
                <w:szCs w:val="16"/>
                <w:lang w:eastAsia="ru-RU"/>
              </w:rPr>
              <w:t xml:space="preserve"> под стену</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м3</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0,1</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4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5</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Разборка: </w:t>
            </w:r>
            <w:proofErr w:type="spellStart"/>
            <w:r w:rsidRPr="004E1098">
              <w:rPr>
                <w:rFonts w:ascii="Times New Roman" w:eastAsia="Times New Roman" w:hAnsi="Times New Roman" w:cs="Times New Roman"/>
                <w:color w:val="000000"/>
                <w:sz w:val="16"/>
                <w:szCs w:val="16"/>
                <w:lang w:eastAsia="ru-RU"/>
              </w:rPr>
              <w:t>мелкоблочных</w:t>
            </w:r>
            <w:proofErr w:type="spellEnd"/>
            <w:r w:rsidRPr="004E1098">
              <w:rPr>
                <w:rFonts w:ascii="Times New Roman" w:eastAsia="Times New Roman" w:hAnsi="Times New Roman" w:cs="Times New Roman"/>
                <w:color w:val="000000"/>
                <w:sz w:val="16"/>
                <w:szCs w:val="16"/>
                <w:lang w:eastAsia="ru-RU"/>
              </w:rPr>
              <w:t xml:space="preserve"> стен /* </w:t>
            </w:r>
            <w:proofErr w:type="spellStart"/>
            <w:r w:rsidRPr="004E1098">
              <w:rPr>
                <w:rFonts w:ascii="Times New Roman" w:eastAsia="Times New Roman" w:hAnsi="Times New Roman" w:cs="Times New Roman"/>
                <w:color w:val="000000"/>
                <w:sz w:val="16"/>
                <w:szCs w:val="16"/>
                <w:lang w:eastAsia="ru-RU"/>
              </w:rPr>
              <w:t>демонаж</w:t>
            </w:r>
            <w:proofErr w:type="spellEnd"/>
            <w:r w:rsidRPr="004E1098">
              <w:rPr>
                <w:rFonts w:ascii="Times New Roman" w:eastAsia="Times New Roman" w:hAnsi="Times New Roman" w:cs="Times New Roman"/>
                <w:color w:val="000000"/>
                <w:sz w:val="16"/>
                <w:szCs w:val="16"/>
                <w:lang w:eastAsia="ru-RU"/>
              </w:rPr>
              <w:t xml:space="preserve"> стены из блоков </w:t>
            </w:r>
            <w:proofErr w:type="spellStart"/>
            <w:r w:rsidRPr="004E1098">
              <w:rPr>
                <w:rFonts w:ascii="Times New Roman" w:eastAsia="Times New Roman" w:hAnsi="Times New Roman" w:cs="Times New Roman"/>
                <w:color w:val="000000"/>
                <w:sz w:val="16"/>
                <w:szCs w:val="16"/>
                <w:lang w:eastAsia="ru-RU"/>
              </w:rPr>
              <w:t>бессер</w:t>
            </w:r>
            <w:proofErr w:type="spellEnd"/>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м3</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0,04</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690"/>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6</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Разработка грунта с погрузкой на автомобили-самосвалы в траншеях экскаватором «обратная лопата» с ковшом вместимостью 0,5 (0,5-0,63) м3, группа грунтов: 2</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1000 м3</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0,168</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13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7</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Перевозка грузов I класса автомобилями бортовыми грузоподъемностью до 20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10 км</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т</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304,23</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300"/>
        </w:trPr>
        <w:tc>
          <w:tcPr>
            <w:tcW w:w="965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Демонтажные работы</w:t>
            </w:r>
          </w:p>
        </w:tc>
      </w:tr>
      <w:tr w:rsidR="004E1098" w:rsidRPr="004E1098" w:rsidTr="001066EB">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8</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Демонтаж  плит перекрытий каналов площадью: до 0,5 м</w:t>
            </w:r>
            <w:proofErr w:type="gramStart"/>
            <w:r w:rsidRPr="004E1098">
              <w:rPr>
                <w:rFonts w:ascii="Times New Roman" w:eastAsia="Times New Roman" w:hAnsi="Times New Roman" w:cs="Times New Roman"/>
                <w:color w:val="000000"/>
                <w:sz w:val="16"/>
                <w:szCs w:val="16"/>
                <w:lang w:eastAsia="ru-RU"/>
              </w:rPr>
              <w:t>2</w:t>
            </w:r>
            <w:proofErr w:type="gramEnd"/>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100 </w:t>
            </w:r>
            <w:proofErr w:type="spellStart"/>
            <w:proofErr w:type="gramStart"/>
            <w:r w:rsidRPr="004E1098">
              <w:rPr>
                <w:rFonts w:ascii="Times New Roman" w:eastAsia="Times New Roman" w:hAnsi="Times New Roman" w:cs="Times New Roman"/>
                <w:color w:val="000000"/>
                <w:sz w:val="16"/>
                <w:szCs w:val="16"/>
                <w:lang w:eastAsia="ru-RU"/>
              </w:rPr>
              <w:t>шт</w:t>
            </w:r>
            <w:proofErr w:type="spellEnd"/>
            <w:proofErr w:type="gramEnd"/>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0,05</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4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9</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Водоотлив из подвала: электрическими (механическими) насосами /* откачка воды из лотка</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м3</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0,06</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Разборка тепловой изоляции: из ваты минеральной</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w:t>
            </w:r>
            <w:proofErr w:type="gramStart"/>
            <w:r w:rsidRPr="004E1098">
              <w:rPr>
                <w:rFonts w:ascii="Times New Roman" w:eastAsia="Times New Roman" w:hAnsi="Times New Roman" w:cs="Times New Roman"/>
                <w:color w:val="000000"/>
                <w:sz w:val="16"/>
                <w:szCs w:val="16"/>
                <w:lang w:eastAsia="ru-RU"/>
              </w:rPr>
              <w:t>2</w:t>
            </w:r>
            <w:proofErr w:type="gramEnd"/>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0,24492</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4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11</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Вытеснение воды после гидравлического испытания трубопроводов: </w:t>
            </w:r>
            <w:proofErr w:type="spellStart"/>
            <w:r w:rsidRPr="004E1098">
              <w:rPr>
                <w:rFonts w:ascii="Times New Roman" w:eastAsia="Times New Roman" w:hAnsi="Times New Roman" w:cs="Times New Roman"/>
                <w:color w:val="000000"/>
                <w:sz w:val="16"/>
                <w:szCs w:val="16"/>
                <w:lang w:eastAsia="ru-RU"/>
              </w:rPr>
              <w:t>Ду</w:t>
            </w:r>
            <w:proofErr w:type="spellEnd"/>
            <w:r w:rsidRPr="004E1098">
              <w:rPr>
                <w:rFonts w:ascii="Times New Roman" w:eastAsia="Times New Roman" w:hAnsi="Times New Roman" w:cs="Times New Roman"/>
                <w:color w:val="000000"/>
                <w:sz w:val="16"/>
                <w:szCs w:val="16"/>
                <w:lang w:eastAsia="ru-RU"/>
              </w:rPr>
              <w:t xml:space="preserve"> 300 мм /*слив воды из системы</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км</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0,45</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300"/>
        </w:trPr>
        <w:tc>
          <w:tcPr>
            <w:tcW w:w="965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Монтажные работы</w:t>
            </w:r>
          </w:p>
        </w:tc>
      </w:tr>
      <w:tr w:rsidR="004E1098" w:rsidRPr="004E1098" w:rsidTr="001066EB">
        <w:trPr>
          <w:trHeight w:val="4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12</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Замена участков трубопроводов длиной 6 м диаметром: до 400 мм</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4E1098">
              <w:rPr>
                <w:rFonts w:ascii="Times New Roman" w:eastAsia="Times New Roman" w:hAnsi="Times New Roman" w:cs="Times New Roman"/>
                <w:color w:val="000000"/>
                <w:sz w:val="16"/>
                <w:szCs w:val="16"/>
                <w:lang w:eastAsia="ru-RU"/>
              </w:rPr>
              <w:t>шт</w:t>
            </w:r>
            <w:proofErr w:type="spellEnd"/>
            <w:proofErr w:type="gramEnd"/>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4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13</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Трубы стальные электросварные </w:t>
            </w:r>
            <w:proofErr w:type="spellStart"/>
            <w:r w:rsidRPr="004E1098">
              <w:rPr>
                <w:rFonts w:ascii="Times New Roman" w:eastAsia="Times New Roman" w:hAnsi="Times New Roman" w:cs="Times New Roman"/>
                <w:color w:val="000000"/>
                <w:sz w:val="16"/>
                <w:szCs w:val="16"/>
                <w:lang w:eastAsia="ru-RU"/>
              </w:rPr>
              <w:t>прямошовные</w:t>
            </w:r>
            <w:proofErr w:type="spellEnd"/>
            <w:r w:rsidRPr="004E1098">
              <w:rPr>
                <w:rFonts w:ascii="Times New Roman" w:eastAsia="Times New Roman" w:hAnsi="Times New Roman" w:cs="Times New Roman"/>
                <w:color w:val="000000"/>
                <w:sz w:val="16"/>
                <w:szCs w:val="16"/>
                <w:lang w:eastAsia="ru-RU"/>
              </w:rPr>
              <w:t xml:space="preserve"> из стали марок Ст</w:t>
            </w:r>
            <w:proofErr w:type="gramStart"/>
            <w:r w:rsidRPr="004E1098">
              <w:rPr>
                <w:rFonts w:ascii="Times New Roman" w:eastAsia="Times New Roman" w:hAnsi="Times New Roman" w:cs="Times New Roman"/>
                <w:color w:val="000000"/>
                <w:sz w:val="16"/>
                <w:szCs w:val="16"/>
                <w:lang w:eastAsia="ru-RU"/>
              </w:rPr>
              <w:t>2</w:t>
            </w:r>
            <w:proofErr w:type="gramEnd"/>
            <w:r w:rsidRPr="004E1098">
              <w:rPr>
                <w:rFonts w:ascii="Times New Roman" w:eastAsia="Times New Roman" w:hAnsi="Times New Roman" w:cs="Times New Roman"/>
                <w:color w:val="000000"/>
                <w:sz w:val="16"/>
                <w:szCs w:val="16"/>
                <w:lang w:eastAsia="ru-RU"/>
              </w:rPr>
              <w:t>, 10, наружный диаметр 377 мм, толщина стенки 9 мм</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12</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4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14</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Контроль </w:t>
            </w:r>
            <w:proofErr w:type="gramStart"/>
            <w:r w:rsidRPr="004E1098">
              <w:rPr>
                <w:rFonts w:ascii="Times New Roman" w:eastAsia="Times New Roman" w:hAnsi="Times New Roman" w:cs="Times New Roman"/>
                <w:color w:val="000000"/>
                <w:sz w:val="16"/>
                <w:szCs w:val="16"/>
                <w:lang w:eastAsia="ru-RU"/>
              </w:rPr>
              <w:t>гамма-дефектоскопом</w:t>
            </w:r>
            <w:proofErr w:type="gramEnd"/>
            <w:r w:rsidRPr="004E1098">
              <w:rPr>
                <w:rFonts w:ascii="Times New Roman" w:eastAsia="Times New Roman" w:hAnsi="Times New Roman" w:cs="Times New Roman"/>
                <w:color w:val="000000"/>
                <w:sz w:val="16"/>
                <w:szCs w:val="16"/>
                <w:lang w:eastAsia="ru-RU"/>
              </w:rPr>
              <w:t xml:space="preserve"> на трассе качества сварных соединений труб: </w:t>
            </w:r>
            <w:proofErr w:type="spellStart"/>
            <w:r w:rsidRPr="004E1098">
              <w:rPr>
                <w:rFonts w:ascii="Times New Roman" w:eastAsia="Times New Roman" w:hAnsi="Times New Roman" w:cs="Times New Roman"/>
                <w:color w:val="000000"/>
                <w:sz w:val="16"/>
                <w:szCs w:val="16"/>
                <w:lang w:eastAsia="ru-RU"/>
              </w:rPr>
              <w:t>Ду</w:t>
            </w:r>
            <w:proofErr w:type="spellEnd"/>
            <w:r w:rsidRPr="004E1098">
              <w:rPr>
                <w:rFonts w:ascii="Times New Roman" w:eastAsia="Times New Roman" w:hAnsi="Times New Roman" w:cs="Times New Roman"/>
                <w:color w:val="000000"/>
                <w:sz w:val="16"/>
                <w:szCs w:val="16"/>
                <w:lang w:eastAsia="ru-RU"/>
              </w:rPr>
              <w:t xml:space="preserve"> 350 мм толщиной стенки до 10 мм</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стык</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4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15</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Изоляция трубопроводов: матами </w:t>
            </w:r>
            <w:proofErr w:type="spellStart"/>
            <w:r w:rsidRPr="004E1098">
              <w:rPr>
                <w:rFonts w:ascii="Times New Roman" w:eastAsia="Times New Roman" w:hAnsi="Times New Roman" w:cs="Times New Roman"/>
                <w:color w:val="000000"/>
                <w:sz w:val="16"/>
                <w:szCs w:val="16"/>
                <w:lang w:eastAsia="ru-RU"/>
              </w:rPr>
              <w:t>минераловатными</w:t>
            </w:r>
            <w:proofErr w:type="spellEnd"/>
            <w:r w:rsidRPr="004E1098">
              <w:rPr>
                <w:rFonts w:ascii="Times New Roman" w:eastAsia="Times New Roman" w:hAnsi="Times New Roman" w:cs="Times New Roman"/>
                <w:color w:val="000000"/>
                <w:sz w:val="16"/>
                <w:szCs w:val="16"/>
                <w:lang w:eastAsia="ru-RU"/>
              </w:rPr>
              <w:t xml:space="preserve">, плитами </w:t>
            </w:r>
            <w:proofErr w:type="spellStart"/>
            <w:r w:rsidRPr="004E1098">
              <w:rPr>
                <w:rFonts w:ascii="Times New Roman" w:eastAsia="Times New Roman" w:hAnsi="Times New Roman" w:cs="Times New Roman"/>
                <w:color w:val="000000"/>
                <w:sz w:val="16"/>
                <w:szCs w:val="16"/>
                <w:lang w:eastAsia="ru-RU"/>
              </w:rPr>
              <w:t>минераловатными</w:t>
            </w:r>
            <w:proofErr w:type="spellEnd"/>
            <w:r w:rsidRPr="004E1098">
              <w:rPr>
                <w:rFonts w:ascii="Times New Roman" w:eastAsia="Times New Roman" w:hAnsi="Times New Roman" w:cs="Times New Roman"/>
                <w:color w:val="000000"/>
                <w:sz w:val="16"/>
                <w:szCs w:val="16"/>
                <w:lang w:eastAsia="ru-RU"/>
              </w:rPr>
              <w:t xml:space="preserve"> на </w:t>
            </w:r>
            <w:proofErr w:type="gramStart"/>
            <w:r w:rsidRPr="004E1098">
              <w:rPr>
                <w:rFonts w:ascii="Times New Roman" w:eastAsia="Times New Roman" w:hAnsi="Times New Roman" w:cs="Times New Roman"/>
                <w:color w:val="000000"/>
                <w:sz w:val="16"/>
                <w:szCs w:val="16"/>
                <w:lang w:eastAsia="ru-RU"/>
              </w:rPr>
              <w:t>синтетическом</w:t>
            </w:r>
            <w:proofErr w:type="gramEnd"/>
            <w:r w:rsidRPr="004E1098">
              <w:rPr>
                <w:rFonts w:ascii="Times New Roman" w:eastAsia="Times New Roman" w:hAnsi="Times New Roman" w:cs="Times New Roman"/>
                <w:color w:val="000000"/>
                <w:sz w:val="16"/>
                <w:szCs w:val="16"/>
                <w:lang w:eastAsia="ru-RU"/>
              </w:rPr>
              <w:t xml:space="preserve"> связующем</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м3</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1,2246</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4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16</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Плиты из стеклянного штапельного волокна на </w:t>
            </w:r>
            <w:proofErr w:type="gramStart"/>
            <w:r w:rsidRPr="004E1098">
              <w:rPr>
                <w:rFonts w:ascii="Times New Roman" w:eastAsia="Times New Roman" w:hAnsi="Times New Roman" w:cs="Times New Roman"/>
                <w:color w:val="000000"/>
                <w:sz w:val="16"/>
                <w:szCs w:val="16"/>
                <w:lang w:eastAsia="ru-RU"/>
              </w:rPr>
              <w:t>синтетическом</w:t>
            </w:r>
            <w:proofErr w:type="gramEnd"/>
            <w:r w:rsidRPr="004E1098">
              <w:rPr>
                <w:rFonts w:ascii="Times New Roman" w:eastAsia="Times New Roman" w:hAnsi="Times New Roman" w:cs="Times New Roman"/>
                <w:color w:val="000000"/>
                <w:sz w:val="16"/>
                <w:szCs w:val="16"/>
                <w:lang w:eastAsia="ru-RU"/>
              </w:rPr>
              <w:t xml:space="preserve"> связующем, полужесткие, технические</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м3</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1,322568</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4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17</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Покрытие поверхности изоляции трубопроводов: стеклопластиками РСТ, тканями стеклянными</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w:t>
            </w:r>
            <w:proofErr w:type="gramStart"/>
            <w:r w:rsidRPr="004E1098">
              <w:rPr>
                <w:rFonts w:ascii="Times New Roman" w:eastAsia="Times New Roman" w:hAnsi="Times New Roman" w:cs="Times New Roman"/>
                <w:color w:val="000000"/>
                <w:sz w:val="16"/>
                <w:szCs w:val="16"/>
                <w:lang w:eastAsia="ru-RU"/>
              </w:rPr>
              <w:t>2</w:t>
            </w:r>
            <w:proofErr w:type="gramEnd"/>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0,24492</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18</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Стеклопластик рулонный, плотность 850 г/м</w:t>
            </w:r>
            <w:proofErr w:type="gramStart"/>
            <w:r w:rsidRPr="004E1098">
              <w:rPr>
                <w:rFonts w:ascii="Times New Roman" w:eastAsia="Times New Roman" w:hAnsi="Times New Roman" w:cs="Times New Roman"/>
                <w:color w:val="000000"/>
                <w:sz w:val="16"/>
                <w:szCs w:val="16"/>
                <w:lang w:eastAsia="ru-RU"/>
              </w:rPr>
              <w:t>2</w:t>
            </w:r>
            <w:proofErr w:type="gramEnd"/>
            <w:r w:rsidRPr="004E1098">
              <w:rPr>
                <w:rFonts w:ascii="Times New Roman" w:eastAsia="Times New Roman" w:hAnsi="Times New Roman" w:cs="Times New Roman"/>
                <w:color w:val="000000"/>
                <w:sz w:val="16"/>
                <w:szCs w:val="16"/>
                <w:lang w:eastAsia="ru-RU"/>
              </w:rPr>
              <w:t>, толщина 0,7 мм</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w:t>
            </w:r>
            <w:proofErr w:type="gramStart"/>
            <w:r w:rsidRPr="004E1098">
              <w:rPr>
                <w:rFonts w:ascii="Times New Roman" w:eastAsia="Times New Roman" w:hAnsi="Times New Roman" w:cs="Times New Roman"/>
                <w:color w:val="000000"/>
                <w:sz w:val="16"/>
                <w:szCs w:val="16"/>
                <w:lang w:eastAsia="ru-RU"/>
              </w:rPr>
              <w:t>2</w:t>
            </w:r>
            <w:proofErr w:type="gramEnd"/>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28,41072</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19</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Устройство плит перекрытий каналов площадью: до 0,5 м</w:t>
            </w:r>
            <w:proofErr w:type="gramStart"/>
            <w:r w:rsidRPr="004E1098">
              <w:rPr>
                <w:rFonts w:ascii="Times New Roman" w:eastAsia="Times New Roman" w:hAnsi="Times New Roman" w:cs="Times New Roman"/>
                <w:color w:val="000000"/>
                <w:sz w:val="16"/>
                <w:szCs w:val="16"/>
                <w:lang w:eastAsia="ru-RU"/>
              </w:rPr>
              <w:t>2</w:t>
            </w:r>
            <w:proofErr w:type="gramEnd"/>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100 </w:t>
            </w:r>
            <w:proofErr w:type="spellStart"/>
            <w:proofErr w:type="gramStart"/>
            <w:r w:rsidRPr="004E1098">
              <w:rPr>
                <w:rFonts w:ascii="Times New Roman" w:eastAsia="Times New Roman" w:hAnsi="Times New Roman" w:cs="Times New Roman"/>
                <w:color w:val="000000"/>
                <w:sz w:val="16"/>
                <w:szCs w:val="16"/>
                <w:lang w:eastAsia="ru-RU"/>
              </w:rPr>
              <w:t>шт</w:t>
            </w:r>
            <w:proofErr w:type="spellEnd"/>
            <w:proofErr w:type="gramEnd"/>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0,05</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300"/>
        </w:trPr>
        <w:tc>
          <w:tcPr>
            <w:tcW w:w="965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Гидроизоляция покрытия</w:t>
            </w:r>
          </w:p>
        </w:tc>
      </w:tr>
      <w:tr w:rsidR="004E1098" w:rsidRPr="004E1098" w:rsidTr="001066EB">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20</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Устройство стяжек: цементных толщиной 20 мм</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w:t>
            </w:r>
            <w:proofErr w:type="gramStart"/>
            <w:r w:rsidRPr="004E1098">
              <w:rPr>
                <w:rFonts w:ascii="Times New Roman" w:eastAsia="Times New Roman" w:hAnsi="Times New Roman" w:cs="Times New Roman"/>
                <w:color w:val="000000"/>
                <w:sz w:val="16"/>
                <w:szCs w:val="16"/>
                <w:lang w:eastAsia="ru-RU"/>
              </w:rPr>
              <w:t>2</w:t>
            </w:r>
            <w:proofErr w:type="gramEnd"/>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0,18</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4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21</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Гидроизоляция стен, фундаментов: горизонтальная </w:t>
            </w:r>
            <w:proofErr w:type="spellStart"/>
            <w:r w:rsidRPr="004E1098">
              <w:rPr>
                <w:rFonts w:ascii="Times New Roman" w:eastAsia="Times New Roman" w:hAnsi="Times New Roman" w:cs="Times New Roman"/>
                <w:color w:val="000000"/>
                <w:sz w:val="16"/>
                <w:szCs w:val="16"/>
                <w:lang w:eastAsia="ru-RU"/>
              </w:rPr>
              <w:t>оклеечная</w:t>
            </w:r>
            <w:proofErr w:type="spellEnd"/>
            <w:r w:rsidRPr="004E1098">
              <w:rPr>
                <w:rFonts w:ascii="Times New Roman" w:eastAsia="Times New Roman" w:hAnsi="Times New Roman" w:cs="Times New Roman"/>
                <w:color w:val="000000"/>
                <w:sz w:val="16"/>
                <w:szCs w:val="16"/>
                <w:lang w:eastAsia="ru-RU"/>
              </w:rPr>
              <w:t xml:space="preserve"> в 2 слоя</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w:t>
            </w:r>
            <w:proofErr w:type="gramStart"/>
            <w:r w:rsidRPr="004E1098">
              <w:rPr>
                <w:rFonts w:ascii="Times New Roman" w:eastAsia="Times New Roman" w:hAnsi="Times New Roman" w:cs="Times New Roman"/>
                <w:color w:val="000000"/>
                <w:sz w:val="16"/>
                <w:szCs w:val="16"/>
                <w:lang w:eastAsia="ru-RU"/>
              </w:rPr>
              <w:t>2</w:t>
            </w:r>
            <w:proofErr w:type="gramEnd"/>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0,18</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91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lastRenderedPageBreak/>
              <w:t>22</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Материал рулонный битумно-полимерный кровельный и гидроизоляционный, наплавляемый, основа стеклохолст, гибкость не выше -15 °C, прочность не менее 360 Н, теплостойкость не менее 120 °C</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w:t>
            </w:r>
            <w:proofErr w:type="gramStart"/>
            <w:r w:rsidRPr="004E1098">
              <w:rPr>
                <w:rFonts w:ascii="Times New Roman" w:eastAsia="Times New Roman" w:hAnsi="Times New Roman" w:cs="Times New Roman"/>
                <w:color w:val="000000"/>
                <w:sz w:val="16"/>
                <w:szCs w:val="16"/>
                <w:lang w:eastAsia="ru-RU"/>
              </w:rPr>
              <w:t>2</w:t>
            </w:r>
            <w:proofErr w:type="gramEnd"/>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39,6</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300"/>
        </w:trPr>
        <w:tc>
          <w:tcPr>
            <w:tcW w:w="965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Восстановление асфальтового покрытия</w:t>
            </w:r>
          </w:p>
        </w:tc>
      </w:tr>
      <w:tr w:rsidR="004E1098" w:rsidRPr="004E1098" w:rsidTr="001066EB">
        <w:trPr>
          <w:trHeight w:val="4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23</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Засыпка траншей и котлованов с перемещением грунта до 5 м бульдозерами мощностью: 59 кВт (80 </w:t>
            </w:r>
            <w:proofErr w:type="spellStart"/>
            <w:r w:rsidRPr="004E1098">
              <w:rPr>
                <w:rFonts w:ascii="Times New Roman" w:eastAsia="Times New Roman" w:hAnsi="Times New Roman" w:cs="Times New Roman"/>
                <w:color w:val="000000"/>
                <w:sz w:val="16"/>
                <w:szCs w:val="16"/>
                <w:lang w:eastAsia="ru-RU"/>
              </w:rPr>
              <w:t>л.</w:t>
            </w:r>
            <w:proofErr w:type="gramStart"/>
            <w:r w:rsidRPr="004E1098">
              <w:rPr>
                <w:rFonts w:ascii="Times New Roman" w:eastAsia="Times New Roman" w:hAnsi="Times New Roman" w:cs="Times New Roman"/>
                <w:color w:val="000000"/>
                <w:sz w:val="16"/>
                <w:szCs w:val="16"/>
                <w:lang w:eastAsia="ru-RU"/>
              </w:rPr>
              <w:t>с</w:t>
            </w:r>
            <w:proofErr w:type="spellEnd"/>
            <w:proofErr w:type="gramEnd"/>
            <w:r w:rsidRPr="004E1098">
              <w:rPr>
                <w:rFonts w:ascii="Times New Roman" w:eastAsia="Times New Roman" w:hAnsi="Times New Roman" w:cs="Times New Roman"/>
                <w:color w:val="000000"/>
                <w:sz w:val="16"/>
                <w:szCs w:val="16"/>
                <w:lang w:eastAsia="ru-RU"/>
              </w:rPr>
              <w:t xml:space="preserve">.), </w:t>
            </w:r>
            <w:proofErr w:type="gramStart"/>
            <w:r w:rsidRPr="004E1098">
              <w:rPr>
                <w:rFonts w:ascii="Times New Roman" w:eastAsia="Times New Roman" w:hAnsi="Times New Roman" w:cs="Times New Roman"/>
                <w:color w:val="000000"/>
                <w:sz w:val="16"/>
                <w:szCs w:val="16"/>
                <w:lang w:eastAsia="ru-RU"/>
              </w:rPr>
              <w:t>группа</w:t>
            </w:r>
            <w:proofErr w:type="gramEnd"/>
            <w:r w:rsidRPr="004E1098">
              <w:rPr>
                <w:rFonts w:ascii="Times New Roman" w:eastAsia="Times New Roman" w:hAnsi="Times New Roman" w:cs="Times New Roman"/>
                <w:color w:val="000000"/>
                <w:sz w:val="16"/>
                <w:szCs w:val="16"/>
                <w:lang w:eastAsia="ru-RU"/>
              </w:rPr>
              <w:t xml:space="preserve"> грунтов 2</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1000 м3</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0,168</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24</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Смесь песчано-гравийная природная</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м3</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168</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4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25</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Уплотнение грунта пневматическими трамбовками, группа грунтов: 1-2</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м3</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1,68</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91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26</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Устройство оснований толщиной 16 см из щебня фракции 40-70 мм при укатке каменных материалов с пределом прочности на сжатие свыше 68,6 до 98,1 МПа (свыше 700 до 1000 кгс/см</w:t>
            </w:r>
            <w:proofErr w:type="gramStart"/>
            <w:r w:rsidRPr="004E1098">
              <w:rPr>
                <w:rFonts w:ascii="Times New Roman" w:eastAsia="Times New Roman" w:hAnsi="Times New Roman" w:cs="Times New Roman"/>
                <w:color w:val="000000"/>
                <w:sz w:val="16"/>
                <w:szCs w:val="16"/>
                <w:lang w:eastAsia="ru-RU"/>
              </w:rPr>
              <w:t>2</w:t>
            </w:r>
            <w:proofErr w:type="gramEnd"/>
            <w:r w:rsidRPr="004E1098">
              <w:rPr>
                <w:rFonts w:ascii="Times New Roman" w:eastAsia="Times New Roman" w:hAnsi="Times New Roman" w:cs="Times New Roman"/>
                <w:color w:val="000000"/>
                <w:sz w:val="16"/>
                <w:szCs w:val="16"/>
                <w:lang w:eastAsia="ru-RU"/>
              </w:rPr>
              <w:t>): однослойных</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1000 м</w:t>
            </w:r>
            <w:proofErr w:type="gramStart"/>
            <w:r w:rsidRPr="004E1098">
              <w:rPr>
                <w:rFonts w:ascii="Times New Roman" w:eastAsia="Times New Roman" w:hAnsi="Times New Roman" w:cs="Times New Roman"/>
                <w:color w:val="000000"/>
                <w:sz w:val="16"/>
                <w:szCs w:val="16"/>
                <w:lang w:eastAsia="ru-RU"/>
              </w:rPr>
              <w:t>2</w:t>
            </w:r>
            <w:proofErr w:type="gramEnd"/>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0,0084</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690"/>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27</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Устройство покрытия из горячих асфальтобетонных смесей </w:t>
            </w:r>
            <w:proofErr w:type="spellStart"/>
            <w:r w:rsidRPr="004E1098">
              <w:rPr>
                <w:rFonts w:ascii="Times New Roman" w:eastAsia="Times New Roman" w:hAnsi="Times New Roman" w:cs="Times New Roman"/>
                <w:color w:val="000000"/>
                <w:sz w:val="16"/>
                <w:szCs w:val="16"/>
                <w:lang w:eastAsia="ru-RU"/>
              </w:rPr>
              <w:t>асфальтоукладчиками</w:t>
            </w:r>
            <w:proofErr w:type="spellEnd"/>
            <w:r w:rsidRPr="004E1098">
              <w:rPr>
                <w:rFonts w:ascii="Times New Roman" w:eastAsia="Times New Roman" w:hAnsi="Times New Roman" w:cs="Times New Roman"/>
                <w:color w:val="000000"/>
                <w:sz w:val="16"/>
                <w:szCs w:val="16"/>
                <w:lang w:eastAsia="ru-RU"/>
              </w:rPr>
              <w:t xml:space="preserve"> второго типоразмера, толщина слоя 5 см</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1000 м</w:t>
            </w:r>
            <w:proofErr w:type="gramStart"/>
            <w:r w:rsidRPr="004E1098">
              <w:rPr>
                <w:rFonts w:ascii="Times New Roman" w:eastAsia="Times New Roman" w:hAnsi="Times New Roman" w:cs="Times New Roman"/>
                <w:color w:val="000000"/>
                <w:sz w:val="16"/>
                <w:szCs w:val="16"/>
                <w:lang w:eastAsia="ru-RU"/>
              </w:rPr>
              <w:t>2</w:t>
            </w:r>
            <w:proofErr w:type="gramEnd"/>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0,042</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4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28</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Смеси асфальтобетонные плотные крупнозернистые, тип</w:t>
            </w:r>
            <w:proofErr w:type="gramStart"/>
            <w:r w:rsidRPr="004E1098">
              <w:rPr>
                <w:rFonts w:ascii="Times New Roman" w:eastAsia="Times New Roman" w:hAnsi="Times New Roman" w:cs="Times New Roman"/>
                <w:color w:val="000000"/>
                <w:sz w:val="16"/>
                <w:szCs w:val="16"/>
                <w:lang w:eastAsia="ru-RU"/>
              </w:rPr>
              <w:t xml:space="preserve"> Б</w:t>
            </w:r>
            <w:proofErr w:type="gramEnd"/>
            <w:r w:rsidRPr="004E1098">
              <w:rPr>
                <w:rFonts w:ascii="Times New Roman" w:eastAsia="Times New Roman" w:hAnsi="Times New Roman" w:cs="Times New Roman"/>
                <w:color w:val="000000"/>
                <w:sz w:val="16"/>
                <w:szCs w:val="16"/>
                <w:lang w:eastAsia="ru-RU"/>
              </w:rPr>
              <w:t>, марка II</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т</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5,03118</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690"/>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29</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Устройство покрытия из горячих асфальтобетонных смесей </w:t>
            </w:r>
            <w:proofErr w:type="spellStart"/>
            <w:r w:rsidRPr="004E1098">
              <w:rPr>
                <w:rFonts w:ascii="Times New Roman" w:eastAsia="Times New Roman" w:hAnsi="Times New Roman" w:cs="Times New Roman"/>
                <w:color w:val="000000"/>
                <w:sz w:val="16"/>
                <w:szCs w:val="16"/>
                <w:lang w:eastAsia="ru-RU"/>
              </w:rPr>
              <w:t>асфальтоукладчиками</w:t>
            </w:r>
            <w:proofErr w:type="spellEnd"/>
            <w:r w:rsidRPr="004E1098">
              <w:rPr>
                <w:rFonts w:ascii="Times New Roman" w:eastAsia="Times New Roman" w:hAnsi="Times New Roman" w:cs="Times New Roman"/>
                <w:color w:val="000000"/>
                <w:sz w:val="16"/>
                <w:szCs w:val="16"/>
                <w:lang w:eastAsia="ru-RU"/>
              </w:rPr>
              <w:t xml:space="preserve"> второго типоразмера, толщина слоя 5 см</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1000 м</w:t>
            </w:r>
            <w:proofErr w:type="gramStart"/>
            <w:r w:rsidRPr="004E1098">
              <w:rPr>
                <w:rFonts w:ascii="Times New Roman" w:eastAsia="Times New Roman" w:hAnsi="Times New Roman" w:cs="Times New Roman"/>
                <w:color w:val="000000"/>
                <w:sz w:val="16"/>
                <w:szCs w:val="16"/>
                <w:lang w:eastAsia="ru-RU"/>
              </w:rPr>
              <w:t>2</w:t>
            </w:r>
            <w:proofErr w:type="gramEnd"/>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0,393</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4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30</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Смеси асфальтобетонные плотные мелкозернистые, тип</w:t>
            </w:r>
            <w:proofErr w:type="gramStart"/>
            <w:r w:rsidRPr="004E1098">
              <w:rPr>
                <w:rFonts w:ascii="Times New Roman" w:eastAsia="Times New Roman" w:hAnsi="Times New Roman" w:cs="Times New Roman"/>
                <w:color w:val="000000"/>
                <w:sz w:val="16"/>
                <w:szCs w:val="16"/>
                <w:lang w:eastAsia="ru-RU"/>
              </w:rPr>
              <w:t xml:space="preserve"> Б</w:t>
            </w:r>
            <w:proofErr w:type="gramEnd"/>
            <w:r w:rsidRPr="004E1098">
              <w:rPr>
                <w:rFonts w:ascii="Times New Roman" w:eastAsia="Times New Roman" w:hAnsi="Times New Roman" w:cs="Times New Roman"/>
                <w:color w:val="000000"/>
                <w:sz w:val="16"/>
                <w:szCs w:val="16"/>
                <w:lang w:eastAsia="ru-RU"/>
              </w:rPr>
              <w:t>, марка III</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т</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4,97154</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4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31</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Установка бортовых камней бетонных: при других видах покрытий</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0,06</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4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32</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Установка металлических оград по железобетонным столбам: без цоколя из сетки высотой до 2,2 м</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0,12</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300"/>
        </w:trPr>
        <w:tc>
          <w:tcPr>
            <w:tcW w:w="8444" w:type="dxa"/>
            <w:gridSpan w:val="9"/>
            <w:tcBorders>
              <w:top w:val="single" w:sz="4" w:space="0" w:color="auto"/>
              <w:left w:val="single" w:sz="4" w:space="0" w:color="auto"/>
              <w:bottom w:val="single" w:sz="4" w:space="0" w:color="auto"/>
              <w:right w:val="nil"/>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b/>
                <w:bCs/>
                <w:color w:val="000000"/>
                <w:sz w:val="16"/>
                <w:szCs w:val="16"/>
                <w:lang w:eastAsia="ru-RU"/>
              </w:rPr>
            </w:pPr>
            <w:r w:rsidRPr="004E1098">
              <w:rPr>
                <w:rFonts w:ascii="Times New Roman" w:eastAsia="Times New Roman" w:hAnsi="Times New Roman" w:cs="Times New Roman"/>
                <w:b/>
                <w:bCs/>
                <w:color w:val="000000"/>
                <w:sz w:val="16"/>
                <w:szCs w:val="16"/>
                <w:lang w:eastAsia="ru-RU"/>
              </w:rPr>
              <w:t xml:space="preserve">  Итого по разделу 1 Участок от УТ-3  - 20м</w:t>
            </w:r>
          </w:p>
        </w:tc>
        <w:tc>
          <w:tcPr>
            <w:tcW w:w="1211" w:type="dxa"/>
            <w:tcBorders>
              <w:top w:val="nil"/>
              <w:left w:val="nil"/>
              <w:bottom w:val="single" w:sz="4" w:space="0" w:color="auto"/>
              <w:right w:val="single" w:sz="4" w:space="0" w:color="auto"/>
            </w:tcBorders>
            <w:shd w:val="clear" w:color="auto" w:fill="auto"/>
            <w:noWrap/>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300"/>
        </w:trPr>
        <w:tc>
          <w:tcPr>
            <w:tcW w:w="965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E1098" w:rsidRPr="004E1098" w:rsidRDefault="004E1098" w:rsidP="004E1098">
            <w:pPr>
              <w:spacing w:after="0" w:line="240" w:lineRule="auto"/>
              <w:rPr>
                <w:rFonts w:ascii="Times New Roman" w:eastAsia="Times New Roman" w:hAnsi="Times New Roman" w:cs="Times New Roman"/>
                <w:b/>
                <w:bCs/>
                <w:color w:val="000000"/>
                <w:sz w:val="16"/>
                <w:szCs w:val="16"/>
                <w:lang w:eastAsia="ru-RU"/>
              </w:rPr>
            </w:pPr>
            <w:r w:rsidRPr="004E1098">
              <w:rPr>
                <w:rFonts w:ascii="Times New Roman" w:eastAsia="Times New Roman" w:hAnsi="Times New Roman" w:cs="Times New Roman"/>
                <w:b/>
                <w:bCs/>
                <w:color w:val="000000"/>
                <w:sz w:val="16"/>
                <w:szCs w:val="16"/>
                <w:lang w:eastAsia="ru-RU"/>
              </w:rPr>
              <w:t>Раздел 2. Участок от УТ-9-  10м</w:t>
            </w:r>
          </w:p>
        </w:tc>
      </w:tr>
      <w:tr w:rsidR="004E1098" w:rsidRPr="004E1098" w:rsidTr="001066EB">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33</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Разборка покрытий и оснований: асфальтобетонных</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м3</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0,021</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4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34</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Погрузка в автотранспортное средство: мусор строительный с погрузкой вручную</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т</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3,99</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690"/>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35</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Разработка грунта с погрузкой на автомобили-самосвалы в траншеях экскаватором «обратная лопата» с ковшом вместимостью 0,5 (0,5-0,63) м3, группа грунтов: 2</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1000 м3</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0,042</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13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36</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Перевозка грузов I класса автомобилями бортовыми грузоподъемностью до 20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10 км</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т</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81,48</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300"/>
        </w:trPr>
        <w:tc>
          <w:tcPr>
            <w:tcW w:w="965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Демонтажные работы</w:t>
            </w:r>
          </w:p>
        </w:tc>
      </w:tr>
      <w:tr w:rsidR="004E1098" w:rsidRPr="004E1098" w:rsidTr="001066EB">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37</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Демонтаж  плит перекрытий каналов площадью: до 0,5 м</w:t>
            </w:r>
            <w:proofErr w:type="gramStart"/>
            <w:r w:rsidRPr="004E1098">
              <w:rPr>
                <w:rFonts w:ascii="Times New Roman" w:eastAsia="Times New Roman" w:hAnsi="Times New Roman" w:cs="Times New Roman"/>
                <w:color w:val="000000"/>
                <w:sz w:val="16"/>
                <w:szCs w:val="16"/>
                <w:lang w:eastAsia="ru-RU"/>
              </w:rPr>
              <w:t>2</w:t>
            </w:r>
            <w:proofErr w:type="gramEnd"/>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100 </w:t>
            </w:r>
            <w:proofErr w:type="spellStart"/>
            <w:proofErr w:type="gramStart"/>
            <w:r w:rsidRPr="004E1098">
              <w:rPr>
                <w:rFonts w:ascii="Times New Roman" w:eastAsia="Times New Roman" w:hAnsi="Times New Roman" w:cs="Times New Roman"/>
                <w:color w:val="000000"/>
                <w:sz w:val="16"/>
                <w:szCs w:val="16"/>
                <w:lang w:eastAsia="ru-RU"/>
              </w:rPr>
              <w:t>шт</w:t>
            </w:r>
            <w:proofErr w:type="spellEnd"/>
            <w:proofErr w:type="gramEnd"/>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0,05</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4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38</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Водоотлив из подвала: электрическими (механическими) насосами /* откачка воды из лотка</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м3</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0,06</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39</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Разборка тепловой изоляции: из ваты минеральной</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w:t>
            </w:r>
            <w:proofErr w:type="gramStart"/>
            <w:r w:rsidRPr="004E1098">
              <w:rPr>
                <w:rFonts w:ascii="Times New Roman" w:eastAsia="Times New Roman" w:hAnsi="Times New Roman" w:cs="Times New Roman"/>
                <w:color w:val="000000"/>
                <w:sz w:val="16"/>
                <w:szCs w:val="16"/>
                <w:lang w:eastAsia="ru-RU"/>
              </w:rPr>
              <w:t>2</w:t>
            </w:r>
            <w:proofErr w:type="gramEnd"/>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0,12246</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300"/>
        </w:trPr>
        <w:tc>
          <w:tcPr>
            <w:tcW w:w="965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Монтажные работы</w:t>
            </w:r>
          </w:p>
        </w:tc>
      </w:tr>
      <w:tr w:rsidR="004E1098" w:rsidRPr="004E1098" w:rsidTr="001066EB">
        <w:trPr>
          <w:trHeight w:val="4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40</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Замена участков трубопроводов длиной 6 м диаметром: до 400 мм</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4E1098">
              <w:rPr>
                <w:rFonts w:ascii="Times New Roman" w:eastAsia="Times New Roman" w:hAnsi="Times New Roman" w:cs="Times New Roman"/>
                <w:color w:val="000000"/>
                <w:sz w:val="16"/>
                <w:szCs w:val="16"/>
                <w:lang w:eastAsia="ru-RU"/>
              </w:rPr>
              <w:t>шт</w:t>
            </w:r>
            <w:proofErr w:type="spellEnd"/>
            <w:proofErr w:type="gramEnd"/>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4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41</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Трубы стальные электросварные </w:t>
            </w:r>
            <w:proofErr w:type="spellStart"/>
            <w:r w:rsidRPr="004E1098">
              <w:rPr>
                <w:rFonts w:ascii="Times New Roman" w:eastAsia="Times New Roman" w:hAnsi="Times New Roman" w:cs="Times New Roman"/>
                <w:color w:val="000000"/>
                <w:sz w:val="16"/>
                <w:szCs w:val="16"/>
                <w:lang w:eastAsia="ru-RU"/>
              </w:rPr>
              <w:t>прямошовные</w:t>
            </w:r>
            <w:proofErr w:type="spellEnd"/>
            <w:r w:rsidRPr="004E1098">
              <w:rPr>
                <w:rFonts w:ascii="Times New Roman" w:eastAsia="Times New Roman" w:hAnsi="Times New Roman" w:cs="Times New Roman"/>
                <w:color w:val="000000"/>
                <w:sz w:val="16"/>
                <w:szCs w:val="16"/>
                <w:lang w:eastAsia="ru-RU"/>
              </w:rPr>
              <w:t xml:space="preserve"> из стали марок Ст</w:t>
            </w:r>
            <w:proofErr w:type="gramStart"/>
            <w:r w:rsidRPr="004E1098">
              <w:rPr>
                <w:rFonts w:ascii="Times New Roman" w:eastAsia="Times New Roman" w:hAnsi="Times New Roman" w:cs="Times New Roman"/>
                <w:color w:val="000000"/>
                <w:sz w:val="16"/>
                <w:szCs w:val="16"/>
                <w:lang w:eastAsia="ru-RU"/>
              </w:rPr>
              <w:t>2</w:t>
            </w:r>
            <w:proofErr w:type="gramEnd"/>
            <w:r w:rsidRPr="004E1098">
              <w:rPr>
                <w:rFonts w:ascii="Times New Roman" w:eastAsia="Times New Roman" w:hAnsi="Times New Roman" w:cs="Times New Roman"/>
                <w:color w:val="000000"/>
                <w:sz w:val="16"/>
                <w:szCs w:val="16"/>
                <w:lang w:eastAsia="ru-RU"/>
              </w:rPr>
              <w:t>, 10, наружный диаметр 377 мм, толщина стенки 9 мм</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6</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4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42</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Контроль </w:t>
            </w:r>
            <w:proofErr w:type="gramStart"/>
            <w:r w:rsidRPr="004E1098">
              <w:rPr>
                <w:rFonts w:ascii="Times New Roman" w:eastAsia="Times New Roman" w:hAnsi="Times New Roman" w:cs="Times New Roman"/>
                <w:color w:val="000000"/>
                <w:sz w:val="16"/>
                <w:szCs w:val="16"/>
                <w:lang w:eastAsia="ru-RU"/>
              </w:rPr>
              <w:t>гамма-дефектоскопом</w:t>
            </w:r>
            <w:proofErr w:type="gramEnd"/>
            <w:r w:rsidRPr="004E1098">
              <w:rPr>
                <w:rFonts w:ascii="Times New Roman" w:eastAsia="Times New Roman" w:hAnsi="Times New Roman" w:cs="Times New Roman"/>
                <w:color w:val="000000"/>
                <w:sz w:val="16"/>
                <w:szCs w:val="16"/>
                <w:lang w:eastAsia="ru-RU"/>
              </w:rPr>
              <w:t xml:space="preserve"> на трассе качества сварных соединений труб: </w:t>
            </w:r>
            <w:proofErr w:type="spellStart"/>
            <w:r w:rsidRPr="004E1098">
              <w:rPr>
                <w:rFonts w:ascii="Times New Roman" w:eastAsia="Times New Roman" w:hAnsi="Times New Roman" w:cs="Times New Roman"/>
                <w:color w:val="000000"/>
                <w:sz w:val="16"/>
                <w:szCs w:val="16"/>
                <w:lang w:eastAsia="ru-RU"/>
              </w:rPr>
              <w:t>Ду</w:t>
            </w:r>
            <w:proofErr w:type="spellEnd"/>
            <w:r w:rsidRPr="004E1098">
              <w:rPr>
                <w:rFonts w:ascii="Times New Roman" w:eastAsia="Times New Roman" w:hAnsi="Times New Roman" w:cs="Times New Roman"/>
                <w:color w:val="000000"/>
                <w:sz w:val="16"/>
                <w:szCs w:val="16"/>
                <w:lang w:eastAsia="ru-RU"/>
              </w:rPr>
              <w:t xml:space="preserve"> 350 мм толщиной стенки до 10 мм</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стык</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4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43</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Изоляция трубопроводов: матами </w:t>
            </w:r>
            <w:proofErr w:type="spellStart"/>
            <w:r w:rsidRPr="004E1098">
              <w:rPr>
                <w:rFonts w:ascii="Times New Roman" w:eastAsia="Times New Roman" w:hAnsi="Times New Roman" w:cs="Times New Roman"/>
                <w:color w:val="000000"/>
                <w:sz w:val="16"/>
                <w:szCs w:val="16"/>
                <w:lang w:eastAsia="ru-RU"/>
              </w:rPr>
              <w:t>минераловатными</w:t>
            </w:r>
            <w:proofErr w:type="spellEnd"/>
            <w:r w:rsidRPr="004E1098">
              <w:rPr>
                <w:rFonts w:ascii="Times New Roman" w:eastAsia="Times New Roman" w:hAnsi="Times New Roman" w:cs="Times New Roman"/>
                <w:color w:val="000000"/>
                <w:sz w:val="16"/>
                <w:szCs w:val="16"/>
                <w:lang w:eastAsia="ru-RU"/>
              </w:rPr>
              <w:t xml:space="preserve">, плитами </w:t>
            </w:r>
            <w:proofErr w:type="spellStart"/>
            <w:r w:rsidRPr="004E1098">
              <w:rPr>
                <w:rFonts w:ascii="Times New Roman" w:eastAsia="Times New Roman" w:hAnsi="Times New Roman" w:cs="Times New Roman"/>
                <w:color w:val="000000"/>
                <w:sz w:val="16"/>
                <w:szCs w:val="16"/>
                <w:lang w:eastAsia="ru-RU"/>
              </w:rPr>
              <w:t>минераловатными</w:t>
            </w:r>
            <w:proofErr w:type="spellEnd"/>
            <w:r w:rsidRPr="004E1098">
              <w:rPr>
                <w:rFonts w:ascii="Times New Roman" w:eastAsia="Times New Roman" w:hAnsi="Times New Roman" w:cs="Times New Roman"/>
                <w:color w:val="000000"/>
                <w:sz w:val="16"/>
                <w:szCs w:val="16"/>
                <w:lang w:eastAsia="ru-RU"/>
              </w:rPr>
              <w:t xml:space="preserve"> на </w:t>
            </w:r>
            <w:proofErr w:type="gramStart"/>
            <w:r w:rsidRPr="004E1098">
              <w:rPr>
                <w:rFonts w:ascii="Times New Roman" w:eastAsia="Times New Roman" w:hAnsi="Times New Roman" w:cs="Times New Roman"/>
                <w:color w:val="000000"/>
                <w:sz w:val="16"/>
                <w:szCs w:val="16"/>
                <w:lang w:eastAsia="ru-RU"/>
              </w:rPr>
              <w:t>синтетическом</w:t>
            </w:r>
            <w:proofErr w:type="gramEnd"/>
            <w:r w:rsidRPr="004E1098">
              <w:rPr>
                <w:rFonts w:ascii="Times New Roman" w:eastAsia="Times New Roman" w:hAnsi="Times New Roman" w:cs="Times New Roman"/>
                <w:color w:val="000000"/>
                <w:sz w:val="16"/>
                <w:szCs w:val="16"/>
                <w:lang w:eastAsia="ru-RU"/>
              </w:rPr>
              <w:t xml:space="preserve"> связующем</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м3</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0,6123</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4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44</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Плиты из стеклянного штапельного волокна на </w:t>
            </w:r>
            <w:proofErr w:type="gramStart"/>
            <w:r w:rsidRPr="004E1098">
              <w:rPr>
                <w:rFonts w:ascii="Times New Roman" w:eastAsia="Times New Roman" w:hAnsi="Times New Roman" w:cs="Times New Roman"/>
                <w:color w:val="000000"/>
                <w:sz w:val="16"/>
                <w:szCs w:val="16"/>
                <w:lang w:eastAsia="ru-RU"/>
              </w:rPr>
              <w:t>синтетическом</w:t>
            </w:r>
            <w:proofErr w:type="gramEnd"/>
            <w:r w:rsidRPr="004E1098">
              <w:rPr>
                <w:rFonts w:ascii="Times New Roman" w:eastAsia="Times New Roman" w:hAnsi="Times New Roman" w:cs="Times New Roman"/>
                <w:color w:val="000000"/>
                <w:sz w:val="16"/>
                <w:szCs w:val="16"/>
                <w:lang w:eastAsia="ru-RU"/>
              </w:rPr>
              <w:t xml:space="preserve"> связующем, полужесткие, технические</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м3</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0,661284</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4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45</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Покрытие поверхности изоляции трубопроводов: стеклопластиками РСТ, тканями стеклянными</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w:t>
            </w:r>
            <w:proofErr w:type="gramStart"/>
            <w:r w:rsidRPr="004E1098">
              <w:rPr>
                <w:rFonts w:ascii="Times New Roman" w:eastAsia="Times New Roman" w:hAnsi="Times New Roman" w:cs="Times New Roman"/>
                <w:color w:val="000000"/>
                <w:sz w:val="16"/>
                <w:szCs w:val="16"/>
                <w:lang w:eastAsia="ru-RU"/>
              </w:rPr>
              <w:t>2</w:t>
            </w:r>
            <w:proofErr w:type="gramEnd"/>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0,12246</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46</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Стеклопластик рулонный, плотность 850 г/м</w:t>
            </w:r>
            <w:proofErr w:type="gramStart"/>
            <w:r w:rsidRPr="004E1098">
              <w:rPr>
                <w:rFonts w:ascii="Times New Roman" w:eastAsia="Times New Roman" w:hAnsi="Times New Roman" w:cs="Times New Roman"/>
                <w:color w:val="000000"/>
                <w:sz w:val="16"/>
                <w:szCs w:val="16"/>
                <w:lang w:eastAsia="ru-RU"/>
              </w:rPr>
              <w:t>2</w:t>
            </w:r>
            <w:proofErr w:type="gramEnd"/>
            <w:r w:rsidRPr="004E1098">
              <w:rPr>
                <w:rFonts w:ascii="Times New Roman" w:eastAsia="Times New Roman" w:hAnsi="Times New Roman" w:cs="Times New Roman"/>
                <w:color w:val="000000"/>
                <w:sz w:val="16"/>
                <w:szCs w:val="16"/>
                <w:lang w:eastAsia="ru-RU"/>
              </w:rPr>
              <w:t>, толщина 0,7 мм</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w:t>
            </w:r>
            <w:proofErr w:type="gramStart"/>
            <w:r w:rsidRPr="004E1098">
              <w:rPr>
                <w:rFonts w:ascii="Times New Roman" w:eastAsia="Times New Roman" w:hAnsi="Times New Roman" w:cs="Times New Roman"/>
                <w:color w:val="000000"/>
                <w:sz w:val="16"/>
                <w:szCs w:val="16"/>
                <w:lang w:eastAsia="ru-RU"/>
              </w:rPr>
              <w:t>2</w:t>
            </w:r>
            <w:proofErr w:type="gramEnd"/>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14,20536</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47</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Устройство плит перекрытий каналов площадью: до 0,5 м</w:t>
            </w:r>
            <w:proofErr w:type="gramStart"/>
            <w:r w:rsidRPr="004E1098">
              <w:rPr>
                <w:rFonts w:ascii="Times New Roman" w:eastAsia="Times New Roman" w:hAnsi="Times New Roman" w:cs="Times New Roman"/>
                <w:color w:val="000000"/>
                <w:sz w:val="16"/>
                <w:szCs w:val="16"/>
                <w:lang w:eastAsia="ru-RU"/>
              </w:rPr>
              <w:t>2</w:t>
            </w:r>
            <w:proofErr w:type="gramEnd"/>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100 </w:t>
            </w:r>
            <w:proofErr w:type="spellStart"/>
            <w:proofErr w:type="gramStart"/>
            <w:r w:rsidRPr="004E1098">
              <w:rPr>
                <w:rFonts w:ascii="Times New Roman" w:eastAsia="Times New Roman" w:hAnsi="Times New Roman" w:cs="Times New Roman"/>
                <w:color w:val="000000"/>
                <w:sz w:val="16"/>
                <w:szCs w:val="16"/>
                <w:lang w:eastAsia="ru-RU"/>
              </w:rPr>
              <w:t>шт</w:t>
            </w:r>
            <w:proofErr w:type="spellEnd"/>
            <w:proofErr w:type="gramEnd"/>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0,05</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300"/>
        </w:trPr>
        <w:tc>
          <w:tcPr>
            <w:tcW w:w="965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lastRenderedPageBreak/>
              <w:t>Гидроизоляция покрытия</w:t>
            </w:r>
          </w:p>
        </w:tc>
      </w:tr>
      <w:tr w:rsidR="004E1098" w:rsidRPr="004E1098" w:rsidTr="001066EB">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48</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Устройство стяжек: цементных толщиной 20 мм</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w:t>
            </w:r>
            <w:proofErr w:type="gramStart"/>
            <w:r w:rsidRPr="004E1098">
              <w:rPr>
                <w:rFonts w:ascii="Times New Roman" w:eastAsia="Times New Roman" w:hAnsi="Times New Roman" w:cs="Times New Roman"/>
                <w:color w:val="000000"/>
                <w:sz w:val="16"/>
                <w:szCs w:val="16"/>
                <w:lang w:eastAsia="ru-RU"/>
              </w:rPr>
              <w:t>2</w:t>
            </w:r>
            <w:proofErr w:type="gramEnd"/>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0,09</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4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49</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Гидроизоляция стен, фундаментов: горизонтальная </w:t>
            </w:r>
            <w:proofErr w:type="spellStart"/>
            <w:r w:rsidRPr="004E1098">
              <w:rPr>
                <w:rFonts w:ascii="Times New Roman" w:eastAsia="Times New Roman" w:hAnsi="Times New Roman" w:cs="Times New Roman"/>
                <w:color w:val="000000"/>
                <w:sz w:val="16"/>
                <w:szCs w:val="16"/>
                <w:lang w:eastAsia="ru-RU"/>
              </w:rPr>
              <w:t>оклеечная</w:t>
            </w:r>
            <w:proofErr w:type="spellEnd"/>
            <w:r w:rsidRPr="004E1098">
              <w:rPr>
                <w:rFonts w:ascii="Times New Roman" w:eastAsia="Times New Roman" w:hAnsi="Times New Roman" w:cs="Times New Roman"/>
                <w:color w:val="000000"/>
                <w:sz w:val="16"/>
                <w:szCs w:val="16"/>
                <w:lang w:eastAsia="ru-RU"/>
              </w:rPr>
              <w:t xml:space="preserve"> в 2 слоя</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w:t>
            </w:r>
            <w:proofErr w:type="gramStart"/>
            <w:r w:rsidRPr="004E1098">
              <w:rPr>
                <w:rFonts w:ascii="Times New Roman" w:eastAsia="Times New Roman" w:hAnsi="Times New Roman" w:cs="Times New Roman"/>
                <w:color w:val="000000"/>
                <w:sz w:val="16"/>
                <w:szCs w:val="16"/>
                <w:lang w:eastAsia="ru-RU"/>
              </w:rPr>
              <w:t>2</w:t>
            </w:r>
            <w:proofErr w:type="gramEnd"/>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0,09</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91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50</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Материал рулонный битумно-полимерный кровельный и гидроизоляционный, наплавляемый, основа стеклохолст, гибкость не выше -15 °C, прочность не менее 360 Н, теплостойкость не менее 120 °C</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w:t>
            </w:r>
            <w:proofErr w:type="gramStart"/>
            <w:r w:rsidRPr="004E1098">
              <w:rPr>
                <w:rFonts w:ascii="Times New Roman" w:eastAsia="Times New Roman" w:hAnsi="Times New Roman" w:cs="Times New Roman"/>
                <w:color w:val="000000"/>
                <w:sz w:val="16"/>
                <w:szCs w:val="16"/>
                <w:lang w:eastAsia="ru-RU"/>
              </w:rPr>
              <w:t>2</w:t>
            </w:r>
            <w:proofErr w:type="gramEnd"/>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19,8</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300"/>
        </w:trPr>
        <w:tc>
          <w:tcPr>
            <w:tcW w:w="965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Восстановление асфальтового покрытия</w:t>
            </w:r>
          </w:p>
        </w:tc>
      </w:tr>
      <w:tr w:rsidR="004E1098" w:rsidRPr="004E1098" w:rsidTr="001066EB">
        <w:trPr>
          <w:trHeight w:val="4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51</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Засыпка траншей и котлованов с перемещением грунта до 5 м бульдозерами мощностью: 59 кВт (80 </w:t>
            </w:r>
            <w:proofErr w:type="spellStart"/>
            <w:r w:rsidRPr="004E1098">
              <w:rPr>
                <w:rFonts w:ascii="Times New Roman" w:eastAsia="Times New Roman" w:hAnsi="Times New Roman" w:cs="Times New Roman"/>
                <w:color w:val="000000"/>
                <w:sz w:val="16"/>
                <w:szCs w:val="16"/>
                <w:lang w:eastAsia="ru-RU"/>
              </w:rPr>
              <w:t>л.</w:t>
            </w:r>
            <w:proofErr w:type="gramStart"/>
            <w:r w:rsidRPr="004E1098">
              <w:rPr>
                <w:rFonts w:ascii="Times New Roman" w:eastAsia="Times New Roman" w:hAnsi="Times New Roman" w:cs="Times New Roman"/>
                <w:color w:val="000000"/>
                <w:sz w:val="16"/>
                <w:szCs w:val="16"/>
                <w:lang w:eastAsia="ru-RU"/>
              </w:rPr>
              <w:t>с</w:t>
            </w:r>
            <w:proofErr w:type="spellEnd"/>
            <w:proofErr w:type="gramEnd"/>
            <w:r w:rsidRPr="004E1098">
              <w:rPr>
                <w:rFonts w:ascii="Times New Roman" w:eastAsia="Times New Roman" w:hAnsi="Times New Roman" w:cs="Times New Roman"/>
                <w:color w:val="000000"/>
                <w:sz w:val="16"/>
                <w:szCs w:val="16"/>
                <w:lang w:eastAsia="ru-RU"/>
              </w:rPr>
              <w:t xml:space="preserve">.), </w:t>
            </w:r>
            <w:proofErr w:type="gramStart"/>
            <w:r w:rsidRPr="004E1098">
              <w:rPr>
                <w:rFonts w:ascii="Times New Roman" w:eastAsia="Times New Roman" w:hAnsi="Times New Roman" w:cs="Times New Roman"/>
                <w:color w:val="000000"/>
                <w:sz w:val="16"/>
                <w:szCs w:val="16"/>
                <w:lang w:eastAsia="ru-RU"/>
              </w:rPr>
              <w:t>группа</w:t>
            </w:r>
            <w:proofErr w:type="gramEnd"/>
            <w:r w:rsidRPr="004E1098">
              <w:rPr>
                <w:rFonts w:ascii="Times New Roman" w:eastAsia="Times New Roman" w:hAnsi="Times New Roman" w:cs="Times New Roman"/>
                <w:color w:val="000000"/>
                <w:sz w:val="16"/>
                <w:szCs w:val="16"/>
                <w:lang w:eastAsia="ru-RU"/>
              </w:rPr>
              <w:t xml:space="preserve"> грунтов 2</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1000 м3</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0,042</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52</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Смесь песчано-гравийная природная</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м3</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42</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4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53</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Уплотнение грунта пневматическими трамбовками, группа грунтов: 1-2</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м3</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0,42</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91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54</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Устройство оснований толщиной 16 см из щебня фракции 40-70 мм при укатке каменных материалов с пределом прочности на сжатие свыше 68,6 до 98,1 МПа (свыше 700 до 1000 кгс/см</w:t>
            </w:r>
            <w:proofErr w:type="gramStart"/>
            <w:r w:rsidRPr="004E1098">
              <w:rPr>
                <w:rFonts w:ascii="Times New Roman" w:eastAsia="Times New Roman" w:hAnsi="Times New Roman" w:cs="Times New Roman"/>
                <w:color w:val="000000"/>
                <w:sz w:val="16"/>
                <w:szCs w:val="16"/>
                <w:lang w:eastAsia="ru-RU"/>
              </w:rPr>
              <w:t>2</w:t>
            </w:r>
            <w:proofErr w:type="gramEnd"/>
            <w:r w:rsidRPr="004E1098">
              <w:rPr>
                <w:rFonts w:ascii="Times New Roman" w:eastAsia="Times New Roman" w:hAnsi="Times New Roman" w:cs="Times New Roman"/>
                <w:color w:val="000000"/>
                <w:sz w:val="16"/>
                <w:szCs w:val="16"/>
                <w:lang w:eastAsia="ru-RU"/>
              </w:rPr>
              <w:t>): однослойных</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1000 м</w:t>
            </w:r>
            <w:proofErr w:type="gramStart"/>
            <w:r w:rsidRPr="004E1098">
              <w:rPr>
                <w:rFonts w:ascii="Times New Roman" w:eastAsia="Times New Roman" w:hAnsi="Times New Roman" w:cs="Times New Roman"/>
                <w:color w:val="000000"/>
                <w:sz w:val="16"/>
                <w:szCs w:val="16"/>
                <w:lang w:eastAsia="ru-RU"/>
              </w:rPr>
              <w:t>2</w:t>
            </w:r>
            <w:proofErr w:type="gramEnd"/>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0,0042</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690"/>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55</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Устройство покрытия из горячих асфальтобетонных смесей </w:t>
            </w:r>
            <w:proofErr w:type="spellStart"/>
            <w:r w:rsidRPr="004E1098">
              <w:rPr>
                <w:rFonts w:ascii="Times New Roman" w:eastAsia="Times New Roman" w:hAnsi="Times New Roman" w:cs="Times New Roman"/>
                <w:color w:val="000000"/>
                <w:sz w:val="16"/>
                <w:szCs w:val="16"/>
                <w:lang w:eastAsia="ru-RU"/>
              </w:rPr>
              <w:t>асфальтоукладчиками</w:t>
            </w:r>
            <w:proofErr w:type="spellEnd"/>
            <w:r w:rsidRPr="004E1098">
              <w:rPr>
                <w:rFonts w:ascii="Times New Roman" w:eastAsia="Times New Roman" w:hAnsi="Times New Roman" w:cs="Times New Roman"/>
                <w:color w:val="000000"/>
                <w:sz w:val="16"/>
                <w:szCs w:val="16"/>
                <w:lang w:eastAsia="ru-RU"/>
              </w:rPr>
              <w:t xml:space="preserve"> второго типоразмера, толщина слоя 4 см</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1000 м</w:t>
            </w:r>
            <w:proofErr w:type="gramStart"/>
            <w:r w:rsidRPr="004E1098">
              <w:rPr>
                <w:rFonts w:ascii="Times New Roman" w:eastAsia="Times New Roman" w:hAnsi="Times New Roman" w:cs="Times New Roman"/>
                <w:color w:val="000000"/>
                <w:sz w:val="16"/>
                <w:szCs w:val="16"/>
                <w:lang w:eastAsia="ru-RU"/>
              </w:rPr>
              <w:t>2</w:t>
            </w:r>
            <w:proofErr w:type="gramEnd"/>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0,021</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4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56</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Смеси асфальтобетонные плотные крупнозернистые, тип</w:t>
            </w:r>
            <w:proofErr w:type="gramStart"/>
            <w:r w:rsidRPr="004E1098">
              <w:rPr>
                <w:rFonts w:ascii="Times New Roman" w:eastAsia="Times New Roman" w:hAnsi="Times New Roman" w:cs="Times New Roman"/>
                <w:color w:val="000000"/>
                <w:sz w:val="16"/>
                <w:szCs w:val="16"/>
                <w:lang w:eastAsia="ru-RU"/>
              </w:rPr>
              <w:t xml:space="preserve"> Б</w:t>
            </w:r>
            <w:proofErr w:type="gramEnd"/>
            <w:r w:rsidRPr="004E1098">
              <w:rPr>
                <w:rFonts w:ascii="Times New Roman" w:eastAsia="Times New Roman" w:hAnsi="Times New Roman" w:cs="Times New Roman"/>
                <w:color w:val="000000"/>
                <w:sz w:val="16"/>
                <w:szCs w:val="16"/>
                <w:lang w:eastAsia="ru-RU"/>
              </w:rPr>
              <w:t>, марка II</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т</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2,51559</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690"/>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57</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Устройство покрытия из горячих асфальтобетонных смесей </w:t>
            </w:r>
            <w:proofErr w:type="spellStart"/>
            <w:r w:rsidRPr="004E1098">
              <w:rPr>
                <w:rFonts w:ascii="Times New Roman" w:eastAsia="Times New Roman" w:hAnsi="Times New Roman" w:cs="Times New Roman"/>
                <w:color w:val="000000"/>
                <w:sz w:val="16"/>
                <w:szCs w:val="16"/>
                <w:lang w:eastAsia="ru-RU"/>
              </w:rPr>
              <w:t>асфальтоукладчиками</w:t>
            </w:r>
            <w:proofErr w:type="spellEnd"/>
            <w:r w:rsidRPr="004E1098">
              <w:rPr>
                <w:rFonts w:ascii="Times New Roman" w:eastAsia="Times New Roman" w:hAnsi="Times New Roman" w:cs="Times New Roman"/>
                <w:color w:val="000000"/>
                <w:sz w:val="16"/>
                <w:szCs w:val="16"/>
                <w:lang w:eastAsia="ru-RU"/>
              </w:rPr>
              <w:t xml:space="preserve"> второго типоразмера, толщина слоя 4 см</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1000 м</w:t>
            </w:r>
            <w:proofErr w:type="gramStart"/>
            <w:r w:rsidRPr="004E1098">
              <w:rPr>
                <w:rFonts w:ascii="Times New Roman" w:eastAsia="Times New Roman" w:hAnsi="Times New Roman" w:cs="Times New Roman"/>
                <w:color w:val="000000"/>
                <w:sz w:val="16"/>
                <w:szCs w:val="16"/>
                <w:lang w:eastAsia="ru-RU"/>
              </w:rPr>
              <w:t>2</w:t>
            </w:r>
            <w:proofErr w:type="gramEnd"/>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0,021</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4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58</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Смеси асфальтобетонные плотные мелкозернистые, тип</w:t>
            </w:r>
            <w:proofErr w:type="gramStart"/>
            <w:r w:rsidRPr="004E1098">
              <w:rPr>
                <w:rFonts w:ascii="Times New Roman" w:eastAsia="Times New Roman" w:hAnsi="Times New Roman" w:cs="Times New Roman"/>
                <w:color w:val="000000"/>
                <w:sz w:val="16"/>
                <w:szCs w:val="16"/>
                <w:lang w:eastAsia="ru-RU"/>
              </w:rPr>
              <w:t xml:space="preserve"> Б</w:t>
            </w:r>
            <w:proofErr w:type="gramEnd"/>
            <w:r w:rsidRPr="004E1098">
              <w:rPr>
                <w:rFonts w:ascii="Times New Roman" w:eastAsia="Times New Roman" w:hAnsi="Times New Roman" w:cs="Times New Roman"/>
                <w:color w:val="000000"/>
                <w:sz w:val="16"/>
                <w:szCs w:val="16"/>
                <w:lang w:eastAsia="ru-RU"/>
              </w:rPr>
              <w:t>, марка III</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т</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2,48577</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465"/>
        </w:trPr>
        <w:tc>
          <w:tcPr>
            <w:tcW w:w="724" w:type="dxa"/>
            <w:tcBorders>
              <w:top w:val="nil"/>
              <w:left w:val="single" w:sz="4" w:space="0" w:color="auto"/>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59</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Установка бортовых камней бетонных: при других видах покрытий</w:t>
            </w:r>
          </w:p>
        </w:tc>
        <w:tc>
          <w:tcPr>
            <w:tcW w:w="933"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w:t>
            </w:r>
          </w:p>
        </w:tc>
        <w:tc>
          <w:tcPr>
            <w:tcW w:w="1117"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0,05</w:t>
            </w:r>
          </w:p>
        </w:tc>
        <w:tc>
          <w:tcPr>
            <w:tcW w:w="1134"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300"/>
        </w:trPr>
        <w:tc>
          <w:tcPr>
            <w:tcW w:w="8444" w:type="dxa"/>
            <w:gridSpan w:val="9"/>
            <w:tcBorders>
              <w:top w:val="single" w:sz="4" w:space="0" w:color="auto"/>
              <w:left w:val="single" w:sz="4" w:space="0" w:color="auto"/>
              <w:bottom w:val="single" w:sz="4" w:space="0" w:color="auto"/>
              <w:right w:val="nil"/>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b/>
                <w:bCs/>
                <w:color w:val="000000"/>
                <w:sz w:val="16"/>
                <w:szCs w:val="16"/>
                <w:lang w:eastAsia="ru-RU"/>
              </w:rPr>
            </w:pPr>
            <w:r w:rsidRPr="004E1098">
              <w:rPr>
                <w:rFonts w:ascii="Times New Roman" w:eastAsia="Times New Roman" w:hAnsi="Times New Roman" w:cs="Times New Roman"/>
                <w:b/>
                <w:bCs/>
                <w:color w:val="000000"/>
                <w:sz w:val="16"/>
                <w:szCs w:val="16"/>
                <w:lang w:eastAsia="ru-RU"/>
              </w:rPr>
              <w:t xml:space="preserve">  Итого по разделу 2 Участок от УТ-9-  10м</w:t>
            </w:r>
          </w:p>
        </w:tc>
        <w:tc>
          <w:tcPr>
            <w:tcW w:w="1211" w:type="dxa"/>
            <w:tcBorders>
              <w:top w:val="nil"/>
              <w:left w:val="nil"/>
              <w:bottom w:val="single" w:sz="4" w:space="0" w:color="auto"/>
              <w:right w:val="single" w:sz="4" w:space="0" w:color="auto"/>
            </w:tcBorders>
            <w:shd w:val="clear" w:color="auto" w:fill="auto"/>
            <w:noWrap/>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300"/>
        </w:trPr>
        <w:tc>
          <w:tcPr>
            <w:tcW w:w="8444" w:type="dxa"/>
            <w:gridSpan w:val="9"/>
            <w:tcBorders>
              <w:top w:val="single" w:sz="4" w:space="0" w:color="auto"/>
              <w:left w:val="single" w:sz="4" w:space="0" w:color="auto"/>
              <w:bottom w:val="single" w:sz="4" w:space="0" w:color="auto"/>
              <w:right w:val="nil"/>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b/>
                <w:bCs/>
                <w:color w:val="000000"/>
                <w:sz w:val="16"/>
                <w:szCs w:val="16"/>
                <w:lang w:eastAsia="ru-RU"/>
              </w:rPr>
            </w:pPr>
            <w:r w:rsidRPr="004E1098">
              <w:rPr>
                <w:rFonts w:ascii="Times New Roman" w:eastAsia="Times New Roman" w:hAnsi="Times New Roman" w:cs="Times New Roman"/>
                <w:b/>
                <w:bCs/>
                <w:color w:val="000000"/>
                <w:sz w:val="16"/>
                <w:szCs w:val="16"/>
                <w:lang w:eastAsia="ru-RU"/>
              </w:rPr>
              <w:t>Итоги по смете:</w:t>
            </w:r>
          </w:p>
        </w:tc>
        <w:tc>
          <w:tcPr>
            <w:tcW w:w="1211" w:type="dxa"/>
            <w:tcBorders>
              <w:top w:val="nil"/>
              <w:left w:val="nil"/>
              <w:bottom w:val="single" w:sz="4" w:space="0" w:color="auto"/>
              <w:right w:val="single" w:sz="4" w:space="0" w:color="auto"/>
            </w:tcBorders>
            <w:shd w:val="clear" w:color="auto" w:fill="auto"/>
            <w:noWrap/>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300"/>
        </w:trPr>
        <w:tc>
          <w:tcPr>
            <w:tcW w:w="8444" w:type="dxa"/>
            <w:gridSpan w:val="9"/>
            <w:tcBorders>
              <w:top w:val="single" w:sz="4" w:space="0" w:color="auto"/>
              <w:left w:val="single" w:sz="4" w:space="0" w:color="auto"/>
              <w:bottom w:val="single" w:sz="4" w:space="0" w:color="auto"/>
              <w:right w:val="nil"/>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b/>
                <w:bCs/>
                <w:color w:val="000000"/>
                <w:sz w:val="16"/>
                <w:szCs w:val="16"/>
                <w:lang w:eastAsia="ru-RU"/>
              </w:rPr>
            </w:pPr>
            <w:r w:rsidRPr="004E1098">
              <w:rPr>
                <w:rFonts w:ascii="Times New Roman" w:eastAsia="Times New Roman" w:hAnsi="Times New Roman" w:cs="Times New Roman"/>
                <w:b/>
                <w:bCs/>
                <w:color w:val="000000"/>
                <w:sz w:val="16"/>
                <w:szCs w:val="16"/>
                <w:lang w:eastAsia="ru-RU"/>
              </w:rPr>
              <w:t xml:space="preserve">     НДС 20%</w:t>
            </w:r>
          </w:p>
        </w:tc>
        <w:tc>
          <w:tcPr>
            <w:tcW w:w="1211" w:type="dxa"/>
            <w:tcBorders>
              <w:top w:val="nil"/>
              <w:left w:val="nil"/>
              <w:bottom w:val="single" w:sz="4" w:space="0" w:color="auto"/>
              <w:right w:val="single" w:sz="4" w:space="0" w:color="auto"/>
            </w:tcBorders>
            <w:shd w:val="clear" w:color="auto" w:fill="auto"/>
            <w:noWrap/>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r w:rsidR="004E1098" w:rsidRPr="004E1098" w:rsidTr="001066EB">
        <w:trPr>
          <w:trHeight w:val="300"/>
        </w:trPr>
        <w:tc>
          <w:tcPr>
            <w:tcW w:w="8444" w:type="dxa"/>
            <w:gridSpan w:val="9"/>
            <w:tcBorders>
              <w:top w:val="single" w:sz="4" w:space="0" w:color="auto"/>
              <w:left w:val="single" w:sz="4" w:space="0" w:color="auto"/>
              <w:bottom w:val="single" w:sz="4" w:space="0" w:color="auto"/>
              <w:right w:val="nil"/>
            </w:tcBorders>
            <w:shd w:val="clear" w:color="auto" w:fill="auto"/>
            <w:hideMark/>
          </w:tcPr>
          <w:p w:rsidR="004E1098" w:rsidRPr="004E1098" w:rsidRDefault="004E1098" w:rsidP="004E1098">
            <w:pPr>
              <w:spacing w:after="0" w:line="240" w:lineRule="auto"/>
              <w:rPr>
                <w:rFonts w:ascii="Times New Roman" w:eastAsia="Times New Roman" w:hAnsi="Times New Roman" w:cs="Times New Roman"/>
                <w:b/>
                <w:bCs/>
                <w:color w:val="000000"/>
                <w:sz w:val="16"/>
                <w:szCs w:val="16"/>
                <w:lang w:eastAsia="ru-RU"/>
              </w:rPr>
            </w:pPr>
            <w:r w:rsidRPr="004E1098">
              <w:rPr>
                <w:rFonts w:ascii="Times New Roman" w:eastAsia="Times New Roman" w:hAnsi="Times New Roman" w:cs="Times New Roman"/>
                <w:b/>
                <w:bCs/>
                <w:color w:val="000000"/>
                <w:sz w:val="16"/>
                <w:szCs w:val="16"/>
                <w:lang w:eastAsia="ru-RU"/>
              </w:rPr>
              <w:t xml:space="preserve">  ВСЕГО по смете</w:t>
            </w:r>
          </w:p>
        </w:tc>
        <w:tc>
          <w:tcPr>
            <w:tcW w:w="1211" w:type="dxa"/>
            <w:tcBorders>
              <w:top w:val="nil"/>
              <w:left w:val="nil"/>
              <w:bottom w:val="single" w:sz="4" w:space="0" w:color="auto"/>
              <w:right w:val="single" w:sz="4" w:space="0" w:color="auto"/>
            </w:tcBorders>
            <w:shd w:val="clear" w:color="auto" w:fill="auto"/>
            <w:noWrap/>
            <w:hideMark/>
          </w:tcPr>
          <w:p w:rsidR="004E1098" w:rsidRPr="004E1098" w:rsidRDefault="004E1098" w:rsidP="004E1098">
            <w:pPr>
              <w:spacing w:after="0" w:line="240" w:lineRule="auto"/>
              <w:jc w:val="right"/>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w:t>
            </w:r>
          </w:p>
        </w:tc>
      </w:tr>
    </w:tbl>
    <w:p w:rsidR="00652922" w:rsidRPr="00785DCB" w:rsidRDefault="00652922" w:rsidP="005D6FA1">
      <w:pPr>
        <w:widowControl w:val="0"/>
        <w:spacing w:after="0" w:line="240" w:lineRule="auto"/>
        <w:jc w:val="center"/>
        <w:rPr>
          <w:rFonts w:ascii="Times New Roman" w:eastAsia="Courier New" w:hAnsi="Times New Roman" w:cs="Times New Roman"/>
          <w:snapToGrid w:val="0"/>
          <w:color w:val="000000"/>
          <w:sz w:val="20"/>
          <w:szCs w:val="20"/>
          <w:lang w:eastAsia="ru-RU"/>
        </w:rPr>
      </w:pPr>
    </w:p>
    <w:p w:rsidR="00DA18D3" w:rsidRDefault="00DA18D3"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DA18D3" w:rsidRDefault="00DA18D3"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tbl>
      <w:tblPr>
        <w:tblW w:w="10031" w:type="dxa"/>
        <w:tblLook w:val="04A0" w:firstRow="1" w:lastRow="0" w:firstColumn="1" w:lastColumn="0" w:noHBand="0" w:noVBand="1"/>
      </w:tblPr>
      <w:tblGrid>
        <w:gridCol w:w="4784"/>
        <w:gridCol w:w="5247"/>
      </w:tblGrid>
      <w:tr w:rsidR="006E1C53" w:rsidRPr="005D6FA1" w:rsidTr="004E1098">
        <w:tc>
          <w:tcPr>
            <w:tcW w:w="4784" w:type="dxa"/>
          </w:tcPr>
          <w:p w:rsidR="006E1C53" w:rsidRPr="005D6FA1" w:rsidRDefault="006E1C53" w:rsidP="004E1098">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ЗАКАЗЧИК:</w:t>
            </w:r>
          </w:p>
          <w:p w:rsidR="006E1C53" w:rsidRPr="005D6FA1" w:rsidRDefault="006E1C53" w:rsidP="004E1098">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 </w:t>
            </w:r>
          </w:p>
          <w:p w:rsidR="006E1C53" w:rsidRPr="005D6FA1" w:rsidRDefault="006E1C53" w:rsidP="004E1098">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ГУП «</w:t>
            </w:r>
            <w:r w:rsidR="00EC45C7">
              <w:rPr>
                <w:rFonts w:ascii="Times New Roman" w:eastAsia="Times New Roman" w:hAnsi="Times New Roman" w:cs="Times New Roman"/>
                <w:b/>
                <w:sz w:val="24"/>
                <w:szCs w:val="24"/>
                <w:lang w:eastAsia="ru-RU"/>
              </w:rPr>
              <w:t>ФЖС РБ</w:t>
            </w:r>
            <w:r w:rsidRPr="005D6FA1">
              <w:rPr>
                <w:rFonts w:ascii="Times New Roman" w:eastAsia="Times New Roman" w:hAnsi="Times New Roman" w:cs="Times New Roman"/>
                <w:b/>
                <w:sz w:val="24"/>
                <w:szCs w:val="24"/>
                <w:lang w:eastAsia="ru-RU"/>
              </w:rPr>
              <w:t xml:space="preserve">» </w:t>
            </w:r>
          </w:p>
          <w:p w:rsidR="006E1C53" w:rsidRPr="005D6FA1" w:rsidRDefault="006E1C53" w:rsidP="004E1098">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6E1C53" w:rsidRPr="005D6FA1" w:rsidRDefault="006E1C53" w:rsidP="004E1098">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6E1C53" w:rsidRPr="005D6FA1" w:rsidRDefault="006E1C53" w:rsidP="004E1098">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Генеральный директор </w:t>
            </w:r>
          </w:p>
          <w:p w:rsidR="006E1C53" w:rsidRPr="005D6FA1" w:rsidRDefault="006E1C53" w:rsidP="004E1098">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6E1C53" w:rsidRPr="005D6FA1" w:rsidRDefault="006E1C53" w:rsidP="004E1098">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____________________ Р.М. Шигапов</w:t>
            </w:r>
          </w:p>
          <w:p w:rsidR="006E1C53" w:rsidRPr="005D6FA1" w:rsidRDefault="006E1C53" w:rsidP="004E1098">
            <w:pPr>
              <w:widowControl w:val="0"/>
              <w:tabs>
                <w:tab w:val="left" w:pos="3315"/>
              </w:tabs>
              <w:spacing w:after="0" w:line="240" w:lineRule="auto"/>
              <w:jc w:val="both"/>
              <w:rPr>
                <w:rFonts w:ascii="Times New Roman" w:eastAsia="Courier New" w:hAnsi="Times New Roman" w:cs="Times New Roman"/>
                <w:snapToGrid w:val="0"/>
                <w:color w:val="000000"/>
                <w:sz w:val="24"/>
                <w:szCs w:val="24"/>
                <w:lang w:eastAsia="ru-RU"/>
              </w:rPr>
            </w:pPr>
            <w:r w:rsidRPr="005D6FA1">
              <w:rPr>
                <w:rFonts w:ascii="Times New Roman" w:eastAsia="Times New Roman" w:hAnsi="Times New Roman" w:cs="Times New Roman"/>
                <w:sz w:val="24"/>
                <w:szCs w:val="24"/>
                <w:lang w:eastAsia="ru-RU"/>
              </w:rPr>
              <w:t xml:space="preserve">               М.П.</w:t>
            </w:r>
          </w:p>
        </w:tc>
        <w:tc>
          <w:tcPr>
            <w:tcW w:w="5247" w:type="dxa"/>
          </w:tcPr>
          <w:p w:rsidR="006E1C53" w:rsidRPr="005D6FA1" w:rsidRDefault="006E1C53" w:rsidP="004E1098">
            <w:pPr>
              <w:widowControl w:val="0"/>
              <w:spacing w:after="0" w:line="240" w:lineRule="auto"/>
              <w:rPr>
                <w:rFonts w:ascii="Times New Roman" w:eastAsia="Courier New" w:hAnsi="Times New Roman" w:cs="Times New Roman"/>
                <w:b/>
                <w:color w:val="000000"/>
                <w:sz w:val="24"/>
                <w:szCs w:val="24"/>
                <w:lang w:eastAsia="ru-RU"/>
              </w:rPr>
            </w:pPr>
            <w:r w:rsidRPr="005D6FA1">
              <w:rPr>
                <w:rFonts w:ascii="Times New Roman" w:eastAsia="Courier New" w:hAnsi="Times New Roman" w:cs="Times New Roman"/>
                <w:b/>
                <w:color w:val="000000"/>
                <w:sz w:val="24"/>
                <w:szCs w:val="24"/>
                <w:lang w:eastAsia="ru-RU"/>
              </w:rPr>
              <w:t>ПОДРЯДЧИК:</w:t>
            </w:r>
          </w:p>
          <w:p w:rsidR="00D15E6B" w:rsidRPr="00D15E6B" w:rsidRDefault="00D15E6B" w:rsidP="00D15E6B">
            <w:pPr>
              <w:pStyle w:val="af3"/>
              <w:rPr>
                <w:rFonts w:ascii="Times New Roman" w:hAnsi="Times New Roman"/>
                <w:b/>
                <w:sz w:val="24"/>
                <w:szCs w:val="24"/>
              </w:rPr>
            </w:pPr>
          </w:p>
          <w:p w:rsidR="00D15E6B" w:rsidRPr="00D15E6B" w:rsidRDefault="00AE71D0" w:rsidP="00D15E6B">
            <w:pPr>
              <w:pStyle w:val="af3"/>
              <w:rPr>
                <w:rFonts w:ascii="Times New Roman" w:hAnsi="Times New Roman"/>
                <w:b/>
                <w:sz w:val="24"/>
                <w:szCs w:val="24"/>
              </w:rPr>
            </w:pPr>
            <w:r>
              <w:rPr>
                <w:rFonts w:ascii="Times New Roman" w:hAnsi="Times New Roman"/>
                <w:b/>
                <w:sz w:val="24"/>
                <w:szCs w:val="24"/>
              </w:rPr>
              <w:t>___________</w:t>
            </w:r>
          </w:p>
          <w:p w:rsidR="00D15E6B" w:rsidRPr="00D15E6B" w:rsidRDefault="00D15E6B" w:rsidP="00D15E6B">
            <w:pPr>
              <w:pStyle w:val="af3"/>
              <w:rPr>
                <w:rFonts w:ascii="Times New Roman" w:hAnsi="Times New Roman"/>
                <w:b/>
                <w:sz w:val="24"/>
                <w:szCs w:val="24"/>
              </w:rPr>
            </w:pPr>
          </w:p>
          <w:p w:rsidR="00D15E6B" w:rsidRPr="00D15E6B" w:rsidRDefault="00D15E6B" w:rsidP="00D15E6B">
            <w:pPr>
              <w:pStyle w:val="af3"/>
              <w:rPr>
                <w:rFonts w:ascii="Times New Roman" w:hAnsi="Times New Roman"/>
                <w:b/>
                <w:sz w:val="24"/>
                <w:szCs w:val="24"/>
              </w:rPr>
            </w:pPr>
          </w:p>
          <w:p w:rsidR="00D15E6B" w:rsidRPr="00D15E6B" w:rsidRDefault="00AE71D0" w:rsidP="00D15E6B">
            <w:pPr>
              <w:pStyle w:val="af3"/>
              <w:rPr>
                <w:rFonts w:ascii="Times New Roman" w:hAnsi="Times New Roman"/>
                <w:b/>
                <w:snapToGrid w:val="0"/>
                <w:sz w:val="24"/>
                <w:szCs w:val="24"/>
              </w:rPr>
            </w:pPr>
            <w:r>
              <w:rPr>
                <w:rFonts w:ascii="Times New Roman" w:hAnsi="Times New Roman"/>
                <w:b/>
                <w:sz w:val="24"/>
                <w:szCs w:val="24"/>
              </w:rPr>
              <w:t>____________</w:t>
            </w:r>
          </w:p>
          <w:p w:rsidR="00D15E6B" w:rsidRPr="00D15E6B" w:rsidRDefault="00D15E6B" w:rsidP="00D15E6B">
            <w:pPr>
              <w:pStyle w:val="af3"/>
              <w:rPr>
                <w:rFonts w:ascii="Times New Roman" w:hAnsi="Times New Roman"/>
                <w:b/>
                <w:snapToGrid w:val="0"/>
                <w:sz w:val="24"/>
                <w:szCs w:val="24"/>
              </w:rPr>
            </w:pPr>
          </w:p>
          <w:p w:rsidR="00D15E6B" w:rsidRPr="00D15E6B" w:rsidRDefault="00D15E6B" w:rsidP="00D15E6B">
            <w:pPr>
              <w:pStyle w:val="af3"/>
              <w:rPr>
                <w:rFonts w:ascii="Times New Roman" w:hAnsi="Times New Roman"/>
                <w:b/>
                <w:snapToGrid w:val="0"/>
                <w:sz w:val="24"/>
                <w:szCs w:val="24"/>
              </w:rPr>
            </w:pPr>
            <w:r w:rsidRPr="00D15E6B">
              <w:rPr>
                <w:rFonts w:ascii="Times New Roman" w:hAnsi="Times New Roman"/>
                <w:b/>
                <w:snapToGrid w:val="0"/>
                <w:sz w:val="24"/>
                <w:szCs w:val="24"/>
              </w:rPr>
              <w:t xml:space="preserve">________________________ </w:t>
            </w:r>
            <w:r w:rsidR="00AE71D0">
              <w:rPr>
                <w:rFonts w:ascii="Times New Roman" w:hAnsi="Times New Roman"/>
                <w:b/>
                <w:bCs/>
                <w:sz w:val="24"/>
                <w:szCs w:val="24"/>
              </w:rPr>
              <w:t>/___________</w:t>
            </w:r>
          </w:p>
          <w:p w:rsidR="006E1C53" w:rsidRPr="005D6FA1" w:rsidRDefault="00D15E6B" w:rsidP="00D15E6B">
            <w:pPr>
              <w:widowControl w:val="0"/>
              <w:spacing w:after="0" w:line="240" w:lineRule="auto"/>
              <w:jc w:val="both"/>
              <w:rPr>
                <w:rFonts w:ascii="Times New Roman" w:eastAsia="Courier New" w:hAnsi="Times New Roman" w:cs="Times New Roman"/>
                <w:b/>
                <w:snapToGrid w:val="0"/>
                <w:color w:val="000000"/>
                <w:sz w:val="24"/>
                <w:szCs w:val="24"/>
                <w:lang w:eastAsia="ru-RU"/>
              </w:rPr>
            </w:pPr>
            <w:r w:rsidRPr="006110D5">
              <w:rPr>
                <w:rFonts w:ascii="Times New Roman" w:hAnsi="Times New Roman" w:cs="Times New Roman"/>
                <w:snapToGrid w:val="0"/>
              </w:rPr>
              <w:t xml:space="preserve">                                 М.П.</w:t>
            </w:r>
          </w:p>
          <w:p w:rsidR="006E1C53" w:rsidRPr="005D6FA1" w:rsidRDefault="006E1C53" w:rsidP="004E1098">
            <w:pPr>
              <w:widowControl w:val="0"/>
              <w:spacing w:after="0" w:line="240" w:lineRule="auto"/>
              <w:jc w:val="both"/>
              <w:rPr>
                <w:rFonts w:ascii="Times New Roman" w:eastAsia="Courier New" w:hAnsi="Times New Roman" w:cs="Times New Roman"/>
                <w:snapToGrid w:val="0"/>
                <w:color w:val="000000"/>
                <w:sz w:val="24"/>
                <w:szCs w:val="24"/>
                <w:lang w:eastAsia="ru-RU"/>
              </w:rPr>
            </w:pPr>
          </w:p>
        </w:tc>
      </w:tr>
      <w:tr w:rsidR="00A5215D" w:rsidRPr="005D6FA1" w:rsidTr="00DA18D3">
        <w:tc>
          <w:tcPr>
            <w:tcW w:w="4784" w:type="dxa"/>
          </w:tcPr>
          <w:p w:rsidR="00A5215D" w:rsidRPr="005D6FA1" w:rsidRDefault="00A5215D" w:rsidP="004E1098">
            <w:pPr>
              <w:widowControl w:val="0"/>
              <w:tabs>
                <w:tab w:val="left" w:pos="3315"/>
              </w:tabs>
              <w:spacing w:after="0" w:line="240" w:lineRule="auto"/>
              <w:jc w:val="both"/>
              <w:rPr>
                <w:rFonts w:ascii="Times New Roman" w:eastAsia="Courier New" w:hAnsi="Times New Roman" w:cs="Times New Roman"/>
                <w:snapToGrid w:val="0"/>
                <w:color w:val="000000"/>
                <w:sz w:val="24"/>
                <w:szCs w:val="24"/>
                <w:lang w:eastAsia="ru-RU"/>
              </w:rPr>
            </w:pPr>
          </w:p>
        </w:tc>
        <w:tc>
          <w:tcPr>
            <w:tcW w:w="5247" w:type="dxa"/>
          </w:tcPr>
          <w:p w:rsidR="00A5215D" w:rsidRPr="005D6FA1" w:rsidRDefault="00A5215D" w:rsidP="004E1098">
            <w:pPr>
              <w:widowControl w:val="0"/>
              <w:spacing w:after="0" w:line="240" w:lineRule="auto"/>
              <w:jc w:val="both"/>
              <w:rPr>
                <w:rFonts w:ascii="Times New Roman" w:eastAsia="Courier New" w:hAnsi="Times New Roman" w:cs="Times New Roman"/>
                <w:snapToGrid w:val="0"/>
                <w:color w:val="000000"/>
                <w:sz w:val="24"/>
                <w:szCs w:val="24"/>
                <w:lang w:eastAsia="ru-RU"/>
              </w:rPr>
            </w:pPr>
          </w:p>
        </w:tc>
      </w:tr>
    </w:tbl>
    <w:p w:rsidR="00F124FE" w:rsidRDefault="00F124FE"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r>
        <w:rPr>
          <w:rFonts w:ascii="Times New Roman" w:eastAsia="Courier New" w:hAnsi="Times New Roman" w:cs="Times New Roman"/>
          <w:snapToGrid w:val="0"/>
          <w:color w:val="000000"/>
          <w:sz w:val="24"/>
          <w:szCs w:val="24"/>
          <w:lang w:eastAsia="ru-RU"/>
        </w:rPr>
        <w:br w:type="page"/>
      </w:r>
    </w:p>
    <w:p w:rsidR="007B2217" w:rsidRPr="004467AB" w:rsidRDefault="007B2217" w:rsidP="007B2217">
      <w:pPr>
        <w:spacing w:after="0" w:line="240" w:lineRule="auto"/>
        <w:jc w:val="right"/>
        <w:rPr>
          <w:rFonts w:ascii="Times New Roman" w:eastAsia="Times New Roman" w:hAnsi="Times New Roman" w:cs="Times New Roman"/>
          <w:sz w:val="24"/>
          <w:szCs w:val="24"/>
          <w:lang w:eastAsia="ru-RU"/>
        </w:rPr>
      </w:pPr>
      <w:r w:rsidRPr="004467AB">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2</w:t>
      </w:r>
    </w:p>
    <w:p w:rsidR="007B2217" w:rsidRPr="004467AB" w:rsidRDefault="007B2217" w:rsidP="007B2217">
      <w:pPr>
        <w:spacing w:after="0" w:line="240" w:lineRule="auto"/>
        <w:jc w:val="right"/>
        <w:rPr>
          <w:rFonts w:ascii="Times New Roman" w:eastAsia="Times New Roman" w:hAnsi="Times New Roman" w:cs="Times New Roman"/>
          <w:sz w:val="24"/>
          <w:szCs w:val="24"/>
          <w:lang w:eastAsia="ru-RU"/>
        </w:rPr>
      </w:pPr>
      <w:r w:rsidRPr="004467AB">
        <w:rPr>
          <w:rFonts w:ascii="Times New Roman" w:eastAsia="Times New Roman" w:hAnsi="Times New Roman" w:cs="Times New Roman"/>
          <w:sz w:val="24"/>
          <w:szCs w:val="24"/>
          <w:lang w:eastAsia="ru-RU"/>
        </w:rPr>
        <w:t>к договору №</w:t>
      </w:r>
      <w:r>
        <w:rPr>
          <w:rFonts w:ascii="Times New Roman" w:eastAsia="Times New Roman" w:hAnsi="Times New Roman" w:cs="Times New Roman"/>
          <w:sz w:val="24"/>
          <w:szCs w:val="24"/>
          <w:lang w:eastAsia="ru-RU"/>
        </w:rPr>
        <w:t>_____________</w:t>
      </w:r>
      <w:r w:rsidRPr="004467AB">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___.___.</w:t>
      </w:r>
      <w:r w:rsidRPr="004467A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4467AB">
        <w:rPr>
          <w:rFonts w:ascii="Times New Roman" w:eastAsia="Times New Roman" w:hAnsi="Times New Roman" w:cs="Times New Roman"/>
          <w:sz w:val="24"/>
          <w:szCs w:val="24"/>
          <w:lang w:eastAsia="ru-RU"/>
        </w:rPr>
        <w:t>г.</w:t>
      </w:r>
    </w:p>
    <w:p w:rsidR="00A5215D" w:rsidRDefault="00A5215D"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F124FE" w:rsidRDefault="00F124FE"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F124FE" w:rsidRPr="00652922" w:rsidRDefault="00F124FE"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r>
        <w:rPr>
          <w:rFonts w:ascii="Times New Roman" w:eastAsia="Times New Roman" w:hAnsi="Times New Roman" w:cs="Times New Roman"/>
          <w:noProof/>
          <w:color w:val="FF0000"/>
          <w:sz w:val="24"/>
          <w:szCs w:val="24"/>
          <w:lang w:eastAsia="ru-RU"/>
        </w:rPr>
        <w:drawing>
          <wp:inline distT="0" distB="0" distL="0" distR="0" wp14:anchorId="79A28079" wp14:editId="6A27A23B">
            <wp:extent cx="6210300" cy="64480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300" cy="6448085"/>
                    </a:xfrm>
                    <a:prstGeom prst="rect">
                      <a:avLst/>
                    </a:prstGeom>
                    <a:noFill/>
                  </pic:spPr>
                </pic:pic>
              </a:graphicData>
            </a:graphic>
          </wp:inline>
        </w:drawing>
      </w:r>
    </w:p>
    <w:sectPr w:rsidR="00F124FE" w:rsidRPr="00652922" w:rsidSect="00973373">
      <w:footerReference w:type="default" r:id="rId11"/>
      <w:type w:val="continuous"/>
      <w:pgSz w:w="11909" w:h="16838"/>
      <w:pgMar w:top="567" w:right="569" w:bottom="567" w:left="1350" w:header="0" w:footer="3" w:gutter="21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83E" w:rsidRDefault="009E583E">
      <w:pPr>
        <w:spacing w:after="0" w:line="240" w:lineRule="auto"/>
      </w:pPr>
      <w:r>
        <w:separator/>
      </w:r>
    </w:p>
  </w:endnote>
  <w:endnote w:type="continuationSeparator" w:id="0">
    <w:p w:rsidR="009E583E" w:rsidRDefault="009E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98" w:rsidRDefault="004E1098" w:rsidP="00EA4E9E">
    <w:pPr>
      <w:pStyle w:val="ad"/>
      <w:jc w:val="right"/>
    </w:pPr>
    <w:r>
      <w:fldChar w:fldCharType="begin"/>
    </w:r>
    <w:r>
      <w:instrText>PAGE   \* MERGEFORMAT</w:instrText>
    </w:r>
    <w:r>
      <w:fldChar w:fldCharType="separate"/>
    </w:r>
    <w:r w:rsidR="006453F6">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83E" w:rsidRDefault="009E583E">
      <w:pPr>
        <w:spacing w:after="0" w:line="240" w:lineRule="auto"/>
      </w:pPr>
      <w:r>
        <w:separator/>
      </w:r>
    </w:p>
  </w:footnote>
  <w:footnote w:type="continuationSeparator" w:id="0">
    <w:p w:rsidR="009E583E" w:rsidRDefault="009E5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2F0"/>
    <w:multiLevelType w:val="hybridMultilevel"/>
    <w:tmpl w:val="4DB0D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B39F9"/>
    <w:multiLevelType w:val="multilevel"/>
    <w:tmpl w:val="65C813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00338C"/>
    <w:multiLevelType w:val="hybridMultilevel"/>
    <w:tmpl w:val="79C865B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0A812E3F"/>
    <w:multiLevelType w:val="multilevel"/>
    <w:tmpl w:val="E1F02FC4"/>
    <w:lvl w:ilvl="0">
      <w:start w:val="4"/>
      <w:numFmt w:val="decimal"/>
      <w:lvlText w:val="%1."/>
      <w:lvlJc w:val="left"/>
      <w:pPr>
        <w:ind w:left="3801" w:hanging="540"/>
      </w:pPr>
      <w:rPr>
        <w:rFonts w:hint="default"/>
      </w:rPr>
    </w:lvl>
    <w:lvl w:ilvl="1">
      <w:start w:val="2"/>
      <w:numFmt w:val="decimal"/>
      <w:lvlText w:val="%1.%2."/>
      <w:lvlJc w:val="left"/>
      <w:pPr>
        <w:ind w:left="3801" w:hanging="540"/>
      </w:pPr>
      <w:rPr>
        <w:rFonts w:hint="default"/>
      </w:rPr>
    </w:lvl>
    <w:lvl w:ilvl="2">
      <w:start w:val="3"/>
      <w:numFmt w:val="decimal"/>
      <w:lvlText w:val="%1.%2.%3."/>
      <w:lvlJc w:val="left"/>
      <w:pPr>
        <w:ind w:left="3981" w:hanging="720"/>
      </w:pPr>
      <w:rPr>
        <w:rFonts w:hint="default"/>
        <w:sz w:val="24"/>
        <w:szCs w:val="24"/>
      </w:rPr>
    </w:lvl>
    <w:lvl w:ilvl="3">
      <w:start w:val="1"/>
      <w:numFmt w:val="decimal"/>
      <w:lvlText w:val="%1.%2.%3.%4."/>
      <w:lvlJc w:val="left"/>
      <w:pPr>
        <w:ind w:left="3981" w:hanging="720"/>
      </w:pPr>
      <w:rPr>
        <w:rFonts w:hint="default"/>
      </w:rPr>
    </w:lvl>
    <w:lvl w:ilvl="4">
      <w:start w:val="1"/>
      <w:numFmt w:val="decimal"/>
      <w:lvlText w:val="%1.%2.%3.%4.%5."/>
      <w:lvlJc w:val="left"/>
      <w:pPr>
        <w:ind w:left="4341"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4701" w:hanging="1440"/>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5061" w:hanging="1800"/>
      </w:pPr>
      <w:rPr>
        <w:rFonts w:hint="default"/>
      </w:rPr>
    </w:lvl>
  </w:abstractNum>
  <w:abstractNum w:abstractNumId="4">
    <w:nsid w:val="128C435A"/>
    <w:multiLevelType w:val="multilevel"/>
    <w:tmpl w:val="1D34D07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8C56FF"/>
    <w:multiLevelType w:val="multilevel"/>
    <w:tmpl w:val="50AC39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EC0A8D"/>
    <w:multiLevelType w:val="hybridMultilevel"/>
    <w:tmpl w:val="0FEC35A8"/>
    <w:lvl w:ilvl="0" w:tplc="D83E493A">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4EB5264"/>
    <w:multiLevelType w:val="hybridMultilevel"/>
    <w:tmpl w:val="F3D83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E102F8"/>
    <w:multiLevelType w:val="multilevel"/>
    <w:tmpl w:val="691486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C2B72AE"/>
    <w:multiLevelType w:val="multilevel"/>
    <w:tmpl w:val="3FC03B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2"/>
      <w:numFmt w:val="decimal"/>
      <w:lvlText w:val="2.3.%3."/>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695476"/>
    <w:multiLevelType w:val="multilevel"/>
    <w:tmpl w:val="FCF878F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3E723F"/>
    <w:multiLevelType w:val="multilevel"/>
    <w:tmpl w:val="35A09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497877"/>
    <w:multiLevelType w:val="multilevel"/>
    <w:tmpl w:val="82EE45C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B24B91"/>
    <w:multiLevelType w:val="multilevel"/>
    <w:tmpl w:val="5F662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E553ACB"/>
    <w:multiLevelType w:val="hybridMultilevel"/>
    <w:tmpl w:val="2346B99E"/>
    <w:lvl w:ilvl="0" w:tplc="53D0B6A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nsid w:val="66656D27"/>
    <w:multiLevelType w:val="multilevel"/>
    <w:tmpl w:val="914479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23527AA"/>
    <w:multiLevelType w:val="hybridMultilevel"/>
    <w:tmpl w:val="21CA8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0"/>
  </w:num>
  <w:num w:numId="4">
    <w:abstractNumId w:val="9"/>
  </w:num>
  <w:num w:numId="5">
    <w:abstractNumId w:val="14"/>
  </w:num>
  <w:num w:numId="6">
    <w:abstractNumId w:val="6"/>
  </w:num>
  <w:num w:numId="7">
    <w:abstractNumId w:val="2"/>
  </w:num>
  <w:num w:numId="8">
    <w:abstractNumId w:val="19"/>
  </w:num>
  <w:num w:numId="9">
    <w:abstractNumId w:val="11"/>
  </w:num>
  <w:num w:numId="10">
    <w:abstractNumId w:val="5"/>
  </w:num>
  <w:num w:numId="11">
    <w:abstractNumId w:val="10"/>
  </w:num>
  <w:num w:numId="12">
    <w:abstractNumId w:val="13"/>
  </w:num>
  <w:num w:numId="13">
    <w:abstractNumId w:val="4"/>
  </w:num>
  <w:num w:numId="14">
    <w:abstractNumId w:val="15"/>
  </w:num>
  <w:num w:numId="15">
    <w:abstractNumId w:val="1"/>
  </w:num>
  <w:num w:numId="16">
    <w:abstractNumId w:val="12"/>
  </w:num>
  <w:num w:numId="17">
    <w:abstractNumId w:val="18"/>
  </w:num>
  <w:num w:numId="18">
    <w:abstractNumId w:val="8"/>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1881"/>
    <w:rsid w:val="0001158D"/>
    <w:rsid w:val="00011A05"/>
    <w:rsid w:val="000121E7"/>
    <w:rsid w:val="000139E1"/>
    <w:rsid w:val="00022DC0"/>
    <w:rsid w:val="00024479"/>
    <w:rsid w:val="00031C9C"/>
    <w:rsid w:val="00040BC8"/>
    <w:rsid w:val="00040C46"/>
    <w:rsid w:val="00040DD0"/>
    <w:rsid w:val="00043445"/>
    <w:rsid w:val="00052633"/>
    <w:rsid w:val="00053E03"/>
    <w:rsid w:val="00054BBE"/>
    <w:rsid w:val="00055751"/>
    <w:rsid w:val="00062FD5"/>
    <w:rsid w:val="00067977"/>
    <w:rsid w:val="00070466"/>
    <w:rsid w:val="0007120D"/>
    <w:rsid w:val="000729B4"/>
    <w:rsid w:val="00075C88"/>
    <w:rsid w:val="00082E9A"/>
    <w:rsid w:val="0008671A"/>
    <w:rsid w:val="000878BF"/>
    <w:rsid w:val="000907FD"/>
    <w:rsid w:val="00092201"/>
    <w:rsid w:val="0009789C"/>
    <w:rsid w:val="000A2D04"/>
    <w:rsid w:val="000A3532"/>
    <w:rsid w:val="000B0FA4"/>
    <w:rsid w:val="000B5177"/>
    <w:rsid w:val="000B7A56"/>
    <w:rsid w:val="000C00B9"/>
    <w:rsid w:val="000C25A2"/>
    <w:rsid w:val="000C4087"/>
    <w:rsid w:val="000C4A9E"/>
    <w:rsid w:val="000C61A4"/>
    <w:rsid w:val="000C76F9"/>
    <w:rsid w:val="000D0408"/>
    <w:rsid w:val="000D0C40"/>
    <w:rsid w:val="000D46BE"/>
    <w:rsid w:val="000E462A"/>
    <w:rsid w:val="000F20B5"/>
    <w:rsid w:val="000F2553"/>
    <w:rsid w:val="000F47B4"/>
    <w:rsid w:val="000F480F"/>
    <w:rsid w:val="000F6005"/>
    <w:rsid w:val="000F642F"/>
    <w:rsid w:val="00102944"/>
    <w:rsid w:val="00104BCD"/>
    <w:rsid w:val="001061FB"/>
    <w:rsid w:val="001066EB"/>
    <w:rsid w:val="00110A98"/>
    <w:rsid w:val="0011111E"/>
    <w:rsid w:val="00117E17"/>
    <w:rsid w:val="00120D95"/>
    <w:rsid w:val="00122206"/>
    <w:rsid w:val="00124257"/>
    <w:rsid w:val="00126F63"/>
    <w:rsid w:val="00127417"/>
    <w:rsid w:val="0013352F"/>
    <w:rsid w:val="00136851"/>
    <w:rsid w:val="00136E63"/>
    <w:rsid w:val="001379FC"/>
    <w:rsid w:val="00140C18"/>
    <w:rsid w:val="001417D1"/>
    <w:rsid w:val="00141D6B"/>
    <w:rsid w:val="001434A1"/>
    <w:rsid w:val="00143BF8"/>
    <w:rsid w:val="0015160E"/>
    <w:rsid w:val="0016242F"/>
    <w:rsid w:val="00167F4C"/>
    <w:rsid w:val="0017578D"/>
    <w:rsid w:val="00177CA6"/>
    <w:rsid w:val="00180F5E"/>
    <w:rsid w:val="00184592"/>
    <w:rsid w:val="00190D4A"/>
    <w:rsid w:val="0019122F"/>
    <w:rsid w:val="0019416C"/>
    <w:rsid w:val="00196051"/>
    <w:rsid w:val="001A26A0"/>
    <w:rsid w:val="001A5AE0"/>
    <w:rsid w:val="001B0BDE"/>
    <w:rsid w:val="001B3483"/>
    <w:rsid w:val="001C073A"/>
    <w:rsid w:val="001C71AB"/>
    <w:rsid w:val="001E3811"/>
    <w:rsid w:val="001F0B3E"/>
    <w:rsid w:val="00201F3F"/>
    <w:rsid w:val="00210615"/>
    <w:rsid w:val="00222344"/>
    <w:rsid w:val="00222DC9"/>
    <w:rsid w:val="002234BA"/>
    <w:rsid w:val="002242A1"/>
    <w:rsid w:val="0022523D"/>
    <w:rsid w:val="00230DEC"/>
    <w:rsid w:val="00232A37"/>
    <w:rsid w:val="00233746"/>
    <w:rsid w:val="00233F15"/>
    <w:rsid w:val="00236017"/>
    <w:rsid w:val="00241EA7"/>
    <w:rsid w:val="002446CB"/>
    <w:rsid w:val="00244788"/>
    <w:rsid w:val="00245B48"/>
    <w:rsid w:val="00252316"/>
    <w:rsid w:val="00252641"/>
    <w:rsid w:val="00261CDB"/>
    <w:rsid w:val="002624FF"/>
    <w:rsid w:val="00262F39"/>
    <w:rsid w:val="00263CEB"/>
    <w:rsid w:val="002655E4"/>
    <w:rsid w:val="00265A1E"/>
    <w:rsid w:val="00266062"/>
    <w:rsid w:val="0027215A"/>
    <w:rsid w:val="00282C5C"/>
    <w:rsid w:val="0028383D"/>
    <w:rsid w:val="002970E8"/>
    <w:rsid w:val="0029760A"/>
    <w:rsid w:val="002A26F2"/>
    <w:rsid w:val="002A3DAF"/>
    <w:rsid w:val="002A4073"/>
    <w:rsid w:val="002A4626"/>
    <w:rsid w:val="002B179B"/>
    <w:rsid w:val="002B454C"/>
    <w:rsid w:val="002B4EB6"/>
    <w:rsid w:val="002B511F"/>
    <w:rsid w:val="002C1BDB"/>
    <w:rsid w:val="002C3D3C"/>
    <w:rsid w:val="002D1C8D"/>
    <w:rsid w:val="002D4EE8"/>
    <w:rsid w:val="002D6190"/>
    <w:rsid w:val="002D77E0"/>
    <w:rsid w:val="002D786F"/>
    <w:rsid w:val="002D7927"/>
    <w:rsid w:val="002E2EEE"/>
    <w:rsid w:val="002E4A4F"/>
    <w:rsid w:val="002E53A0"/>
    <w:rsid w:val="002E5C17"/>
    <w:rsid w:val="002E702F"/>
    <w:rsid w:val="002F359B"/>
    <w:rsid w:val="003011C8"/>
    <w:rsid w:val="00303EC3"/>
    <w:rsid w:val="003070E9"/>
    <w:rsid w:val="003076AD"/>
    <w:rsid w:val="003077A4"/>
    <w:rsid w:val="00310DBD"/>
    <w:rsid w:val="00311633"/>
    <w:rsid w:val="00321E36"/>
    <w:rsid w:val="003255E6"/>
    <w:rsid w:val="00332156"/>
    <w:rsid w:val="003322A3"/>
    <w:rsid w:val="00334556"/>
    <w:rsid w:val="003402FD"/>
    <w:rsid w:val="00346197"/>
    <w:rsid w:val="00346B39"/>
    <w:rsid w:val="003504F3"/>
    <w:rsid w:val="00350DEA"/>
    <w:rsid w:val="003619AB"/>
    <w:rsid w:val="00362D86"/>
    <w:rsid w:val="00365506"/>
    <w:rsid w:val="003669E5"/>
    <w:rsid w:val="0037327D"/>
    <w:rsid w:val="00375738"/>
    <w:rsid w:val="00375D6E"/>
    <w:rsid w:val="00376CC7"/>
    <w:rsid w:val="00383FF0"/>
    <w:rsid w:val="00385A4A"/>
    <w:rsid w:val="003916DB"/>
    <w:rsid w:val="0039250A"/>
    <w:rsid w:val="00393DFE"/>
    <w:rsid w:val="0039419C"/>
    <w:rsid w:val="00394207"/>
    <w:rsid w:val="003963EE"/>
    <w:rsid w:val="003B26B0"/>
    <w:rsid w:val="003B36D0"/>
    <w:rsid w:val="003C675A"/>
    <w:rsid w:val="003D2031"/>
    <w:rsid w:val="003D40EE"/>
    <w:rsid w:val="003D5D18"/>
    <w:rsid w:val="003E3649"/>
    <w:rsid w:val="003E63ED"/>
    <w:rsid w:val="003F0784"/>
    <w:rsid w:val="003F304A"/>
    <w:rsid w:val="003F3F73"/>
    <w:rsid w:val="0040059D"/>
    <w:rsid w:val="00404E6D"/>
    <w:rsid w:val="0042002B"/>
    <w:rsid w:val="004226F8"/>
    <w:rsid w:val="00423B7B"/>
    <w:rsid w:val="00423EEC"/>
    <w:rsid w:val="00430B99"/>
    <w:rsid w:val="00432F0C"/>
    <w:rsid w:val="00433FA1"/>
    <w:rsid w:val="00437C60"/>
    <w:rsid w:val="00440E97"/>
    <w:rsid w:val="004475BB"/>
    <w:rsid w:val="00447947"/>
    <w:rsid w:val="00450E6F"/>
    <w:rsid w:val="004557DF"/>
    <w:rsid w:val="004560E2"/>
    <w:rsid w:val="00456430"/>
    <w:rsid w:val="004638C6"/>
    <w:rsid w:val="0047450C"/>
    <w:rsid w:val="00474B7F"/>
    <w:rsid w:val="00477D8F"/>
    <w:rsid w:val="004827A6"/>
    <w:rsid w:val="00482CE0"/>
    <w:rsid w:val="004903AB"/>
    <w:rsid w:val="004904BD"/>
    <w:rsid w:val="004965A1"/>
    <w:rsid w:val="004A573F"/>
    <w:rsid w:val="004A5C5E"/>
    <w:rsid w:val="004A60E9"/>
    <w:rsid w:val="004A74C4"/>
    <w:rsid w:val="004A7E16"/>
    <w:rsid w:val="004B0E86"/>
    <w:rsid w:val="004B17F5"/>
    <w:rsid w:val="004B29C3"/>
    <w:rsid w:val="004C08F1"/>
    <w:rsid w:val="004C57C6"/>
    <w:rsid w:val="004D4932"/>
    <w:rsid w:val="004E1098"/>
    <w:rsid w:val="004E48EE"/>
    <w:rsid w:val="004F1C57"/>
    <w:rsid w:val="004F6086"/>
    <w:rsid w:val="005024F6"/>
    <w:rsid w:val="0050328B"/>
    <w:rsid w:val="00505203"/>
    <w:rsid w:val="00511107"/>
    <w:rsid w:val="00525414"/>
    <w:rsid w:val="0052719D"/>
    <w:rsid w:val="00527367"/>
    <w:rsid w:val="00533586"/>
    <w:rsid w:val="005361C5"/>
    <w:rsid w:val="00541527"/>
    <w:rsid w:val="00541667"/>
    <w:rsid w:val="00552F6A"/>
    <w:rsid w:val="005546C1"/>
    <w:rsid w:val="005566FB"/>
    <w:rsid w:val="00560330"/>
    <w:rsid w:val="00566858"/>
    <w:rsid w:val="00571291"/>
    <w:rsid w:val="005740BE"/>
    <w:rsid w:val="00583159"/>
    <w:rsid w:val="00587404"/>
    <w:rsid w:val="005A5695"/>
    <w:rsid w:val="005B0444"/>
    <w:rsid w:val="005B0616"/>
    <w:rsid w:val="005B445F"/>
    <w:rsid w:val="005B5357"/>
    <w:rsid w:val="005B55FA"/>
    <w:rsid w:val="005C2958"/>
    <w:rsid w:val="005D6FA1"/>
    <w:rsid w:val="005D7FBE"/>
    <w:rsid w:val="005E10CC"/>
    <w:rsid w:val="005E403F"/>
    <w:rsid w:val="005E5F7B"/>
    <w:rsid w:val="005E7A2B"/>
    <w:rsid w:val="005E7DD1"/>
    <w:rsid w:val="005F0F81"/>
    <w:rsid w:val="005F3E75"/>
    <w:rsid w:val="005F7590"/>
    <w:rsid w:val="00604AEC"/>
    <w:rsid w:val="00606E77"/>
    <w:rsid w:val="0061170C"/>
    <w:rsid w:val="00612021"/>
    <w:rsid w:val="00614C30"/>
    <w:rsid w:val="0062488F"/>
    <w:rsid w:val="00624F90"/>
    <w:rsid w:val="00626031"/>
    <w:rsid w:val="006268C6"/>
    <w:rsid w:val="006332CE"/>
    <w:rsid w:val="0063546C"/>
    <w:rsid w:val="0063681A"/>
    <w:rsid w:val="006410E9"/>
    <w:rsid w:val="006453F6"/>
    <w:rsid w:val="00647264"/>
    <w:rsid w:val="00650855"/>
    <w:rsid w:val="00651970"/>
    <w:rsid w:val="0065248D"/>
    <w:rsid w:val="00652922"/>
    <w:rsid w:val="006632A6"/>
    <w:rsid w:val="00667214"/>
    <w:rsid w:val="00674509"/>
    <w:rsid w:val="00674BD1"/>
    <w:rsid w:val="00675276"/>
    <w:rsid w:val="00675C4E"/>
    <w:rsid w:val="00676068"/>
    <w:rsid w:val="006802E8"/>
    <w:rsid w:val="006821B7"/>
    <w:rsid w:val="00686586"/>
    <w:rsid w:val="0068772B"/>
    <w:rsid w:val="006A1151"/>
    <w:rsid w:val="006A2652"/>
    <w:rsid w:val="006A66E4"/>
    <w:rsid w:val="006A76C7"/>
    <w:rsid w:val="006C0B30"/>
    <w:rsid w:val="006C2A16"/>
    <w:rsid w:val="006C7269"/>
    <w:rsid w:val="006D1006"/>
    <w:rsid w:val="006D17AD"/>
    <w:rsid w:val="006D39C9"/>
    <w:rsid w:val="006D40F7"/>
    <w:rsid w:val="006D77EB"/>
    <w:rsid w:val="006E1C53"/>
    <w:rsid w:val="006E3B82"/>
    <w:rsid w:val="00703ECB"/>
    <w:rsid w:val="00706AD9"/>
    <w:rsid w:val="007156AD"/>
    <w:rsid w:val="007161E3"/>
    <w:rsid w:val="00722968"/>
    <w:rsid w:val="007258A7"/>
    <w:rsid w:val="00727DF6"/>
    <w:rsid w:val="007314D5"/>
    <w:rsid w:val="007337F6"/>
    <w:rsid w:val="00742F01"/>
    <w:rsid w:val="00743939"/>
    <w:rsid w:val="00743C66"/>
    <w:rsid w:val="00747118"/>
    <w:rsid w:val="00751B72"/>
    <w:rsid w:val="007563B1"/>
    <w:rsid w:val="0076334D"/>
    <w:rsid w:val="0077106C"/>
    <w:rsid w:val="0077435B"/>
    <w:rsid w:val="007748A9"/>
    <w:rsid w:val="0077572B"/>
    <w:rsid w:val="00781F53"/>
    <w:rsid w:val="00783FC3"/>
    <w:rsid w:val="007850A0"/>
    <w:rsid w:val="00785D1C"/>
    <w:rsid w:val="00785DCB"/>
    <w:rsid w:val="0078754A"/>
    <w:rsid w:val="00791777"/>
    <w:rsid w:val="007928CB"/>
    <w:rsid w:val="00792C86"/>
    <w:rsid w:val="007A07DF"/>
    <w:rsid w:val="007A2F20"/>
    <w:rsid w:val="007A50B6"/>
    <w:rsid w:val="007A5794"/>
    <w:rsid w:val="007B2217"/>
    <w:rsid w:val="007B4566"/>
    <w:rsid w:val="007C4C1A"/>
    <w:rsid w:val="007C5B6D"/>
    <w:rsid w:val="007D297F"/>
    <w:rsid w:val="007E1C88"/>
    <w:rsid w:val="007F1042"/>
    <w:rsid w:val="007F166E"/>
    <w:rsid w:val="007F2FD5"/>
    <w:rsid w:val="007F756F"/>
    <w:rsid w:val="0080001F"/>
    <w:rsid w:val="00803B4A"/>
    <w:rsid w:val="00803BF9"/>
    <w:rsid w:val="00804EB6"/>
    <w:rsid w:val="00806426"/>
    <w:rsid w:val="00807573"/>
    <w:rsid w:val="008124F0"/>
    <w:rsid w:val="0081321B"/>
    <w:rsid w:val="008144CE"/>
    <w:rsid w:val="00822622"/>
    <w:rsid w:val="008346B3"/>
    <w:rsid w:val="00842B26"/>
    <w:rsid w:val="00851053"/>
    <w:rsid w:val="00857A50"/>
    <w:rsid w:val="0086383F"/>
    <w:rsid w:val="00865304"/>
    <w:rsid w:val="008658F0"/>
    <w:rsid w:val="00865974"/>
    <w:rsid w:val="008709A3"/>
    <w:rsid w:val="00872E50"/>
    <w:rsid w:val="008763AA"/>
    <w:rsid w:val="008864B3"/>
    <w:rsid w:val="00890CDA"/>
    <w:rsid w:val="00891AA6"/>
    <w:rsid w:val="00895001"/>
    <w:rsid w:val="008A025E"/>
    <w:rsid w:val="008A2646"/>
    <w:rsid w:val="008A514E"/>
    <w:rsid w:val="008B0B4A"/>
    <w:rsid w:val="008B4140"/>
    <w:rsid w:val="008B61C8"/>
    <w:rsid w:val="008C1F73"/>
    <w:rsid w:val="008C2C19"/>
    <w:rsid w:val="008C5046"/>
    <w:rsid w:val="008C50A3"/>
    <w:rsid w:val="008C768F"/>
    <w:rsid w:val="008D15D4"/>
    <w:rsid w:val="008D28FF"/>
    <w:rsid w:val="008D3F18"/>
    <w:rsid w:val="008D59A1"/>
    <w:rsid w:val="008E182A"/>
    <w:rsid w:val="008E2874"/>
    <w:rsid w:val="008E355A"/>
    <w:rsid w:val="008E4212"/>
    <w:rsid w:val="008E43CF"/>
    <w:rsid w:val="008E61DD"/>
    <w:rsid w:val="008F7C79"/>
    <w:rsid w:val="00906876"/>
    <w:rsid w:val="00911040"/>
    <w:rsid w:val="00913F9B"/>
    <w:rsid w:val="00925020"/>
    <w:rsid w:val="00926623"/>
    <w:rsid w:val="00926858"/>
    <w:rsid w:val="00927FA8"/>
    <w:rsid w:val="00930C4D"/>
    <w:rsid w:val="009413EF"/>
    <w:rsid w:val="00954BA3"/>
    <w:rsid w:val="00954C7C"/>
    <w:rsid w:val="0096097B"/>
    <w:rsid w:val="00961E45"/>
    <w:rsid w:val="00962399"/>
    <w:rsid w:val="00963DDF"/>
    <w:rsid w:val="00970EE5"/>
    <w:rsid w:val="0097114E"/>
    <w:rsid w:val="00971D79"/>
    <w:rsid w:val="00972B4C"/>
    <w:rsid w:val="00973373"/>
    <w:rsid w:val="00973A67"/>
    <w:rsid w:val="00982003"/>
    <w:rsid w:val="0099409E"/>
    <w:rsid w:val="009965FB"/>
    <w:rsid w:val="009A3B54"/>
    <w:rsid w:val="009A5DC5"/>
    <w:rsid w:val="009B1ADD"/>
    <w:rsid w:val="009B7D3A"/>
    <w:rsid w:val="009C0F25"/>
    <w:rsid w:val="009C523F"/>
    <w:rsid w:val="009D1009"/>
    <w:rsid w:val="009D3829"/>
    <w:rsid w:val="009D4417"/>
    <w:rsid w:val="009D4ABE"/>
    <w:rsid w:val="009D5DD6"/>
    <w:rsid w:val="009E0686"/>
    <w:rsid w:val="009E4462"/>
    <w:rsid w:val="009E5086"/>
    <w:rsid w:val="009E583C"/>
    <w:rsid w:val="009E583E"/>
    <w:rsid w:val="009F1F7C"/>
    <w:rsid w:val="009F4D95"/>
    <w:rsid w:val="009F5F02"/>
    <w:rsid w:val="009F6FCD"/>
    <w:rsid w:val="009F71CA"/>
    <w:rsid w:val="00A00185"/>
    <w:rsid w:val="00A007D3"/>
    <w:rsid w:val="00A02787"/>
    <w:rsid w:val="00A10389"/>
    <w:rsid w:val="00A14AEE"/>
    <w:rsid w:val="00A22D51"/>
    <w:rsid w:val="00A33E20"/>
    <w:rsid w:val="00A375EA"/>
    <w:rsid w:val="00A43E79"/>
    <w:rsid w:val="00A470EF"/>
    <w:rsid w:val="00A4717C"/>
    <w:rsid w:val="00A5215D"/>
    <w:rsid w:val="00A53C6F"/>
    <w:rsid w:val="00A61015"/>
    <w:rsid w:val="00A63DFC"/>
    <w:rsid w:val="00A6410B"/>
    <w:rsid w:val="00A65122"/>
    <w:rsid w:val="00A67A6C"/>
    <w:rsid w:val="00A70581"/>
    <w:rsid w:val="00A70A6C"/>
    <w:rsid w:val="00A727AA"/>
    <w:rsid w:val="00A76A2B"/>
    <w:rsid w:val="00A77F3C"/>
    <w:rsid w:val="00A83353"/>
    <w:rsid w:val="00A846DD"/>
    <w:rsid w:val="00A9050E"/>
    <w:rsid w:val="00A90F3F"/>
    <w:rsid w:val="00A91BE9"/>
    <w:rsid w:val="00A93FF5"/>
    <w:rsid w:val="00A96731"/>
    <w:rsid w:val="00A97EBD"/>
    <w:rsid w:val="00AB21A0"/>
    <w:rsid w:val="00AB2DCB"/>
    <w:rsid w:val="00AB6B72"/>
    <w:rsid w:val="00AC438B"/>
    <w:rsid w:val="00AD555E"/>
    <w:rsid w:val="00AD65C3"/>
    <w:rsid w:val="00AD6C1B"/>
    <w:rsid w:val="00AE1A72"/>
    <w:rsid w:val="00AE71D0"/>
    <w:rsid w:val="00AF2003"/>
    <w:rsid w:val="00AF32C0"/>
    <w:rsid w:val="00AF4867"/>
    <w:rsid w:val="00AF4C93"/>
    <w:rsid w:val="00AF5BEC"/>
    <w:rsid w:val="00B05AF5"/>
    <w:rsid w:val="00B16727"/>
    <w:rsid w:val="00B17AA6"/>
    <w:rsid w:val="00B204C4"/>
    <w:rsid w:val="00B236A7"/>
    <w:rsid w:val="00B30334"/>
    <w:rsid w:val="00B327DD"/>
    <w:rsid w:val="00B32912"/>
    <w:rsid w:val="00B330E7"/>
    <w:rsid w:val="00B36D65"/>
    <w:rsid w:val="00B376C8"/>
    <w:rsid w:val="00B46E60"/>
    <w:rsid w:val="00B47293"/>
    <w:rsid w:val="00B51196"/>
    <w:rsid w:val="00B52369"/>
    <w:rsid w:val="00B625A8"/>
    <w:rsid w:val="00B64B2B"/>
    <w:rsid w:val="00B65712"/>
    <w:rsid w:val="00B661CE"/>
    <w:rsid w:val="00B665CC"/>
    <w:rsid w:val="00B71031"/>
    <w:rsid w:val="00B8566D"/>
    <w:rsid w:val="00B9246D"/>
    <w:rsid w:val="00B938AD"/>
    <w:rsid w:val="00B96C43"/>
    <w:rsid w:val="00B96DD3"/>
    <w:rsid w:val="00BA2415"/>
    <w:rsid w:val="00BA7B47"/>
    <w:rsid w:val="00BB0AA5"/>
    <w:rsid w:val="00BB17BE"/>
    <w:rsid w:val="00BB1962"/>
    <w:rsid w:val="00BC1263"/>
    <w:rsid w:val="00BC15CD"/>
    <w:rsid w:val="00BC47F3"/>
    <w:rsid w:val="00BD3562"/>
    <w:rsid w:val="00BE28D8"/>
    <w:rsid w:val="00BE3847"/>
    <w:rsid w:val="00BE5C65"/>
    <w:rsid w:val="00BE5CFF"/>
    <w:rsid w:val="00C01638"/>
    <w:rsid w:val="00C02C31"/>
    <w:rsid w:val="00C0738A"/>
    <w:rsid w:val="00C076FA"/>
    <w:rsid w:val="00C07AB9"/>
    <w:rsid w:val="00C10D5E"/>
    <w:rsid w:val="00C1169C"/>
    <w:rsid w:val="00C13EB1"/>
    <w:rsid w:val="00C16BD7"/>
    <w:rsid w:val="00C27368"/>
    <w:rsid w:val="00C276C0"/>
    <w:rsid w:val="00C31173"/>
    <w:rsid w:val="00C42767"/>
    <w:rsid w:val="00C44201"/>
    <w:rsid w:val="00C44FDC"/>
    <w:rsid w:val="00C46E54"/>
    <w:rsid w:val="00C5085D"/>
    <w:rsid w:val="00C56440"/>
    <w:rsid w:val="00C57116"/>
    <w:rsid w:val="00C5798C"/>
    <w:rsid w:val="00C713A3"/>
    <w:rsid w:val="00C71643"/>
    <w:rsid w:val="00C81C37"/>
    <w:rsid w:val="00C82B89"/>
    <w:rsid w:val="00C83B77"/>
    <w:rsid w:val="00C95232"/>
    <w:rsid w:val="00C968D5"/>
    <w:rsid w:val="00CA139B"/>
    <w:rsid w:val="00CB3B6D"/>
    <w:rsid w:val="00CB5604"/>
    <w:rsid w:val="00CC0F82"/>
    <w:rsid w:val="00CC3F3C"/>
    <w:rsid w:val="00CD1806"/>
    <w:rsid w:val="00CD23C1"/>
    <w:rsid w:val="00CD5CAA"/>
    <w:rsid w:val="00CD7F2E"/>
    <w:rsid w:val="00CE1E78"/>
    <w:rsid w:val="00CE46F2"/>
    <w:rsid w:val="00CE5D67"/>
    <w:rsid w:val="00CF1C0C"/>
    <w:rsid w:val="00CF4BAA"/>
    <w:rsid w:val="00CF7C12"/>
    <w:rsid w:val="00D01240"/>
    <w:rsid w:val="00D0225A"/>
    <w:rsid w:val="00D02EE1"/>
    <w:rsid w:val="00D075E3"/>
    <w:rsid w:val="00D15E6B"/>
    <w:rsid w:val="00D35C4E"/>
    <w:rsid w:val="00D35DCC"/>
    <w:rsid w:val="00D37AF9"/>
    <w:rsid w:val="00D40226"/>
    <w:rsid w:val="00D409DE"/>
    <w:rsid w:val="00D42DDA"/>
    <w:rsid w:val="00D43588"/>
    <w:rsid w:val="00D47A7E"/>
    <w:rsid w:val="00D52196"/>
    <w:rsid w:val="00D523E5"/>
    <w:rsid w:val="00D60198"/>
    <w:rsid w:val="00D60FD2"/>
    <w:rsid w:val="00D7536C"/>
    <w:rsid w:val="00D75BFA"/>
    <w:rsid w:val="00D81ECA"/>
    <w:rsid w:val="00D944AF"/>
    <w:rsid w:val="00D95639"/>
    <w:rsid w:val="00D96695"/>
    <w:rsid w:val="00DA18D3"/>
    <w:rsid w:val="00DA2C07"/>
    <w:rsid w:val="00DA54F4"/>
    <w:rsid w:val="00DB12B3"/>
    <w:rsid w:val="00DB1AC2"/>
    <w:rsid w:val="00DB3C43"/>
    <w:rsid w:val="00DB704A"/>
    <w:rsid w:val="00DC0C5E"/>
    <w:rsid w:val="00DC0F40"/>
    <w:rsid w:val="00DC1B3B"/>
    <w:rsid w:val="00DC1FF2"/>
    <w:rsid w:val="00DC4C38"/>
    <w:rsid w:val="00DC7000"/>
    <w:rsid w:val="00DE0B57"/>
    <w:rsid w:val="00DE1710"/>
    <w:rsid w:val="00DE7EEE"/>
    <w:rsid w:val="00DF1BCC"/>
    <w:rsid w:val="00DF1C15"/>
    <w:rsid w:val="00DF1D2C"/>
    <w:rsid w:val="00E064C8"/>
    <w:rsid w:val="00E07373"/>
    <w:rsid w:val="00E1488A"/>
    <w:rsid w:val="00E20CA6"/>
    <w:rsid w:val="00E219AC"/>
    <w:rsid w:val="00E2432E"/>
    <w:rsid w:val="00E25E2B"/>
    <w:rsid w:val="00E358E5"/>
    <w:rsid w:val="00E35B78"/>
    <w:rsid w:val="00E43FAC"/>
    <w:rsid w:val="00E455F4"/>
    <w:rsid w:val="00E47325"/>
    <w:rsid w:val="00E546A8"/>
    <w:rsid w:val="00E55097"/>
    <w:rsid w:val="00E5515D"/>
    <w:rsid w:val="00E578D1"/>
    <w:rsid w:val="00E66603"/>
    <w:rsid w:val="00E71169"/>
    <w:rsid w:val="00E73715"/>
    <w:rsid w:val="00E7564D"/>
    <w:rsid w:val="00E760C3"/>
    <w:rsid w:val="00E76DEB"/>
    <w:rsid w:val="00E80DA6"/>
    <w:rsid w:val="00E81989"/>
    <w:rsid w:val="00E81E6F"/>
    <w:rsid w:val="00E84347"/>
    <w:rsid w:val="00E9175A"/>
    <w:rsid w:val="00E9316A"/>
    <w:rsid w:val="00E94C1E"/>
    <w:rsid w:val="00E973CA"/>
    <w:rsid w:val="00EA4E9E"/>
    <w:rsid w:val="00EA5FDF"/>
    <w:rsid w:val="00EB0983"/>
    <w:rsid w:val="00EB194D"/>
    <w:rsid w:val="00EB29EE"/>
    <w:rsid w:val="00EB4BF1"/>
    <w:rsid w:val="00EB66B3"/>
    <w:rsid w:val="00EC2CE9"/>
    <w:rsid w:val="00EC45C7"/>
    <w:rsid w:val="00EC75FC"/>
    <w:rsid w:val="00ED22DB"/>
    <w:rsid w:val="00ED39C1"/>
    <w:rsid w:val="00EE2CAB"/>
    <w:rsid w:val="00EE37DC"/>
    <w:rsid w:val="00EE568B"/>
    <w:rsid w:val="00EE5BEB"/>
    <w:rsid w:val="00EE7F9B"/>
    <w:rsid w:val="00EF1654"/>
    <w:rsid w:val="00EF2D32"/>
    <w:rsid w:val="00EF3BDD"/>
    <w:rsid w:val="00EF72F8"/>
    <w:rsid w:val="00EF761B"/>
    <w:rsid w:val="00EF7DCF"/>
    <w:rsid w:val="00F044EA"/>
    <w:rsid w:val="00F04B8B"/>
    <w:rsid w:val="00F059BB"/>
    <w:rsid w:val="00F10789"/>
    <w:rsid w:val="00F124FE"/>
    <w:rsid w:val="00F1440B"/>
    <w:rsid w:val="00F15171"/>
    <w:rsid w:val="00F24AA9"/>
    <w:rsid w:val="00F257EA"/>
    <w:rsid w:val="00F30BBB"/>
    <w:rsid w:val="00F30EEC"/>
    <w:rsid w:val="00F418FE"/>
    <w:rsid w:val="00F436C0"/>
    <w:rsid w:val="00F43FB5"/>
    <w:rsid w:val="00F453D0"/>
    <w:rsid w:val="00F52CCB"/>
    <w:rsid w:val="00F571E7"/>
    <w:rsid w:val="00F707A2"/>
    <w:rsid w:val="00F70F4A"/>
    <w:rsid w:val="00F722E7"/>
    <w:rsid w:val="00F775A0"/>
    <w:rsid w:val="00F82231"/>
    <w:rsid w:val="00F83048"/>
    <w:rsid w:val="00F90297"/>
    <w:rsid w:val="00F90F1C"/>
    <w:rsid w:val="00F920EF"/>
    <w:rsid w:val="00F9667D"/>
    <w:rsid w:val="00FA055A"/>
    <w:rsid w:val="00FA1FEF"/>
    <w:rsid w:val="00FA4112"/>
    <w:rsid w:val="00FA71D0"/>
    <w:rsid w:val="00FC0527"/>
    <w:rsid w:val="00FD2CF6"/>
    <w:rsid w:val="00FD4F1B"/>
    <w:rsid w:val="00FD5DF9"/>
    <w:rsid w:val="00FD61AB"/>
    <w:rsid w:val="00FE0514"/>
    <w:rsid w:val="00FF1AF5"/>
    <w:rsid w:val="00FF3EF7"/>
    <w:rsid w:val="00FF5593"/>
    <w:rsid w:val="00FF6804"/>
    <w:rsid w:val="00FF6DE5"/>
    <w:rsid w:val="00FF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7795">
      <w:bodyDiv w:val="1"/>
      <w:marLeft w:val="0"/>
      <w:marRight w:val="0"/>
      <w:marTop w:val="0"/>
      <w:marBottom w:val="0"/>
      <w:divBdr>
        <w:top w:val="none" w:sz="0" w:space="0" w:color="auto"/>
        <w:left w:val="none" w:sz="0" w:space="0" w:color="auto"/>
        <w:bottom w:val="none" w:sz="0" w:space="0" w:color="auto"/>
        <w:right w:val="none" w:sz="0" w:space="0" w:color="auto"/>
      </w:divBdr>
    </w:div>
    <w:div w:id="405303166">
      <w:bodyDiv w:val="1"/>
      <w:marLeft w:val="0"/>
      <w:marRight w:val="0"/>
      <w:marTop w:val="0"/>
      <w:marBottom w:val="0"/>
      <w:divBdr>
        <w:top w:val="none" w:sz="0" w:space="0" w:color="auto"/>
        <w:left w:val="none" w:sz="0" w:space="0" w:color="auto"/>
        <w:bottom w:val="none" w:sz="0" w:space="0" w:color="auto"/>
        <w:right w:val="none" w:sz="0" w:space="0" w:color="auto"/>
      </w:divBdr>
    </w:div>
    <w:div w:id="737361717">
      <w:bodyDiv w:val="1"/>
      <w:marLeft w:val="0"/>
      <w:marRight w:val="0"/>
      <w:marTop w:val="0"/>
      <w:marBottom w:val="0"/>
      <w:divBdr>
        <w:top w:val="none" w:sz="0" w:space="0" w:color="auto"/>
        <w:left w:val="none" w:sz="0" w:space="0" w:color="auto"/>
        <w:bottom w:val="none" w:sz="0" w:space="0" w:color="auto"/>
        <w:right w:val="none" w:sz="0" w:space="0" w:color="auto"/>
      </w:divBdr>
    </w:div>
    <w:div w:id="1204832103">
      <w:bodyDiv w:val="1"/>
      <w:marLeft w:val="0"/>
      <w:marRight w:val="0"/>
      <w:marTop w:val="0"/>
      <w:marBottom w:val="0"/>
      <w:divBdr>
        <w:top w:val="none" w:sz="0" w:space="0" w:color="auto"/>
        <w:left w:val="none" w:sz="0" w:space="0" w:color="auto"/>
        <w:bottom w:val="none" w:sz="0" w:space="0" w:color="auto"/>
        <w:right w:val="none" w:sz="0" w:space="0" w:color="auto"/>
      </w:divBdr>
    </w:div>
    <w:div w:id="1307974024">
      <w:bodyDiv w:val="1"/>
      <w:marLeft w:val="0"/>
      <w:marRight w:val="0"/>
      <w:marTop w:val="0"/>
      <w:marBottom w:val="0"/>
      <w:divBdr>
        <w:top w:val="none" w:sz="0" w:space="0" w:color="auto"/>
        <w:left w:val="none" w:sz="0" w:space="0" w:color="auto"/>
        <w:bottom w:val="none" w:sz="0" w:space="0" w:color="auto"/>
        <w:right w:val="none" w:sz="0" w:space="0" w:color="auto"/>
      </w:divBdr>
    </w:div>
    <w:div w:id="20297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base.garant.ru/12125268/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81BC5-97AA-4504-8FCC-88476D8C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10</Pages>
  <Words>4176</Words>
  <Characters>23808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Мустафина Айгуль</dc:creator>
  <cp:lastModifiedBy>Мустафина Айгуль</cp:lastModifiedBy>
  <cp:revision>37</cp:revision>
  <cp:lastPrinted>2024-07-25T06:20:00Z</cp:lastPrinted>
  <dcterms:created xsi:type="dcterms:W3CDTF">2023-12-07T03:59:00Z</dcterms:created>
  <dcterms:modified xsi:type="dcterms:W3CDTF">2024-07-26T08:51:00Z</dcterms:modified>
</cp:coreProperties>
</file>