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58" w:type="dxa"/>
        <w:tblInd w:w="-459" w:type="dxa"/>
        <w:tblLook w:val="04A0" w:firstRow="1" w:lastRow="0" w:firstColumn="1" w:lastColumn="0" w:noHBand="0" w:noVBand="1"/>
      </w:tblPr>
      <w:tblGrid>
        <w:gridCol w:w="556"/>
        <w:gridCol w:w="295"/>
        <w:gridCol w:w="2962"/>
        <w:gridCol w:w="1087"/>
        <w:gridCol w:w="2946"/>
        <w:gridCol w:w="2219"/>
        <w:gridCol w:w="93"/>
      </w:tblGrid>
      <w:tr w:rsidR="00C318BF" w:rsidRPr="00DA6A4E" w14:paraId="33AFAE99" w14:textId="77777777" w:rsidTr="0015356B">
        <w:trPr>
          <w:gridAfter w:val="1"/>
          <w:wAfter w:w="93" w:type="dxa"/>
        </w:trPr>
        <w:tc>
          <w:tcPr>
            <w:tcW w:w="10065" w:type="dxa"/>
            <w:gridSpan w:val="6"/>
          </w:tcPr>
          <w:p w14:paraId="6A81C6D1" w14:textId="5C12C372" w:rsidR="00C318BF" w:rsidRPr="00DA6A4E" w:rsidRDefault="00C318BF" w:rsidP="00A5648E">
            <w:pPr>
              <w:pStyle w:val="10"/>
              <w:jc w:val="center"/>
              <w:outlineLvl w:val="0"/>
            </w:pPr>
            <w:r w:rsidRPr="00DA6A4E">
              <w:t>Извещение о проведении запроса котировок</w:t>
            </w:r>
          </w:p>
          <w:p w14:paraId="0FB52741" w14:textId="72557FE6" w:rsidR="00C318BF" w:rsidRPr="00DA6A4E" w:rsidRDefault="000A1D69" w:rsidP="00A5648E">
            <w:pPr>
              <w:contextualSpacing/>
              <w:jc w:val="center"/>
              <w:rPr>
                <w:rFonts w:ascii="Times New Roman" w:hAnsi="Times New Roman" w:cs="Times New Roman"/>
                <w:b/>
                <w:sz w:val="10"/>
                <w:szCs w:val="10"/>
              </w:rPr>
            </w:pPr>
            <w:r w:rsidRPr="00DA6A4E">
              <w:rPr>
                <w:rFonts w:ascii="Times New Roman" w:hAnsi="Times New Roman" w:cs="Times New Roman"/>
                <w:b/>
                <w:sz w:val="24"/>
                <w:szCs w:val="24"/>
              </w:rPr>
              <w:t xml:space="preserve">от </w:t>
            </w:r>
            <w:r w:rsidR="00924E21">
              <w:rPr>
                <w:rFonts w:ascii="Times New Roman" w:hAnsi="Times New Roman" w:cs="Times New Roman"/>
                <w:b/>
                <w:sz w:val="24"/>
                <w:szCs w:val="24"/>
              </w:rPr>
              <w:t>30</w:t>
            </w:r>
            <w:r w:rsidRPr="00DA6A4E">
              <w:rPr>
                <w:rFonts w:ascii="Times New Roman" w:hAnsi="Times New Roman" w:cs="Times New Roman"/>
                <w:b/>
                <w:sz w:val="24"/>
                <w:szCs w:val="24"/>
              </w:rPr>
              <w:t>.</w:t>
            </w:r>
            <w:r w:rsidR="003C08B1">
              <w:rPr>
                <w:rFonts w:ascii="Times New Roman" w:hAnsi="Times New Roman" w:cs="Times New Roman"/>
                <w:b/>
                <w:sz w:val="24"/>
                <w:szCs w:val="24"/>
              </w:rPr>
              <w:t>0</w:t>
            </w:r>
            <w:r w:rsidR="00A22A70">
              <w:rPr>
                <w:rFonts w:ascii="Times New Roman" w:hAnsi="Times New Roman" w:cs="Times New Roman"/>
                <w:b/>
                <w:sz w:val="24"/>
                <w:szCs w:val="24"/>
              </w:rPr>
              <w:t>7</w:t>
            </w:r>
            <w:r w:rsidRPr="00DA6A4E">
              <w:rPr>
                <w:rFonts w:ascii="Times New Roman" w:hAnsi="Times New Roman" w:cs="Times New Roman"/>
                <w:b/>
                <w:sz w:val="24"/>
                <w:szCs w:val="24"/>
              </w:rPr>
              <w:t>.202</w:t>
            </w:r>
            <w:r w:rsidR="003C08B1">
              <w:rPr>
                <w:rFonts w:ascii="Times New Roman" w:hAnsi="Times New Roman" w:cs="Times New Roman"/>
                <w:b/>
                <w:sz w:val="24"/>
                <w:szCs w:val="24"/>
              </w:rPr>
              <w:t>4</w:t>
            </w:r>
            <w:r w:rsidRPr="00DA6A4E">
              <w:rPr>
                <w:rFonts w:ascii="Times New Roman" w:hAnsi="Times New Roman" w:cs="Times New Roman"/>
                <w:b/>
                <w:sz w:val="24"/>
                <w:szCs w:val="24"/>
              </w:rPr>
              <w:t xml:space="preserve"> г.</w:t>
            </w:r>
          </w:p>
        </w:tc>
      </w:tr>
      <w:tr w:rsidR="00C318BF" w:rsidRPr="00DA6A4E" w14:paraId="160FCA9F" w14:textId="77777777" w:rsidTr="0015356B">
        <w:trPr>
          <w:gridAfter w:val="1"/>
          <w:wAfter w:w="93" w:type="dxa"/>
        </w:trPr>
        <w:tc>
          <w:tcPr>
            <w:tcW w:w="556" w:type="dxa"/>
          </w:tcPr>
          <w:p w14:paraId="75C9F015" w14:textId="77777777" w:rsidR="00C318BF" w:rsidRPr="00DA6A4E" w:rsidRDefault="00C318BF" w:rsidP="00A5648E">
            <w:pPr>
              <w:contextualSpacing/>
              <w:jc w:val="center"/>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p>
        </w:tc>
        <w:tc>
          <w:tcPr>
            <w:tcW w:w="3257" w:type="dxa"/>
            <w:gridSpan w:val="2"/>
          </w:tcPr>
          <w:p w14:paraId="5F0C40ED" w14:textId="77777777" w:rsidR="00C318BF" w:rsidRPr="00DA6A4E" w:rsidRDefault="00C318BF" w:rsidP="00A5648E">
            <w:pPr>
              <w:contextualSpacing/>
              <w:jc w:val="center"/>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Способ закупки:</w:t>
            </w:r>
          </w:p>
        </w:tc>
        <w:tc>
          <w:tcPr>
            <w:tcW w:w="6252" w:type="dxa"/>
            <w:gridSpan w:val="3"/>
          </w:tcPr>
          <w:p w14:paraId="7423A221" w14:textId="77777777" w:rsidR="00C318BF" w:rsidRPr="00DA6A4E" w:rsidRDefault="00C318BF" w:rsidP="00A5648E">
            <w:pPr>
              <w:contextualSpacing/>
              <w:jc w:val="center"/>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Запрос котировок </w:t>
            </w:r>
            <w:r w:rsidRPr="00DA6A4E">
              <w:t xml:space="preserve"> </w:t>
            </w:r>
            <w:r w:rsidRPr="00DA6A4E">
              <w:rPr>
                <w:rFonts w:ascii="Times New Roman" w:eastAsia="Times New Roman" w:hAnsi="Times New Roman" w:cs="Times New Roman"/>
                <w:sz w:val="24"/>
                <w:szCs w:val="24"/>
                <w:lang w:eastAsia="ru-RU"/>
              </w:rPr>
              <w:t>в электронной форме</w:t>
            </w:r>
          </w:p>
        </w:tc>
      </w:tr>
      <w:tr w:rsidR="00C318BF" w:rsidRPr="00DA6A4E" w14:paraId="306E6F1A" w14:textId="77777777" w:rsidTr="0015356B">
        <w:trPr>
          <w:gridAfter w:val="1"/>
          <w:wAfter w:w="93" w:type="dxa"/>
        </w:trPr>
        <w:tc>
          <w:tcPr>
            <w:tcW w:w="556" w:type="dxa"/>
          </w:tcPr>
          <w:p w14:paraId="76DCE856"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p>
        </w:tc>
        <w:tc>
          <w:tcPr>
            <w:tcW w:w="3257" w:type="dxa"/>
            <w:gridSpan w:val="2"/>
          </w:tcPr>
          <w:p w14:paraId="13CA1C63"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gridSpan w:val="3"/>
          </w:tcPr>
          <w:p w14:paraId="4BAFC03B"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www.zakupki.gov.ru</w:t>
            </w:r>
          </w:p>
        </w:tc>
      </w:tr>
      <w:tr w:rsidR="00C318BF" w:rsidRPr="00DA6A4E" w14:paraId="35998D25" w14:textId="77777777" w:rsidTr="0015356B">
        <w:trPr>
          <w:gridAfter w:val="1"/>
          <w:wAfter w:w="93" w:type="dxa"/>
        </w:trPr>
        <w:tc>
          <w:tcPr>
            <w:tcW w:w="556" w:type="dxa"/>
          </w:tcPr>
          <w:p w14:paraId="17A8FFDB" w14:textId="77777777" w:rsidR="00C318BF" w:rsidRPr="00DA6A4E" w:rsidRDefault="00C318BF" w:rsidP="00F65E3D">
            <w:pPr>
              <w:contextualSpacing/>
              <w:rPr>
                <w:rFonts w:ascii="Times New Roman" w:hAnsi="Times New Roman" w:cs="Times New Roman"/>
                <w:i/>
                <w:sz w:val="24"/>
                <w:szCs w:val="24"/>
              </w:rPr>
            </w:pPr>
            <w:r w:rsidRPr="00DA6A4E">
              <w:rPr>
                <w:rFonts w:ascii="Times New Roman" w:hAnsi="Times New Roman" w:cs="Times New Roman"/>
                <w:i/>
                <w:sz w:val="24"/>
                <w:szCs w:val="24"/>
              </w:rPr>
              <w:t>3</w:t>
            </w:r>
          </w:p>
        </w:tc>
        <w:tc>
          <w:tcPr>
            <w:tcW w:w="3257" w:type="dxa"/>
            <w:gridSpan w:val="2"/>
          </w:tcPr>
          <w:p w14:paraId="496C2C01" w14:textId="77777777" w:rsidR="00C318BF" w:rsidRPr="00DA6A4E" w:rsidRDefault="00C318BF" w:rsidP="00F65E3D">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gridSpan w:val="3"/>
          </w:tcPr>
          <w:p w14:paraId="55E10C16" w14:textId="6F3F9190" w:rsidR="00C318BF" w:rsidRPr="00DA6A4E" w:rsidRDefault="00535F9C" w:rsidP="00083A02">
            <w:pPr>
              <w:contextualSpacing/>
              <w:rPr>
                <w:rFonts w:ascii="Times New Roman" w:hAnsi="Times New Roman" w:cs="Times New Roman"/>
                <w:sz w:val="24"/>
                <w:szCs w:val="24"/>
              </w:rPr>
            </w:pPr>
            <w:r w:rsidRPr="00DA6A4E">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FE6DBD" w:rsidRPr="00DA6A4E">
              <w:rPr>
                <w:rFonts w:ascii="Times New Roman" w:eastAsia="Times New Roman" w:hAnsi="Times New Roman" w:cs="Times New Roman"/>
                <w:sz w:val="24"/>
                <w:szCs w:val="24"/>
                <w:lang w:eastAsia="ar-SA"/>
              </w:rPr>
              <w:t xml:space="preserve">«РЭСТ» по адресу: </w:t>
            </w:r>
            <w:hyperlink r:id="rId9" w:history="1">
              <w:r w:rsidR="00FE6DBD" w:rsidRPr="00DA6A4E">
                <w:rPr>
                  <w:rFonts w:ascii="Times New Roman" w:eastAsia="Times New Roman" w:hAnsi="Times New Roman" w:cs="Times New Roman"/>
                  <w:color w:val="0000FF"/>
                  <w:sz w:val="24"/>
                  <w:szCs w:val="24"/>
                  <w:u w:val="single"/>
                  <w:lang w:eastAsia="ru-RU"/>
                </w:rPr>
                <w:t>http://</w:t>
              </w:r>
              <w:r w:rsidR="00FE6DBD" w:rsidRPr="00DA6A4E">
                <w:rPr>
                  <w:rFonts w:ascii="Times New Roman" w:eastAsia="Times New Roman" w:hAnsi="Times New Roman" w:cs="Times New Roman"/>
                  <w:color w:val="0000FF"/>
                  <w:sz w:val="24"/>
                  <w:szCs w:val="24"/>
                  <w:u w:val="single"/>
                  <w:lang w:val="en-US" w:eastAsia="ru-RU"/>
                </w:rPr>
                <w:t>r</w:t>
              </w:r>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val="en-US" w:eastAsia="ru-RU"/>
                </w:rPr>
                <w:t>est</w:t>
              </w:r>
              <w:proofErr w:type="spellEnd"/>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eastAsia="ru-RU"/>
                </w:rPr>
                <w:t>ru</w:t>
              </w:r>
              <w:proofErr w:type="spellEnd"/>
            </w:hyperlink>
          </w:p>
        </w:tc>
      </w:tr>
      <w:tr w:rsidR="00C318BF" w:rsidRPr="00DA6A4E" w14:paraId="2BE30950" w14:textId="77777777" w:rsidTr="0015356B">
        <w:trPr>
          <w:gridAfter w:val="1"/>
          <w:wAfter w:w="93" w:type="dxa"/>
        </w:trPr>
        <w:tc>
          <w:tcPr>
            <w:tcW w:w="556" w:type="dxa"/>
          </w:tcPr>
          <w:p w14:paraId="5EC8A68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p>
        </w:tc>
        <w:tc>
          <w:tcPr>
            <w:tcW w:w="3257" w:type="dxa"/>
            <w:gridSpan w:val="2"/>
          </w:tcPr>
          <w:p w14:paraId="52A9339A"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Информация об организаторе закупки:</w:t>
            </w:r>
          </w:p>
        </w:tc>
        <w:tc>
          <w:tcPr>
            <w:tcW w:w="6252" w:type="dxa"/>
            <w:gridSpan w:val="3"/>
          </w:tcPr>
          <w:p w14:paraId="402D7B61" w14:textId="77777777" w:rsidR="00C318BF" w:rsidRPr="00DA6A4E" w:rsidRDefault="00C318BF" w:rsidP="004C75CE">
            <w:pPr>
              <w:contextualSpacing/>
              <w:rPr>
                <w:rFonts w:ascii="Times New Roman" w:hAnsi="Times New Roman" w:cs="Times New Roman"/>
                <w:sz w:val="24"/>
                <w:szCs w:val="24"/>
              </w:rPr>
            </w:pPr>
            <w:r w:rsidRPr="00DA6A4E">
              <w:rPr>
                <w:rFonts w:ascii="Times New Roman" w:hAnsi="Times New Roman" w:cs="Times New Roman"/>
                <w:sz w:val="24"/>
                <w:szCs w:val="24"/>
              </w:rPr>
              <w:t>Закупка осуществляется заказчиком</w:t>
            </w:r>
          </w:p>
        </w:tc>
      </w:tr>
      <w:tr w:rsidR="00C318BF" w:rsidRPr="00DA6A4E" w14:paraId="6A341D5E" w14:textId="77777777" w:rsidTr="0015356B">
        <w:trPr>
          <w:gridAfter w:val="1"/>
          <w:wAfter w:w="93" w:type="dxa"/>
        </w:trPr>
        <w:tc>
          <w:tcPr>
            <w:tcW w:w="10065" w:type="dxa"/>
            <w:gridSpan w:val="6"/>
          </w:tcPr>
          <w:p w14:paraId="3FE90A1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Заказчик:</w:t>
            </w:r>
          </w:p>
        </w:tc>
      </w:tr>
      <w:tr w:rsidR="00C318BF" w:rsidRPr="00DA6A4E" w14:paraId="528A80B2" w14:textId="77777777" w:rsidTr="0015356B">
        <w:trPr>
          <w:gridAfter w:val="1"/>
          <w:wAfter w:w="93" w:type="dxa"/>
        </w:trPr>
        <w:tc>
          <w:tcPr>
            <w:tcW w:w="556" w:type="dxa"/>
          </w:tcPr>
          <w:p w14:paraId="6C578E4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5</w:t>
            </w:r>
          </w:p>
        </w:tc>
        <w:tc>
          <w:tcPr>
            <w:tcW w:w="3257" w:type="dxa"/>
            <w:gridSpan w:val="2"/>
          </w:tcPr>
          <w:p w14:paraId="75F9AEDA"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Наименование:</w:t>
            </w:r>
          </w:p>
        </w:tc>
        <w:tc>
          <w:tcPr>
            <w:tcW w:w="6252" w:type="dxa"/>
            <w:gridSpan w:val="3"/>
          </w:tcPr>
          <w:p w14:paraId="06B5CD9F"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14:paraId="079DF9F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Республики Башкортостан»</w:t>
            </w:r>
          </w:p>
        </w:tc>
      </w:tr>
      <w:tr w:rsidR="00C318BF" w:rsidRPr="00DA6A4E" w14:paraId="57B70556" w14:textId="77777777" w:rsidTr="0015356B">
        <w:trPr>
          <w:gridAfter w:val="1"/>
          <w:wAfter w:w="93" w:type="dxa"/>
        </w:trPr>
        <w:tc>
          <w:tcPr>
            <w:tcW w:w="556" w:type="dxa"/>
          </w:tcPr>
          <w:p w14:paraId="267806F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6</w:t>
            </w:r>
          </w:p>
        </w:tc>
        <w:tc>
          <w:tcPr>
            <w:tcW w:w="3257" w:type="dxa"/>
            <w:gridSpan w:val="2"/>
          </w:tcPr>
          <w:p w14:paraId="65AF93C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Место нахождения:</w:t>
            </w:r>
          </w:p>
        </w:tc>
        <w:tc>
          <w:tcPr>
            <w:tcW w:w="6252" w:type="dxa"/>
            <w:gridSpan w:val="3"/>
          </w:tcPr>
          <w:p w14:paraId="1BC46081" w14:textId="005FDFBD"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450077, Республика Башкортостан, </w:t>
            </w:r>
            <w:proofErr w:type="spellStart"/>
            <w:r w:rsidRPr="00DA6A4E">
              <w:rPr>
                <w:rFonts w:ascii="Times New Roman" w:eastAsia="Times New Roman" w:hAnsi="Times New Roman" w:cs="Times New Roman"/>
                <w:sz w:val="24"/>
                <w:szCs w:val="24"/>
                <w:lang w:eastAsia="ru-RU"/>
              </w:rPr>
              <w:t>г.Уфа</w:t>
            </w:r>
            <w:proofErr w:type="spellEnd"/>
            <w:r w:rsidRPr="00DA6A4E">
              <w:rPr>
                <w:rFonts w:ascii="Times New Roman" w:eastAsia="Times New Roman" w:hAnsi="Times New Roman" w:cs="Times New Roman"/>
                <w:sz w:val="24"/>
                <w:szCs w:val="24"/>
                <w:lang w:eastAsia="ru-RU"/>
              </w:rPr>
              <w:t>,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FA34DB" w:rsidRPr="00DA6A4E" w14:paraId="37A8929A" w14:textId="77777777" w:rsidTr="0015356B">
        <w:trPr>
          <w:gridAfter w:val="1"/>
          <w:wAfter w:w="93" w:type="dxa"/>
        </w:trPr>
        <w:tc>
          <w:tcPr>
            <w:tcW w:w="556" w:type="dxa"/>
          </w:tcPr>
          <w:p w14:paraId="2354913B"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7</w:t>
            </w:r>
          </w:p>
        </w:tc>
        <w:tc>
          <w:tcPr>
            <w:tcW w:w="3257" w:type="dxa"/>
            <w:gridSpan w:val="2"/>
          </w:tcPr>
          <w:p w14:paraId="7E5447DE"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Адрес электронной почты:</w:t>
            </w:r>
          </w:p>
        </w:tc>
        <w:tc>
          <w:tcPr>
            <w:tcW w:w="6252" w:type="dxa"/>
            <w:gridSpan w:val="3"/>
          </w:tcPr>
          <w:p w14:paraId="0255FBC6" w14:textId="77777777" w:rsidR="00FA34DB" w:rsidRPr="00DA6A4E" w:rsidRDefault="00134CCE" w:rsidP="000141EE">
            <w:pPr>
              <w:contextualSpacing/>
              <w:rPr>
                <w:rFonts w:ascii="Times New Roman" w:eastAsia="Times New Roman" w:hAnsi="Times New Roman" w:cs="Times New Roman"/>
                <w:sz w:val="24"/>
                <w:szCs w:val="24"/>
                <w:lang w:eastAsia="ru-RU"/>
              </w:rPr>
            </w:pPr>
            <w:hyperlink r:id="rId10" w:history="1">
              <w:r w:rsidR="009E1D2F" w:rsidRPr="00DA6A4E">
                <w:rPr>
                  <w:rStyle w:val="a4"/>
                  <w:rFonts w:ascii="Times New Roman" w:eastAsia="Times New Roman" w:hAnsi="Times New Roman" w:cs="Times New Roman"/>
                  <w:sz w:val="24"/>
                  <w:szCs w:val="24"/>
                  <w:lang w:eastAsia="ru-RU"/>
                </w:rPr>
                <w:t>main@gs</w:t>
              </w:r>
              <w:r w:rsidR="009E1D2F" w:rsidRPr="00DA6A4E">
                <w:rPr>
                  <w:rStyle w:val="a4"/>
                  <w:rFonts w:ascii="Times New Roman" w:eastAsia="Times New Roman" w:hAnsi="Times New Roman" w:cs="Times New Roman"/>
                  <w:sz w:val="24"/>
                  <w:szCs w:val="24"/>
                  <w:lang w:val="en-US" w:eastAsia="ru-RU"/>
                </w:rPr>
                <w:t>f</w:t>
              </w:r>
              <w:r w:rsidR="009E1D2F" w:rsidRPr="00DA6A4E">
                <w:rPr>
                  <w:rStyle w:val="a4"/>
                  <w:rFonts w:ascii="Times New Roman" w:eastAsia="Times New Roman" w:hAnsi="Times New Roman" w:cs="Times New Roman"/>
                  <w:sz w:val="24"/>
                  <w:szCs w:val="24"/>
                  <w:lang w:eastAsia="ru-RU"/>
                </w:rPr>
                <w:t>rb.ru</w:t>
              </w:r>
            </w:hyperlink>
          </w:p>
        </w:tc>
      </w:tr>
      <w:tr w:rsidR="00C318BF" w:rsidRPr="00DA6A4E" w14:paraId="54DC82B3" w14:textId="77777777" w:rsidTr="0015356B">
        <w:trPr>
          <w:gridAfter w:val="1"/>
          <w:wAfter w:w="93" w:type="dxa"/>
        </w:trPr>
        <w:tc>
          <w:tcPr>
            <w:tcW w:w="556" w:type="dxa"/>
          </w:tcPr>
          <w:p w14:paraId="590CF636" w14:textId="77777777" w:rsidR="00C318BF"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8</w:t>
            </w:r>
          </w:p>
        </w:tc>
        <w:tc>
          <w:tcPr>
            <w:tcW w:w="3257" w:type="dxa"/>
            <w:gridSpan w:val="2"/>
          </w:tcPr>
          <w:p w14:paraId="614E6569"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Почтовый адрес:</w:t>
            </w:r>
          </w:p>
        </w:tc>
        <w:tc>
          <w:tcPr>
            <w:tcW w:w="6252" w:type="dxa"/>
            <w:gridSpan w:val="3"/>
          </w:tcPr>
          <w:p w14:paraId="17954749" w14:textId="791705C3"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450077, Республика Башкортостан, </w:t>
            </w:r>
            <w:proofErr w:type="spellStart"/>
            <w:r w:rsidRPr="00DA6A4E">
              <w:rPr>
                <w:rFonts w:ascii="Times New Roman" w:eastAsia="Times New Roman" w:hAnsi="Times New Roman" w:cs="Times New Roman"/>
                <w:sz w:val="24"/>
                <w:szCs w:val="24"/>
                <w:lang w:eastAsia="ru-RU"/>
              </w:rPr>
              <w:t>г.Уфа</w:t>
            </w:r>
            <w:proofErr w:type="spellEnd"/>
            <w:r w:rsidRPr="00DA6A4E">
              <w:rPr>
                <w:rFonts w:ascii="Times New Roman" w:eastAsia="Times New Roman" w:hAnsi="Times New Roman" w:cs="Times New Roman"/>
                <w:sz w:val="24"/>
                <w:szCs w:val="24"/>
                <w:lang w:eastAsia="ru-RU"/>
              </w:rPr>
              <w:t>,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EC7832" w:rsidRPr="00DA6A4E" w14:paraId="2F90C7EE" w14:textId="77777777" w:rsidTr="0015356B">
        <w:trPr>
          <w:gridAfter w:val="1"/>
          <w:wAfter w:w="93" w:type="dxa"/>
        </w:trPr>
        <w:tc>
          <w:tcPr>
            <w:tcW w:w="556" w:type="dxa"/>
          </w:tcPr>
          <w:p w14:paraId="2A8EFC4C"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9</w:t>
            </w:r>
          </w:p>
        </w:tc>
        <w:tc>
          <w:tcPr>
            <w:tcW w:w="3257" w:type="dxa"/>
            <w:gridSpan w:val="2"/>
          </w:tcPr>
          <w:p w14:paraId="4A71BF55"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Факс:</w:t>
            </w:r>
          </w:p>
        </w:tc>
        <w:tc>
          <w:tcPr>
            <w:tcW w:w="6252" w:type="dxa"/>
            <w:gridSpan w:val="3"/>
          </w:tcPr>
          <w:p w14:paraId="08C603E9" w14:textId="77777777" w:rsidR="00EC7832" w:rsidRPr="00DA6A4E" w:rsidRDefault="00EC7832"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 (347) 229-91-00 (приёмная)</w:t>
            </w:r>
          </w:p>
        </w:tc>
      </w:tr>
      <w:tr w:rsidR="00C318BF" w:rsidRPr="00DA6A4E" w14:paraId="605577C5" w14:textId="77777777" w:rsidTr="0015356B">
        <w:trPr>
          <w:gridAfter w:val="1"/>
          <w:wAfter w:w="93" w:type="dxa"/>
        </w:trPr>
        <w:tc>
          <w:tcPr>
            <w:tcW w:w="10065" w:type="dxa"/>
            <w:gridSpan w:val="6"/>
          </w:tcPr>
          <w:p w14:paraId="6052B779" w14:textId="77777777" w:rsidR="00C318BF" w:rsidRPr="00DA6A4E" w:rsidRDefault="00FA34DB"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Уполномоченное подразделение заказчика</w:t>
            </w:r>
          </w:p>
        </w:tc>
      </w:tr>
      <w:tr w:rsidR="00C318BF" w:rsidRPr="00DA6A4E" w14:paraId="0267A825" w14:textId="77777777" w:rsidTr="0015356B">
        <w:trPr>
          <w:gridAfter w:val="1"/>
          <w:wAfter w:w="93" w:type="dxa"/>
        </w:trPr>
        <w:tc>
          <w:tcPr>
            <w:tcW w:w="556" w:type="dxa"/>
          </w:tcPr>
          <w:p w14:paraId="49E0A01A"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10</w:t>
            </w:r>
          </w:p>
        </w:tc>
        <w:tc>
          <w:tcPr>
            <w:tcW w:w="3257" w:type="dxa"/>
            <w:gridSpan w:val="2"/>
          </w:tcPr>
          <w:p w14:paraId="496ACFA0" w14:textId="77777777" w:rsidR="00C318BF" w:rsidRPr="00DA6A4E" w:rsidRDefault="00FA34DB" w:rsidP="00FA34DB">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 xml:space="preserve">Уполномоченное подразделение </w:t>
            </w:r>
          </w:p>
        </w:tc>
        <w:tc>
          <w:tcPr>
            <w:tcW w:w="6252" w:type="dxa"/>
            <w:gridSpan w:val="3"/>
          </w:tcPr>
          <w:p w14:paraId="21AC0039"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Сметно-договорной отдел </w:t>
            </w:r>
          </w:p>
          <w:p w14:paraId="5E914F0A"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Государственного унитарного предприятия</w:t>
            </w:r>
          </w:p>
          <w:p w14:paraId="079225A7"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14:paraId="0CBB242E" w14:textId="77777777" w:rsidR="00C318BF" w:rsidRPr="00DA6A4E" w:rsidRDefault="00C318BF" w:rsidP="00FA34DB">
            <w:pPr>
              <w:contextualSpacing/>
              <w:rPr>
                <w:rFonts w:ascii="Times New Roman" w:hAnsi="Times New Roman" w:cs="Times New Roman"/>
                <w:sz w:val="24"/>
                <w:szCs w:val="24"/>
              </w:rPr>
            </w:pPr>
          </w:p>
        </w:tc>
      </w:tr>
      <w:tr w:rsidR="00C318BF" w:rsidRPr="00DA6A4E" w14:paraId="08C43C43" w14:textId="77777777" w:rsidTr="0015356B">
        <w:trPr>
          <w:gridAfter w:val="1"/>
          <w:wAfter w:w="93" w:type="dxa"/>
        </w:trPr>
        <w:tc>
          <w:tcPr>
            <w:tcW w:w="556" w:type="dxa"/>
          </w:tcPr>
          <w:p w14:paraId="5DAA4617"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11</w:t>
            </w:r>
          </w:p>
        </w:tc>
        <w:tc>
          <w:tcPr>
            <w:tcW w:w="3257" w:type="dxa"/>
            <w:gridSpan w:val="2"/>
          </w:tcPr>
          <w:p w14:paraId="684FD877" w14:textId="77777777" w:rsidR="00C318BF" w:rsidRPr="00DA6A4E" w:rsidRDefault="00FA34DB" w:rsidP="004C75CE">
            <w:pPr>
              <w:contextualSpacing/>
              <w:rPr>
                <w:rFonts w:ascii="Times New Roman" w:hAnsi="Times New Roman" w:cs="Times New Roman"/>
                <w:sz w:val="24"/>
                <w:szCs w:val="24"/>
              </w:rPr>
            </w:pPr>
            <w:r w:rsidRPr="00DA6A4E">
              <w:rPr>
                <w:rFonts w:ascii="Times New Roman" w:hAnsi="Times New Roman" w:cs="Times New Roman"/>
                <w:sz w:val="24"/>
                <w:szCs w:val="24"/>
              </w:rPr>
              <w:t>адрес</w:t>
            </w:r>
          </w:p>
        </w:tc>
        <w:tc>
          <w:tcPr>
            <w:tcW w:w="6252" w:type="dxa"/>
            <w:gridSpan w:val="3"/>
          </w:tcPr>
          <w:p w14:paraId="5A304497" w14:textId="086601BD" w:rsidR="00C318BF" w:rsidRPr="00DA6A4E" w:rsidRDefault="00FA34DB" w:rsidP="007B6D69">
            <w:pPr>
              <w:contextualSpacing/>
              <w:rPr>
                <w:rFonts w:ascii="Times New Roman" w:hAnsi="Times New Roman" w:cs="Times New Roman"/>
                <w:sz w:val="24"/>
                <w:szCs w:val="24"/>
              </w:rPr>
            </w:pPr>
            <w:r w:rsidRPr="00DA6A4E">
              <w:rPr>
                <w:rFonts w:ascii="Times New Roman" w:hAnsi="Times New Roman" w:cs="Times New Roman"/>
                <w:sz w:val="24"/>
                <w:szCs w:val="24"/>
              </w:rPr>
              <w:t xml:space="preserve">450077, г. Уфа, ул. Ленина, 5/3, </w:t>
            </w:r>
            <w:proofErr w:type="spellStart"/>
            <w:r w:rsidRPr="00DA6A4E">
              <w:rPr>
                <w:rFonts w:ascii="Times New Roman" w:hAnsi="Times New Roman" w:cs="Times New Roman"/>
                <w:sz w:val="24"/>
                <w:szCs w:val="24"/>
              </w:rPr>
              <w:t>каб</w:t>
            </w:r>
            <w:proofErr w:type="spellEnd"/>
            <w:r w:rsidRPr="00DA6A4E">
              <w:rPr>
                <w:rFonts w:ascii="Times New Roman" w:hAnsi="Times New Roman" w:cs="Times New Roman"/>
                <w:sz w:val="24"/>
                <w:szCs w:val="24"/>
              </w:rPr>
              <w:t>.</w:t>
            </w:r>
            <w:r w:rsidR="00E47FEA" w:rsidRPr="00DA6A4E">
              <w:rPr>
                <w:rFonts w:ascii="Times New Roman" w:hAnsi="Times New Roman" w:cs="Times New Roman"/>
                <w:sz w:val="24"/>
                <w:szCs w:val="24"/>
              </w:rPr>
              <w:t xml:space="preserve"> </w:t>
            </w:r>
            <w:r w:rsidRPr="00DA6A4E">
              <w:rPr>
                <w:rFonts w:ascii="Times New Roman" w:hAnsi="Times New Roman" w:cs="Times New Roman"/>
                <w:sz w:val="24"/>
                <w:szCs w:val="24"/>
              </w:rPr>
              <w:t>220</w:t>
            </w:r>
          </w:p>
        </w:tc>
      </w:tr>
      <w:tr w:rsidR="00C318BF" w:rsidRPr="00DA6A4E" w14:paraId="4646118C" w14:textId="77777777" w:rsidTr="0015356B">
        <w:trPr>
          <w:gridAfter w:val="1"/>
          <w:wAfter w:w="93" w:type="dxa"/>
        </w:trPr>
        <w:tc>
          <w:tcPr>
            <w:tcW w:w="556" w:type="dxa"/>
          </w:tcPr>
          <w:p w14:paraId="6B487CED"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12</w:t>
            </w:r>
          </w:p>
        </w:tc>
        <w:tc>
          <w:tcPr>
            <w:tcW w:w="3257" w:type="dxa"/>
            <w:gridSpan w:val="2"/>
          </w:tcPr>
          <w:p w14:paraId="56ED7ED7"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Телефон:</w:t>
            </w:r>
          </w:p>
        </w:tc>
        <w:tc>
          <w:tcPr>
            <w:tcW w:w="6252" w:type="dxa"/>
            <w:gridSpan w:val="3"/>
          </w:tcPr>
          <w:p w14:paraId="6B20BEF7" w14:textId="77777777" w:rsidR="00E47FEA"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8 (347) 229-91-27, 8 (347) 229-91-47</w:t>
            </w:r>
          </w:p>
          <w:p w14:paraId="7027E9ED" w14:textId="67D4D5F3" w:rsidR="00C318BF"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(сметно-договорной отдел)</w:t>
            </w:r>
          </w:p>
        </w:tc>
      </w:tr>
      <w:tr w:rsidR="00C318BF" w:rsidRPr="00DA6A4E" w14:paraId="6CE54186" w14:textId="77777777" w:rsidTr="0015356B">
        <w:trPr>
          <w:gridAfter w:val="1"/>
          <w:wAfter w:w="93" w:type="dxa"/>
        </w:trPr>
        <w:tc>
          <w:tcPr>
            <w:tcW w:w="556" w:type="dxa"/>
          </w:tcPr>
          <w:p w14:paraId="091C09CB" w14:textId="77777777" w:rsidR="00C318BF" w:rsidRPr="00DA6A4E" w:rsidRDefault="00C318BF" w:rsidP="00EC7832">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EC7832" w:rsidRPr="00DA6A4E">
              <w:rPr>
                <w:rFonts w:ascii="Times New Roman" w:eastAsia="Times New Roman" w:hAnsi="Times New Roman" w:cs="Times New Roman"/>
                <w:i/>
                <w:iCs/>
                <w:sz w:val="24"/>
                <w:szCs w:val="24"/>
                <w:lang w:eastAsia="ru-RU"/>
              </w:rPr>
              <w:t>3</w:t>
            </w:r>
          </w:p>
        </w:tc>
        <w:tc>
          <w:tcPr>
            <w:tcW w:w="3257" w:type="dxa"/>
            <w:gridSpan w:val="2"/>
          </w:tcPr>
          <w:p w14:paraId="13B073BC" w14:textId="77777777" w:rsidR="00C318BF" w:rsidRPr="00DA6A4E" w:rsidRDefault="00FA34DB" w:rsidP="00FA34DB">
            <w:pPr>
              <w:pStyle w:val="aff6"/>
              <w:spacing w:before="0"/>
              <w:ind w:left="0" w:right="40"/>
            </w:pPr>
            <w:r w:rsidRPr="00DA6A4E">
              <w:t>Контактная информация:</w:t>
            </w:r>
          </w:p>
        </w:tc>
        <w:tc>
          <w:tcPr>
            <w:tcW w:w="6252" w:type="dxa"/>
            <w:gridSpan w:val="3"/>
          </w:tcPr>
          <w:p w14:paraId="7354B59B"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тел. 229-91-</w:t>
            </w:r>
            <w:r w:rsidR="00FA34DB" w:rsidRPr="00DA6A4E">
              <w:rPr>
                <w:rFonts w:ascii="Times New Roman" w:eastAsia="Times New Roman" w:hAnsi="Times New Roman" w:cs="Times New Roman"/>
                <w:sz w:val="24"/>
                <w:szCs w:val="24"/>
                <w:lang w:eastAsia="ru-RU"/>
              </w:rPr>
              <w:t>27</w:t>
            </w:r>
            <w:r w:rsidRPr="00DA6A4E">
              <w:rPr>
                <w:rFonts w:ascii="Times New Roman" w:eastAsia="Times New Roman" w:hAnsi="Times New Roman" w:cs="Times New Roman"/>
                <w:sz w:val="24"/>
                <w:szCs w:val="24"/>
                <w:lang w:eastAsia="ru-RU"/>
              </w:rPr>
              <w:t>, 229-91-47</w:t>
            </w:r>
          </w:p>
          <w:p w14:paraId="13C7F1FF" w14:textId="77777777" w:rsidR="007B6D69" w:rsidRPr="00DA6A4E" w:rsidRDefault="007B6D69" w:rsidP="007B6D69">
            <w:pPr>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Начальник сметно-договорного отдела - </w:t>
            </w:r>
          </w:p>
          <w:p w14:paraId="789B92AF"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Беллендир Елена Владиславовна</w:t>
            </w:r>
          </w:p>
          <w:p w14:paraId="0357359E" w14:textId="77777777" w:rsidR="007B6D69" w:rsidRPr="00DA6A4E" w:rsidRDefault="00113A8E" w:rsidP="00113A8E">
            <w:pPr>
              <w:ind w:right="40"/>
              <w:rPr>
                <w:rFonts w:ascii="Times New Roman" w:eastAsia="Times New Roman" w:hAnsi="Times New Roman" w:cs="Times New Roman"/>
                <w:sz w:val="24"/>
                <w:szCs w:val="20"/>
                <w:lang w:eastAsia="ru-RU"/>
              </w:rPr>
            </w:pPr>
            <w:r w:rsidRPr="00DA6A4E">
              <w:rPr>
                <w:rFonts w:ascii="Times New Roman" w:eastAsia="Times New Roman" w:hAnsi="Times New Roman" w:cs="Times New Roman"/>
                <w:sz w:val="24"/>
                <w:szCs w:val="24"/>
                <w:lang w:eastAsia="ru-RU"/>
              </w:rPr>
              <w:t>Ведущий с</w:t>
            </w:r>
            <w:r w:rsidR="007B6D69" w:rsidRPr="00DA6A4E">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DA6A4E">
              <w:rPr>
                <w:rFonts w:ascii="Times New Roman" w:eastAsia="Times New Roman" w:hAnsi="Times New Roman" w:cs="Times New Roman"/>
                <w:sz w:val="24"/>
                <w:szCs w:val="20"/>
                <w:lang w:eastAsia="ru-RU"/>
              </w:rPr>
              <w:t xml:space="preserve">Мустафина Айгуль </w:t>
            </w:r>
            <w:proofErr w:type="spellStart"/>
            <w:r w:rsidR="007B6D69" w:rsidRPr="00DA6A4E">
              <w:rPr>
                <w:rFonts w:ascii="Times New Roman" w:eastAsia="Times New Roman" w:hAnsi="Times New Roman" w:cs="Times New Roman"/>
                <w:sz w:val="24"/>
                <w:szCs w:val="20"/>
                <w:lang w:eastAsia="ru-RU"/>
              </w:rPr>
              <w:t>Рамазановна</w:t>
            </w:r>
            <w:proofErr w:type="spellEnd"/>
          </w:p>
          <w:p w14:paraId="33A23849" w14:textId="77777777" w:rsidR="00554D2E" w:rsidRDefault="00134CCE" w:rsidP="00663D7F">
            <w:pPr>
              <w:widowControl w:val="0"/>
              <w:overflowPunct w:val="0"/>
              <w:autoSpaceDE w:val="0"/>
              <w:autoSpaceDN w:val="0"/>
              <w:adjustRightInd w:val="0"/>
              <w:contextualSpacing/>
              <w:textAlignment w:val="baseline"/>
              <w:rPr>
                <w:rStyle w:val="a4"/>
                <w:rFonts w:ascii="Times New Roman" w:eastAsia="Times New Roman" w:hAnsi="Times New Roman" w:cs="Times New Roman"/>
                <w:sz w:val="24"/>
                <w:szCs w:val="24"/>
                <w:lang w:eastAsia="ru-RU"/>
              </w:rPr>
            </w:pPr>
            <w:hyperlink r:id="rId11" w:history="1">
              <w:r w:rsidR="009E1D2F" w:rsidRPr="00DA6A4E">
                <w:rPr>
                  <w:rStyle w:val="a4"/>
                  <w:rFonts w:ascii="Times New Roman" w:eastAsia="Times New Roman" w:hAnsi="Times New Roman" w:cs="Times New Roman"/>
                  <w:sz w:val="24"/>
                  <w:szCs w:val="24"/>
                  <w:lang w:eastAsia="ru-RU"/>
                </w:rPr>
                <w:t>mustafina@gsfrb.ru</w:t>
              </w:r>
            </w:hyperlink>
          </w:p>
          <w:p w14:paraId="342DD80C" w14:textId="1586BB4E" w:rsidR="00E45186" w:rsidRPr="00E45186" w:rsidRDefault="00E45186" w:rsidP="00663D7F">
            <w:pPr>
              <w:widowControl w:val="0"/>
              <w:overflowPunct w:val="0"/>
              <w:autoSpaceDE w:val="0"/>
              <w:autoSpaceDN w:val="0"/>
              <w:adjustRightInd w:val="0"/>
              <w:contextualSpacing/>
              <w:textAlignment w:val="baseline"/>
              <w:rPr>
                <w:rFonts w:ascii="Times New Roman" w:eastAsia="Times New Roman" w:hAnsi="Times New Roman" w:cs="Times New Roman"/>
                <w:sz w:val="24"/>
                <w:szCs w:val="24"/>
                <w:lang w:eastAsia="ru-RU"/>
              </w:rPr>
            </w:pPr>
            <w:r w:rsidRPr="00E45186">
              <w:rPr>
                <w:rFonts w:ascii="Times New Roman" w:eastAsia="Times New Roman" w:hAnsi="Times New Roman" w:cs="Times New Roman"/>
                <w:sz w:val="24"/>
                <w:szCs w:val="24"/>
                <w:lang w:eastAsia="ru-RU"/>
              </w:rPr>
              <w:t>Руководитель служба инженерных сетей производственного отдела</w:t>
            </w:r>
            <w:r>
              <w:rPr>
                <w:rFonts w:ascii="Times New Roman" w:eastAsia="Times New Roman" w:hAnsi="Times New Roman" w:cs="Times New Roman"/>
                <w:sz w:val="24"/>
                <w:szCs w:val="24"/>
                <w:lang w:eastAsia="ru-RU"/>
              </w:rPr>
              <w:t xml:space="preserve"> </w:t>
            </w:r>
            <w:r w:rsidRPr="00E45186">
              <w:rPr>
                <w:rFonts w:ascii="Times New Roman" w:eastAsia="Times New Roman" w:hAnsi="Times New Roman" w:cs="Times New Roman"/>
                <w:sz w:val="24"/>
                <w:szCs w:val="24"/>
                <w:lang w:eastAsia="ru-RU"/>
              </w:rPr>
              <w:t>- Башлыков Александр Владимирович</w:t>
            </w:r>
            <w:r>
              <w:rPr>
                <w:rFonts w:ascii="Times New Roman" w:eastAsia="Times New Roman" w:hAnsi="Times New Roman" w:cs="Times New Roman"/>
                <w:sz w:val="24"/>
                <w:szCs w:val="24"/>
                <w:lang w:eastAsia="ru-RU"/>
              </w:rPr>
              <w:t xml:space="preserve"> </w:t>
            </w:r>
            <w:r w:rsidRPr="00E45186">
              <w:rPr>
                <w:rFonts w:ascii="Times New Roman" w:eastAsia="Times New Roman" w:hAnsi="Times New Roman" w:cs="Times New Roman"/>
                <w:sz w:val="24"/>
                <w:szCs w:val="24"/>
                <w:lang w:eastAsia="ru-RU"/>
              </w:rPr>
              <w:t>Тел. 273-24-74</w:t>
            </w:r>
          </w:p>
          <w:p w14:paraId="43B0B38F" w14:textId="77777777" w:rsidR="00E45186" w:rsidRPr="00DA6A4E" w:rsidRDefault="00E45186"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p>
        </w:tc>
      </w:tr>
      <w:tr w:rsidR="00C318BF" w:rsidRPr="00DA6A4E" w14:paraId="1D1154E8" w14:textId="77777777" w:rsidTr="0015356B">
        <w:trPr>
          <w:gridAfter w:val="1"/>
          <w:wAfter w:w="93" w:type="dxa"/>
        </w:trPr>
        <w:tc>
          <w:tcPr>
            <w:tcW w:w="10065" w:type="dxa"/>
            <w:gridSpan w:val="6"/>
          </w:tcPr>
          <w:p w14:paraId="320FA3F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Общая информация о предмете договора:</w:t>
            </w:r>
          </w:p>
        </w:tc>
      </w:tr>
      <w:tr w:rsidR="00C318BF" w:rsidRPr="00DA6A4E" w14:paraId="7275D600" w14:textId="77777777" w:rsidTr="0015356B">
        <w:trPr>
          <w:gridAfter w:val="1"/>
          <w:wAfter w:w="93" w:type="dxa"/>
        </w:trPr>
        <w:tc>
          <w:tcPr>
            <w:tcW w:w="556" w:type="dxa"/>
          </w:tcPr>
          <w:p w14:paraId="3CF30187" w14:textId="6D1830A8" w:rsidR="00C318BF" w:rsidRPr="00DA6A4E" w:rsidRDefault="00C318BF"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4</w:t>
            </w:r>
          </w:p>
        </w:tc>
        <w:tc>
          <w:tcPr>
            <w:tcW w:w="3257" w:type="dxa"/>
            <w:gridSpan w:val="2"/>
          </w:tcPr>
          <w:p w14:paraId="518E6931"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Предмет договора:</w:t>
            </w:r>
          </w:p>
        </w:tc>
        <w:tc>
          <w:tcPr>
            <w:tcW w:w="6252" w:type="dxa"/>
            <w:gridSpan w:val="3"/>
          </w:tcPr>
          <w:p w14:paraId="5F664BC6" w14:textId="1E303104" w:rsidR="00521EEF" w:rsidRPr="00DA6A4E" w:rsidRDefault="00A22A70" w:rsidP="00BE61C8">
            <w:pPr>
              <w:rPr>
                <w:rFonts w:ascii="Times New Roman" w:hAnsi="Times New Roman" w:cs="Times New Roman"/>
                <w:b/>
                <w:sz w:val="24"/>
                <w:szCs w:val="24"/>
              </w:rPr>
            </w:pPr>
            <w:r w:rsidRPr="00A22A70">
              <w:rPr>
                <w:rFonts w:ascii="Times New Roman" w:hAnsi="Times New Roman" w:cs="Times New Roman"/>
                <w:b/>
                <w:sz w:val="24"/>
                <w:szCs w:val="24"/>
              </w:rPr>
              <w:t>Выполнение работ по устранению технического повреждения на объекте: «</w:t>
            </w:r>
            <w:proofErr w:type="spellStart"/>
            <w:r w:rsidRPr="00A22A70">
              <w:rPr>
                <w:rFonts w:ascii="Times New Roman" w:hAnsi="Times New Roman" w:cs="Times New Roman"/>
                <w:b/>
                <w:sz w:val="24"/>
                <w:szCs w:val="24"/>
              </w:rPr>
              <w:t>г.Уфа</w:t>
            </w:r>
            <w:proofErr w:type="spellEnd"/>
            <w:r w:rsidRPr="00A22A70">
              <w:rPr>
                <w:rFonts w:ascii="Times New Roman" w:hAnsi="Times New Roman" w:cs="Times New Roman"/>
                <w:b/>
                <w:sz w:val="24"/>
                <w:szCs w:val="24"/>
              </w:rPr>
              <w:t xml:space="preserve">, </w:t>
            </w:r>
            <w:proofErr w:type="spellStart"/>
            <w:r w:rsidRPr="00A22A70">
              <w:rPr>
                <w:rFonts w:ascii="Times New Roman" w:hAnsi="Times New Roman" w:cs="Times New Roman"/>
                <w:b/>
                <w:sz w:val="24"/>
                <w:szCs w:val="24"/>
              </w:rPr>
              <w:t>ул.Айская</w:t>
            </w:r>
            <w:proofErr w:type="spellEnd"/>
            <w:r w:rsidRPr="00A22A70">
              <w:rPr>
                <w:rFonts w:ascii="Times New Roman" w:hAnsi="Times New Roman" w:cs="Times New Roman"/>
                <w:b/>
                <w:sz w:val="24"/>
                <w:szCs w:val="24"/>
              </w:rPr>
              <w:t xml:space="preserve"> к </w:t>
            </w:r>
            <w:proofErr w:type="spellStart"/>
            <w:r w:rsidRPr="00A22A70">
              <w:rPr>
                <w:rFonts w:ascii="Times New Roman" w:hAnsi="Times New Roman" w:cs="Times New Roman"/>
                <w:b/>
                <w:sz w:val="24"/>
                <w:szCs w:val="24"/>
              </w:rPr>
              <w:t>ж.д</w:t>
            </w:r>
            <w:proofErr w:type="spellEnd"/>
            <w:r w:rsidRPr="00A22A70">
              <w:rPr>
                <w:rFonts w:ascii="Times New Roman" w:hAnsi="Times New Roman" w:cs="Times New Roman"/>
                <w:b/>
                <w:sz w:val="24"/>
                <w:szCs w:val="24"/>
              </w:rPr>
              <w:t>. №22. Наружные сети теплоснабжения»</w:t>
            </w:r>
          </w:p>
        </w:tc>
      </w:tr>
      <w:tr w:rsidR="00C318BF" w:rsidRPr="00DA6A4E" w14:paraId="5433D2E1" w14:textId="77777777" w:rsidTr="0015356B">
        <w:trPr>
          <w:gridAfter w:val="1"/>
          <w:wAfter w:w="93" w:type="dxa"/>
        </w:trPr>
        <w:tc>
          <w:tcPr>
            <w:tcW w:w="556" w:type="dxa"/>
          </w:tcPr>
          <w:p w14:paraId="2D9FAD7F" w14:textId="767372AA" w:rsidR="00C318BF" w:rsidRPr="00DA6A4E" w:rsidRDefault="00160771" w:rsidP="00B77ADE">
            <w:pPr>
              <w:contextualSpacing/>
              <w:rPr>
                <w:rFonts w:ascii="Times New Roman" w:hAnsi="Times New Roman" w:cs="Times New Roman"/>
                <w:i/>
                <w:sz w:val="24"/>
                <w:szCs w:val="24"/>
              </w:rPr>
            </w:pPr>
            <w:r w:rsidRPr="00DA6A4E">
              <w:rPr>
                <w:rFonts w:ascii="Times New Roman" w:hAnsi="Times New Roman" w:cs="Times New Roman"/>
                <w:i/>
                <w:sz w:val="24"/>
                <w:szCs w:val="24"/>
              </w:rPr>
              <w:t>15</w:t>
            </w:r>
          </w:p>
        </w:tc>
        <w:tc>
          <w:tcPr>
            <w:tcW w:w="3257" w:type="dxa"/>
            <w:gridSpan w:val="2"/>
          </w:tcPr>
          <w:p w14:paraId="61CF9F67" w14:textId="77777777" w:rsidR="00C318BF" w:rsidRPr="00DA6A4E" w:rsidRDefault="00C318BF" w:rsidP="00B77AD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gridSpan w:val="3"/>
          </w:tcPr>
          <w:p w14:paraId="75230A15" w14:textId="77777777" w:rsidR="00373E04" w:rsidRPr="00DA6A4E" w:rsidRDefault="003D6226" w:rsidP="00373E04">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w:t>
            </w:r>
            <w:r w:rsidR="00373E04" w:rsidRPr="00DA6A4E">
              <w:rPr>
                <w:rFonts w:ascii="Times New Roman" w:eastAsia="Times New Roman" w:hAnsi="Times New Roman" w:cs="Times New Roman"/>
                <w:sz w:val="24"/>
                <w:szCs w:val="24"/>
                <w:lang w:eastAsia="ru-RU"/>
              </w:rPr>
              <w:t>соответствии с техническим  задание</w:t>
            </w:r>
            <w:r w:rsidR="003032D3" w:rsidRPr="00DA6A4E">
              <w:rPr>
                <w:rFonts w:ascii="Times New Roman" w:eastAsia="Times New Roman" w:hAnsi="Times New Roman" w:cs="Times New Roman"/>
                <w:sz w:val="24"/>
                <w:szCs w:val="24"/>
                <w:lang w:eastAsia="ru-RU"/>
              </w:rPr>
              <w:t>м</w:t>
            </w:r>
            <w:r w:rsidR="00373E0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 (Приложение №1 </w:t>
            </w:r>
            <w:r w:rsidR="00373E04" w:rsidRPr="00DA6A4E">
              <w:rPr>
                <w:rFonts w:ascii="Times New Roman" w:eastAsia="Times New Roman" w:hAnsi="Times New Roman" w:cs="Times New Roman"/>
                <w:sz w:val="24"/>
                <w:szCs w:val="24"/>
                <w:lang w:eastAsia="ru-RU"/>
              </w:rPr>
              <w:t>к извещению</w:t>
            </w:r>
            <w:r w:rsidR="004E69E6" w:rsidRPr="00DA6A4E">
              <w:rPr>
                <w:rFonts w:ascii="Times New Roman" w:eastAsia="Times New Roman" w:hAnsi="Times New Roman" w:cs="Times New Roman"/>
                <w:sz w:val="24"/>
                <w:szCs w:val="24"/>
                <w:lang w:eastAsia="ru-RU"/>
              </w:rPr>
              <w:t>)</w:t>
            </w:r>
            <w:r w:rsidR="00394715" w:rsidRPr="00DA6A4E">
              <w:rPr>
                <w:rFonts w:ascii="Times New Roman" w:eastAsia="Times New Roman" w:hAnsi="Times New Roman" w:cs="Times New Roman"/>
                <w:sz w:val="24"/>
                <w:szCs w:val="24"/>
                <w:lang w:eastAsia="ru-RU"/>
              </w:rPr>
              <w:t>.</w:t>
            </w:r>
          </w:p>
          <w:p w14:paraId="5C46B566" w14:textId="77777777" w:rsidR="00394715" w:rsidRPr="00DA6A4E" w:rsidRDefault="00373E04" w:rsidP="00394715">
            <w:pPr>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
          <w:p w14:paraId="1FA9E7F1" w14:textId="77777777" w:rsidR="00C318BF" w:rsidRPr="00DA6A4E" w:rsidRDefault="00C318BF" w:rsidP="001A23D2">
            <w:pPr>
              <w:contextualSpacing/>
              <w:rPr>
                <w:rFonts w:ascii="Times New Roman" w:eastAsia="Times New Roman" w:hAnsi="Times New Roman" w:cs="Times New Roman"/>
                <w:sz w:val="24"/>
                <w:szCs w:val="24"/>
                <w:lang w:eastAsia="ru-RU"/>
              </w:rPr>
            </w:pPr>
          </w:p>
        </w:tc>
      </w:tr>
      <w:tr w:rsidR="00C318BF" w:rsidRPr="00DA6A4E" w14:paraId="41383908" w14:textId="77777777" w:rsidTr="0015356B">
        <w:trPr>
          <w:gridAfter w:val="1"/>
          <w:wAfter w:w="93" w:type="dxa"/>
        </w:trPr>
        <w:tc>
          <w:tcPr>
            <w:tcW w:w="556" w:type="dxa"/>
          </w:tcPr>
          <w:p w14:paraId="632DE2C5" w14:textId="4D3E5AB3" w:rsidR="00C318BF"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16</w:t>
            </w:r>
          </w:p>
        </w:tc>
        <w:tc>
          <w:tcPr>
            <w:tcW w:w="3257" w:type="dxa"/>
            <w:gridSpan w:val="2"/>
          </w:tcPr>
          <w:p w14:paraId="72618205"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Описание предмета закупки (при необходимости):</w:t>
            </w:r>
          </w:p>
        </w:tc>
        <w:tc>
          <w:tcPr>
            <w:tcW w:w="6252" w:type="dxa"/>
            <w:gridSpan w:val="3"/>
          </w:tcPr>
          <w:p w14:paraId="21C5ED95" w14:textId="77777777" w:rsidR="00C318BF" w:rsidRPr="00DA6A4E" w:rsidRDefault="00C318BF"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При описании предмета закупки заказчиком использованы установленные в соответствии с законодательством Российской Федерации о техническом регулировании, законодательством Российской </w:t>
            </w:r>
            <w:r w:rsidRPr="00DA6A4E">
              <w:rPr>
                <w:rFonts w:ascii="Times New Roman" w:eastAsia="Times New Roman" w:hAnsi="Times New Roman" w:cs="Times New Roman"/>
                <w:sz w:val="24"/>
                <w:szCs w:val="24"/>
                <w:lang w:eastAsia="ru-RU"/>
              </w:rPr>
              <w:lastRenderedPageBreak/>
              <w:t>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DA6A4E" w14:paraId="55BFD9BC" w14:textId="77777777" w:rsidTr="0015356B">
        <w:trPr>
          <w:gridAfter w:val="1"/>
          <w:wAfter w:w="93" w:type="dxa"/>
        </w:trPr>
        <w:tc>
          <w:tcPr>
            <w:tcW w:w="556" w:type="dxa"/>
          </w:tcPr>
          <w:p w14:paraId="24F0C1D2" w14:textId="0CAF1928" w:rsidR="00D54D92"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17</w:t>
            </w:r>
          </w:p>
        </w:tc>
        <w:tc>
          <w:tcPr>
            <w:tcW w:w="3257" w:type="dxa"/>
            <w:gridSpan w:val="2"/>
          </w:tcPr>
          <w:p w14:paraId="43486DEE" w14:textId="77777777" w:rsidR="00D54D92" w:rsidRPr="00DA6A4E" w:rsidRDefault="00D54D92" w:rsidP="005D100B">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Место </w:t>
            </w:r>
            <w:r w:rsidR="005D100B" w:rsidRPr="00DA6A4E">
              <w:rPr>
                <w:rFonts w:ascii="Times New Roman" w:hAnsi="Times New Roman" w:cs="Times New Roman"/>
                <w:i/>
                <w:sz w:val="24"/>
                <w:szCs w:val="24"/>
              </w:rPr>
              <w:t>выполнения работы</w:t>
            </w:r>
          </w:p>
        </w:tc>
        <w:tc>
          <w:tcPr>
            <w:tcW w:w="6252" w:type="dxa"/>
            <w:gridSpan w:val="3"/>
          </w:tcPr>
          <w:p w14:paraId="2CD72C00" w14:textId="4113E259" w:rsidR="00D54D92" w:rsidRPr="00DA6A4E" w:rsidRDefault="006D6438" w:rsidP="00A22A70">
            <w:pPr>
              <w:contextualSpacing/>
              <w:rPr>
                <w:rFonts w:ascii="Times New Roman" w:eastAsia="Times New Roman" w:hAnsi="Times New Roman" w:cs="Times New Roman"/>
                <w:sz w:val="24"/>
                <w:szCs w:val="24"/>
                <w:lang w:eastAsia="ru-RU"/>
              </w:rPr>
            </w:pPr>
            <w:r w:rsidRPr="00FC57DF">
              <w:rPr>
                <w:rFonts w:ascii="Times New Roman" w:hAnsi="Times New Roman" w:cs="Times New Roman"/>
                <w:sz w:val="24"/>
                <w:szCs w:val="24"/>
              </w:rPr>
              <w:t xml:space="preserve">Республика Башкортостан, город Уфа, </w:t>
            </w:r>
            <w:r w:rsidRPr="007247DA">
              <w:rPr>
                <w:rFonts w:ascii="Times New Roman" w:hAnsi="Times New Roman" w:cs="Times New Roman"/>
                <w:sz w:val="24"/>
                <w:szCs w:val="24"/>
              </w:rPr>
              <w:t xml:space="preserve"> сети теплоснабжения  </w:t>
            </w:r>
            <w:r w:rsidRPr="007247DA">
              <w:rPr>
                <w:rFonts w:ascii="Times New Roman" w:hAnsi="Times New Roman" w:cs="Times New Roman"/>
                <w:sz w:val="24"/>
                <w:szCs w:val="24"/>
              </w:rPr>
              <w:tab/>
              <w:t xml:space="preserve">по </w:t>
            </w:r>
            <w:proofErr w:type="spellStart"/>
            <w:r w:rsidRPr="007247DA">
              <w:rPr>
                <w:rFonts w:ascii="Times New Roman" w:hAnsi="Times New Roman" w:cs="Times New Roman"/>
                <w:sz w:val="24"/>
                <w:szCs w:val="24"/>
              </w:rPr>
              <w:t>ул</w:t>
            </w:r>
            <w:proofErr w:type="gramStart"/>
            <w:r w:rsidRPr="007247DA">
              <w:rPr>
                <w:rFonts w:ascii="Times New Roman" w:hAnsi="Times New Roman" w:cs="Times New Roman"/>
                <w:sz w:val="24"/>
                <w:szCs w:val="24"/>
              </w:rPr>
              <w:t>.А</w:t>
            </w:r>
            <w:proofErr w:type="gramEnd"/>
            <w:r w:rsidRPr="007247DA">
              <w:rPr>
                <w:rFonts w:ascii="Times New Roman" w:hAnsi="Times New Roman" w:cs="Times New Roman"/>
                <w:sz w:val="24"/>
                <w:szCs w:val="24"/>
              </w:rPr>
              <w:t>йская</w:t>
            </w:r>
            <w:proofErr w:type="spellEnd"/>
            <w:r w:rsidRPr="007247DA">
              <w:rPr>
                <w:rFonts w:ascii="Times New Roman" w:hAnsi="Times New Roman" w:cs="Times New Roman"/>
                <w:sz w:val="24"/>
                <w:szCs w:val="24"/>
              </w:rPr>
              <w:t xml:space="preserve"> </w:t>
            </w:r>
            <w:r w:rsidR="00A22A70">
              <w:rPr>
                <w:rFonts w:ascii="Times New Roman" w:hAnsi="Times New Roman" w:cs="Times New Roman"/>
                <w:sz w:val="24"/>
                <w:szCs w:val="24"/>
              </w:rPr>
              <w:t>к ж/д №22</w:t>
            </w:r>
          </w:p>
        </w:tc>
      </w:tr>
      <w:tr w:rsidR="00D54D92" w:rsidRPr="00DA6A4E" w14:paraId="78072369" w14:textId="77777777" w:rsidTr="0015356B">
        <w:trPr>
          <w:gridAfter w:val="1"/>
          <w:wAfter w:w="93" w:type="dxa"/>
        </w:trPr>
        <w:tc>
          <w:tcPr>
            <w:tcW w:w="556" w:type="dxa"/>
          </w:tcPr>
          <w:p w14:paraId="3C10E40E" w14:textId="17CC1991" w:rsidR="00D54D92" w:rsidRPr="00DA6A4E" w:rsidRDefault="00D54D92"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160771" w:rsidRPr="00DA6A4E">
              <w:rPr>
                <w:rFonts w:ascii="Times New Roman" w:eastAsia="Times New Roman" w:hAnsi="Times New Roman" w:cs="Times New Roman"/>
                <w:i/>
                <w:iCs/>
                <w:sz w:val="24"/>
                <w:szCs w:val="24"/>
                <w:lang w:eastAsia="ru-RU"/>
              </w:rPr>
              <w:t>8</w:t>
            </w:r>
          </w:p>
        </w:tc>
        <w:tc>
          <w:tcPr>
            <w:tcW w:w="3257" w:type="dxa"/>
            <w:gridSpan w:val="2"/>
          </w:tcPr>
          <w:p w14:paraId="6F09AFFF" w14:textId="74C02A22" w:rsidR="00D54D92" w:rsidRPr="00DA6A4E" w:rsidRDefault="00FE6DBD" w:rsidP="00D7212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D54D92" w:rsidRPr="00DA6A4E">
              <w:rPr>
                <w:rFonts w:ascii="Times New Roman" w:eastAsia="Times New Roman" w:hAnsi="Times New Roman" w:cs="Times New Roman"/>
                <w:i/>
                <w:iCs/>
                <w:sz w:val="24"/>
                <w:szCs w:val="24"/>
                <w:lang w:eastAsia="ru-RU"/>
              </w:rPr>
              <w:t>:</w:t>
            </w:r>
          </w:p>
        </w:tc>
        <w:tc>
          <w:tcPr>
            <w:tcW w:w="6252" w:type="dxa"/>
            <w:gridSpan w:val="3"/>
          </w:tcPr>
          <w:p w14:paraId="39C31CE1" w14:textId="77777777" w:rsidR="00553C0F" w:rsidRDefault="0095203C" w:rsidP="0095203C">
            <w:pPr>
              <w:autoSpaceDE w:val="0"/>
              <w:autoSpaceDN w:val="0"/>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w:t>
            </w:r>
            <w:r w:rsidRPr="00DA6A4E">
              <w:rPr>
                <w:rFonts w:ascii="Times New Roman" w:eastAsia="Times New Roman" w:hAnsi="Times New Roman" w:cs="Times New Roman"/>
                <w:i/>
                <w:iCs/>
                <w:sz w:val="24"/>
                <w:szCs w:val="24"/>
                <w:lang w:eastAsia="ru-RU"/>
              </w:rPr>
              <w:t>ачальн</w:t>
            </w:r>
            <w:r>
              <w:rPr>
                <w:rFonts w:ascii="Times New Roman" w:eastAsia="Times New Roman" w:hAnsi="Times New Roman" w:cs="Times New Roman"/>
                <w:i/>
                <w:iCs/>
                <w:sz w:val="24"/>
                <w:szCs w:val="24"/>
                <w:lang w:eastAsia="ru-RU"/>
              </w:rPr>
              <w:t xml:space="preserve">ая </w:t>
            </w:r>
            <w:r w:rsidRPr="00DA6A4E">
              <w:rPr>
                <w:rFonts w:ascii="Times New Roman" w:eastAsia="Times New Roman" w:hAnsi="Times New Roman" w:cs="Times New Roman"/>
                <w:i/>
                <w:iCs/>
                <w:sz w:val="24"/>
                <w:szCs w:val="24"/>
                <w:lang w:eastAsia="ru-RU"/>
              </w:rPr>
              <w:t>(максимальн</w:t>
            </w:r>
            <w:r>
              <w:rPr>
                <w:rFonts w:ascii="Times New Roman" w:eastAsia="Times New Roman" w:hAnsi="Times New Roman" w:cs="Times New Roman"/>
                <w:i/>
                <w:iCs/>
                <w:sz w:val="24"/>
                <w:szCs w:val="24"/>
                <w:lang w:eastAsia="ru-RU"/>
              </w:rPr>
              <w:t>ая</w:t>
            </w:r>
            <w:r w:rsidRPr="00DA6A4E">
              <w:rPr>
                <w:rFonts w:ascii="Times New Roman" w:eastAsia="Times New Roman" w:hAnsi="Times New Roman" w:cs="Times New Roman"/>
                <w:i/>
                <w:iCs/>
                <w:sz w:val="24"/>
                <w:szCs w:val="24"/>
                <w:lang w:eastAsia="ru-RU"/>
              </w:rPr>
              <w:t>) цен</w:t>
            </w:r>
            <w:r>
              <w:rPr>
                <w:rFonts w:ascii="Times New Roman" w:eastAsia="Times New Roman" w:hAnsi="Times New Roman" w:cs="Times New Roman"/>
                <w:i/>
                <w:iCs/>
                <w:sz w:val="24"/>
                <w:szCs w:val="24"/>
                <w:lang w:eastAsia="ru-RU"/>
              </w:rPr>
              <w:t>а</w:t>
            </w:r>
            <w:r w:rsidRPr="00DA6A4E">
              <w:rPr>
                <w:rFonts w:ascii="Times New Roman" w:eastAsia="Times New Roman" w:hAnsi="Times New Roman" w:cs="Times New Roman"/>
                <w:i/>
                <w:iCs/>
                <w:sz w:val="24"/>
                <w:szCs w:val="24"/>
                <w:lang w:eastAsia="ru-RU"/>
              </w:rPr>
              <w:t xml:space="preserve"> договора</w:t>
            </w:r>
            <w:r>
              <w:rPr>
                <w:rFonts w:ascii="Times New Roman" w:eastAsia="Times New Roman" w:hAnsi="Times New Roman" w:cs="Times New Roman"/>
                <w:i/>
                <w:iCs/>
                <w:sz w:val="24"/>
                <w:szCs w:val="24"/>
                <w:lang w:eastAsia="ru-RU"/>
              </w:rPr>
              <w:t xml:space="preserve"> составляет</w:t>
            </w:r>
          </w:p>
          <w:p w14:paraId="61B1AB57" w14:textId="03D0B990" w:rsidR="00FE6DBD" w:rsidRPr="00DA6A4E" w:rsidRDefault="0095203C" w:rsidP="0095203C">
            <w:pPr>
              <w:autoSpaceDE w:val="0"/>
              <w:autoSpaceDN w:val="0"/>
              <w:contextualSpacing/>
              <w:jc w:val="both"/>
              <w:rPr>
                <w:rFonts w:ascii="Times New Roman" w:hAnsi="Times New Roman" w:cs="Times New Roman"/>
                <w:sz w:val="24"/>
                <w:szCs w:val="24"/>
              </w:rPr>
            </w:pPr>
            <w:r>
              <w:rPr>
                <w:rFonts w:ascii="Times New Roman" w:eastAsia="Times New Roman" w:hAnsi="Times New Roman" w:cs="Times New Roman"/>
                <w:i/>
                <w:iCs/>
                <w:sz w:val="24"/>
                <w:szCs w:val="24"/>
                <w:lang w:eastAsia="ru-RU"/>
              </w:rPr>
              <w:t xml:space="preserve"> </w:t>
            </w:r>
            <w:r w:rsidR="00A22A70" w:rsidRPr="00A22A70">
              <w:rPr>
                <w:rFonts w:ascii="Times New Roman" w:eastAsia="Times New Roman" w:hAnsi="Times New Roman" w:cs="Times New Roman"/>
                <w:b/>
                <w:i/>
                <w:iCs/>
                <w:sz w:val="24"/>
                <w:szCs w:val="24"/>
                <w:lang w:eastAsia="ru-RU"/>
              </w:rPr>
              <w:t xml:space="preserve">1 237 406,14 </w:t>
            </w:r>
            <w:r>
              <w:rPr>
                <w:rFonts w:ascii="Times New Roman" w:eastAsia="Times New Roman" w:hAnsi="Times New Roman" w:cs="Times New Roman"/>
                <w:i/>
                <w:iCs/>
                <w:sz w:val="24"/>
                <w:szCs w:val="24"/>
                <w:lang w:eastAsia="ru-RU"/>
              </w:rPr>
              <w:t>рублей, с учетом НДС.</w:t>
            </w:r>
          </w:p>
        </w:tc>
      </w:tr>
      <w:tr w:rsidR="00D54D92" w:rsidRPr="00DA6A4E" w14:paraId="684829E8" w14:textId="77777777" w:rsidTr="0015356B">
        <w:trPr>
          <w:gridAfter w:val="1"/>
          <w:wAfter w:w="93" w:type="dxa"/>
        </w:trPr>
        <w:tc>
          <w:tcPr>
            <w:tcW w:w="556" w:type="dxa"/>
          </w:tcPr>
          <w:p w14:paraId="44E6682F" w14:textId="1A01854C" w:rsidR="00D54D92" w:rsidRPr="00DA6A4E" w:rsidRDefault="00D54D92"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9</w:t>
            </w:r>
          </w:p>
        </w:tc>
        <w:tc>
          <w:tcPr>
            <w:tcW w:w="3257" w:type="dxa"/>
            <w:gridSpan w:val="2"/>
          </w:tcPr>
          <w:p w14:paraId="5637A26C" w14:textId="77777777" w:rsidR="00D54D92" w:rsidRPr="00DA6A4E" w:rsidRDefault="00D54D92" w:rsidP="00E664A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gridSpan w:val="3"/>
          </w:tcPr>
          <w:p w14:paraId="2F5EF0C9" w14:textId="77777777" w:rsidR="00D54D92" w:rsidRPr="00DA6A4E" w:rsidRDefault="004E2926" w:rsidP="00407677">
            <w:pPr>
              <w:tabs>
                <w:tab w:val="left" w:pos="0"/>
              </w:tabs>
              <w:suppressAutoHyphens/>
              <w:contextualSpacing/>
              <w:jc w:val="both"/>
              <w:rPr>
                <w:rFonts w:ascii="Times New Roman" w:hAnsi="Times New Roman" w:cs="Times New Roman"/>
                <w:sz w:val="24"/>
                <w:szCs w:val="24"/>
              </w:rPr>
            </w:pPr>
            <w:r w:rsidRPr="00DA6A4E">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DA6A4E" w14:paraId="16C2F829" w14:textId="77777777" w:rsidTr="0015356B">
        <w:trPr>
          <w:gridAfter w:val="1"/>
          <w:wAfter w:w="93" w:type="dxa"/>
        </w:trPr>
        <w:tc>
          <w:tcPr>
            <w:tcW w:w="556" w:type="dxa"/>
          </w:tcPr>
          <w:p w14:paraId="337C8FC9" w14:textId="4C3AFE8D" w:rsidR="00D54D92" w:rsidRPr="00DA6A4E" w:rsidRDefault="00160771" w:rsidP="00371432">
            <w:pPr>
              <w:contextualSpacing/>
              <w:rPr>
                <w:rFonts w:ascii="Times New Roman" w:hAnsi="Times New Roman" w:cs="Times New Roman"/>
                <w:i/>
                <w:sz w:val="24"/>
                <w:szCs w:val="24"/>
              </w:rPr>
            </w:pPr>
            <w:r w:rsidRPr="00DA6A4E">
              <w:rPr>
                <w:rFonts w:ascii="Times New Roman" w:hAnsi="Times New Roman" w:cs="Times New Roman"/>
                <w:i/>
                <w:sz w:val="24"/>
                <w:szCs w:val="24"/>
              </w:rPr>
              <w:t>20</w:t>
            </w:r>
          </w:p>
        </w:tc>
        <w:tc>
          <w:tcPr>
            <w:tcW w:w="3257" w:type="dxa"/>
            <w:gridSpan w:val="2"/>
          </w:tcPr>
          <w:p w14:paraId="4CA4D814" w14:textId="77777777" w:rsidR="00D54D92" w:rsidRPr="00DA6A4E" w:rsidRDefault="00D54D92" w:rsidP="00371432">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Порядок формирования цены договора:</w:t>
            </w:r>
          </w:p>
        </w:tc>
        <w:tc>
          <w:tcPr>
            <w:tcW w:w="6252" w:type="dxa"/>
            <w:gridSpan w:val="3"/>
          </w:tcPr>
          <w:p w14:paraId="6B024ABC"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14:paraId="51F9F579"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14:paraId="7D4B0170"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расходы на страхование, сертификацию; </w:t>
            </w:r>
          </w:p>
          <w:p w14:paraId="418327C3" w14:textId="77777777" w:rsidR="00581B8A"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14:paraId="5F994A44" w14:textId="3B3CD204" w:rsidR="007215F3" w:rsidRPr="00DA6A4E" w:rsidRDefault="007215F3" w:rsidP="0095203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Метод  определения  начальной (максимальной) цены контракта (договора)- </w:t>
            </w:r>
            <w:r w:rsidR="0095203C">
              <w:rPr>
                <w:rFonts w:ascii="Times New Roman" w:hAnsi="Times New Roman" w:cs="Times New Roman"/>
                <w:sz w:val="24"/>
                <w:szCs w:val="24"/>
              </w:rPr>
              <w:t>сметный метод</w:t>
            </w:r>
            <w:r w:rsidR="0031295E" w:rsidRPr="00DA6A4E">
              <w:rPr>
                <w:rFonts w:ascii="Times New Roman" w:hAnsi="Times New Roman" w:cs="Times New Roman"/>
                <w:sz w:val="24"/>
                <w:szCs w:val="24"/>
              </w:rPr>
              <w:t>.</w:t>
            </w:r>
            <w:r w:rsidRPr="00DA6A4E">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sidRPr="00DA6A4E">
              <w:rPr>
                <w:rFonts w:ascii="Times New Roman" w:hAnsi="Times New Roman" w:cs="Times New Roman"/>
                <w:sz w:val="24"/>
                <w:szCs w:val="24"/>
              </w:rPr>
              <w:t>4 к извещению</w:t>
            </w:r>
            <w:r w:rsidRPr="00DA6A4E">
              <w:rPr>
                <w:rFonts w:ascii="Times New Roman" w:hAnsi="Times New Roman" w:cs="Times New Roman"/>
                <w:sz w:val="24"/>
                <w:szCs w:val="24"/>
              </w:rPr>
              <w:t>.</w:t>
            </w:r>
          </w:p>
        </w:tc>
      </w:tr>
      <w:tr w:rsidR="00D4487A" w:rsidRPr="00E076C5" w14:paraId="04E5BF60" w14:textId="77777777" w:rsidTr="0015356B">
        <w:trPr>
          <w:gridAfter w:val="1"/>
          <w:wAfter w:w="93" w:type="dxa"/>
        </w:trPr>
        <w:tc>
          <w:tcPr>
            <w:tcW w:w="556" w:type="dxa"/>
          </w:tcPr>
          <w:p w14:paraId="50B6EE1F" w14:textId="6BF6AF2E" w:rsidR="00D4487A" w:rsidRPr="00DA6A4E" w:rsidRDefault="00D4487A"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r w:rsidR="00160771" w:rsidRPr="00DA6A4E">
              <w:rPr>
                <w:rFonts w:ascii="Times New Roman" w:eastAsia="Times New Roman" w:hAnsi="Times New Roman" w:cs="Times New Roman"/>
                <w:i/>
                <w:iCs/>
                <w:sz w:val="24"/>
                <w:szCs w:val="24"/>
                <w:lang w:eastAsia="ru-RU"/>
              </w:rPr>
              <w:t>1</w:t>
            </w:r>
          </w:p>
        </w:tc>
        <w:tc>
          <w:tcPr>
            <w:tcW w:w="3257" w:type="dxa"/>
            <w:gridSpan w:val="2"/>
          </w:tcPr>
          <w:p w14:paraId="14DA0211" w14:textId="77777777" w:rsidR="00D4487A" w:rsidRPr="00DA6A4E" w:rsidRDefault="00D4487A" w:rsidP="00371432">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gridSpan w:val="3"/>
            <w:vAlign w:val="center"/>
          </w:tcPr>
          <w:p w14:paraId="7BDD1A5B" w14:textId="77777777" w:rsidR="00A22A70" w:rsidRPr="00A22A70" w:rsidRDefault="00A22A70" w:rsidP="00A22A70">
            <w:pPr>
              <w:rPr>
                <w:rFonts w:ascii="Times New Roman" w:hAnsi="Times New Roman" w:cs="Times New Roman"/>
                <w:sz w:val="24"/>
                <w:szCs w:val="24"/>
              </w:rPr>
            </w:pPr>
            <w:r w:rsidRPr="00A22A70">
              <w:rPr>
                <w:rFonts w:ascii="Times New Roman" w:hAnsi="Times New Roman" w:cs="Times New Roman"/>
                <w:sz w:val="24"/>
                <w:szCs w:val="24"/>
              </w:rPr>
              <w:t>Начало – с даты заключения Договора.</w:t>
            </w:r>
          </w:p>
          <w:p w14:paraId="0A8E01BF" w14:textId="6C48FD35" w:rsidR="00D4487A" w:rsidRPr="0095203C" w:rsidRDefault="00A22A70" w:rsidP="00A22A70">
            <w:pPr>
              <w:rPr>
                <w:rFonts w:ascii="Times New Roman" w:hAnsi="Times New Roman" w:cs="Times New Roman"/>
                <w:sz w:val="24"/>
                <w:szCs w:val="24"/>
                <w:highlight w:val="cyan"/>
              </w:rPr>
            </w:pPr>
            <w:r w:rsidRPr="00A22A70">
              <w:rPr>
                <w:rFonts w:ascii="Times New Roman" w:hAnsi="Times New Roman" w:cs="Times New Roman"/>
                <w:sz w:val="24"/>
                <w:szCs w:val="24"/>
              </w:rPr>
              <w:t>Срок окончания –не позднее 30.09.2024г.</w:t>
            </w:r>
          </w:p>
        </w:tc>
      </w:tr>
      <w:tr w:rsidR="00D4487A" w:rsidRPr="00E076C5" w14:paraId="430F0A1B" w14:textId="77777777" w:rsidTr="0015356B">
        <w:trPr>
          <w:gridAfter w:val="1"/>
          <w:wAfter w:w="93" w:type="dxa"/>
        </w:trPr>
        <w:tc>
          <w:tcPr>
            <w:tcW w:w="556" w:type="dxa"/>
          </w:tcPr>
          <w:p w14:paraId="7CEB882F" w14:textId="57BFD960"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2</w:t>
            </w:r>
          </w:p>
        </w:tc>
        <w:tc>
          <w:tcPr>
            <w:tcW w:w="3257" w:type="dxa"/>
            <w:gridSpan w:val="2"/>
          </w:tcPr>
          <w:p w14:paraId="72D469C2" w14:textId="77777777" w:rsidR="00D4487A" w:rsidRPr="00DA6A4E" w:rsidRDefault="00D4487A" w:rsidP="004C75C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Форма, сроки и порядок оплаты товара, работы, услуги: </w:t>
            </w:r>
          </w:p>
        </w:tc>
        <w:tc>
          <w:tcPr>
            <w:tcW w:w="6252" w:type="dxa"/>
            <w:gridSpan w:val="3"/>
          </w:tcPr>
          <w:p w14:paraId="07C8F296" w14:textId="56E0DEE7" w:rsidR="00D4487A" w:rsidRPr="00DA6A4E" w:rsidRDefault="00E15DF9" w:rsidP="00A5648E">
            <w:pPr>
              <w:spacing w:after="60"/>
              <w:jc w:val="both"/>
              <w:rPr>
                <w:rFonts w:ascii="Times New Roman" w:hAnsi="Times New Roman" w:cs="Times New Roman"/>
                <w:sz w:val="24"/>
                <w:szCs w:val="24"/>
              </w:rPr>
            </w:pPr>
            <w:r w:rsidRPr="00E15DF9">
              <w:rPr>
                <w:rFonts w:ascii="Times New Roman" w:hAnsi="Times New Roman" w:cs="Times New Roman"/>
                <w:sz w:val="24"/>
                <w:szCs w:val="24"/>
              </w:rPr>
              <w:t>Безналичный расчет, в течение 45 (сорока пяти) рабочих дней с даты подписания Заказчиком акта сдачи-приемки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r w:rsidR="00924E21">
              <w:rPr>
                <w:rFonts w:ascii="Times New Roman" w:hAnsi="Times New Roman" w:cs="Times New Roman"/>
                <w:sz w:val="24"/>
                <w:szCs w:val="24"/>
              </w:rPr>
              <w:t xml:space="preserve"> </w:t>
            </w:r>
          </w:p>
        </w:tc>
      </w:tr>
      <w:tr w:rsidR="00D4487A" w:rsidRPr="00DA6A4E" w14:paraId="631004E7" w14:textId="77777777" w:rsidTr="0015356B">
        <w:trPr>
          <w:gridAfter w:val="1"/>
          <w:wAfter w:w="93" w:type="dxa"/>
        </w:trPr>
        <w:tc>
          <w:tcPr>
            <w:tcW w:w="556" w:type="dxa"/>
          </w:tcPr>
          <w:p w14:paraId="33038EB1" w14:textId="70245BA1"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3</w:t>
            </w:r>
          </w:p>
        </w:tc>
        <w:tc>
          <w:tcPr>
            <w:tcW w:w="3257" w:type="dxa"/>
            <w:gridSpan w:val="2"/>
          </w:tcPr>
          <w:p w14:paraId="2A85F0D2" w14:textId="77777777" w:rsidR="00D4487A" w:rsidRPr="00DA6A4E" w:rsidRDefault="00D4487A" w:rsidP="00545E4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Дата начала срока подачи заявок на участие в запросе котировок</w:t>
            </w:r>
            <w:r w:rsidRPr="00DA6A4E">
              <w:rPr>
                <w:sz w:val="24"/>
                <w:szCs w:val="24"/>
              </w:rPr>
              <w:t xml:space="preserve"> </w:t>
            </w:r>
            <w:r w:rsidRPr="00DA6A4E">
              <w:rPr>
                <w:rFonts w:ascii="Times New Roman" w:hAnsi="Times New Roman" w:cs="Times New Roman"/>
                <w:i/>
                <w:sz w:val="24"/>
                <w:szCs w:val="24"/>
              </w:rPr>
              <w:t>в электронной форме:</w:t>
            </w:r>
          </w:p>
        </w:tc>
        <w:tc>
          <w:tcPr>
            <w:tcW w:w="6252" w:type="dxa"/>
            <w:gridSpan w:val="3"/>
          </w:tcPr>
          <w:p w14:paraId="6F747DEE" w14:textId="4E8C0D2F" w:rsidR="00D4487A" w:rsidRPr="00DA6A4E" w:rsidRDefault="00924E21" w:rsidP="00C255D3">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2753B1" w:rsidRPr="00DA6A4E">
              <w:rPr>
                <w:rFonts w:ascii="Times New Roman" w:eastAsia="Times New Roman" w:hAnsi="Times New Roman" w:cs="Times New Roman"/>
                <w:b/>
                <w:sz w:val="24"/>
                <w:szCs w:val="24"/>
              </w:rPr>
              <w:t xml:space="preserve"> </w:t>
            </w:r>
            <w:r w:rsidR="00A22A70">
              <w:rPr>
                <w:rFonts w:ascii="Times New Roman" w:eastAsia="Times New Roman" w:hAnsi="Times New Roman" w:cs="Times New Roman"/>
                <w:b/>
                <w:sz w:val="24"/>
                <w:szCs w:val="24"/>
              </w:rPr>
              <w:t>ию</w:t>
            </w:r>
            <w:r w:rsidR="00896230">
              <w:rPr>
                <w:rFonts w:ascii="Times New Roman" w:eastAsia="Times New Roman" w:hAnsi="Times New Roman" w:cs="Times New Roman"/>
                <w:b/>
                <w:sz w:val="24"/>
                <w:szCs w:val="24"/>
              </w:rPr>
              <w:t>л</w:t>
            </w:r>
            <w:r w:rsidR="002753B1" w:rsidRPr="00DA6A4E">
              <w:rPr>
                <w:rFonts w:ascii="Times New Roman" w:eastAsia="Times New Roman" w:hAnsi="Times New Roman" w:cs="Times New Roman"/>
                <w:b/>
                <w:sz w:val="24"/>
                <w:szCs w:val="24"/>
              </w:rPr>
              <w:t>я</w:t>
            </w:r>
            <w:r w:rsidR="00D4487A" w:rsidRPr="00DA6A4E">
              <w:rPr>
                <w:rFonts w:ascii="Times New Roman" w:eastAsia="Times New Roman" w:hAnsi="Times New Roman" w:cs="Times New Roman"/>
                <w:b/>
                <w:sz w:val="24"/>
                <w:szCs w:val="24"/>
              </w:rPr>
              <w:t xml:space="preserve"> 202</w:t>
            </w:r>
            <w:r w:rsidR="00010F13">
              <w:rPr>
                <w:rFonts w:ascii="Times New Roman" w:eastAsia="Times New Roman" w:hAnsi="Times New Roman" w:cs="Times New Roman"/>
                <w:b/>
                <w:sz w:val="24"/>
                <w:szCs w:val="24"/>
              </w:rPr>
              <w:t>4</w:t>
            </w:r>
            <w:r w:rsidR="00D4487A" w:rsidRPr="00DA6A4E">
              <w:rPr>
                <w:rFonts w:ascii="Times New Roman" w:eastAsia="Times New Roman" w:hAnsi="Times New Roman" w:cs="Times New Roman"/>
                <w:b/>
                <w:sz w:val="24"/>
                <w:szCs w:val="24"/>
              </w:rPr>
              <w:t xml:space="preserve"> года</w:t>
            </w:r>
          </w:p>
        </w:tc>
      </w:tr>
      <w:tr w:rsidR="00D4487A" w:rsidRPr="00DA6A4E" w14:paraId="1C580757" w14:textId="77777777" w:rsidTr="0015356B">
        <w:trPr>
          <w:gridAfter w:val="1"/>
          <w:wAfter w:w="93" w:type="dxa"/>
        </w:trPr>
        <w:tc>
          <w:tcPr>
            <w:tcW w:w="556" w:type="dxa"/>
          </w:tcPr>
          <w:p w14:paraId="7898EC0E" w14:textId="43B3E453"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4</w:t>
            </w:r>
          </w:p>
        </w:tc>
        <w:tc>
          <w:tcPr>
            <w:tcW w:w="3257" w:type="dxa"/>
            <w:gridSpan w:val="2"/>
          </w:tcPr>
          <w:p w14:paraId="1DA4C2A2"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gridSpan w:val="3"/>
          </w:tcPr>
          <w:p w14:paraId="54CB89E8" w14:textId="28A03964" w:rsidR="00D4487A" w:rsidRPr="00DA6A4E" w:rsidRDefault="00924E21" w:rsidP="001B1C52">
            <w:pPr>
              <w:contextualSpacing/>
              <w:rPr>
                <w:rFonts w:ascii="Times New Roman" w:hAnsi="Times New Roman" w:cs="Times New Roman"/>
                <w:sz w:val="24"/>
                <w:szCs w:val="24"/>
              </w:rPr>
            </w:pPr>
            <w:r>
              <w:rPr>
                <w:rFonts w:ascii="Times New Roman" w:hAnsi="Times New Roman" w:cs="Times New Roman"/>
                <w:b/>
                <w:sz w:val="24"/>
                <w:szCs w:val="24"/>
              </w:rPr>
              <w:t>7</w:t>
            </w:r>
            <w:r w:rsidR="00A22A70">
              <w:rPr>
                <w:rFonts w:ascii="Times New Roman" w:hAnsi="Times New Roman" w:cs="Times New Roman"/>
                <w:b/>
                <w:sz w:val="24"/>
                <w:szCs w:val="24"/>
              </w:rPr>
              <w:t xml:space="preserve"> августа </w:t>
            </w:r>
            <w:r w:rsidR="00E076C5" w:rsidRPr="00E076C5">
              <w:rPr>
                <w:rFonts w:ascii="Times New Roman" w:hAnsi="Times New Roman" w:cs="Times New Roman"/>
                <w:b/>
                <w:sz w:val="24"/>
                <w:szCs w:val="24"/>
              </w:rPr>
              <w:t xml:space="preserve"> 2024 года</w:t>
            </w:r>
            <w:r w:rsidR="00950E8F" w:rsidRPr="00DA6A4E">
              <w:rPr>
                <w:rFonts w:ascii="Times New Roman" w:hAnsi="Times New Roman" w:cs="Times New Roman"/>
                <w:b/>
                <w:sz w:val="24"/>
                <w:szCs w:val="24"/>
              </w:rPr>
              <w:t xml:space="preserve"> </w:t>
            </w:r>
            <w:r w:rsidR="00D4487A" w:rsidRPr="00DA6A4E">
              <w:rPr>
                <w:rFonts w:ascii="Times New Roman" w:hAnsi="Times New Roman" w:cs="Times New Roman"/>
                <w:sz w:val="24"/>
                <w:szCs w:val="24"/>
              </w:rPr>
              <w:t>в 0</w:t>
            </w:r>
            <w:r w:rsidR="00950E8F" w:rsidRPr="00DA6A4E">
              <w:rPr>
                <w:rFonts w:ascii="Times New Roman" w:hAnsi="Times New Roman" w:cs="Times New Roman"/>
                <w:sz w:val="24"/>
                <w:szCs w:val="24"/>
              </w:rPr>
              <w:t>8</w:t>
            </w:r>
            <w:r w:rsidR="00D4487A" w:rsidRPr="00DA6A4E">
              <w:rPr>
                <w:rFonts w:ascii="Times New Roman" w:hAnsi="Times New Roman" w:cs="Times New Roman"/>
                <w:sz w:val="24"/>
                <w:szCs w:val="24"/>
              </w:rPr>
              <w:t>.00 часов (по местному времени, часовой пояс ЕКБ)</w:t>
            </w:r>
          </w:p>
          <w:p w14:paraId="1F7666F2" w14:textId="77777777" w:rsidR="00D4487A" w:rsidRPr="00DA6A4E" w:rsidRDefault="00D4487A" w:rsidP="00632D16">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DA6A4E" w14:paraId="1934B0CE" w14:textId="77777777" w:rsidTr="0015356B">
        <w:trPr>
          <w:gridAfter w:val="1"/>
          <w:wAfter w:w="93" w:type="dxa"/>
        </w:trPr>
        <w:tc>
          <w:tcPr>
            <w:tcW w:w="556" w:type="dxa"/>
          </w:tcPr>
          <w:p w14:paraId="781E5BA2" w14:textId="45AC97E8"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5</w:t>
            </w:r>
          </w:p>
        </w:tc>
        <w:tc>
          <w:tcPr>
            <w:tcW w:w="3257" w:type="dxa"/>
            <w:gridSpan w:val="2"/>
          </w:tcPr>
          <w:p w14:paraId="3FAE5D8C"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Место подачи заявок на участие в запросе котировок </w:t>
            </w:r>
            <w:r w:rsidRPr="00DA6A4E">
              <w:rPr>
                <w:rFonts w:ascii="Times New Roman" w:hAnsi="Times New Roman" w:cs="Times New Roman"/>
                <w:i/>
                <w:sz w:val="24"/>
                <w:szCs w:val="24"/>
              </w:rPr>
              <w:lastRenderedPageBreak/>
              <w:t>в электронной форме</w:t>
            </w:r>
          </w:p>
        </w:tc>
        <w:tc>
          <w:tcPr>
            <w:tcW w:w="6252" w:type="dxa"/>
            <w:gridSpan w:val="3"/>
          </w:tcPr>
          <w:p w14:paraId="1F479BE7" w14:textId="671D6C09" w:rsidR="00D4487A" w:rsidRPr="00DA6A4E" w:rsidRDefault="00083A02" w:rsidP="00083A02">
            <w:pPr>
              <w:pStyle w:val="a5"/>
              <w:spacing w:after="0"/>
              <w:ind w:left="0" w:right="40"/>
              <w:contextualSpacing/>
              <w:rPr>
                <w:szCs w:val="24"/>
              </w:rPr>
            </w:pPr>
            <w:r w:rsidRPr="00DA6A4E">
              <w:rPr>
                <w:szCs w:val="24"/>
              </w:rPr>
              <w:lastRenderedPageBreak/>
              <w:t xml:space="preserve">электронная площадка </w:t>
            </w:r>
            <w:r w:rsidRPr="00DA6A4E">
              <w:rPr>
                <w:szCs w:val="24"/>
                <w:lang w:eastAsia="ar-SA"/>
              </w:rPr>
              <w:t xml:space="preserve">«РЭСТ» по адресу: </w:t>
            </w:r>
            <w:hyperlink r:id="rId12" w:history="1">
              <w:r w:rsidRPr="00DA6A4E">
                <w:rPr>
                  <w:color w:val="0000FF"/>
                  <w:szCs w:val="24"/>
                  <w:u w:val="single"/>
                </w:rPr>
                <w:t>http://</w:t>
              </w:r>
              <w:r w:rsidRPr="00DA6A4E">
                <w:rPr>
                  <w:color w:val="0000FF"/>
                  <w:szCs w:val="24"/>
                  <w:u w:val="single"/>
                  <w:lang w:val="en-US"/>
                </w:rPr>
                <w:t>r</w:t>
              </w:r>
              <w:r w:rsidRPr="00DA6A4E">
                <w:rPr>
                  <w:color w:val="0000FF"/>
                  <w:szCs w:val="24"/>
                  <w:u w:val="single"/>
                </w:rPr>
                <w:t>-</w:t>
              </w:r>
              <w:proofErr w:type="spellStart"/>
              <w:r w:rsidRPr="00DA6A4E">
                <w:rPr>
                  <w:color w:val="0000FF"/>
                  <w:szCs w:val="24"/>
                  <w:u w:val="single"/>
                  <w:lang w:val="en-US"/>
                </w:rPr>
                <w:t>est</w:t>
              </w:r>
              <w:proofErr w:type="spellEnd"/>
              <w:r w:rsidRPr="00DA6A4E">
                <w:rPr>
                  <w:color w:val="0000FF"/>
                  <w:szCs w:val="24"/>
                  <w:u w:val="single"/>
                </w:rPr>
                <w:t>.</w:t>
              </w:r>
              <w:proofErr w:type="spellStart"/>
              <w:r w:rsidRPr="00DA6A4E">
                <w:rPr>
                  <w:color w:val="0000FF"/>
                  <w:szCs w:val="24"/>
                  <w:u w:val="single"/>
                </w:rPr>
                <w:t>ru</w:t>
              </w:r>
              <w:proofErr w:type="spellEnd"/>
            </w:hyperlink>
          </w:p>
        </w:tc>
      </w:tr>
      <w:tr w:rsidR="00D4487A" w:rsidRPr="00DA6A4E" w14:paraId="0C0591DC" w14:textId="77777777" w:rsidTr="0015356B">
        <w:trPr>
          <w:gridAfter w:val="1"/>
          <w:wAfter w:w="93" w:type="dxa"/>
        </w:trPr>
        <w:tc>
          <w:tcPr>
            <w:tcW w:w="10065" w:type="dxa"/>
            <w:gridSpan w:val="6"/>
          </w:tcPr>
          <w:p w14:paraId="4CDB16C6" w14:textId="77777777" w:rsidR="00D4487A" w:rsidRPr="00DA6A4E" w:rsidRDefault="00D4487A" w:rsidP="00626F41">
            <w:pPr>
              <w:contextualSpacing/>
              <w:jc w:val="center"/>
              <w:rPr>
                <w:rFonts w:ascii="Times New Roman" w:hAnsi="Times New Roman" w:cs="Times New Roman"/>
                <w:i/>
                <w:sz w:val="24"/>
                <w:szCs w:val="24"/>
              </w:rPr>
            </w:pPr>
            <w:r w:rsidRPr="00DA6A4E">
              <w:rPr>
                <w:rFonts w:ascii="Times New Roman" w:hAnsi="Times New Roman" w:cs="Times New Roman"/>
                <w:b/>
                <w:sz w:val="24"/>
                <w:szCs w:val="24"/>
              </w:rPr>
              <w:lastRenderedPageBreak/>
              <w:t>Обеспечение заявки на участие в закупке:</w:t>
            </w:r>
          </w:p>
        </w:tc>
      </w:tr>
      <w:tr w:rsidR="00D4487A" w:rsidRPr="00DA6A4E" w14:paraId="4B3AC0CB" w14:textId="77777777" w:rsidTr="0015356B">
        <w:trPr>
          <w:gridAfter w:val="1"/>
          <w:wAfter w:w="93" w:type="dxa"/>
        </w:trPr>
        <w:tc>
          <w:tcPr>
            <w:tcW w:w="556" w:type="dxa"/>
          </w:tcPr>
          <w:p w14:paraId="4CB955ED" w14:textId="556DB054"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6</w:t>
            </w:r>
          </w:p>
        </w:tc>
        <w:tc>
          <w:tcPr>
            <w:tcW w:w="3257" w:type="dxa"/>
            <w:gridSpan w:val="2"/>
          </w:tcPr>
          <w:p w14:paraId="7D2236FE" w14:textId="77777777" w:rsidR="00D4487A" w:rsidRPr="00DA6A4E" w:rsidRDefault="00D4487A"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gridSpan w:val="3"/>
          </w:tcPr>
          <w:p w14:paraId="24A49C92" w14:textId="77777777" w:rsidR="00D4487A" w:rsidRPr="00DA6A4E" w:rsidRDefault="00D4487A" w:rsidP="004C75CE">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Не установлено </w:t>
            </w:r>
          </w:p>
          <w:p w14:paraId="5A174EE6" w14:textId="77777777" w:rsidR="00D4487A" w:rsidRPr="00DA6A4E" w:rsidRDefault="00D4487A" w:rsidP="004C75CE">
            <w:pPr>
              <w:contextualSpacing/>
              <w:rPr>
                <w:rFonts w:ascii="Times New Roman" w:hAnsi="Times New Roman" w:cs="Times New Roman"/>
                <w:i/>
                <w:sz w:val="24"/>
                <w:szCs w:val="24"/>
              </w:rPr>
            </w:pPr>
          </w:p>
        </w:tc>
      </w:tr>
      <w:tr w:rsidR="00D4487A" w:rsidRPr="00DA6A4E" w14:paraId="60A7B2CA" w14:textId="77777777" w:rsidTr="0015356B">
        <w:trPr>
          <w:gridAfter w:val="1"/>
          <w:wAfter w:w="93" w:type="dxa"/>
        </w:trPr>
        <w:tc>
          <w:tcPr>
            <w:tcW w:w="556" w:type="dxa"/>
          </w:tcPr>
          <w:p w14:paraId="28031386" w14:textId="1BB62A50"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7</w:t>
            </w:r>
          </w:p>
        </w:tc>
        <w:tc>
          <w:tcPr>
            <w:tcW w:w="3257" w:type="dxa"/>
            <w:gridSpan w:val="2"/>
          </w:tcPr>
          <w:p w14:paraId="1910C51D" w14:textId="77777777" w:rsidR="00D4487A" w:rsidRPr="00DA6A4E" w:rsidRDefault="00D4487A" w:rsidP="00F8709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Обеспечение  исполнения договора:</w:t>
            </w:r>
          </w:p>
        </w:tc>
        <w:tc>
          <w:tcPr>
            <w:tcW w:w="6252" w:type="dxa"/>
            <w:gridSpan w:val="3"/>
          </w:tcPr>
          <w:p w14:paraId="33669D50" w14:textId="77777777" w:rsidR="00D4487A" w:rsidRPr="00DA6A4E" w:rsidRDefault="00D4487A" w:rsidP="00FF593F">
            <w:pPr>
              <w:contextualSpacing/>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Не предусмотрено</w:t>
            </w:r>
          </w:p>
          <w:p w14:paraId="02ADCD40" w14:textId="77777777" w:rsidR="00D4487A" w:rsidRPr="00DA6A4E" w:rsidRDefault="00D4487A" w:rsidP="00FF593F">
            <w:pPr>
              <w:contextualSpacing/>
              <w:rPr>
                <w:rFonts w:ascii="Times New Roman" w:eastAsia="Times New Roman" w:hAnsi="Times New Roman" w:cs="Times New Roman"/>
                <w:sz w:val="24"/>
                <w:szCs w:val="24"/>
                <w:lang w:eastAsia="ru-RU"/>
              </w:rPr>
            </w:pPr>
          </w:p>
        </w:tc>
      </w:tr>
      <w:tr w:rsidR="00D4487A" w:rsidRPr="00DA6A4E" w14:paraId="5911DD98" w14:textId="77777777" w:rsidTr="0015356B">
        <w:trPr>
          <w:gridAfter w:val="1"/>
          <w:wAfter w:w="93" w:type="dxa"/>
        </w:trPr>
        <w:tc>
          <w:tcPr>
            <w:tcW w:w="556" w:type="dxa"/>
          </w:tcPr>
          <w:p w14:paraId="1C82E57A" w14:textId="369DB7A1"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8</w:t>
            </w:r>
          </w:p>
        </w:tc>
        <w:tc>
          <w:tcPr>
            <w:tcW w:w="3257" w:type="dxa"/>
            <w:gridSpan w:val="2"/>
          </w:tcPr>
          <w:p w14:paraId="64AA27A0" w14:textId="77777777" w:rsidR="00D4487A" w:rsidRPr="00DA6A4E" w:rsidRDefault="00D4487A" w:rsidP="00637586">
            <w:pPr>
              <w:contextualSpacing/>
              <w:rPr>
                <w:rFonts w:ascii="Times New Roman" w:hAnsi="Times New Roman" w:cs="Times New Roman"/>
                <w:i/>
                <w:sz w:val="24"/>
                <w:szCs w:val="24"/>
              </w:rPr>
            </w:pPr>
            <w:r w:rsidRPr="00DA6A4E">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gridSpan w:val="3"/>
          </w:tcPr>
          <w:p w14:paraId="6EBF08B4" w14:textId="77777777" w:rsidR="00D4487A" w:rsidRPr="00DA6A4E" w:rsidRDefault="00D4487A" w:rsidP="00637586">
            <w:pPr>
              <w:contextualSpacing/>
              <w:rPr>
                <w:rFonts w:ascii="Times New Roman" w:hAnsi="Times New Roman" w:cs="Times New Roman"/>
                <w:sz w:val="24"/>
                <w:szCs w:val="24"/>
              </w:rPr>
            </w:pPr>
            <w:r w:rsidRPr="00DA6A4E">
              <w:rPr>
                <w:rFonts w:ascii="Times New Roman" w:hAnsi="Times New Roman" w:cs="Times New Roman"/>
                <w:sz w:val="24"/>
                <w:szCs w:val="24"/>
              </w:rPr>
              <w:t>Не применяются</w:t>
            </w:r>
          </w:p>
          <w:p w14:paraId="31BDCA97" w14:textId="77777777" w:rsidR="00D4487A" w:rsidRPr="00DA6A4E" w:rsidRDefault="00D4487A" w:rsidP="00AE4F12">
            <w:pPr>
              <w:contextualSpacing/>
              <w:jc w:val="both"/>
              <w:rPr>
                <w:rFonts w:ascii="Times New Roman" w:hAnsi="Times New Roman" w:cs="Times New Roman"/>
                <w:sz w:val="24"/>
                <w:szCs w:val="24"/>
              </w:rPr>
            </w:pPr>
          </w:p>
        </w:tc>
      </w:tr>
      <w:tr w:rsidR="00D4487A" w:rsidRPr="00DA6A4E" w14:paraId="42E53552" w14:textId="77777777" w:rsidTr="0015356B">
        <w:trPr>
          <w:gridAfter w:val="1"/>
          <w:wAfter w:w="93" w:type="dxa"/>
        </w:trPr>
        <w:tc>
          <w:tcPr>
            <w:tcW w:w="10065" w:type="dxa"/>
            <w:gridSpan w:val="6"/>
          </w:tcPr>
          <w:p w14:paraId="1D6EE8C9" w14:textId="77777777" w:rsidR="00D4487A" w:rsidRPr="00DA6A4E" w:rsidRDefault="00D4487A" w:rsidP="00A66BF7">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DA6A4E" w14:paraId="2758176E" w14:textId="77777777" w:rsidTr="0015356B">
        <w:trPr>
          <w:gridAfter w:val="1"/>
          <w:wAfter w:w="93" w:type="dxa"/>
        </w:trPr>
        <w:tc>
          <w:tcPr>
            <w:tcW w:w="556" w:type="dxa"/>
          </w:tcPr>
          <w:p w14:paraId="6E3B5D82" w14:textId="4B9A56F8" w:rsidR="00D4487A" w:rsidRPr="00DA6A4E" w:rsidRDefault="00CC348F" w:rsidP="00101810">
            <w:pPr>
              <w:contextualSpacing/>
              <w:rPr>
                <w:rFonts w:ascii="Times New Roman" w:hAnsi="Times New Roman" w:cs="Times New Roman"/>
                <w:i/>
                <w:sz w:val="24"/>
                <w:szCs w:val="24"/>
              </w:rPr>
            </w:pPr>
            <w:r w:rsidRPr="00DA6A4E">
              <w:rPr>
                <w:rFonts w:ascii="Times New Roman" w:hAnsi="Times New Roman" w:cs="Times New Roman"/>
                <w:i/>
                <w:sz w:val="24"/>
                <w:szCs w:val="24"/>
              </w:rPr>
              <w:t>29</w:t>
            </w:r>
          </w:p>
        </w:tc>
        <w:tc>
          <w:tcPr>
            <w:tcW w:w="3257" w:type="dxa"/>
            <w:gridSpan w:val="2"/>
          </w:tcPr>
          <w:p w14:paraId="767F3271"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08BF20C0" w14:textId="77777777" w:rsidR="00D4487A" w:rsidRPr="00DA6A4E" w:rsidRDefault="00D4487A" w:rsidP="00D9767C">
            <w:pPr>
              <w:contextualSpacing/>
              <w:rPr>
                <w:rFonts w:ascii="Times New Roman" w:hAnsi="Times New Roman" w:cs="Times New Roman"/>
                <w:b/>
                <w:sz w:val="24"/>
                <w:szCs w:val="24"/>
              </w:rPr>
            </w:pPr>
            <w:r w:rsidRPr="00DA6A4E">
              <w:rPr>
                <w:rFonts w:ascii="Times New Roman" w:hAnsi="Times New Roman" w:cs="Times New Roman"/>
                <w:b/>
                <w:sz w:val="24"/>
                <w:szCs w:val="24"/>
              </w:rPr>
              <w:t>С даты публикации извещения</w:t>
            </w:r>
          </w:p>
        </w:tc>
      </w:tr>
      <w:tr w:rsidR="00D4487A" w:rsidRPr="00DA6A4E" w14:paraId="4695EC10" w14:textId="77777777" w:rsidTr="0015356B">
        <w:trPr>
          <w:gridAfter w:val="1"/>
          <w:wAfter w:w="93" w:type="dxa"/>
        </w:trPr>
        <w:tc>
          <w:tcPr>
            <w:tcW w:w="556" w:type="dxa"/>
          </w:tcPr>
          <w:p w14:paraId="79879AD8" w14:textId="60903E7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0</w:t>
            </w:r>
          </w:p>
        </w:tc>
        <w:tc>
          <w:tcPr>
            <w:tcW w:w="3257" w:type="dxa"/>
            <w:gridSpan w:val="2"/>
          </w:tcPr>
          <w:p w14:paraId="624C4009" w14:textId="77777777" w:rsidR="00D4487A" w:rsidRPr="00DA6A4E" w:rsidRDefault="00D4487A" w:rsidP="0098024F">
            <w:pPr>
              <w:contextualSpacing/>
              <w:rPr>
                <w:rFonts w:ascii="Times New Roman" w:hAnsi="Times New Roman" w:cs="Times New Roman"/>
                <w:i/>
                <w:sz w:val="24"/>
                <w:szCs w:val="24"/>
              </w:rPr>
            </w:pPr>
            <w:r w:rsidRPr="00DA6A4E">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224184F2" w14:textId="493DEBAD" w:rsidR="00D4487A" w:rsidRPr="00DA6A4E" w:rsidRDefault="00924E21" w:rsidP="00083A02">
            <w:pPr>
              <w:contextualSpacing/>
              <w:rPr>
                <w:rFonts w:ascii="Times New Roman" w:hAnsi="Times New Roman" w:cs="Times New Roman"/>
                <w:sz w:val="24"/>
                <w:szCs w:val="24"/>
              </w:rPr>
            </w:pPr>
            <w:r>
              <w:rPr>
                <w:rFonts w:ascii="Times New Roman" w:hAnsi="Times New Roman" w:cs="Times New Roman"/>
                <w:b/>
                <w:sz w:val="24"/>
                <w:szCs w:val="24"/>
              </w:rPr>
              <w:t>7</w:t>
            </w:r>
            <w:r w:rsidR="00A22A70" w:rsidRPr="00A22A70">
              <w:rPr>
                <w:rFonts w:ascii="Times New Roman" w:hAnsi="Times New Roman" w:cs="Times New Roman"/>
                <w:b/>
                <w:sz w:val="24"/>
                <w:szCs w:val="24"/>
              </w:rPr>
              <w:t xml:space="preserve"> августа  2024 года </w:t>
            </w:r>
            <w:r w:rsidR="002825AC" w:rsidRPr="00DA6A4E">
              <w:rPr>
                <w:rFonts w:ascii="Times New Roman" w:hAnsi="Times New Roman" w:cs="Times New Roman"/>
                <w:sz w:val="24"/>
                <w:szCs w:val="24"/>
              </w:rPr>
              <w:t xml:space="preserve">в 08.00 часов (по местному времени, часовой пояс ЕКБ) </w:t>
            </w:r>
          </w:p>
        </w:tc>
      </w:tr>
      <w:tr w:rsidR="00D4487A" w:rsidRPr="00DA6A4E" w14:paraId="4C96551F" w14:textId="77777777" w:rsidTr="0015356B">
        <w:trPr>
          <w:gridAfter w:val="1"/>
          <w:wAfter w:w="93" w:type="dxa"/>
        </w:trPr>
        <w:tc>
          <w:tcPr>
            <w:tcW w:w="556" w:type="dxa"/>
          </w:tcPr>
          <w:p w14:paraId="008E0BD7" w14:textId="0F397EA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1</w:t>
            </w:r>
          </w:p>
        </w:tc>
        <w:tc>
          <w:tcPr>
            <w:tcW w:w="3257" w:type="dxa"/>
            <w:gridSpan w:val="2"/>
          </w:tcPr>
          <w:p w14:paraId="6468EB67" w14:textId="716FB619"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Порядок </w:t>
            </w:r>
            <w:r w:rsidR="00160771" w:rsidRPr="00DA6A4E">
              <w:rPr>
                <w:rFonts w:ascii="Times New Roman" w:hAnsi="Times New Roman" w:cs="Times New Roman"/>
                <w:i/>
                <w:sz w:val="24"/>
                <w:szCs w:val="24"/>
              </w:rPr>
              <w:t>и место предоставления извещения о проведении запроса котировок в электронной форме:</w:t>
            </w:r>
          </w:p>
        </w:tc>
        <w:tc>
          <w:tcPr>
            <w:tcW w:w="6252" w:type="dxa"/>
            <w:gridSpan w:val="3"/>
          </w:tcPr>
          <w:p w14:paraId="281BC662" w14:textId="6A391426" w:rsidR="00D4487A" w:rsidRPr="00DA6A4E" w:rsidRDefault="00D4487A" w:rsidP="0015678F">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на электронной торговой площадке </w:t>
            </w:r>
            <w:r w:rsidR="00160771" w:rsidRPr="00DA6A4E">
              <w:rPr>
                <w:rFonts w:ascii="Times New Roman" w:eastAsia="Times New Roman" w:hAnsi="Times New Roman" w:cs="Times New Roman"/>
                <w:sz w:val="24"/>
                <w:szCs w:val="24"/>
                <w:lang w:eastAsia="ru-RU"/>
              </w:rPr>
              <w:t xml:space="preserve">электронная площадка «РЭСТ» по адресу: </w:t>
            </w:r>
            <w:hyperlink r:id="rId13" w:history="1">
              <w:r w:rsidR="00160771" w:rsidRPr="00924E21">
                <w:rPr>
                  <w:rFonts w:ascii="Times New Roman" w:eastAsia="Times New Roman" w:hAnsi="Times New Roman" w:cs="Times New Roman"/>
                  <w:sz w:val="24"/>
                  <w:szCs w:val="24"/>
                  <w:lang w:eastAsia="ru-RU"/>
                </w:rPr>
                <w:t>http://r-est.ru</w:t>
              </w:r>
            </w:hyperlink>
            <w:r w:rsidR="00160771"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и в единой информационной системе (ЕИС).</w:t>
            </w:r>
          </w:p>
        </w:tc>
      </w:tr>
      <w:tr w:rsidR="00D4487A" w:rsidRPr="00DA6A4E" w14:paraId="2C891B16" w14:textId="77777777" w:rsidTr="0015356B">
        <w:trPr>
          <w:gridAfter w:val="1"/>
          <w:wAfter w:w="93" w:type="dxa"/>
        </w:trPr>
        <w:tc>
          <w:tcPr>
            <w:tcW w:w="556" w:type="dxa"/>
          </w:tcPr>
          <w:p w14:paraId="1D39D178" w14:textId="60BC3AEC"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2</w:t>
            </w:r>
          </w:p>
        </w:tc>
        <w:tc>
          <w:tcPr>
            <w:tcW w:w="3257" w:type="dxa"/>
            <w:gridSpan w:val="2"/>
          </w:tcPr>
          <w:p w14:paraId="4E25BB8A"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189879E6"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Плата за предоставление </w:t>
            </w:r>
            <w:r w:rsidRPr="00DA6A4E">
              <w:rPr>
                <w:rFonts w:ascii="Times New Roman" w:hAnsi="Times New Roman" w:cs="Times New Roman"/>
                <w:sz w:val="24"/>
                <w:szCs w:val="24"/>
              </w:rPr>
              <w:t>извещения о проведении запроса котировок</w:t>
            </w:r>
            <w:r w:rsidRPr="00DA6A4E">
              <w:rPr>
                <w:rFonts w:ascii="Times New Roman" w:eastAsia="Times New Roman" w:hAnsi="Times New Roman" w:cs="Times New Roman"/>
                <w:sz w:val="24"/>
                <w:szCs w:val="24"/>
                <w:lang w:eastAsia="ru-RU"/>
              </w:rPr>
              <w:t xml:space="preserve"> не предусмотрена</w:t>
            </w:r>
          </w:p>
        </w:tc>
      </w:tr>
      <w:tr w:rsidR="00D4487A" w:rsidRPr="00DA6A4E" w14:paraId="37B326E0" w14:textId="77777777" w:rsidTr="0015356B">
        <w:trPr>
          <w:gridAfter w:val="1"/>
          <w:wAfter w:w="93" w:type="dxa"/>
        </w:trPr>
        <w:tc>
          <w:tcPr>
            <w:tcW w:w="556" w:type="dxa"/>
          </w:tcPr>
          <w:p w14:paraId="22E0ED1E" w14:textId="56AB4435"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3</w:t>
            </w:r>
          </w:p>
        </w:tc>
        <w:tc>
          <w:tcPr>
            <w:tcW w:w="3257" w:type="dxa"/>
            <w:gridSpan w:val="2"/>
          </w:tcPr>
          <w:p w14:paraId="29F54E5F"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Язык, на котором предоставляется извещение о закупке</w:t>
            </w:r>
          </w:p>
        </w:tc>
        <w:tc>
          <w:tcPr>
            <w:tcW w:w="6252" w:type="dxa"/>
            <w:gridSpan w:val="3"/>
          </w:tcPr>
          <w:p w14:paraId="42CC6E60"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Русский</w:t>
            </w:r>
          </w:p>
        </w:tc>
      </w:tr>
      <w:tr w:rsidR="00D4487A" w:rsidRPr="00DA6A4E" w14:paraId="380C1ED5" w14:textId="77777777" w:rsidTr="0015356B">
        <w:trPr>
          <w:gridAfter w:val="1"/>
          <w:wAfter w:w="93" w:type="dxa"/>
        </w:trPr>
        <w:tc>
          <w:tcPr>
            <w:tcW w:w="10065" w:type="dxa"/>
            <w:gridSpan w:val="6"/>
          </w:tcPr>
          <w:p w14:paraId="6EE73C95" w14:textId="77777777" w:rsidR="00D4487A" w:rsidRPr="00DA6A4E" w:rsidRDefault="00D4487A" w:rsidP="002E24EC">
            <w:pPr>
              <w:contextualSpacing/>
              <w:rPr>
                <w:rFonts w:ascii="Times New Roman" w:hAnsi="Times New Roman" w:cs="Times New Roman"/>
                <w:b/>
                <w:sz w:val="24"/>
                <w:szCs w:val="24"/>
              </w:rPr>
            </w:pPr>
            <w:r w:rsidRPr="00DA6A4E">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 и  порядок внесения изменений в извещение, порядок отмены закупки:</w:t>
            </w:r>
          </w:p>
        </w:tc>
      </w:tr>
      <w:tr w:rsidR="00D4487A" w:rsidRPr="00DA6A4E" w14:paraId="19909D47" w14:textId="77777777" w:rsidTr="0015356B">
        <w:trPr>
          <w:gridAfter w:val="1"/>
          <w:wAfter w:w="93" w:type="dxa"/>
          <w:trHeight w:val="5661"/>
        </w:trPr>
        <w:tc>
          <w:tcPr>
            <w:tcW w:w="556" w:type="dxa"/>
          </w:tcPr>
          <w:p w14:paraId="4407B136" w14:textId="44522C0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3</w:t>
            </w:r>
            <w:r w:rsidR="00CC348F" w:rsidRPr="00DA6A4E">
              <w:rPr>
                <w:rFonts w:ascii="Times New Roman" w:hAnsi="Times New Roman" w:cs="Times New Roman"/>
                <w:i/>
                <w:sz w:val="24"/>
                <w:szCs w:val="24"/>
              </w:rPr>
              <w:t>4</w:t>
            </w:r>
          </w:p>
        </w:tc>
        <w:tc>
          <w:tcPr>
            <w:tcW w:w="3257" w:type="dxa"/>
            <w:gridSpan w:val="2"/>
          </w:tcPr>
          <w:p w14:paraId="76264AAB" w14:textId="77777777" w:rsidR="00D4487A" w:rsidRPr="00DA6A4E" w:rsidRDefault="00D4487A" w:rsidP="00626F41">
            <w:pPr>
              <w:contextualSpacing/>
              <w:rPr>
                <w:rFonts w:ascii="Times New Roman" w:hAnsi="Times New Roman" w:cs="Times New Roman"/>
                <w:i/>
                <w:sz w:val="24"/>
                <w:szCs w:val="24"/>
              </w:rPr>
            </w:pPr>
            <w:r w:rsidRPr="00DA6A4E">
              <w:rPr>
                <w:rFonts w:ascii="Times New Roman" w:hAnsi="Times New Roman" w:cs="Times New Roman"/>
                <w:i/>
                <w:sz w:val="24"/>
                <w:szCs w:val="24"/>
              </w:rPr>
              <w:t>Формы и порядок предоставления участникам закупки разъяснений положений извещения о проведении запроса котировок в электронной форме:</w:t>
            </w:r>
          </w:p>
        </w:tc>
        <w:tc>
          <w:tcPr>
            <w:tcW w:w="6252" w:type="dxa"/>
            <w:gridSpan w:val="3"/>
          </w:tcPr>
          <w:p w14:paraId="360B6B19"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Форма: произвольная, в виде электронного документа. </w:t>
            </w:r>
          </w:p>
          <w:p w14:paraId="15C0CCCF" w14:textId="77777777" w:rsidR="00D4487A"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207DEA42" w14:textId="7A23B068" w:rsidR="00D4487A" w:rsidRPr="00DA6A4E" w:rsidRDefault="00D4487A" w:rsidP="00535F9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В течение трех рабочих дней с даты поступления запроса, заказчик осуществляет разъяснение положений извещения о закупке и размещает их на электронной торговой площадке 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026354" w:rsidRPr="00026354">
              <w:rPr>
                <w:rFonts w:ascii="Times New Roman" w:hAnsi="Times New Roman" w:cs="Times New Roman"/>
                <w:sz w:val="24"/>
                <w:szCs w:val="24"/>
              </w:rPr>
              <w:t>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6622899F" w14:textId="77777777" w:rsidTr="0015356B">
        <w:trPr>
          <w:gridAfter w:val="1"/>
          <w:wAfter w:w="93" w:type="dxa"/>
        </w:trPr>
        <w:tc>
          <w:tcPr>
            <w:tcW w:w="556" w:type="dxa"/>
            <w:vMerge w:val="restart"/>
          </w:tcPr>
          <w:p w14:paraId="5BEE6237" w14:textId="1E1F4B6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5</w:t>
            </w:r>
          </w:p>
        </w:tc>
        <w:tc>
          <w:tcPr>
            <w:tcW w:w="3257" w:type="dxa"/>
            <w:gridSpan w:val="2"/>
            <w:tcBorders>
              <w:bottom w:val="single" w:sz="4" w:space="0" w:color="auto"/>
            </w:tcBorders>
          </w:tcPr>
          <w:p w14:paraId="633AC560"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Дата начала </w:t>
            </w:r>
            <w:r w:rsidRPr="00924E21">
              <w:rPr>
                <w:rFonts w:ascii="Times New Roman" w:hAnsi="Times New Roman" w:cs="Times New Roman"/>
                <w:i/>
                <w:sz w:val="24"/>
                <w:szCs w:val="24"/>
              </w:rPr>
              <w:t>и окончания</w:t>
            </w:r>
            <w:r w:rsidRPr="00DA6A4E">
              <w:rPr>
                <w:rFonts w:ascii="Times New Roman" w:hAnsi="Times New Roman" w:cs="Times New Roman"/>
                <w:i/>
                <w:sz w:val="24"/>
                <w:szCs w:val="24"/>
              </w:rPr>
              <w:t xml:space="preserve"> срока подачи участником закупки запроса на разъяснение положений извещения запроса котировок:</w:t>
            </w:r>
          </w:p>
        </w:tc>
        <w:tc>
          <w:tcPr>
            <w:tcW w:w="6252" w:type="dxa"/>
            <w:gridSpan w:val="3"/>
          </w:tcPr>
          <w:p w14:paraId="60B2D535" w14:textId="2DD54E39" w:rsidR="00D4487A" w:rsidRPr="00DA6A4E" w:rsidRDefault="00D4487A" w:rsidP="00A17154">
            <w:pPr>
              <w:contextualSpacing/>
              <w:rPr>
                <w:rFonts w:ascii="Times New Roman" w:hAnsi="Times New Roman" w:cs="Times New Roman"/>
                <w:b/>
                <w:sz w:val="24"/>
                <w:szCs w:val="24"/>
              </w:rPr>
            </w:pPr>
            <w:proofErr w:type="gramStart"/>
            <w:r w:rsidRPr="00DA6A4E">
              <w:rPr>
                <w:rFonts w:ascii="Times New Roman" w:hAnsi="Times New Roman" w:cs="Times New Roman"/>
                <w:b/>
                <w:sz w:val="24"/>
                <w:szCs w:val="24"/>
              </w:rPr>
              <w:t>с даты публикации</w:t>
            </w:r>
            <w:proofErr w:type="gramEnd"/>
            <w:r w:rsidRPr="00DA6A4E">
              <w:rPr>
                <w:rFonts w:ascii="Times New Roman" w:hAnsi="Times New Roman" w:cs="Times New Roman"/>
                <w:b/>
                <w:sz w:val="24"/>
                <w:szCs w:val="24"/>
              </w:rPr>
              <w:t xml:space="preserve">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924E21">
              <w:rPr>
                <w:rFonts w:ascii="Times New Roman" w:hAnsi="Times New Roman" w:cs="Times New Roman"/>
                <w:b/>
                <w:sz w:val="24"/>
                <w:szCs w:val="24"/>
              </w:rPr>
              <w:t>0</w:t>
            </w:r>
            <w:r w:rsidR="006A4349">
              <w:rPr>
                <w:rFonts w:ascii="Times New Roman" w:hAnsi="Times New Roman" w:cs="Times New Roman"/>
                <w:b/>
                <w:sz w:val="24"/>
                <w:szCs w:val="24"/>
              </w:rPr>
              <w:t>1</w:t>
            </w:r>
            <w:r w:rsidR="00924E21">
              <w:rPr>
                <w:rFonts w:ascii="Times New Roman" w:hAnsi="Times New Roman" w:cs="Times New Roman"/>
                <w:b/>
                <w:sz w:val="24"/>
                <w:szCs w:val="24"/>
              </w:rPr>
              <w:t>августа</w:t>
            </w:r>
            <w:r w:rsidRPr="00DA6A4E">
              <w:rPr>
                <w:rFonts w:ascii="Times New Roman" w:hAnsi="Times New Roman" w:cs="Times New Roman"/>
                <w:b/>
                <w:sz w:val="24"/>
                <w:szCs w:val="24"/>
              </w:rPr>
              <w:t xml:space="preserve"> 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p>
          <w:p w14:paraId="47AA2A38" w14:textId="77777777" w:rsidR="00D4487A" w:rsidRPr="00DA6A4E" w:rsidRDefault="00D4487A" w:rsidP="00A17154">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вправе не давать разъяснений положений извещения о закупке, если запрос поступил позднее чем за три рабочих дня до даты окончания срока подачи заявок на участие в закупке</w:t>
            </w:r>
          </w:p>
        </w:tc>
      </w:tr>
      <w:tr w:rsidR="00D4487A" w:rsidRPr="00DA6A4E" w14:paraId="2C9BDE90" w14:textId="77777777" w:rsidTr="0015356B">
        <w:trPr>
          <w:gridAfter w:val="1"/>
          <w:wAfter w:w="93" w:type="dxa"/>
        </w:trPr>
        <w:tc>
          <w:tcPr>
            <w:tcW w:w="556" w:type="dxa"/>
            <w:vMerge/>
            <w:tcBorders>
              <w:bottom w:val="nil"/>
            </w:tcBorders>
          </w:tcPr>
          <w:p w14:paraId="56068C73" w14:textId="77777777" w:rsidR="00D4487A" w:rsidRPr="00DA6A4E" w:rsidRDefault="00D4487A" w:rsidP="00F514F7">
            <w:pPr>
              <w:contextualSpacing/>
              <w:rPr>
                <w:rFonts w:ascii="Times New Roman" w:hAnsi="Times New Roman" w:cs="Times New Roman"/>
                <w:i/>
                <w:sz w:val="24"/>
                <w:szCs w:val="24"/>
              </w:rPr>
            </w:pPr>
          </w:p>
        </w:tc>
        <w:tc>
          <w:tcPr>
            <w:tcW w:w="3257" w:type="dxa"/>
            <w:gridSpan w:val="2"/>
            <w:tcBorders>
              <w:bottom w:val="nil"/>
            </w:tcBorders>
          </w:tcPr>
          <w:p w14:paraId="54470300" w14:textId="5D5C1FDE" w:rsidR="00D4487A" w:rsidRPr="00DA6A4E" w:rsidRDefault="00D4487A" w:rsidP="00F514F7">
            <w:pPr>
              <w:contextualSpacing/>
              <w:rPr>
                <w:rFonts w:ascii="Times New Roman" w:hAnsi="Times New Roman" w:cs="Times New Roman"/>
                <w:i/>
                <w:sz w:val="24"/>
                <w:szCs w:val="24"/>
              </w:rPr>
            </w:pPr>
            <w:r w:rsidRPr="00924E21">
              <w:rPr>
                <w:rFonts w:ascii="Times New Roman" w:hAnsi="Times New Roman" w:cs="Times New Roman"/>
                <w:i/>
                <w:sz w:val="24"/>
                <w:szCs w:val="24"/>
              </w:rPr>
              <w:t>Дата начала и окончания</w:t>
            </w:r>
            <w:r w:rsidRPr="00DA6A4E">
              <w:rPr>
                <w:rFonts w:ascii="Times New Roman" w:hAnsi="Times New Roman" w:cs="Times New Roman"/>
                <w:i/>
                <w:sz w:val="24"/>
                <w:szCs w:val="24"/>
              </w:rPr>
              <w:t xml:space="preserve"> предоставления Заказчиком участникам закупки разъяснений положений </w:t>
            </w:r>
            <w:r w:rsidR="003E3839" w:rsidRPr="00DA6A4E">
              <w:rPr>
                <w:rFonts w:ascii="Times New Roman" w:hAnsi="Times New Roman" w:cs="Times New Roman"/>
                <w:i/>
                <w:sz w:val="24"/>
                <w:szCs w:val="24"/>
              </w:rPr>
              <w:t>извещения запроса</w:t>
            </w:r>
            <w:r w:rsidRPr="00DA6A4E">
              <w:rPr>
                <w:rFonts w:ascii="Times New Roman" w:hAnsi="Times New Roman" w:cs="Times New Roman"/>
                <w:i/>
                <w:sz w:val="24"/>
                <w:szCs w:val="24"/>
              </w:rPr>
              <w:t xml:space="preserve"> котировок:</w:t>
            </w:r>
          </w:p>
        </w:tc>
        <w:tc>
          <w:tcPr>
            <w:tcW w:w="6252" w:type="dxa"/>
            <w:gridSpan w:val="3"/>
          </w:tcPr>
          <w:p w14:paraId="434AEE11" w14:textId="07A2BDF9" w:rsidR="00D4487A" w:rsidRPr="00DA6A4E" w:rsidRDefault="00D4487A" w:rsidP="00C255D3">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 xml:space="preserve">с даты публикации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924E21">
              <w:rPr>
                <w:rFonts w:ascii="Times New Roman" w:hAnsi="Times New Roman" w:cs="Times New Roman"/>
                <w:b/>
                <w:sz w:val="24"/>
                <w:szCs w:val="24"/>
              </w:rPr>
              <w:t>06</w:t>
            </w:r>
            <w:r w:rsidR="00950E8F" w:rsidRPr="00DA6A4E">
              <w:rPr>
                <w:rFonts w:ascii="Times New Roman" w:hAnsi="Times New Roman" w:cs="Times New Roman"/>
                <w:b/>
                <w:sz w:val="24"/>
                <w:szCs w:val="24"/>
              </w:rPr>
              <w:t xml:space="preserve"> </w:t>
            </w:r>
            <w:r w:rsidR="00A22A70">
              <w:rPr>
                <w:rFonts w:ascii="Times New Roman" w:hAnsi="Times New Roman" w:cs="Times New Roman"/>
                <w:b/>
                <w:sz w:val="24"/>
                <w:szCs w:val="24"/>
              </w:rPr>
              <w:t>августа</w:t>
            </w:r>
            <w:r w:rsidR="00950E8F" w:rsidRPr="00DA6A4E">
              <w:rPr>
                <w:rFonts w:ascii="Times New Roman" w:hAnsi="Times New Roman" w:cs="Times New Roman"/>
                <w:b/>
                <w:sz w:val="24"/>
                <w:szCs w:val="24"/>
              </w:rPr>
              <w:t xml:space="preserve"> </w:t>
            </w:r>
            <w:r w:rsidRPr="00DA6A4E">
              <w:rPr>
                <w:rFonts w:ascii="Times New Roman" w:hAnsi="Times New Roman" w:cs="Times New Roman"/>
                <w:b/>
                <w:sz w:val="24"/>
                <w:szCs w:val="24"/>
              </w:rPr>
              <w:t>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r w:rsidRPr="00DA6A4E">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1C385FDA" w14:textId="77777777" w:rsidTr="0015356B">
        <w:trPr>
          <w:gridAfter w:val="1"/>
          <w:wAfter w:w="93" w:type="dxa"/>
        </w:trPr>
        <w:tc>
          <w:tcPr>
            <w:tcW w:w="556" w:type="dxa"/>
            <w:tcBorders>
              <w:bottom w:val="nil"/>
            </w:tcBorders>
          </w:tcPr>
          <w:p w14:paraId="72B612BA" w14:textId="401AAC1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6</w:t>
            </w:r>
          </w:p>
        </w:tc>
        <w:tc>
          <w:tcPr>
            <w:tcW w:w="3257" w:type="dxa"/>
            <w:gridSpan w:val="2"/>
            <w:tcBorders>
              <w:bottom w:val="nil"/>
            </w:tcBorders>
          </w:tcPr>
          <w:p w14:paraId="4DF9504C"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внесения изменений в извещение о запросе котировок в электронной форме:</w:t>
            </w:r>
          </w:p>
          <w:p w14:paraId="708A4EA5" w14:textId="77777777" w:rsidR="00D4487A" w:rsidRPr="00DA6A4E" w:rsidRDefault="00D4487A" w:rsidP="00F514F7">
            <w:pPr>
              <w:contextualSpacing/>
              <w:rPr>
                <w:rFonts w:ascii="Times New Roman" w:hAnsi="Times New Roman" w:cs="Times New Roman"/>
                <w:i/>
                <w:sz w:val="24"/>
                <w:szCs w:val="24"/>
              </w:rPr>
            </w:pPr>
          </w:p>
          <w:p w14:paraId="04F80462" w14:textId="77777777" w:rsidR="00D4487A" w:rsidRPr="00DA6A4E" w:rsidRDefault="00D4487A" w:rsidP="00F514F7">
            <w:pPr>
              <w:contextualSpacing/>
              <w:rPr>
                <w:rFonts w:ascii="Times New Roman" w:hAnsi="Times New Roman" w:cs="Times New Roman"/>
                <w:i/>
                <w:sz w:val="24"/>
                <w:szCs w:val="24"/>
              </w:rPr>
            </w:pPr>
          </w:p>
          <w:p w14:paraId="39CCE191" w14:textId="77777777" w:rsidR="00D4487A" w:rsidRPr="00DA6A4E" w:rsidRDefault="00D4487A" w:rsidP="00F514F7">
            <w:pPr>
              <w:contextualSpacing/>
              <w:rPr>
                <w:rFonts w:ascii="Times New Roman" w:hAnsi="Times New Roman" w:cs="Times New Roman"/>
                <w:i/>
                <w:sz w:val="24"/>
                <w:szCs w:val="24"/>
              </w:rPr>
            </w:pPr>
          </w:p>
          <w:p w14:paraId="03F659D6" w14:textId="77777777" w:rsidR="00D4487A" w:rsidRPr="00DA6A4E" w:rsidRDefault="00D4487A" w:rsidP="00F514F7">
            <w:pPr>
              <w:contextualSpacing/>
              <w:rPr>
                <w:rFonts w:ascii="Times New Roman" w:hAnsi="Times New Roman" w:cs="Times New Roman"/>
                <w:i/>
                <w:sz w:val="24"/>
                <w:szCs w:val="24"/>
              </w:rPr>
            </w:pPr>
          </w:p>
          <w:p w14:paraId="1CE11846" w14:textId="77777777" w:rsidR="00D4487A" w:rsidRPr="00DA6A4E" w:rsidRDefault="00D4487A" w:rsidP="00F514F7">
            <w:pPr>
              <w:contextualSpacing/>
              <w:rPr>
                <w:rFonts w:ascii="Times New Roman" w:hAnsi="Times New Roman" w:cs="Times New Roman"/>
                <w:i/>
                <w:sz w:val="24"/>
                <w:szCs w:val="24"/>
              </w:rPr>
            </w:pPr>
          </w:p>
          <w:p w14:paraId="026CEB62" w14:textId="77777777" w:rsidR="00D4487A" w:rsidRPr="00DA6A4E" w:rsidRDefault="00D4487A" w:rsidP="00F514F7">
            <w:pPr>
              <w:contextualSpacing/>
              <w:rPr>
                <w:rFonts w:ascii="Times New Roman" w:hAnsi="Times New Roman" w:cs="Times New Roman"/>
                <w:i/>
                <w:sz w:val="24"/>
                <w:szCs w:val="24"/>
              </w:rPr>
            </w:pPr>
          </w:p>
          <w:p w14:paraId="278EB9B0" w14:textId="77777777" w:rsidR="00D4487A" w:rsidRPr="00DA6A4E" w:rsidRDefault="00D4487A" w:rsidP="00F514F7">
            <w:pPr>
              <w:contextualSpacing/>
              <w:rPr>
                <w:rFonts w:ascii="Times New Roman" w:hAnsi="Times New Roman" w:cs="Times New Roman"/>
                <w:i/>
                <w:sz w:val="24"/>
                <w:szCs w:val="24"/>
              </w:rPr>
            </w:pPr>
          </w:p>
          <w:p w14:paraId="2976596D" w14:textId="77777777" w:rsidR="00D4487A" w:rsidRPr="00DA6A4E" w:rsidRDefault="00D4487A" w:rsidP="00F514F7">
            <w:pPr>
              <w:contextualSpacing/>
              <w:rPr>
                <w:rFonts w:ascii="Times New Roman" w:hAnsi="Times New Roman" w:cs="Times New Roman"/>
                <w:i/>
                <w:sz w:val="24"/>
                <w:szCs w:val="24"/>
              </w:rPr>
            </w:pPr>
          </w:p>
          <w:p w14:paraId="3C5175D4" w14:textId="77777777" w:rsidR="00D4487A" w:rsidRPr="00DA6A4E" w:rsidRDefault="00D4487A" w:rsidP="00F514F7">
            <w:pPr>
              <w:contextualSpacing/>
              <w:rPr>
                <w:rFonts w:ascii="Times New Roman" w:hAnsi="Times New Roman" w:cs="Times New Roman"/>
                <w:i/>
                <w:sz w:val="24"/>
                <w:szCs w:val="24"/>
              </w:rPr>
            </w:pPr>
          </w:p>
          <w:p w14:paraId="1C220795" w14:textId="77777777" w:rsidR="00D4487A" w:rsidRPr="00DA6A4E" w:rsidRDefault="00D4487A" w:rsidP="00F514F7">
            <w:pPr>
              <w:contextualSpacing/>
              <w:rPr>
                <w:rFonts w:ascii="Times New Roman" w:hAnsi="Times New Roman" w:cs="Times New Roman"/>
                <w:i/>
                <w:sz w:val="24"/>
                <w:szCs w:val="24"/>
              </w:rPr>
            </w:pPr>
          </w:p>
          <w:p w14:paraId="60899021" w14:textId="77777777" w:rsidR="00D4487A" w:rsidRPr="00DA6A4E" w:rsidRDefault="00D4487A" w:rsidP="00F514F7">
            <w:pPr>
              <w:contextualSpacing/>
              <w:rPr>
                <w:rFonts w:ascii="Times New Roman" w:hAnsi="Times New Roman" w:cs="Times New Roman"/>
                <w:i/>
                <w:sz w:val="24"/>
                <w:szCs w:val="24"/>
              </w:rPr>
            </w:pPr>
          </w:p>
          <w:p w14:paraId="186B3A40" w14:textId="77777777" w:rsidR="00D4487A" w:rsidRPr="00DA6A4E" w:rsidRDefault="00D4487A" w:rsidP="00F514F7">
            <w:pPr>
              <w:contextualSpacing/>
              <w:rPr>
                <w:rFonts w:ascii="Times New Roman" w:hAnsi="Times New Roman" w:cs="Times New Roman"/>
                <w:i/>
                <w:sz w:val="24"/>
                <w:szCs w:val="24"/>
              </w:rPr>
            </w:pPr>
          </w:p>
          <w:p w14:paraId="24EA96AC" w14:textId="77777777" w:rsidR="00D4487A" w:rsidRPr="00DA6A4E" w:rsidRDefault="00D4487A" w:rsidP="00F514F7">
            <w:pPr>
              <w:contextualSpacing/>
              <w:rPr>
                <w:rFonts w:ascii="Times New Roman" w:hAnsi="Times New Roman" w:cs="Times New Roman"/>
                <w:i/>
                <w:sz w:val="24"/>
                <w:szCs w:val="24"/>
              </w:rPr>
            </w:pPr>
          </w:p>
        </w:tc>
        <w:tc>
          <w:tcPr>
            <w:tcW w:w="6252" w:type="dxa"/>
            <w:gridSpan w:val="3"/>
          </w:tcPr>
          <w:p w14:paraId="34F1081D" w14:textId="77777777" w:rsidR="00142BBE"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
          <w:p w14:paraId="6115CBCD" w14:textId="1DD114E8" w:rsidR="00D4487A"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CC348F" w:rsidRPr="00DA6A4E">
              <w:rPr>
                <w:rFonts w:ascii="Times New Roman" w:hAnsi="Times New Roman" w:cs="Times New Roman"/>
                <w:sz w:val="24"/>
                <w:szCs w:val="24"/>
              </w:rPr>
              <w:t xml:space="preserve">  </w:t>
            </w:r>
          </w:p>
        </w:tc>
      </w:tr>
      <w:tr w:rsidR="00CC348F" w:rsidRPr="00DA6A4E" w14:paraId="78B4A0F5" w14:textId="77777777" w:rsidTr="0015356B">
        <w:trPr>
          <w:gridAfter w:val="1"/>
          <w:wAfter w:w="93" w:type="dxa"/>
        </w:trPr>
        <w:tc>
          <w:tcPr>
            <w:tcW w:w="556" w:type="dxa"/>
            <w:tcBorders>
              <w:bottom w:val="nil"/>
            </w:tcBorders>
          </w:tcPr>
          <w:p w14:paraId="4532B60D" w14:textId="49E02F24" w:rsidR="00CC348F" w:rsidRPr="00DA6A4E" w:rsidRDefault="00CC348F"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37</w:t>
            </w:r>
          </w:p>
        </w:tc>
        <w:tc>
          <w:tcPr>
            <w:tcW w:w="3257" w:type="dxa"/>
            <w:gridSpan w:val="2"/>
            <w:tcBorders>
              <w:bottom w:val="nil"/>
            </w:tcBorders>
          </w:tcPr>
          <w:p w14:paraId="457EE744" w14:textId="10AF1678" w:rsidR="00CC348F" w:rsidRPr="00DA6A4E" w:rsidRDefault="00CC348F"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отмены закупки</w:t>
            </w:r>
          </w:p>
        </w:tc>
        <w:tc>
          <w:tcPr>
            <w:tcW w:w="6252" w:type="dxa"/>
            <w:gridSpan w:val="3"/>
          </w:tcPr>
          <w:p w14:paraId="413E2418" w14:textId="77777777"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w:t>
            </w:r>
            <w:r w:rsidRPr="00DA6A4E">
              <w:rPr>
                <w:rFonts w:ascii="Times New Roman" w:hAnsi="Times New Roman" w:cs="Times New Roman"/>
                <w:sz w:val="24"/>
                <w:szCs w:val="24"/>
              </w:rPr>
              <w:lastRenderedPageBreak/>
              <w:t xml:space="preserve">заявок на участие в закупке. Решение об отказе от проведения закупки размещается в ЕИС в день его принятия. </w:t>
            </w:r>
          </w:p>
          <w:p w14:paraId="307AF924" w14:textId="07FB8A88"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DA6A4E" w14:paraId="5E20B379" w14:textId="77777777" w:rsidTr="0015356B">
        <w:trPr>
          <w:gridAfter w:val="1"/>
          <w:wAfter w:w="93" w:type="dxa"/>
          <w:trHeight w:val="562"/>
        </w:trPr>
        <w:tc>
          <w:tcPr>
            <w:tcW w:w="10065" w:type="dxa"/>
            <w:gridSpan w:val="6"/>
          </w:tcPr>
          <w:p w14:paraId="39C1E2A5" w14:textId="77777777" w:rsidR="00D4487A" w:rsidRPr="00DA6A4E" w:rsidRDefault="00D4487A" w:rsidP="00257FC6">
            <w:pPr>
              <w:contextualSpacing/>
              <w:rPr>
                <w:rFonts w:ascii="Times New Roman" w:hAnsi="Times New Roman" w:cs="Times New Roman"/>
                <w:b/>
                <w:sz w:val="24"/>
                <w:szCs w:val="24"/>
              </w:rPr>
            </w:pPr>
            <w:r w:rsidRPr="00DA6A4E">
              <w:rPr>
                <w:rFonts w:ascii="Times New Roman" w:hAnsi="Times New Roman" w:cs="Times New Roman"/>
                <w:b/>
                <w:sz w:val="24"/>
                <w:szCs w:val="24"/>
              </w:rPr>
              <w:lastRenderedPageBreak/>
              <w:t>Подготовка и порядок подачи заявок на участие в запросе котировок, требования к участникам закупки:</w:t>
            </w:r>
          </w:p>
        </w:tc>
      </w:tr>
      <w:tr w:rsidR="00D4487A" w:rsidRPr="00DA6A4E" w14:paraId="1D478CAB" w14:textId="77777777" w:rsidTr="0015356B">
        <w:trPr>
          <w:gridAfter w:val="1"/>
          <w:wAfter w:w="93" w:type="dxa"/>
        </w:trPr>
        <w:tc>
          <w:tcPr>
            <w:tcW w:w="556" w:type="dxa"/>
          </w:tcPr>
          <w:p w14:paraId="27921980" w14:textId="3966656F" w:rsidR="00D4487A" w:rsidRPr="00DA6A4E" w:rsidRDefault="00D4487A" w:rsidP="00CC348F">
            <w:pPr>
              <w:pStyle w:val="a5"/>
              <w:spacing w:after="0"/>
              <w:ind w:left="0" w:right="40"/>
              <w:jc w:val="both"/>
              <w:rPr>
                <w:rFonts w:eastAsiaTheme="minorHAnsi"/>
                <w:i/>
                <w:szCs w:val="24"/>
                <w:lang w:eastAsia="en-US"/>
              </w:rPr>
            </w:pPr>
            <w:r w:rsidRPr="00DA6A4E">
              <w:rPr>
                <w:rFonts w:eastAsiaTheme="minorHAnsi"/>
                <w:i/>
                <w:szCs w:val="24"/>
                <w:lang w:eastAsia="en-US"/>
              </w:rPr>
              <w:t>3</w:t>
            </w:r>
            <w:r w:rsidR="00CC348F" w:rsidRPr="00DA6A4E">
              <w:rPr>
                <w:rFonts w:eastAsiaTheme="minorHAnsi"/>
                <w:i/>
                <w:szCs w:val="24"/>
                <w:lang w:eastAsia="en-US"/>
              </w:rPr>
              <w:t>8</w:t>
            </w:r>
          </w:p>
        </w:tc>
        <w:tc>
          <w:tcPr>
            <w:tcW w:w="3257" w:type="dxa"/>
            <w:gridSpan w:val="2"/>
          </w:tcPr>
          <w:p w14:paraId="2AE91699" w14:textId="77777777" w:rsidR="00D4487A" w:rsidRPr="00DA6A4E" w:rsidRDefault="00D4487A" w:rsidP="00AA0E8F">
            <w:pPr>
              <w:pStyle w:val="a5"/>
              <w:spacing w:after="0"/>
              <w:ind w:left="0" w:right="40"/>
              <w:jc w:val="both"/>
              <w:rPr>
                <w:rFonts w:eastAsiaTheme="minorHAnsi"/>
                <w:i/>
                <w:szCs w:val="24"/>
                <w:lang w:eastAsia="en-US"/>
              </w:rPr>
            </w:pPr>
            <w:r w:rsidRPr="00DA6A4E">
              <w:rPr>
                <w:rFonts w:eastAsiaTheme="minorHAnsi"/>
                <w:i/>
                <w:szCs w:val="24"/>
                <w:lang w:eastAsia="en-US"/>
              </w:rPr>
              <w:t>Общие требования:</w:t>
            </w:r>
          </w:p>
        </w:tc>
        <w:tc>
          <w:tcPr>
            <w:tcW w:w="6252" w:type="dxa"/>
            <w:gridSpan w:val="3"/>
            <w:shd w:val="clear" w:color="auto" w:fill="auto"/>
          </w:tcPr>
          <w:p w14:paraId="4B14AFEB"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(Приложение №1 Извещения о проведении запроса котировок) на поставку предусмотренного предметом закупки товара (работы, услуги). </w:t>
            </w:r>
          </w:p>
          <w:p w14:paraId="73AD9705"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14:paraId="6587940C"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Участник закупки вправе подать заявку на участие в</w:t>
            </w:r>
            <w:r w:rsidRPr="00DA6A4E">
              <w:t xml:space="preserve"> </w:t>
            </w:r>
            <w:r w:rsidRPr="00DA6A4E">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4487A" w:rsidRPr="00DA6A4E" w14:paraId="07DE1E48" w14:textId="77777777" w:rsidTr="0015356B">
        <w:trPr>
          <w:gridAfter w:val="1"/>
          <w:wAfter w:w="93" w:type="dxa"/>
        </w:trPr>
        <w:tc>
          <w:tcPr>
            <w:tcW w:w="556" w:type="dxa"/>
          </w:tcPr>
          <w:p w14:paraId="5CEC3CB5" w14:textId="58D7250F" w:rsidR="00D4487A" w:rsidRPr="00DA6A4E" w:rsidRDefault="00CC348F" w:rsidP="00101810">
            <w:pPr>
              <w:pStyle w:val="a5"/>
              <w:spacing w:after="0"/>
              <w:ind w:left="0" w:right="40"/>
              <w:rPr>
                <w:rFonts w:eastAsiaTheme="minorHAnsi"/>
                <w:i/>
                <w:szCs w:val="24"/>
                <w:lang w:eastAsia="en-US"/>
              </w:rPr>
            </w:pPr>
            <w:r w:rsidRPr="00DA6A4E">
              <w:rPr>
                <w:rFonts w:eastAsiaTheme="minorHAnsi"/>
                <w:i/>
                <w:szCs w:val="24"/>
                <w:lang w:eastAsia="en-US"/>
              </w:rPr>
              <w:t>39</w:t>
            </w:r>
          </w:p>
        </w:tc>
        <w:tc>
          <w:tcPr>
            <w:tcW w:w="3257" w:type="dxa"/>
            <w:gridSpan w:val="2"/>
          </w:tcPr>
          <w:p w14:paraId="6DE1DB9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 xml:space="preserve">Требования к поставляемому товару (выполняемым работам, оказываемым услугам): </w:t>
            </w:r>
          </w:p>
          <w:p w14:paraId="0CB343DF" w14:textId="77777777" w:rsidR="00D4487A" w:rsidRPr="00DA6A4E" w:rsidRDefault="00D4487A" w:rsidP="00BA050F">
            <w:pPr>
              <w:contextualSpacing/>
              <w:rPr>
                <w:rFonts w:ascii="Times New Roman" w:hAnsi="Times New Roman" w:cs="Times New Roman"/>
                <w:i/>
                <w:sz w:val="24"/>
                <w:szCs w:val="24"/>
              </w:rPr>
            </w:pPr>
          </w:p>
        </w:tc>
        <w:tc>
          <w:tcPr>
            <w:tcW w:w="6252" w:type="dxa"/>
            <w:gridSpan w:val="3"/>
          </w:tcPr>
          <w:p w14:paraId="543F8512" w14:textId="77777777" w:rsidR="00D4487A" w:rsidRPr="00DA6A4E"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DA6A4E">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w:t>
            </w:r>
            <w:r w:rsidRPr="00DA6A4E">
              <w:rPr>
                <w:rFonts w:ascii="Times New Roman" w:eastAsia="Times New Roman" w:hAnsi="Times New Roman" w:cs="Times New Roman"/>
                <w:bCs/>
                <w:sz w:val="24"/>
                <w:szCs w:val="24"/>
                <w:lang w:eastAsia="x-none"/>
              </w:rPr>
              <w:t xml:space="preserve">Приложение </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bCs/>
                <w:sz w:val="24"/>
                <w:szCs w:val="24"/>
                <w:lang w:eastAsia="x-none"/>
              </w:rPr>
              <w:t>1</w:t>
            </w:r>
            <w:r w:rsidRPr="00DA6A4E">
              <w:rPr>
                <w:rFonts w:ascii="Times New Roman" w:eastAsia="Times New Roman" w:hAnsi="Times New Roman" w:cs="Times New Roman"/>
                <w:bCs/>
                <w:sz w:val="24"/>
                <w:szCs w:val="24"/>
                <w:lang w:val="x-none" w:eastAsia="x-none"/>
              </w:rPr>
              <w:t xml:space="preserve"> настояще</w:t>
            </w:r>
            <w:r w:rsidRPr="00DA6A4E">
              <w:rPr>
                <w:rFonts w:ascii="Times New Roman" w:eastAsia="Times New Roman" w:hAnsi="Times New Roman" w:cs="Times New Roman"/>
                <w:bCs/>
                <w:sz w:val="24"/>
                <w:szCs w:val="24"/>
                <w:lang w:eastAsia="x-none"/>
              </w:rPr>
              <w:t>го извещения</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sz w:val="24"/>
                <w:szCs w:val="24"/>
                <w:lang w:val="x-none" w:eastAsia="x-none"/>
              </w:rPr>
              <w:t>в отношении каждого лота</w:t>
            </w:r>
            <w:r w:rsidRPr="00DA6A4E">
              <w:rPr>
                <w:rFonts w:ascii="Times New Roman" w:eastAsia="Times New Roman" w:hAnsi="Times New Roman" w:cs="Times New Roman"/>
                <w:bCs/>
                <w:sz w:val="24"/>
                <w:szCs w:val="24"/>
                <w:lang w:val="x-none" w:eastAsia="x-none"/>
              </w:rPr>
              <w:t>.</w:t>
            </w:r>
          </w:p>
          <w:p w14:paraId="23E0F32F" w14:textId="77777777" w:rsidR="00D4487A" w:rsidRPr="00DA6A4E" w:rsidRDefault="00D4487A" w:rsidP="00E8307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A6A4E">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DA6A4E">
              <w:rPr>
                <w:rFonts w:ascii="Times New Roman" w:eastAsia="Times New Roman" w:hAnsi="Times New Roman" w:cs="Times New Roman"/>
                <w:sz w:val="24"/>
                <w:szCs w:val="24"/>
                <w:lang w:eastAsia="x-none"/>
              </w:rPr>
              <w:t xml:space="preserve">. </w:t>
            </w:r>
            <w:r w:rsidRPr="00DA6A4E">
              <w:rPr>
                <w:rFonts w:ascii="Times New Roman" w:eastAsia="Times New Roman" w:hAnsi="Times New Roman" w:cs="Times New Roman"/>
                <w:iCs/>
                <w:sz w:val="24"/>
                <w:szCs w:val="24"/>
                <w:lang w:eastAsia="ru-RU"/>
              </w:rPr>
              <w:tab/>
            </w:r>
          </w:p>
        </w:tc>
      </w:tr>
      <w:tr w:rsidR="00D4487A" w:rsidRPr="00DA6A4E" w14:paraId="2D979015" w14:textId="77777777" w:rsidTr="0015356B">
        <w:trPr>
          <w:gridAfter w:val="1"/>
          <w:wAfter w:w="93" w:type="dxa"/>
        </w:trPr>
        <w:tc>
          <w:tcPr>
            <w:tcW w:w="556" w:type="dxa"/>
          </w:tcPr>
          <w:p w14:paraId="6F3C5937" w14:textId="62BA45B2" w:rsidR="00D4487A" w:rsidRPr="00DA6A4E" w:rsidRDefault="00D4487A" w:rsidP="00CC348F">
            <w:pPr>
              <w:pStyle w:val="a5"/>
              <w:spacing w:after="0"/>
              <w:ind w:left="0" w:right="40"/>
              <w:rPr>
                <w:rFonts w:eastAsiaTheme="minorHAnsi"/>
                <w:i/>
                <w:szCs w:val="24"/>
                <w:lang w:eastAsia="en-US"/>
              </w:rPr>
            </w:pPr>
            <w:r w:rsidRPr="00DA6A4E">
              <w:rPr>
                <w:rFonts w:eastAsiaTheme="minorHAnsi"/>
                <w:i/>
                <w:szCs w:val="24"/>
                <w:lang w:eastAsia="en-US"/>
              </w:rPr>
              <w:t>4</w:t>
            </w:r>
            <w:r w:rsidR="00CC348F" w:rsidRPr="00DA6A4E">
              <w:rPr>
                <w:rFonts w:eastAsiaTheme="minorHAnsi"/>
                <w:i/>
                <w:szCs w:val="24"/>
                <w:lang w:eastAsia="en-US"/>
              </w:rPr>
              <w:t>0</w:t>
            </w:r>
          </w:p>
        </w:tc>
        <w:tc>
          <w:tcPr>
            <w:tcW w:w="3257" w:type="dxa"/>
            <w:gridSpan w:val="2"/>
          </w:tcPr>
          <w:p w14:paraId="7937817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p>
          <w:p w14:paraId="616FE257" w14:textId="77777777" w:rsidR="00D4487A" w:rsidRPr="00DA6A4E" w:rsidRDefault="00D4487A" w:rsidP="00E664A9">
            <w:pPr>
              <w:pStyle w:val="a5"/>
              <w:spacing w:after="0"/>
              <w:ind w:left="0" w:right="40"/>
              <w:jc w:val="both"/>
              <w:rPr>
                <w:rFonts w:eastAsiaTheme="minorHAnsi"/>
                <w:i/>
                <w:szCs w:val="24"/>
                <w:lang w:eastAsia="en-US"/>
              </w:rPr>
            </w:pPr>
          </w:p>
        </w:tc>
        <w:tc>
          <w:tcPr>
            <w:tcW w:w="6252" w:type="dxa"/>
            <w:gridSpan w:val="3"/>
          </w:tcPr>
          <w:p w14:paraId="06EC2D6E" w14:textId="0FC122A3" w:rsidR="00D4487A" w:rsidRPr="00DA6A4E" w:rsidRDefault="00D4487A" w:rsidP="00924E21">
            <w:pPr>
              <w:contextualSpacing/>
              <w:jc w:val="both"/>
              <w:rPr>
                <w:iCs/>
                <w:szCs w:val="24"/>
              </w:rPr>
            </w:pPr>
            <w:proofErr w:type="gramStart"/>
            <w:r w:rsidRPr="00DA6A4E">
              <w:rPr>
                <w:rFonts w:ascii="Times New Roman" w:eastAsia="Times New Roman" w:hAnsi="Times New Roman" w:cs="Times New Roman"/>
                <w:sz w:val="24"/>
                <w:szCs w:val="24"/>
                <w:lang w:eastAsia="ru-RU"/>
              </w:rPr>
              <w:t>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w:t>
            </w:r>
            <w:r w:rsidR="00924E21">
              <w:rPr>
                <w:rFonts w:ascii="Times New Roman" w:eastAsia="Times New Roman" w:hAnsi="Times New Roman" w:cs="Times New Roman"/>
                <w:sz w:val="24"/>
                <w:szCs w:val="24"/>
                <w:lang w:eastAsia="ru-RU"/>
              </w:rPr>
              <w:t>и</w:t>
            </w:r>
            <w:r w:rsidRPr="00DA6A4E">
              <w:rPr>
                <w:rFonts w:ascii="Times New Roman" w:eastAsia="Times New Roman" w:hAnsi="Times New Roman" w:cs="Times New Roman"/>
                <w:sz w:val="24"/>
                <w:szCs w:val="24"/>
                <w:lang w:eastAsia="ru-RU"/>
              </w:rPr>
              <w:t xml:space="preserve"> №1 Извещения о проведении запроса котировок (</w:t>
            </w:r>
            <w:r w:rsidR="00B9495F" w:rsidRPr="00DA6A4E">
              <w:rPr>
                <w:rFonts w:ascii="Times New Roman" w:eastAsia="Times New Roman" w:hAnsi="Times New Roman" w:cs="Times New Roman"/>
                <w:sz w:val="24"/>
                <w:szCs w:val="24"/>
                <w:lang w:eastAsia="ru-RU"/>
              </w:rPr>
              <w:t>качественные характеристики поставляемого товара</w:t>
            </w:r>
            <w:r w:rsidRPr="00DA6A4E">
              <w:rPr>
                <w:rFonts w:ascii="Times New Roman" w:eastAsia="Times New Roman" w:hAnsi="Times New Roman" w:cs="Times New Roman"/>
                <w:sz w:val="24"/>
                <w:szCs w:val="24"/>
                <w:lang w:eastAsia="ru-RU"/>
              </w:rPr>
              <w:t>), приведенной в Приложение №3 «Образцы форм и документов для заполнения участниками закупки»  Извещения о проведении запроса котировок.</w:t>
            </w:r>
            <w:proofErr w:type="gramEnd"/>
            <w:r w:rsidRPr="00DA6A4E">
              <w:rPr>
                <w:rFonts w:ascii="Times New Roman" w:eastAsia="Times New Roman" w:hAnsi="Times New Roman" w:cs="Times New Roman"/>
                <w:sz w:val="24"/>
                <w:szCs w:val="24"/>
                <w:lang w:eastAsia="ru-RU"/>
              </w:rPr>
              <w:t xml:space="preserve"> В данной форме участник размещения заказа осуществляет указание сведений о конкретных значениях по всем </w:t>
            </w:r>
            <w:r w:rsidRPr="00DA6A4E">
              <w:rPr>
                <w:rFonts w:ascii="Times New Roman" w:eastAsia="Times New Roman" w:hAnsi="Times New Roman" w:cs="Times New Roman"/>
                <w:sz w:val="24"/>
                <w:szCs w:val="24"/>
                <w:lang w:eastAsia="ru-RU"/>
              </w:rPr>
              <w:lastRenderedPageBreak/>
              <w:t>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p>
        </w:tc>
      </w:tr>
      <w:tr w:rsidR="00D4487A" w:rsidRPr="00DA6A4E" w14:paraId="658CFB96" w14:textId="77777777" w:rsidTr="0015356B">
        <w:trPr>
          <w:gridAfter w:val="1"/>
          <w:wAfter w:w="93" w:type="dxa"/>
        </w:trPr>
        <w:tc>
          <w:tcPr>
            <w:tcW w:w="556" w:type="dxa"/>
          </w:tcPr>
          <w:p w14:paraId="2A7F352B" w14:textId="7BFB46DF"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1</w:t>
            </w:r>
          </w:p>
        </w:tc>
        <w:tc>
          <w:tcPr>
            <w:tcW w:w="3257" w:type="dxa"/>
            <w:gridSpan w:val="2"/>
          </w:tcPr>
          <w:p w14:paraId="6D278DA8"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Участники закупки должны соответствовать следующим обязательным требованиям:</w:t>
            </w:r>
          </w:p>
        </w:tc>
        <w:tc>
          <w:tcPr>
            <w:tcW w:w="6252" w:type="dxa"/>
            <w:gridSpan w:val="3"/>
          </w:tcPr>
          <w:p w14:paraId="3B0591EC" w14:textId="77777777" w:rsidR="00166897" w:rsidRPr="00DA6A4E" w:rsidRDefault="00F95D53" w:rsidP="00F95D53">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Участники закупки должны соответствовать следующим обязательным требованиям:</w:t>
            </w:r>
          </w:p>
          <w:p w14:paraId="477BBEB8" w14:textId="7428C728" w:rsidR="00D4487A" w:rsidRPr="00DA6A4E" w:rsidRDefault="000D5A49" w:rsidP="0032459A">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32459A" w:rsidRPr="00DA6A4E">
              <w:rPr>
                <w:rFonts w:ascii="Times New Roman" w:eastAsia="Times New Roman" w:hAnsi="Times New Roman" w:cs="Times New Roman"/>
                <w:sz w:val="24"/>
                <w:szCs w:val="24"/>
                <w:lang w:eastAsia="ru-RU"/>
              </w:rPr>
              <w:t xml:space="preserve"> </w:t>
            </w:r>
            <w:r w:rsidR="00D4487A" w:rsidRPr="00DA6A4E">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726FCF" w:rsidRPr="00DA6A4E">
              <w:rPr>
                <w:rFonts w:ascii="Times New Roman" w:eastAsia="Times New Roman" w:hAnsi="Times New Roman" w:cs="Times New Roman"/>
                <w:sz w:val="24"/>
                <w:szCs w:val="24"/>
                <w:lang w:eastAsia="ru-RU"/>
              </w:rPr>
              <w:t xml:space="preserve"> – не установлено;</w:t>
            </w:r>
          </w:p>
          <w:p w14:paraId="36AB50FB" w14:textId="1B56D799"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4E71BE" w14:textId="6C2716A4"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783DAA">
              <w:rPr>
                <w:rFonts w:ascii="Times New Roman" w:eastAsia="Times New Roman" w:hAnsi="Times New Roman" w:cs="Times New Roman"/>
                <w:sz w:val="24"/>
                <w:szCs w:val="24"/>
                <w:lang w:eastAsia="ru-RU"/>
              </w:rPr>
              <w:t xml:space="preserve"> </w:t>
            </w:r>
            <w:proofErr w:type="spellStart"/>
            <w:r w:rsidR="00D4487A" w:rsidRPr="00DA6A4E">
              <w:rPr>
                <w:rFonts w:ascii="Times New Roman" w:eastAsia="Times New Roman" w:hAnsi="Times New Roman" w:cs="Times New Roman"/>
                <w:sz w:val="24"/>
                <w:szCs w:val="24"/>
                <w:lang w:eastAsia="ru-RU"/>
              </w:rPr>
              <w:t>неприостановление</w:t>
            </w:r>
            <w:proofErr w:type="spellEnd"/>
            <w:r w:rsidR="00D4487A"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D6E6795" w14:textId="04A4292D"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F8885A3" w14:textId="05321DCC"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00D4487A" w:rsidRPr="00DA6A4E">
                <w:rPr>
                  <w:rFonts w:ascii="Times New Roman" w:eastAsia="Times New Roman" w:hAnsi="Times New Roman" w:cs="Times New Roman"/>
                  <w:sz w:val="24"/>
                  <w:szCs w:val="24"/>
                  <w:lang w:eastAsia="ru-RU"/>
                </w:rPr>
                <w:t>статьями 289</w:t>
              </w:r>
            </w:hyperlink>
            <w:r w:rsidR="00D4487A" w:rsidRPr="00DA6A4E">
              <w:rPr>
                <w:rFonts w:ascii="Times New Roman" w:eastAsia="Times New Roman" w:hAnsi="Times New Roman" w:cs="Times New Roman"/>
                <w:sz w:val="24"/>
                <w:szCs w:val="24"/>
                <w:lang w:eastAsia="ru-RU"/>
              </w:rPr>
              <w:t xml:space="preserve">, </w:t>
            </w:r>
            <w:hyperlink r:id="rId15" w:history="1">
              <w:r w:rsidR="00D4487A" w:rsidRPr="00DA6A4E">
                <w:rPr>
                  <w:rFonts w:ascii="Times New Roman" w:eastAsia="Times New Roman" w:hAnsi="Times New Roman" w:cs="Times New Roman"/>
                  <w:sz w:val="24"/>
                  <w:szCs w:val="24"/>
                  <w:lang w:eastAsia="ru-RU"/>
                </w:rPr>
                <w:t>290</w:t>
              </w:r>
            </w:hyperlink>
            <w:r w:rsidR="00D4487A" w:rsidRPr="00DA6A4E">
              <w:rPr>
                <w:rFonts w:ascii="Times New Roman" w:eastAsia="Times New Roman" w:hAnsi="Times New Roman" w:cs="Times New Roman"/>
                <w:sz w:val="24"/>
                <w:szCs w:val="24"/>
                <w:lang w:eastAsia="ru-RU"/>
              </w:rPr>
              <w:t xml:space="preserve">, </w:t>
            </w:r>
            <w:hyperlink r:id="rId16" w:history="1">
              <w:r w:rsidR="00D4487A" w:rsidRPr="00DA6A4E">
                <w:rPr>
                  <w:rFonts w:ascii="Times New Roman" w:eastAsia="Times New Roman" w:hAnsi="Times New Roman" w:cs="Times New Roman"/>
                  <w:sz w:val="24"/>
                  <w:szCs w:val="24"/>
                  <w:lang w:eastAsia="ru-RU"/>
                </w:rPr>
                <w:t>291</w:t>
              </w:r>
            </w:hyperlink>
            <w:r w:rsidR="00D4487A" w:rsidRPr="00DA6A4E">
              <w:rPr>
                <w:rFonts w:ascii="Times New Roman" w:eastAsia="Times New Roman" w:hAnsi="Times New Roman" w:cs="Times New Roman"/>
                <w:sz w:val="24"/>
                <w:szCs w:val="24"/>
                <w:lang w:eastAsia="ru-RU"/>
              </w:rPr>
              <w:t xml:space="preserve">, </w:t>
            </w:r>
            <w:hyperlink r:id="rId17" w:history="1">
              <w:r w:rsidR="00D4487A" w:rsidRPr="00DA6A4E">
                <w:rPr>
                  <w:rFonts w:ascii="Times New Roman" w:eastAsia="Times New Roman" w:hAnsi="Times New Roman" w:cs="Times New Roman"/>
                  <w:sz w:val="24"/>
                  <w:szCs w:val="24"/>
                  <w:lang w:eastAsia="ru-RU"/>
                </w:rPr>
                <w:t>291.1</w:t>
              </w:r>
            </w:hyperlink>
            <w:r w:rsidR="00D4487A"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D4487A" w:rsidRPr="00DA6A4E">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7B9522" w14:textId="01A8186C" w:rsidR="00D4487A" w:rsidRPr="00DA6A4E"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00D4487A" w:rsidRPr="00DA6A4E">
                <w:rPr>
                  <w:rFonts w:ascii="Times New Roman" w:eastAsia="Times New Roman" w:hAnsi="Times New Roman" w:cs="Times New Roman"/>
                  <w:sz w:val="24"/>
                  <w:szCs w:val="24"/>
                  <w:lang w:eastAsia="ru-RU"/>
                </w:rPr>
                <w:t>статьей 19.28</w:t>
              </w:r>
            </w:hyperlink>
            <w:r w:rsidR="00D4487A"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71507CE" w14:textId="297647BE" w:rsidR="00D4487A" w:rsidRPr="00684080"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00D4487A" w:rsidRPr="00684080">
              <w:rPr>
                <w:rFonts w:ascii="Times New Roman" w:eastAsia="Times New Roman" w:hAnsi="Times New Roman" w:cs="Times New Roman"/>
                <w:sz w:val="24"/>
                <w:szCs w:val="24"/>
                <w:lang w:eastAsia="ru-RU"/>
              </w:rPr>
              <w:t>общества либо долей, превышающей десять процентов в уставном капитале хозяйственного общества;</w:t>
            </w:r>
          </w:p>
          <w:p w14:paraId="4CD92421" w14:textId="0D5524C0" w:rsidR="00D4487A" w:rsidRPr="00684080"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684080">
              <w:rPr>
                <w:rFonts w:ascii="Times New Roman" w:eastAsia="Times New Roman" w:hAnsi="Times New Roman" w:cs="Times New Roman"/>
                <w:sz w:val="24"/>
                <w:szCs w:val="24"/>
                <w:lang w:eastAsia="ru-RU"/>
              </w:rPr>
              <w:t>-</w:t>
            </w:r>
            <w:r w:rsidR="00D4487A" w:rsidRPr="00684080">
              <w:rPr>
                <w:rFonts w:ascii="Times New Roman" w:eastAsia="Times New Roman" w:hAnsi="Times New Roman" w:cs="Times New Roman"/>
                <w:sz w:val="24"/>
                <w:szCs w:val="24"/>
                <w:lang w:eastAsia="ru-RU"/>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6DD741C" w14:textId="1FEFE831" w:rsidR="00684080" w:rsidRPr="00684080" w:rsidRDefault="00783DAA" w:rsidP="00783DAA">
            <w:pPr>
              <w:keepNext/>
              <w:autoSpaceDE w:val="0"/>
              <w:autoSpaceDN w:val="0"/>
              <w:adjustRightInd w:val="0"/>
              <w:jc w:val="both"/>
              <w:rPr>
                <w:rFonts w:ascii="Times New Roman" w:eastAsia="Times New Roman" w:hAnsi="Times New Roman" w:cs="Times New Roman"/>
                <w:sz w:val="24"/>
                <w:szCs w:val="24"/>
                <w:lang w:eastAsia="ru-RU"/>
              </w:rPr>
            </w:pPr>
            <w:bookmarkStart w:id="0" w:name="_Hlk113742786"/>
            <w:r>
              <w:rPr>
                <w:rFonts w:ascii="Times New Roman" w:eastAsia="Times New Roman" w:hAnsi="Times New Roman" w:cs="Times New Roman"/>
                <w:sz w:val="24"/>
                <w:szCs w:val="24"/>
                <w:lang w:eastAsia="ru-RU"/>
              </w:rPr>
              <w:t xml:space="preserve">- </w:t>
            </w:r>
            <w:r w:rsidR="00684080" w:rsidRPr="00684080">
              <w:rPr>
                <w:rFonts w:ascii="Times New Roman" w:eastAsia="Times New Roman" w:hAnsi="Times New Roman" w:cs="Times New Roman"/>
                <w:sz w:val="24"/>
                <w:szCs w:val="24"/>
                <w:lang w:eastAsia="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0"/>
          </w:p>
          <w:p w14:paraId="48BC1184" w14:textId="3AD54D0F" w:rsidR="00684080" w:rsidRPr="00684080" w:rsidRDefault="00783DAA" w:rsidP="00783DAA">
            <w:pPr>
              <w:keepNext/>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080" w:rsidRPr="00684080">
              <w:rPr>
                <w:rFonts w:ascii="Times New Roman" w:eastAsia="Times New Roman" w:hAnsi="Times New Roman" w:cs="Times New Roman"/>
                <w:sz w:val="24"/>
                <w:szCs w:val="24"/>
                <w:lang w:eastAsia="ru-RU"/>
              </w:rPr>
              <w:t xml:space="preserve">участник закупки не должен являться иностранным агентом в соответствии с Федеральным законом от 14 </w:t>
            </w:r>
            <w:r w:rsidR="00684080" w:rsidRPr="00684080">
              <w:rPr>
                <w:rFonts w:ascii="Times New Roman" w:eastAsia="Times New Roman" w:hAnsi="Times New Roman" w:cs="Times New Roman"/>
                <w:sz w:val="24"/>
                <w:szCs w:val="24"/>
                <w:lang w:eastAsia="ru-RU"/>
              </w:rPr>
              <w:lastRenderedPageBreak/>
              <w:t xml:space="preserve">июля 2022 года </w:t>
            </w:r>
            <w:r>
              <w:rPr>
                <w:rFonts w:ascii="Times New Roman" w:eastAsia="Times New Roman" w:hAnsi="Times New Roman" w:cs="Times New Roman"/>
                <w:sz w:val="24"/>
                <w:szCs w:val="24"/>
                <w:lang w:eastAsia="ru-RU"/>
              </w:rPr>
              <w:t>№</w:t>
            </w:r>
            <w:r w:rsidR="00684080" w:rsidRPr="00684080">
              <w:rPr>
                <w:rFonts w:ascii="Times New Roman" w:eastAsia="Times New Roman" w:hAnsi="Times New Roman" w:cs="Times New Roman"/>
                <w:sz w:val="24"/>
                <w:szCs w:val="24"/>
                <w:lang w:eastAsia="ru-RU"/>
              </w:rPr>
              <w:t xml:space="preserve"> 255-ФЗ «О контроле за деятельностью лиц, находящихся под иностранным влияние».</w:t>
            </w:r>
          </w:p>
          <w:p w14:paraId="0A61D09E" w14:textId="4196FE95" w:rsidR="00684080" w:rsidRPr="00DA6A4E" w:rsidRDefault="00783DAA" w:rsidP="0015356B">
            <w:pPr>
              <w:autoSpaceDE w:val="0"/>
              <w:autoSpaceDN w:val="0"/>
              <w:contextualSpacing/>
              <w:jc w:val="both"/>
              <w:rPr>
                <w:rFonts w:ascii="Times New Roman" w:eastAsia="Times New Roman" w:hAnsi="Times New Roman" w:cs="Times New Roman"/>
                <w:sz w:val="24"/>
                <w:szCs w:val="24"/>
                <w:lang w:eastAsia="ru-RU"/>
              </w:rPr>
            </w:pPr>
            <w:r w:rsidRPr="00783DAA">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r>
              <w:rPr>
                <w:rFonts w:ascii="Times New Roman" w:eastAsia="Times New Roman" w:hAnsi="Times New Roman" w:cs="Times New Roman"/>
                <w:sz w:val="24"/>
                <w:szCs w:val="24"/>
                <w:lang w:eastAsia="ru-RU"/>
              </w:rPr>
              <w:t xml:space="preserve"> </w:t>
            </w:r>
          </w:p>
        </w:tc>
      </w:tr>
      <w:tr w:rsidR="00D4487A" w:rsidRPr="00DA6A4E" w14:paraId="768D295E" w14:textId="77777777" w:rsidTr="0015356B">
        <w:trPr>
          <w:gridAfter w:val="1"/>
          <w:wAfter w:w="93" w:type="dxa"/>
        </w:trPr>
        <w:tc>
          <w:tcPr>
            <w:tcW w:w="556" w:type="dxa"/>
          </w:tcPr>
          <w:p w14:paraId="6C9CA08D" w14:textId="7378888D"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2</w:t>
            </w:r>
          </w:p>
        </w:tc>
        <w:tc>
          <w:tcPr>
            <w:tcW w:w="3257" w:type="dxa"/>
            <w:gridSpan w:val="2"/>
          </w:tcPr>
          <w:p w14:paraId="4FC8331D" w14:textId="77777777" w:rsidR="00D4487A" w:rsidRPr="00DA6A4E" w:rsidRDefault="00D4487A" w:rsidP="00D953A0">
            <w:pPr>
              <w:contextualSpacing/>
              <w:rPr>
                <w:rFonts w:ascii="Times New Roman" w:hAnsi="Times New Roman" w:cs="Times New Roman"/>
                <w:i/>
                <w:sz w:val="24"/>
                <w:szCs w:val="24"/>
              </w:rPr>
            </w:pPr>
            <w:r w:rsidRPr="00DA6A4E">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E5DBCF8" w14:textId="77777777" w:rsidR="00D4487A" w:rsidRPr="00DA6A4E" w:rsidRDefault="00D4487A" w:rsidP="00F74FA0">
            <w:pPr>
              <w:pStyle w:val="a5"/>
              <w:spacing w:after="0"/>
              <w:ind w:left="0" w:right="40"/>
              <w:rPr>
                <w:rFonts w:eastAsiaTheme="minorHAnsi"/>
                <w:i/>
                <w:szCs w:val="24"/>
                <w:lang w:eastAsia="en-US"/>
              </w:rPr>
            </w:pPr>
          </w:p>
        </w:tc>
        <w:tc>
          <w:tcPr>
            <w:tcW w:w="6252" w:type="dxa"/>
            <w:gridSpan w:val="3"/>
          </w:tcPr>
          <w:p w14:paraId="52BC5AD1" w14:textId="77777777" w:rsidR="00A267DE" w:rsidRDefault="00A267DE" w:rsidP="00A267DE">
            <w:pPr>
              <w:autoSpaceDE w:val="0"/>
              <w:autoSpaceDN w:val="0"/>
              <w:adjustRightInd w:val="0"/>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1EF4E855"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3481C7A4"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71D4B258"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07CADD06"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3344EEE2" w14:textId="0C8DD6D2" w:rsidR="00D4487A" w:rsidRPr="00DA6A4E" w:rsidRDefault="00A267DE" w:rsidP="00A267DE">
            <w:pPr>
              <w:contextualSpacing/>
              <w:jc w:val="both"/>
              <w:rPr>
                <w:rFonts w:ascii="Times New Roman" w:eastAsia="Times New Roman" w:hAnsi="Times New Roman" w:cs="Times New Roman"/>
                <w:color w:val="000000"/>
                <w:sz w:val="24"/>
                <w:szCs w:val="24"/>
                <w:lang w:eastAsia="ar-SA"/>
              </w:rPr>
            </w:pPr>
            <w:r w:rsidRPr="00C04FBF">
              <w:rPr>
                <w:rFonts w:ascii="Times New Roman" w:eastAsia="Times New Roman" w:hAnsi="Times New Roman" w:cs="Times New Roman"/>
                <w:bCs/>
                <w:sz w:val="24"/>
                <w:szCs w:val="24"/>
                <w:lang w:eastAsia="ru-RU"/>
              </w:rPr>
              <w:t>Приоритет не предоставляется в случаях, указанных в пункте 6 Постановления № 925.</w:t>
            </w:r>
          </w:p>
        </w:tc>
      </w:tr>
      <w:tr w:rsidR="00D4487A" w:rsidRPr="00DA6A4E" w14:paraId="7055DF58" w14:textId="77777777" w:rsidTr="0015356B">
        <w:trPr>
          <w:gridAfter w:val="1"/>
          <w:wAfter w:w="93" w:type="dxa"/>
        </w:trPr>
        <w:tc>
          <w:tcPr>
            <w:tcW w:w="556" w:type="dxa"/>
          </w:tcPr>
          <w:p w14:paraId="2078F01D" w14:textId="290BA349" w:rsidR="00D4487A" w:rsidRPr="00DA6A4E" w:rsidRDefault="00D4487A" w:rsidP="00746315">
            <w:pPr>
              <w:pStyle w:val="a5"/>
              <w:spacing w:after="0"/>
              <w:ind w:left="0" w:right="40"/>
              <w:rPr>
                <w:rFonts w:eastAsiaTheme="minorHAnsi"/>
                <w:szCs w:val="24"/>
                <w:lang w:eastAsia="en-US"/>
              </w:rPr>
            </w:pPr>
            <w:r w:rsidRPr="00DA6A4E">
              <w:rPr>
                <w:rFonts w:eastAsiaTheme="minorHAnsi"/>
                <w:szCs w:val="24"/>
                <w:lang w:eastAsia="en-US"/>
              </w:rPr>
              <w:t>4</w:t>
            </w:r>
            <w:r w:rsidR="00746315" w:rsidRPr="00DA6A4E">
              <w:rPr>
                <w:rFonts w:eastAsiaTheme="minorHAnsi"/>
                <w:szCs w:val="24"/>
                <w:lang w:eastAsia="en-US"/>
              </w:rPr>
              <w:t>3</w:t>
            </w:r>
          </w:p>
        </w:tc>
        <w:tc>
          <w:tcPr>
            <w:tcW w:w="3257" w:type="dxa"/>
            <w:gridSpan w:val="2"/>
          </w:tcPr>
          <w:p w14:paraId="5AA050D7" w14:textId="77777777" w:rsidR="00D4487A" w:rsidRPr="00DA6A4E" w:rsidRDefault="00D4487A" w:rsidP="00516454">
            <w:pPr>
              <w:contextualSpacing/>
              <w:rPr>
                <w:rFonts w:ascii="Times New Roman" w:hAnsi="Times New Roman" w:cs="Times New Roman"/>
                <w:sz w:val="24"/>
                <w:szCs w:val="24"/>
              </w:rPr>
            </w:pPr>
            <w:r w:rsidRPr="00DA6A4E">
              <w:rPr>
                <w:rFonts w:ascii="Times New Roman" w:hAnsi="Times New Roman" w:cs="Times New Roman"/>
                <w:sz w:val="24"/>
                <w:szCs w:val="24"/>
              </w:rPr>
              <w:t>Квалификационные требования к участникам закупки:</w:t>
            </w:r>
          </w:p>
        </w:tc>
        <w:tc>
          <w:tcPr>
            <w:tcW w:w="6252" w:type="dxa"/>
            <w:gridSpan w:val="3"/>
          </w:tcPr>
          <w:p w14:paraId="534A2CCF" w14:textId="03707580" w:rsidR="00B9495F" w:rsidRPr="00DA6A4E" w:rsidRDefault="00594943" w:rsidP="00B9495F">
            <w:pPr>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Не п</w:t>
            </w:r>
            <w:r w:rsidR="00B9495F" w:rsidRPr="00DA6A4E">
              <w:rPr>
                <w:rFonts w:ascii="Times New Roman" w:eastAsia="Times New Roman" w:hAnsi="Times New Roman" w:cs="Times New Roman"/>
                <w:b/>
                <w:iCs/>
                <w:sz w:val="24"/>
                <w:szCs w:val="24"/>
                <w:lang w:eastAsia="ru-RU"/>
              </w:rPr>
              <w:t>рименяются</w:t>
            </w:r>
          </w:p>
          <w:p w14:paraId="1BDC5FDA" w14:textId="49083086" w:rsidR="00D4487A" w:rsidRPr="00DA6A4E" w:rsidRDefault="00D4487A" w:rsidP="0015356B">
            <w:pPr>
              <w:contextualSpacing/>
              <w:jc w:val="both"/>
              <w:rPr>
                <w:rFonts w:ascii="Times New Roman" w:hAnsi="Times New Roman" w:cs="Times New Roman"/>
                <w:sz w:val="24"/>
                <w:szCs w:val="24"/>
              </w:rPr>
            </w:pPr>
          </w:p>
        </w:tc>
      </w:tr>
      <w:tr w:rsidR="00D4487A" w:rsidRPr="00DA6A4E" w14:paraId="51ABE662" w14:textId="77777777" w:rsidTr="0015356B">
        <w:trPr>
          <w:gridAfter w:val="1"/>
          <w:wAfter w:w="93" w:type="dxa"/>
        </w:trPr>
        <w:tc>
          <w:tcPr>
            <w:tcW w:w="10065" w:type="dxa"/>
            <w:gridSpan w:val="6"/>
          </w:tcPr>
          <w:p w14:paraId="2966392B" w14:textId="77777777" w:rsidR="00D4487A" w:rsidRPr="00DA6A4E" w:rsidRDefault="00D4487A" w:rsidP="00FF3A5A">
            <w:pPr>
              <w:autoSpaceDE w:val="0"/>
              <w:autoSpaceDN w:val="0"/>
              <w:adjustRightInd w:val="0"/>
              <w:jc w:val="center"/>
              <w:rPr>
                <w:rFonts w:ascii="Times New Roman" w:hAnsi="Times New Roman" w:cs="Times New Roman"/>
                <w:sz w:val="24"/>
                <w:szCs w:val="24"/>
              </w:rPr>
            </w:pPr>
            <w:r w:rsidRPr="00DA6A4E">
              <w:rPr>
                <w:rFonts w:ascii="Times New Roman" w:hAnsi="Times New Roman" w:cs="Times New Roman"/>
                <w:sz w:val="24"/>
                <w:szCs w:val="24"/>
              </w:rPr>
              <w:t>Содержание заявки на участие в запросе котировок</w:t>
            </w:r>
          </w:p>
        </w:tc>
      </w:tr>
      <w:tr w:rsidR="00D4487A" w:rsidRPr="00DA6A4E" w14:paraId="10FCC235" w14:textId="77777777" w:rsidTr="0015356B">
        <w:trPr>
          <w:gridAfter w:val="1"/>
          <w:wAfter w:w="93" w:type="dxa"/>
        </w:trPr>
        <w:tc>
          <w:tcPr>
            <w:tcW w:w="556" w:type="dxa"/>
          </w:tcPr>
          <w:p w14:paraId="4AB22D8B" w14:textId="64EAE97F" w:rsidR="00D4487A" w:rsidRPr="00DA6A4E" w:rsidRDefault="00D4487A" w:rsidP="00746315">
            <w:pPr>
              <w:pStyle w:val="a5"/>
              <w:spacing w:after="0"/>
              <w:ind w:left="0" w:right="40"/>
              <w:rPr>
                <w:rFonts w:eastAsiaTheme="minorHAnsi"/>
                <w:i/>
                <w:szCs w:val="24"/>
                <w:lang w:eastAsia="en-US"/>
              </w:rPr>
            </w:pPr>
            <w:r w:rsidRPr="00DA6A4E">
              <w:rPr>
                <w:rFonts w:eastAsiaTheme="minorHAnsi"/>
                <w:i/>
                <w:szCs w:val="24"/>
                <w:lang w:eastAsia="en-US"/>
              </w:rPr>
              <w:t>4</w:t>
            </w:r>
            <w:r w:rsidR="00746315" w:rsidRPr="00DA6A4E">
              <w:rPr>
                <w:rFonts w:eastAsiaTheme="minorHAnsi"/>
                <w:i/>
                <w:szCs w:val="24"/>
                <w:lang w:eastAsia="en-US"/>
              </w:rPr>
              <w:t>4</w:t>
            </w:r>
          </w:p>
        </w:tc>
        <w:tc>
          <w:tcPr>
            <w:tcW w:w="3257" w:type="dxa"/>
            <w:gridSpan w:val="2"/>
          </w:tcPr>
          <w:p w14:paraId="308A1593" w14:textId="77777777" w:rsidR="00D4487A" w:rsidRPr="00DA6A4E" w:rsidRDefault="00D4487A" w:rsidP="001C278E">
            <w:pPr>
              <w:pStyle w:val="a5"/>
              <w:spacing w:after="0"/>
              <w:ind w:left="0" w:right="40"/>
              <w:rPr>
                <w:i/>
                <w:szCs w:val="24"/>
              </w:rPr>
            </w:pPr>
            <w:r w:rsidRPr="00DA6A4E">
              <w:rPr>
                <w:rFonts w:eastAsiaTheme="minorHAnsi"/>
                <w:i/>
                <w:szCs w:val="24"/>
                <w:lang w:eastAsia="en-US"/>
              </w:rPr>
              <w:t>Содержание заявки на участие в запросе в электронной форме:</w:t>
            </w:r>
          </w:p>
        </w:tc>
        <w:tc>
          <w:tcPr>
            <w:tcW w:w="6252" w:type="dxa"/>
            <w:gridSpan w:val="3"/>
          </w:tcPr>
          <w:p w14:paraId="3C6A6758" w14:textId="6A101041" w:rsidR="00D4487A" w:rsidRPr="00DA6A4E" w:rsidRDefault="00D4487A" w:rsidP="00D953A0">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w:t>
            </w:r>
            <w:r w:rsidRPr="00DA6A4E">
              <w:rPr>
                <w:rFonts w:ascii="Times New Roman" w:eastAsia="Times New Roman" w:hAnsi="Times New Roman" w:cs="Times New Roman"/>
                <w:iCs/>
                <w:color w:val="0000FF"/>
                <w:sz w:val="24"/>
                <w:szCs w:val="24"/>
                <w:lang w:eastAsia="ru-RU"/>
              </w:rPr>
              <w:t xml:space="preserve">Приложение №3 </w:t>
            </w:r>
            <w:r w:rsidRPr="00DA6A4E">
              <w:rPr>
                <w:rFonts w:ascii="Times New Roman" w:eastAsia="Times New Roman" w:hAnsi="Times New Roman" w:cs="Times New Roman"/>
                <w:iCs/>
                <w:sz w:val="24"/>
                <w:szCs w:val="24"/>
                <w:lang w:eastAsia="ru-RU"/>
              </w:rPr>
              <w:t>к Извещению о проведении запроса котировок в электронной форме</w:t>
            </w:r>
            <w:r w:rsidRPr="00DA6A4E">
              <w:t xml:space="preserve"> «</w:t>
            </w:r>
            <w:r w:rsidRPr="00DA6A4E">
              <w:rPr>
                <w:rFonts w:ascii="Times New Roman" w:eastAsia="Times New Roman" w:hAnsi="Times New Roman" w:cs="Times New Roman"/>
                <w:iCs/>
                <w:sz w:val="24"/>
                <w:szCs w:val="24"/>
                <w:lang w:eastAsia="ru-RU"/>
              </w:rPr>
              <w:t>Образцы форм и документов для заполнения участниками закупки»).</w:t>
            </w:r>
          </w:p>
          <w:p w14:paraId="590B649F" w14:textId="77777777"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Заявка </w:t>
            </w:r>
            <w:r w:rsidRPr="00DA6A4E">
              <w:rPr>
                <w:rFonts w:ascii="Times New Roman" w:eastAsia="Times New Roman" w:hAnsi="Times New Roman" w:cs="Times New Roman"/>
                <w:iCs/>
                <w:color w:val="FF0000"/>
                <w:sz w:val="24"/>
                <w:szCs w:val="24"/>
                <w:lang w:eastAsia="ru-RU"/>
              </w:rPr>
              <w:t xml:space="preserve">(по форме №1) </w:t>
            </w:r>
            <w:r w:rsidRPr="00DA6A4E">
              <w:rPr>
                <w:rFonts w:ascii="Times New Roman" w:eastAsia="Times New Roman" w:hAnsi="Times New Roman" w:cs="Times New Roman"/>
                <w:iCs/>
                <w:sz w:val="24"/>
                <w:szCs w:val="24"/>
                <w:lang w:eastAsia="ru-RU"/>
              </w:rPr>
              <w:t>на участие в запросе котировок в электронной форме должна содержать:</w:t>
            </w:r>
          </w:p>
          <w:p w14:paraId="252016CF" w14:textId="50D8863C"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(согласно </w:t>
            </w:r>
            <w:r w:rsidRPr="00DA6A4E">
              <w:rPr>
                <w:rFonts w:ascii="Times New Roman" w:eastAsia="Times New Roman" w:hAnsi="Times New Roman" w:cs="Times New Roman"/>
                <w:color w:val="0000FF"/>
                <w:sz w:val="24"/>
                <w:szCs w:val="24"/>
                <w:lang w:eastAsia="ru-RU"/>
              </w:rPr>
              <w:t>Приложению №</w:t>
            </w:r>
            <w:r w:rsidR="00EB19C5" w:rsidRPr="00DA6A4E">
              <w:rPr>
                <w:rFonts w:ascii="Times New Roman" w:eastAsia="Times New Roman" w:hAnsi="Times New Roman" w:cs="Times New Roman"/>
                <w:color w:val="0000FF"/>
                <w:sz w:val="24"/>
                <w:szCs w:val="24"/>
                <w:lang w:eastAsia="ru-RU"/>
              </w:rPr>
              <w:t xml:space="preserve"> </w:t>
            </w:r>
            <w:r w:rsidRPr="00DA6A4E">
              <w:rPr>
                <w:rFonts w:ascii="Times New Roman" w:eastAsia="Times New Roman" w:hAnsi="Times New Roman" w:cs="Times New Roman"/>
                <w:color w:val="0000FF"/>
                <w:sz w:val="24"/>
                <w:szCs w:val="24"/>
                <w:lang w:eastAsia="ru-RU"/>
              </w:rPr>
              <w:t>1</w:t>
            </w:r>
            <w:r w:rsidRPr="00DA6A4E">
              <w:rPr>
                <w:rFonts w:ascii="Times New Roman" w:eastAsia="Times New Roman" w:hAnsi="Times New Roman" w:cs="Times New Roman"/>
                <w:sz w:val="24"/>
                <w:szCs w:val="24"/>
                <w:lang w:eastAsia="ru-RU"/>
              </w:rPr>
              <w:t xml:space="preserve"> к заявке на участие</w:t>
            </w:r>
            <w:r w:rsidR="00B50D74" w:rsidRPr="00DA6A4E">
              <w:rPr>
                <w:rFonts w:ascii="Times New Roman" w:eastAsia="Times New Roman" w:hAnsi="Times New Roman" w:cs="Times New Roman"/>
                <w:sz w:val="24"/>
                <w:szCs w:val="24"/>
                <w:lang w:eastAsia="ru-RU"/>
              </w:rPr>
              <w:t xml:space="preserve"> </w:t>
            </w:r>
            <w:r w:rsidR="00B50D74" w:rsidRPr="00DA6A4E">
              <w:rPr>
                <w:rFonts w:ascii="Times New Roman" w:eastAsia="Times New Roman" w:hAnsi="Times New Roman" w:cs="Times New Roman"/>
                <w:iCs/>
                <w:color w:val="FF0000"/>
                <w:sz w:val="24"/>
                <w:szCs w:val="24"/>
                <w:lang w:eastAsia="ru-RU"/>
              </w:rPr>
              <w:t>формы №1</w:t>
            </w:r>
            <w:r w:rsidR="00B50D74" w:rsidRPr="00DA6A4E">
              <w:rPr>
                <w:rFonts w:ascii="Times New Roman" w:eastAsia="Times New Roman" w:hAnsi="Times New Roman" w:cs="Times New Roman"/>
                <w:sz w:val="24"/>
                <w:szCs w:val="24"/>
                <w:lang w:eastAsia="ru-RU"/>
              </w:rPr>
              <w:t>)</w:t>
            </w:r>
            <w:r w:rsidRPr="00DA6A4E">
              <w:rPr>
                <w:rFonts w:ascii="Times New Roman" w:eastAsia="Times New Roman" w:hAnsi="Times New Roman" w:cs="Times New Roman"/>
                <w:sz w:val="24"/>
                <w:szCs w:val="24"/>
                <w:lang w:eastAsia="ru-RU"/>
              </w:rPr>
              <w:t>;</w:t>
            </w:r>
          </w:p>
          <w:p w14:paraId="5B17BE04"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w:t>
            </w:r>
            <w:r w:rsidRPr="00DA6A4E">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14:paraId="38E18FD9"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w:t>
            </w:r>
            <w:r w:rsidRPr="00DA6A4E">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40583CFE" w14:textId="77777777" w:rsidR="004857C9" w:rsidRPr="00DA6A4E" w:rsidRDefault="00D4487A" w:rsidP="00EB19C5">
            <w:pPr>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w:t>
            </w:r>
            <w:r w:rsidR="004857C9" w:rsidRPr="00DA6A4E">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1428A8DA" w14:textId="77777777" w:rsidR="004857C9" w:rsidRPr="00DA6A4E" w:rsidRDefault="004857C9"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w:t>
            </w:r>
            <w:r w:rsidRPr="00DA6A4E">
              <w:rPr>
                <w:rFonts w:ascii="Times New Roman" w:eastAsia="Times New Roman" w:hAnsi="Times New Roman" w:cs="Times New Roman"/>
                <w:sz w:val="24"/>
                <w:szCs w:val="24"/>
                <w:lang w:eastAsia="ru-RU"/>
              </w:rPr>
              <w:lastRenderedPageBreak/>
              <w:t xml:space="preserve">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 </w:t>
            </w:r>
          </w:p>
          <w:p w14:paraId="76E27F18"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w:t>
            </w:r>
            <w:r w:rsidRPr="00DA6A4E">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6A32BBFE"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6)</w:t>
            </w:r>
            <w:r w:rsidRPr="00DA6A4E">
              <w:rPr>
                <w:rFonts w:ascii="Times New Roman" w:eastAsia="Times New Roman" w:hAnsi="Times New Roman" w:cs="Times New Roman"/>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762FE47"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7)</w:t>
            </w:r>
            <w:r w:rsidRPr="00DA6A4E">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C1BF0F" w14:textId="71F8C965"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w:t>
            </w:r>
            <w:r w:rsidRPr="00DA6A4E">
              <w:rPr>
                <w:rFonts w:ascii="Times New Roman" w:eastAsia="Times New Roman" w:hAnsi="Times New Roman" w:cs="Times New Roman"/>
                <w:sz w:val="24"/>
                <w:szCs w:val="24"/>
                <w:lang w:eastAsia="ru-RU"/>
              </w:rPr>
              <w:tab/>
              <w:t xml:space="preserve">документ, декларирующий </w:t>
            </w:r>
            <w:r w:rsidR="00EB19C5" w:rsidRPr="00DA6A4E">
              <w:rPr>
                <w:rFonts w:ascii="Times New Roman" w:eastAsia="Times New Roman" w:hAnsi="Times New Roman" w:cs="Times New Roman"/>
                <w:sz w:val="24"/>
                <w:szCs w:val="24"/>
                <w:lang w:eastAsia="ru-RU"/>
              </w:rPr>
              <w:t>соответствие участника закупки единым требования</w:t>
            </w:r>
            <w:r w:rsidR="00684080">
              <w:rPr>
                <w:rFonts w:ascii="Times New Roman" w:eastAsia="Times New Roman" w:hAnsi="Times New Roman" w:cs="Times New Roman"/>
                <w:sz w:val="24"/>
                <w:szCs w:val="24"/>
                <w:lang w:eastAsia="ru-RU"/>
              </w:rPr>
              <w:t>м</w:t>
            </w:r>
            <w:r w:rsidR="00EB19C5" w:rsidRPr="00DA6A4E">
              <w:rPr>
                <w:rFonts w:ascii="Times New Roman" w:eastAsia="Times New Roman" w:hAnsi="Times New Roman" w:cs="Times New Roman"/>
                <w:sz w:val="24"/>
                <w:szCs w:val="24"/>
                <w:lang w:eastAsia="ru-RU"/>
              </w:rPr>
              <w:t xml:space="preserve"> (пункт 4</w:t>
            </w:r>
            <w:r w:rsidR="00C002EA" w:rsidRPr="00DA6A4E">
              <w:rPr>
                <w:rFonts w:ascii="Times New Roman" w:eastAsia="Times New Roman" w:hAnsi="Times New Roman" w:cs="Times New Roman"/>
                <w:sz w:val="24"/>
                <w:szCs w:val="24"/>
                <w:lang w:eastAsia="ru-RU"/>
              </w:rPr>
              <w:t>1</w:t>
            </w:r>
            <w:r w:rsidR="00EB19C5" w:rsidRPr="00DA6A4E">
              <w:rPr>
                <w:rFonts w:ascii="Times New Roman" w:eastAsia="Times New Roman" w:hAnsi="Times New Roman" w:cs="Times New Roman"/>
                <w:sz w:val="24"/>
                <w:szCs w:val="24"/>
                <w:lang w:eastAsia="ru-RU"/>
              </w:rPr>
              <w:t xml:space="preserve"> </w:t>
            </w:r>
            <w:r w:rsidR="00EB19C5" w:rsidRPr="00DA6A4E">
              <w:rPr>
                <w:rFonts w:ascii="Times New Roman" w:eastAsia="Times New Roman" w:hAnsi="Times New Roman" w:cs="Times New Roman"/>
                <w:iCs/>
                <w:sz w:val="24"/>
                <w:szCs w:val="24"/>
                <w:lang w:eastAsia="ru-RU"/>
              </w:rPr>
              <w:t>Извещения о проведении запроса котировок в электронной форме</w:t>
            </w:r>
            <w:r w:rsidR="00EB19C5"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color w:val="FF0000"/>
                <w:sz w:val="24"/>
                <w:szCs w:val="24"/>
                <w:lang w:eastAsia="ru-RU"/>
              </w:rPr>
              <w:t>(по форме №2)</w:t>
            </w:r>
            <w:r w:rsidRPr="00DA6A4E">
              <w:rPr>
                <w:rFonts w:ascii="Times New Roman" w:eastAsia="Times New Roman" w:hAnsi="Times New Roman" w:cs="Times New Roman"/>
                <w:sz w:val="24"/>
                <w:szCs w:val="24"/>
                <w:lang w:eastAsia="ru-RU"/>
              </w:rPr>
              <w:t>:</w:t>
            </w:r>
          </w:p>
          <w:p w14:paraId="711DC213"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9) предложение о цене договора (</w:t>
            </w:r>
            <w:r w:rsidRPr="00DA6A4E">
              <w:rPr>
                <w:rFonts w:ascii="Times New Roman" w:eastAsia="Times New Roman" w:hAnsi="Times New Roman" w:cs="Times New Roman"/>
                <w:color w:val="FF0000"/>
                <w:sz w:val="24"/>
                <w:szCs w:val="24"/>
                <w:lang w:eastAsia="ru-RU"/>
              </w:rPr>
              <w:t>по форме №1</w:t>
            </w:r>
            <w:r w:rsidRPr="00DA6A4E">
              <w:rPr>
                <w:rFonts w:ascii="Times New Roman" w:eastAsia="Times New Roman" w:hAnsi="Times New Roman" w:cs="Times New Roman"/>
                <w:sz w:val="24"/>
                <w:szCs w:val="24"/>
                <w:lang w:eastAsia="ru-RU"/>
              </w:rPr>
              <w:t>);</w:t>
            </w:r>
          </w:p>
          <w:p w14:paraId="1DAB3AFB" w14:textId="7CA643F1" w:rsidR="00332E11"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10) документы (их копии), подтверждающие </w:t>
            </w:r>
            <w:r w:rsidR="00332E11" w:rsidRPr="00DA6A4E">
              <w:rPr>
                <w:rFonts w:ascii="Times New Roman" w:eastAsia="Times New Roman" w:hAnsi="Times New Roman" w:cs="Times New Roman"/>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 наличие сведений об участнике закупки в реестре аккредитованных лиц</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00332E11" w:rsidRPr="00DA6A4E">
              <w:rPr>
                <w:rFonts w:ascii="Times New Roman" w:eastAsia="Times New Roman" w:hAnsi="Times New Roman" w:cs="Times New Roman"/>
                <w:sz w:val="24"/>
                <w:szCs w:val="24"/>
                <w:lang w:eastAsia="ru-RU"/>
              </w:rPr>
              <w:t>;</w:t>
            </w:r>
          </w:p>
          <w:p w14:paraId="4D026E33" w14:textId="0B042510"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r w:rsidR="00EB19C5" w:rsidRPr="00DA6A4E">
              <w:rPr>
                <w:rFonts w:ascii="Times New Roman" w:eastAsia="Times New Roman" w:hAnsi="Times New Roman" w:cs="Times New Roman"/>
                <w:sz w:val="24"/>
                <w:szCs w:val="24"/>
                <w:lang w:eastAsia="ru-RU"/>
              </w:rPr>
              <w:t>которые, согласно гражданскому законодательству,</w:t>
            </w:r>
            <w:r w:rsidRPr="00DA6A4E">
              <w:rPr>
                <w:rFonts w:ascii="Times New Roman" w:eastAsia="Times New Roman" w:hAnsi="Times New Roman" w:cs="Times New Roman"/>
                <w:sz w:val="24"/>
                <w:szCs w:val="24"/>
                <w:lang w:eastAsia="ru-RU"/>
              </w:rPr>
              <w:t xml:space="preserve"> могут быть представлены только вместе с товаром</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Pr="00DA6A4E">
              <w:rPr>
                <w:rFonts w:ascii="Times New Roman" w:eastAsia="Times New Roman" w:hAnsi="Times New Roman" w:cs="Times New Roman"/>
                <w:sz w:val="24"/>
                <w:szCs w:val="24"/>
                <w:lang w:eastAsia="ru-RU"/>
              </w:rPr>
              <w:t>;</w:t>
            </w:r>
          </w:p>
          <w:p w14:paraId="714A6B26" w14:textId="7913D62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w:t>
            </w:r>
            <w:r w:rsidRPr="00684080">
              <w:rPr>
                <w:rFonts w:ascii="Times New Roman" w:eastAsia="Times New Roman" w:hAnsi="Times New Roman" w:cs="Times New Roman"/>
                <w:color w:val="FF0000"/>
                <w:sz w:val="24"/>
                <w:szCs w:val="24"/>
                <w:lang w:eastAsia="ru-RU"/>
              </w:rPr>
              <w:t>не предусмотрено;</w:t>
            </w:r>
          </w:p>
          <w:p w14:paraId="4EFD7BBA" w14:textId="5623E3F5"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13) согласие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r w:rsidR="00EB19C5" w:rsidRPr="00DA6A4E">
              <w:t xml:space="preserve"> </w:t>
            </w:r>
            <w:r w:rsidR="00EB19C5" w:rsidRPr="00DA6A4E">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DA6A4E">
              <w:rPr>
                <w:rFonts w:ascii="Times New Roman" w:eastAsia="Times New Roman" w:hAnsi="Times New Roman" w:cs="Times New Roman"/>
                <w:sz w:val="24"/>
                <w:szCs w:val="24"/>
                <w:lang w:eastAsia="ru-RU"/>
              </w:rPr>
              <w:t xml:space="preserve">); </w:t>
            </w:r>
          </w:p>
          <w:p w14:paraId="6D807033" w14:textId="621F2556"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14)</w:t>
            </w:r>
            <w:r w:rsidRPr="00DA6A4E">
              <w:rPr>
                <w:rFonts w:ascii="Times New Roman" w:eastAsia="Times New Roman" w:hAnsi="Times New Roman" w:cs="Times New Roman"/>
                <w:sz w:val="20"/>
                <w:szCs w:val="20"/>
                <w:lang w:eastAsia="ru-RU"/>
              </w:rPr>
              <w:t xml:space="preserve"> </w:t>
            </w:r>
            <w:r w:rsidRPr="00DA6A4E">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r w:rsidRPr="00DA6A4E">
              <w:t xml:space="preserve"> </w:t>
            </w:r>
            <w:r w:rsidRPr="00DA6A4E">
              <w:rPr>
                <w:rFonts w:ascii="Times New Roman" w:eastAsia="Times New Roman" w:hAnsi="Times New Roman" w:cs="Times New Roman"/>
                <w:sz w:val="24"/>
                <w:szCs w:val="24"/>
                <w:lang w:eastAsia="ru-RU"/>
              </w:rPr>
              <w:t xml:space="preserve">(по </w:t>
            </w:r>
            <w:r w:rsidRPr="00DA6A4E">
              <w:rPr>
                <w:rFonts w:ascii="Times New Roman" w:eastAsia="Times New Roman" w:hAnsi="Times New Roman" w:cs="Times New Roman"/>
                <w:color w:val="FF0000"/>
                <w:sz w:val="24"/>
                <w:szCs w:val="24"/>
                <w:lang w:eastAsia="ru-RU"/>
              </w:rPr>
              <w:t>форме №</w:t>
            </w:r>
            <w:r w:rsidR="00B50D74" w:rsidRPr="00DA6A4E">
              <w:rPr>
                <w:rFonts w:ascii="Times New Roman" w:eastAsia="Times New Roman" w:hAnsi="Times New Roman" w:cs="Times New Roman"/>
                <w:color w:val="FF0000"/>
                <w:sz w:val="24"/>
                <w:szCs w:val="24"/>
                <w:lang w:eastAsia="ru-RU"/>
              </w:rPr>
              <w:t>4</w:t>
            </w:r>
            <w:r w:rsidRPr="00DA6A4E">
              <w:rPr>
                <w:rFonts w:ascii="Times New Roman" w:eastAsia="Times New Roman" w:hAnsi="Times New Roman" w:cs="Times New Roman"/>
                <w:sz w:val="24"/>
                <w:szCs w:val="24"/>
                <w:lang w:eastAsia="ru-RU"/>
              </w:rPr>
              <w:t>)</w:t>
            </w:r>
          </w:p>
          <w:p w14:paraId="735D485D" w14:textId="294CA82C"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w:t>
            </w:r>
            <w:r w:rsidR="00594943">
              <w:rPr>
                <w:rFonts w:ascii="Times New Roman" w:eastAsia="Times New Roman" w:hAnsi="Times New Roman" w:cs="Times New Roman"/>
                <w:sz w:val="24"/>
                <w:szCs w:val="24"/>
                <w:lang w:eastAsia="ru-RU"/>
              </w:rPr>
              <w:t xml:space="preserve"> о проведении запроса котировок-</w:t>
            </w:r>
            <w:r w:rsidR="00594943" w:rsidRPr="00594943">
              <w:rPr>
                <w:rFonts w:ascii="Times New Roman" w:eastAsia="Times New Roman" w:hAnsi="Times New Roman" w:cs="Times New Roman"/>
                <w:color w:val="FF0000"/>
                <w:sz w:val="24"/>
                <w:szCs w:val="24"/>
                <w:lang w:eastAsia="ru-RU"/>
              </w:rPr>
              <w:t>не предусмотрено</w:t>
            </w:r>
            <w:r w:rsidR="00594943">
              <w:rPr>
                <w:rFonts w:ascii="Times New Roman" w:eastAsia="Times New Roman" w:hAnsi="Times New Roman" w:cs="Times New Roman"/>
                <w:color w:val="FF0000"/>
                <w:sz w:val="24"/>
                <w:szCs w:val="24"/>
                <w:lang w:eastAsia="ru-RU"/>
              </w:rPr>
              <w:t>.</w:t>
            </w:r>
          </w:p>
          <w:p w14:paraId="08B1F2C8"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DBB9981" w14:textId="65A2DC8A"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w:t>
            </w:r>
            <w:r w:rsidR="007A3274" w:rsidRPr="00DA6A4E">
              <w:rPr>
                <w:rFonts w:ascii="Times New Roman" w:eastAsia="Times New Roman" w:hAnsi="Times New Roman" w:cs="Times New Roman"/>
                <w:iCs/>
                <w:sz w:val="24"/>
                <w:szCs w:val="24"/>
                <w:lang w:eastAsia="ru-RU"/>
              </w:rPr>
              <w:t>в запросе</w:t>
            </w:r>
            <w:r w:rsidRPr="00DA6A4E">
              <w:rPr>
                <w:rFonts w:ascii="Times New Roman" w:eastAsia="Times New Roman" w:hAnsi="Times New Roman" w:cs="Times New Roman"/>
                <w:iCs/>
                <w:sz w:val="24"/>
                <w:szCs w:val="24"/>
                <w:lang w:eastAsia="ru-RU"/>
              </w:rPr>
              <w:t xml:space="preserve"> котировок.</w:t>
            </w:r>
          </w:p>
        </w:tc>
      </w:tr>
      <w:tr w:rsidR="00D4487A" w:rsidRPr="00DA6A4E" w14:paraId="3291D364" w14:textId="77777777" w:rsidTr="0015356B">
        <w:trPr>
          <w:gridAfter w:val="1"/>
          <w:wAfter w:w="93" w:type="dxa"/>
        </w:trPr>
        <w:tc>
          <w:tcPr>
            <w:tcW w:w="10065" w:type="dxa"/>
            <w:gridSpan w:val="6"/>
          </w:tcPr>
          <w:p w14:paraId="4BB324A6" w14:textId="77777777" w:rsidR="00D4487A" w:rsidRPr="00DA6A4E" w:rsidRDefault="00D4487A" w:rsidP="00175C5A">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p>
        </w:tc>
      </w:tr>
      <w:tr w:rsidR="00D4487A" w:rsidRPr="00DA6A4E" w14:paraId="326961BC" w14:textId="77777777" w:rsidTr="0015356B">
        <w:trPr>
          <w:gridAfter w:val="1"/>
          <w:wAfter w:w="93" w:type="dxa"/>
        </w:trPr>
        <w:tc>
          <w:tcPr>
            <w:tcW w:w="556" w:type="dxa"/>
          </w:tcPr>
          <w:p w14:paraId="1F676A10" w14:textId="32C574F1" w:rsidR="00D4487A" w:rsidRPr="00DA6A4E" w:rsidRDefault="00D4487A" w:rsidP="00746315">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r w:rsidR="00746315" w:rsidRPr="00DA6A4E">
              <w:rPr>
                <w:rFonts w:ascii="Times New Roman" w:eastAsia="Times New Roman" w:hAnsi="Times New Roman" w:cs="Times New Roman"/>
                <w:i/>
                <w:iCs/>
                <w:sz w:val="24"/>
                <w:szCs w:val="24"/>
                <w:lang w:eastAsia="ru-RU"/>
              </w:rPr>
              <w:t>5</w:t>
            </w:r>
          </w:p>
        </w:tc>
        <w:tc>
          <w:tcPr>
            <w:tcW w:w="3257" w:type="dxa"/>
            <w:gridSpan w:val="2"/>
          </w:tcPr>
          <w:p w14:paraId="5D5CAD45" w14:textId="77777777" w:rsidR="00D4487A" w:rsidRPr="00DA6A4E" w:rsidRDefault="00D4487A" w:rsidP="006D6847">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sz w:val="24"/>
                <w:szCs w:val="24"/>
                <w:lang w:eastAsia="ru-RU"/>
              </w:rPr>
              <w:t>Дата рассмотрения заявок и подведения итогов</w:t>
            </w:r>
          </w:p>
        </w:tc>
        <w:tc>
          <w:tcPr>
            <w:tcW w:w="6252" w:type="dxa"/>
            <w:gridSpan w:val="3"/>
          </w:tcPr>
          <w:p w14:paraId="47701884" w14:textId="53D69FF3" w:rsidR="00D4487A" w:rsidRPr="00DA6A4E" w:rsidRDefault="00783DAA" w:rsidP="00A22A70">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w:t>
            </w:r>
            <w:r w:rsidR="00A22A70">
              <w:rPr>
                <w:rFonts w:ascii="Times New Roman" w:eastAsia="Times New Roman" w:hAnsi="Times New Roman" w:cs="Times New Roman"/>
                <w:b/>
                <w:iCs/>
                <w:sz w:val="24"/>
                <w:szCs w:val="24"/>
                <w:lang w:eastAsia="ru-RU"/>
              </w:rPr>
              <w:t xml:space="preserve"> августа </w:t>
            </w:r>
            <w:r w:rsidR="00B76001" w:rsidRPr="00DA6A4E">
              <w:rPr>
                <w:rFonts w:ascii="Times New Roman" w:eastAsia="Times New Roman" w:hAnsi="Times New Roman" w:cs="Times New Roman"/>
                <w:b/>
                <w:iCs/>
                <w:sz w:val="24"/>
                <w:szCs w:val="24"/>
                <w:lang w:eastAsia="ru-RU"/>
              </w:rPr>
              <w:t xml:space="preserve"> 202</w:t>
            </w:r>
            <w:r w:rsidR="0076095E">
              <w:rPr>
                <w:rFonts w:ascii="Times New Roman" w:eastAsia="Times New Roman" w:hAnsi="Times New Roman" w:cs="Times New Roman"/>
                <w:b/>
                <w:iCs/>
                <w:sz w:val="24"/>
                <w:szCs w:val="24"/>
                <w:lang w:eastAsia="ru-RU"/>
              </w:rPr>
              <w:t>4</w:t>
            </w:r>
            <w:r w:rsidR="00B76001" w:rsidRPr="00DA6A4E">
              <w:rPr>
                <w:rFonts w:ascii="Times New Roman" w:eastAsia="Times New Roman" w:hAnsi="Times New Roman" w:cs="Times New Roman"/>
                <w:b/>
                <w:iCs/>
                <w:sz w:val="24"/>
                <w:szCs w:val="24"/>
                <w:lang w:eastAsia="ru-RU"/>
              </w:rPr>
              <w:t xml:space="preserve">  года </w:t>
            </w:r>
          </w:p>
        </w:tc>
      </w:tr>
      <w:tr w:rsidR="00C54E24" w:rsidRPr="00DA6A4E" w14:paraId="2A748C2B" w14:textId="77777777" w:rsidTr="0015356B">
        <w:trPr>
          <w:gridAfter w:val="1"/>
          <w:wAfter w:w="93" w:type="dxa"/>
        </w:trPr>
        <w:tc>
          <w:tcPr>
            <w:tcW w:w="556" w:type="dxa"/>
          </w:tcPr>
          <w:p w14:paraId="481167A0" w14:textId="5C240FD9" w:rsidR="00C54E24" w:rsidRPr="00DA6A4E" w:rsidRDefault="00746315" w:rsidP="00D70F5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46</w:t>
            </w:r>
          </w:p>
        </w:tc>
        <w:tc>
          <w:tcPr>
            <w:tcW w:w="3257" w:type="dxa"/>
            <w:gridSpan w:val="2"/>
          </w:tcPr>
          <w:p w14:paraId="5EC14016" w14:textId="613DC2CE" w:rsidR="00C54E24" w:rsidRPr="00DA6A4E" w:rsidRDefault="00C54E24" w:rsidP="006D6847">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рассмотрения заявок и подведения итогов</w:t>
            </w:r>
          </w:p>
        </w:tc>
        <w:tc>
          <w:tcPr>
            <w:tcW w:w="6252" w:type="dxa"/>
            <w:gridSpan w:val="3"/>
          </w:tcPr>
          <w:p w14:paraId="36C47977" w14:textId="4104846E" w:rsidR="00C54E24" w:rsidRPr="00DA6A4E" w:rsidRDefault="00C54E24" w:rsidP="00F07982">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 xml:space="preserve">450077, Республика Башкортостан, </w:t>
            </w:r>
            <w:proofErr w:type="spellStart"/>
            <w:r w:rsidRPr="00DA6A4E">
              <w:rPr>
                <w:rFonts w:ascii="Times New Roman" w:eastAsia="Times New Roman" w:hAnsi="Times New Roman" w:cs="Times New Roman"/>
                <w:b/>
                <w:iCs/>
                <w:sz w:val="24"/>
                <w:szCs w:val="24"/>
                <w:lang w:eastAsia="ru-RU"/>
              </w:rPr>
              <w:t>г.Уфа</w:t>
            </w:r>
            <w:proofErr w:type="spellEnd"/>
            <w:r w:rsidRPr="00DA6A4E">
              <w:rPr>
                <w:rFonts w:ascii="Times New Roman" w:eastAsia="Times New Roman" w:hAnsi="Times New Roman" w:cs="Times New Roman"/>
                <w:b/>
                <w:iCs/>
                <w:sz w:val="24"/>
                <w:szCs w:val="24"/>
                <w:lang w:eastAsia="ru-RU"/>
              </w:rPr>
              <w:t>, ул. Ленина, 5/3, кабинет 226 (актовый зал)</w:t>
            </w:r>
          </w:p>
        </w:tc>
      </w:tr>
      <w:tr w:rsidR="00D4487A" w:rsidRPr="00134CCE" w14:paraId="6462874A" w14:textId="77777777" w:rsidTr="0015356B">
        <w:trPr>
          <w:gridAfter w:val="1"/>
          <w:wAfter w:w="93" w:type="dxa"/>
        </w:trPr>
        <w:tc>
          <w:tcPr>
            <w:tcW w:w="556" w:type="dxa"/>
          </w:tcPr>
          <w:p w14:paraId="0FD744B6" w14:textId="77777777" w:rsidR="00D4487A" w:rsidRPr="00134CCE" w:rsidRDefault="00D4487A" w:rsidP="00F74FA0">
            <w:pPr>
              <w:contextualSpacing/>
              <w:rPr>
                <w:rFonts w:ascii="Times New Roman" w:eastAsia="Times New Roman" w:hAnsi="Times New Roman" w:cs="Times New Roman"/>
                <w:i/>
                <w:iCs/>
                <w:sz w:val="24"/>
                <w:szCs w:val="24"/>
                <w:lang w:eastAsia="ru-RU"/>
              </w:rPr>
            </w:pPr>
            <w:r w:rsidRPr="00134CCE">
              <w:rPr>
                <w:rFonts w:ascii="Times New Roman" w:eastAsia="Times New Roman" w:hAnsi="Times New Roman" w:cs="Times New Roman"/>
                <w:i/>
                <w:iCs/>
                <w:sz w:val="24"/>
                <w:szCs w:val="24"/>
                <w:lang w:eastAsia="ru-RU"/>
              </w:rPr>
              <w:t>47</w:t>
            </w:r>
          </w:p>
        </w:tc>
        <w:tc>
          <w:tcPr>
            <w:tcW w:w="3257" w:type="dxa"/>
            <w:gridSpan w:val="2"/>
          </w:tcPr>
          <w:p w14:paraId="5073C4AC" w14:textId="77777777" w:rsidR="00D4487A" w:rsidRPr="00134CCE"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Порядок открытия доступа к заявкам, рассмотрения и оценки заявок</w:t>
            </w:r>
          </w:p>
          <w:p w14:paraId="044CCA10" w14:textId="77777777" w:rsidR="00D4487A" w:rsidRPr="00134CCE" w:rsidRDefault="00D4487A" w:rsidP="00F74FA0">
            <w:pPr>
              <w:contextualSpacing/>
              <w:rPr>
                <w:rFonts w:ascii="Times New Roman" w:eastAsia="Times New Roman" w:hAnsi="Times New Roman" w:cs="Times New Roman"/>
                <w:i/>
                <w:iCs/>
                <w:sz w:val="24"/>
                <w:szCs w:val="24"/>
                <w:lang w:eastAsia="ru-RU"/>
              </w:rPr>
            </w:pPr>
          </w:p>
        </w:tc>
        <w:tc>
          <w:tcPr>
            <w:tcW w:w="6252" w:type="dxa"/>
            <w:gridSpan w:val="3"/>
          </w:tcPr>
          <w:p w14:paraId="10F0778C" w14:textId="77777777" w:rsidR="00D4487A" w:rsidRPr="00134CC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7426DE05" w14:textId="653C0577" w:rsidR="00D4487A" w:rsidRPr="00134CC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о закупках  и </w:t>
            </w:r>
            <w:r w:rsidRPr="00134CCE">
              <w:rPr>
                <w:rFonts w:ascii="Times New Roman" w:eastAsia="Times New Roman" w:hAnsi="Times New Roman" w:cs="Times New Roman"/>
                <w:sz w:val="24"/>
                <w:szCs w:val="24"/>
                <w:lang w:eastAsia="ru-RU"/>
              </w:rPr>
              <w:lastRenderedPageBreak/>
              <w:t>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 о закупках  и извещения о проведении запроса котировок обязана отказать участнику в допуске в случаях, установленных п.10.1 Положения о закупках ГУП ФЖС РБ</w:t>
            </w:r>
            <w:r w:rsidR="007A3274" w:rsidRPr="00134CCE">
              <w:rPr>
                <w:rFonts w:ascii="Times New Roman" w:eastAsia="Times New Roman" w:hAnsi="Times New Roman" w:cs="Times New Roman"/>
                <w:sz w:val="24"/>
                <w:szCs w:val="24"/>
                <w:lang w:eastAsia="ru-RU"/>
              </w:rPr>
              <w:t>, а именно</w:t>
            </w:r>
            <w:r w:rsidRPr="00134CCE">
              <w:rPr>
                <w:rFonts w:ascii="Times New Roman" w:eastAsia="Times New Roman" w:hAnsi="Times New Roman" w:cs="Times New Roman"/>
                <w:sz w:val="24"/>
                <w:szCs w:val="24"/>
                <w:lang w:eastAsia="ru-RU"/>
              </w:rPr>
              <w:t>:</w:t>
            </w:r>
          </w:p>
          <w:p w14:paraId="12204D72" w14:textId="5FD300A1"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пункт</w:t>
            </w:r>
            <w:r w:rsidR="00407677" w:rsidRPr="00134CCE">
              <w:rPr>
                <w:rFonts w:ascii="Times New Roman" w:eastAsia="Times New Roman" w:hAnsi="Times New Roman" w:cs="Times New Roman"/>
                <w:sz w:val="24"/>
                <w:szCs w:val="24"/>
                <w:lang w:eastAsia="ru-RU"/>
              </w:rPr>
              <w:t>е</w:t>
            </w:r>
            <w:r w:rsidRPr="00134CCE">
              <w:rPr>
                <w:rFonts w:ascii="Times New Roman" w:eastAsia="Times New Roman" w:hAnsi="Times New Roman" w:cs="Times New Roman"/>
                <w:sz w:val="24"/>
                <w:szCs w:val="24"/>
                <w:lang w:eastAsia="ru-RU"/>
              </w:rPr>
              <w:t xml:space="preserve"> 4</w:t>
            </w:r>
            <w:r w:rsidR="00DA6A4E" w:rsidRPr="00134CCE">
              <w:rPr>
                <w:rFonts w:ascii="Times New Roman" w:eastAsia="Times New Roman" w:hAnsi="Times New Roman" w:cs="Times New Roman"/>
                <w:sz w:val="24"/>
                <w:szCs w:val="24"/>
                <w:lang w:eastAsia="ru-RU"/>
              </w:rPr>
              <w:t>1</w:t>
            </w:r>
            <w:r w:rsidRPr="00134CCE">
              <w:rPr>
                <w:rFonts w:ascii="Times New Roman" w:eastAsia="Times New Roman" w:hAnsi="Times New Roman" w:cs="Times New Roman"/>
                <w:sz w:val="24"/>
                <w:szCs w:val="24"/>
                <w:lang w:eastAsia="ru-RU"/>
              </w:rPr>
              <w:t xml:space="preserve"> настоящего извещения;</w:t>
            </w:r>
          </w:p>
          <w:p w14:paraId="7C47C9FB" w14:textId="77777777"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извещения о проведении запроса котировок или Положения, в том числе наличие в заявке предложения о цене договора, превышающего установленную начальную (максимальную) цену договора;</w:t>
            </w:r>
          </w:p>
          <w:p w14:paraId="691C8B88" w14:textId="77777777"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0721C93C" w14:textId="77777777"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631BAB2" w14:textId="1FCBA568"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5) участник закупки не предоставил обеспечение заявки на участие в закупке, если такое обеспечение предусмотрено </w:t>
            </w:r>
            <w:r w:rsidR="007A3274" w:rsidRPr="00134CCE">
              <w:rPr>
                <w:rFonts w:ascii="Times New Roman" w:eastAsia="Times New Roman" w:hAnsi="Times New Roman" w:cs="Times New Roman"/>
                <w:sz w:val="24"/>
                <w:szCs w:val="24"/>
                <w:lang w:eastAsia="ru-RU"/>
              </w:rPr>
              <w:t xml:space="preserve">извещением </w:t>
            </w:r>
            <w:r w:rsidRPr="00134CCE">
              <w:rPr>
                <w:rFonts w:ascii="Times New Roman" w:eastAsia="Times New Roman" w:hAnsi="Times New Roman" w:cs="Times New Roman"/>
                <w:sz w:val="24"/>
                <w:szCs w:val="24"/>
                <w:lang w:eastAsia="ru-RU"/>
              </w:rPr>
              <w:t>о закупке.</w:t>
            </w:r>
          </w:p>
          <w:p w14:paraId="2CD40579" w14:textId="62953862"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1" w:name="P436"/>
            <w:bookmarkEnd w:id="1"/>
            <w:r w:rsidRPr="00134CCE">
              <w:rPr>
                <w:rFonts w:ascii="Times New Roman" w:eastAsia="Times New Roman" w:hAnsi="Times New Roman" w:cs="Times New Roman"/>
                <w:sz w:val="24"/>
                <w:szCs w:val="24"/>
                <w:lang w:eastAsia="ru-RU"/>
              </w:rPr>
              <w:t xml:space="preserve">Если выявлен хотя бы один из </w:t>
            </w:r>
            <w:r w:rsidR="007A3274" w:rsidRPr="00134CCE">
              <w:rPr>
                <w:rFonts w:ascii="Times New Roman" w:eastAsia="Times New Roman" w:hAnsi="Times New Roman" w:cs="Times New Roman"/>
                <w:sz w:val="24"/>
                <w:szCs w:val="24"/>
                <w:lang w:eastAsia="ru-RU"/>
              </w:rPr>
              <w:t xml:space="preserve">вышеприведенных </w:t>
            </w:r>
            <w:r w:rsidRPr="00134CCE">
              <w:rPr>
                <w:rFonts w:ascii="Times New Roman" w:eastAsia="Times New Roman" w:hAnsi="Times New Roman" w:cs="Times New Roman"/>
                <w:sz w:val="24"/>
                <w:szCs w:val="24"/>
                <w:lang w:eastAsia="ru-RU"/>
              </w:rPr>
              <w:t>фактов, комиссия по закупкам обязана отстранить участника от процедуры закупки на любом этапе ее проведения до момента заключения договора.</w:t>
            </w:r>
          </w:p>
          <w:p w14:paraId="5CE2BF62" w14:textId="655FAD6D"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2" w:name="P437"/>
            <w:bookmarkEnd w:id="2"/>
            <w:r w:rsidRPr="00134CCE">
              <w:rPr>
                <w:rFonts w:ascii="Times New Roman" w:eastAsia="Times New Roman" w:hAnsi="Times New Roman" w:cs="Times New Roman"/>
                <w:sz w:val="24"/>
                <w:szCs w:val="24"/>
                <w:lang w:eastAsia="ru-RU"/>
              </w:rPr>
              <w:t xml:space="preserve">В случае выявления </w:t>
            </w:r>
            <w:r w:rsidR="007A3274" w:rsidRPr="00134CCE">
              <w:rPr>
                <w:rFonts w:ascii="Times New Roman" w:eastAsia="Times New Roman" w:hAnsi="Times New Roman" w:cs="Times New Roman"/>
                <w:sz w:val="24"/>
                <w:szCs w:val="24"/>
                <w:lang w:eastAsia="ru-RU"/>
              </w:rPr>
              <w:t xml:space="preserve">вышеприведенных </w:t>
            </w:r>
            <w:r w:rsidRPr="00134CCE">
              <w:rPr>
                <w:rFonts w:ascii="Times New Roman" w:eastAsia="Times New Roman" w:hAnsi="Times New Roman" w:cs="Times New Roman"/>
                <w:sz w:val="24"/>
                <w:szCs w:val="24"/>
                <w:lang w:eastAsia="ru-RU"/>
              </w:rPr>
              <w:t>фактов,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11EA9E" w14:textId="63A328AB" w:rsidR="00D4487A" w:rsidRPr="00134CCE" w:rsidRDefault="00D4487A" w:rsidP="00134CCE">
            <w:pPr>
              <w:autoSpaceDE w:val="0"/>
              <w:autoSpaceDN w:val="0"/>
              <w:adjustRightInd w:val="0"/>
              <w:contextualSpacing/>
              <w:jc w:val="both"/>
              <w:rPr>
                <w:rFonts w:ascii="Times New Roman" w:eastAsia="Times New Roman" w:hAnsi="Times New Roman" w:cs="Times New Roman"/>
                <w:color w:val="000000"/>
                <w:spacing w:val="-2"/>
                <w:sz w:val="24"/>
                <w:szCs w:val="24"/>
                <w:lang w:eastAsia="ru-RU"/>
              </w:rPr>
            </w:pPr>
            <w:r w:rsidRPr="00134CCE">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134CCE">
              <w:rPr>
                <w:rFonts w:ascii="Times New Roman" w:eastAsia="Times New Roman" w:hAnsi="Times New Roman" w:cs="Times New Roman"/>
                <w:color w:val="000000"/>
                <w:sz w:val="24"/>
                <w:szCs w:val="24"/>
                <w:lang w:eastAsia="ru-RU"/>
              </w:rPr>
              <w:t>комиссии по закупкам</w:t>
            </w:r>
            <w:r w:rsidRPr="00134CCE">
              <w:rPr>
                <w:rFonts w:ascii="Times New Roman" w:eastAsia="Times New Roman" w:hAnsi="Times New Roman" w:cs="Times New Roman"/>
                <w:color w:val="000000"/>
                <w:spacing w:val="-2"/>
                <w:sz w:val="24"/>
                <w:szCs w:val="24"/>
                <w:lang w:eastAsia="ru-RU"/>
              </w:rPr>
              <w:t xml:space="preserve">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005C5891" w:rsidRPr="00134CCE">
              <w:rPr>
                <w:rFonts w:ascii="Times New Roman" w:eastAsia="Times New Roman" w:hAnsi="Times New Roman" w:cs="Times New Roman"/>
                <w:color w:val="000000"/>
                <w:spacing w:val="-2"/>
                <w:sz w:val="24"/>
                <w:szCs w:val="24"/>
                <w:lang w:eastAsia="ru-RU"/>
              </w:rPr>
              <w:t xml:space="preserve"> </w:t>
            </w:r>
          </w:p>
        </w:tc>
      </w:tr>
      <w:tr w:rsidR="00D4487A" w:rsidRPr="00134CCE" w14:paraId="579ABFAD" w14:textId="77777777" w:rsidTr="0015356B">
        <w:trPr>
          <w:gridAfter w:val="1"/>
          <w:wAfter w:w="93" w:type="dxa"/>
        </w:trPr>
        <w:tc>
          <w:tcPr>
            <w:tcW w:w="556" w:type="dxa"/>
          </w:tcPr>
          <w:p w14:paraId="32ED1533" w14:textId="77777777" w:rsidR="00D4487A" w:rsidRPr="00134CCE" w:rsidRDefault="00D4487A" w:rsidP="00D70F51">
            <w:pPr>
              <w:contextualSpacing/>
              <w:rPr>
                <w:rFonts w:ascii="Times New Roman" w:eastAsia="Times New Roman" w:hAnsi="Times New Roman" w:cs="Times New Roman"/>
                <w:bCs/>
                <w:i/>
                <w:iCs/>
                <w:sz w:val="24"/>
                <w:szCs w:val="24"/>
                <w:lang w:eastAsia="ru-RU"/>
              </w:rPr>
            </w:pPr>
            <w:r w:rsidRPr="00134CCE">
              <w:rPr>
                <w:rFonts w:ascii="Times New Roman" w:eastAsia="Times New Roman" w:hAnsi="Times New Roman" w:cs="Times New Roman"/>
                <w:bCs/>
                <w:i/>
                <w:iCs/>
                <w:sz w:val="24"/>
                <w:szCs w:val="24"/>
                <w:lang w:eastAsia="ru-RU"/>
              </w:rPr>
              <w:lastRenderedPageBreak/>
              <w:t>48</w:t>
            </w:r>
          </w:p>
        </w:tc>
        <w:tc>
          <w:tcPr>
            <w:tcW w:w="3257" w:type="dxa"/>
            <w:gridSpan w:val="2"/>
          </w:tcPr>
          <w:p w14:paraId="4C530DE8" w14:textId="77777777" w:rsidR="00D4487A" w:rsidRPr="00134CCE" w:rsidRDefault="00D4487A" w:rsidP="00096DFD">
            <w:pPr>
              <w:contextualSpacing/>
              <w:rPr>
                <w:rFonts w:ascii="Times New Roman" w:eastAsia="Times New Roman" w:hAnsi="Times New Roman" w:cs="Times New Roman"/>
                <w:i/>
                <w:iCs/>
                <w:sz w:val="24"/>
                <w:szCs w:val="24"/>
                <w:lang w:eastAsia="ru-RU"/>
              </w:rPr>
            </w:pPr>
            <w:r w:rsidRPr="00134CCE">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gridSpan w:val="3"/>
          </w:tcPr>
          <w:p w14:paraId="294968F4" w14:textId="77777777" w:rsidR="00D4487A" w:rsidRPr="00134CCE"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14:paraId="004C3329"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14:paraId="06534932"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lastRenderedPageBreak/>
              <w:t>2) по результатам  проведения запроса котировок все заявки на участие в закупке отклонены;</w:t>
            </w:r>
          </w:p>
          <w:p w14:paraId="442BB777"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3) на участие в запросе котировок  подана только одна заявка;</w:t>
            </w:r>
          </w:p>
          <w:p w14:paraId="5C2A3033"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14:paraId="5987F1A9"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14:paraId="4F4ED821"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14:paraId="38A61C5C" w14:textId="05F9E89C" w:rsidR="00D4487A" w:rsidRPr="00134CCE" w:rsidRDefault="00D4487A" w:rsidP="002213EE">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tc>
      </w:tr>
      <w:tr w:rsidR="00D4487A" w:rsidRPr="00134CCE" w14:paraId="5E4C7CA5" w14:textId="77777777" w:rsidTr="0015356B">
        <w:trPr>
          <w:gridAfter w:val="1"/>
          <w:wAfter w:w="93" w:type="dxa"/>
        </w:trPr>
        <w:tc>
          <w:tcPr>
            <w:tcW w:w="556" w:type="dxa"/>
          </w:tcPr>
          <w:p w14:paraId="66B829E9" w14:textId="77777777" w:rsidR="00D4487A" w:rsidRPr="00134CCE" w:rsidRDefault="00D4487A" w:rsidP="00D70F51">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lastRenderedPageBreak/>
              <w:t>49</w:t>
            </w:r>
          </w:p>
        </w:tc>
        <w:tc>
          <w:tcPr>
            <w:tcW w:w="3257" w:type="dxa"/>
            <w:gridSpan w:val="2"/>
          </w:tcPr>
          <w:p w14:paraId="422CB639" w14:textId="77777777" w:rsidR="00D4487A" w:rsidRPr="00134CCE" w:rsidRDefault="00D4487A" w:rsidP="006920F5">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gridSpan w:val="3"/>
          </w:tcPr>
          <w:p w14:paraId="485775BC" w14:textId="2EA3EFAA" w:rsidR="00D4487A" w:rsidRPr="00134CCE" w:rsidRDefault="00D4487A" w:rsidP="003E3839">
            <w:pPr>
              <w:adjustRightInd w:val="0"/>
              <w:contextualSpacing/>
              <w:jc w:val="both"/>
              <w:rPr>
                <w:rFonts w:ascii="Times New Roman" w:eastAsia="Times New Roman" w:hAnsi="Times New Roman" w:cs="Times New Roman"/>
                <w:iCs/>
                <w:sz w:val="24"/>
                <w:szCs w:val="24"/>
                <w:lang w:eastAsia="ru-RU"/>
              </w:rPr>
            </w:pPr>
            <w:r w:rsidRPr="00134CCE">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r w:rsidR="005C5891" w:rsidRPr="00134CCE">
              <w:rPr>
                <w:rFonts w:ascii="Times New Roman" w:eastAsia="Times New Roman" w:hAnsi="Times New Roman" w:cs="Times New Roman"/>
                <w:iCs/>
                <w:sz w:val="24"/>
                <w:szCs w:val="24"/>
                <w:lang w:eastAsia="ru-RU"/>
              </w:rPr>
              <w:t>.</w:t>
            </w:r>
          </w:p>
        </w:tc>
      </w:tr>
      <w:tr w:rsidR="00D4487A" w:rsidRPr="00134CCE" w14:paraId="0517EF9E" w14:textId="77777777" w:rsidTr="0015356B">
        <w:trPr>
          <w:gridAfter w:val="1"/>
          <w:wAfter w:w="93" w:type="dxa"/>
        </w:trPr>
        <w:tc>
          <w:tcPr>
            <w:tcW w:w="556" w:type="dxa"/>
          </w:tcPr>
          <w:p w14:paraId="3756AD7E" w14:textId="77777777" w:rsidR="00D4487A" w:rsidRPr="00134CCE" w:rsidRDefault="00D4487A" w:rsidP="00D70F51">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50</w:t>
            </w:r>
          </w:p>
        </w:tc>
        <w:tc>
          <w:tcPr>
            <w:tcW w:w="3257" w:type="dxa"/>
            <w:gridSpan w:val="2"/>
          </w:tcPr>
          <w:p w14:paraId="134A95AA" w14:textId="29BB1680" w:rsidR="00D4487A" w:rsidRPr="00134CCE" w:rsidRDefault="00D4487A" w:rsidP="006920F5">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 xml:space="preserve">Срок размещения протокола </w:t>
            </w:r>
            <w:r w:rsidR="003E3839" w:rsidRPr="00134CCE">
              <w:rPr>
                <w:rFonts w:ascii="Times New Roman" w:eastAsia="Times New Roman" w:hAnsi="Times New Roman" w:cs="Times New Roman"/>
                <w:i/>
                <w:sz w:val="24"/>
                <w:szCs w:val="24"/>
                <w:lang w:eastAsia="ru-RU"/>
              </w:rPr>
              <w:t>проведения итогов</w:t>
            </w:r>
            <w:r w:rsidRPr="00134CCE">
              <w:rPr>
                <w:rFonts w:ascii="Times New Roman" w:eastAsia="Times New Roman" w:hAnsi="Times New Roman" w:cs="Times New Roman"/>
                <w:i/>
                <w:sz w:val="24"/>
                <w:szCs w:val="24"/>
                <w:lang w:eastAsia="ru-RU"/>
              </w:rPr>
              <w:t xml:space="preserve"> запроса котировок:</w:t>
            </w:r>
          </w:p>
        </w:tc>
        <w:tc>
          <w:tcPr>
            <w:tcW w:w="6252" w:type="dxa"/>
            <w:gridSpan w:val="3"/>
          </w:tcPr>
          <w:p w14:paraId="2F5C5AE6" w14:textId="77777777" w:rsidR="00D4487A" w:rsidRPr="00134CCE" w:rsidRDefault="00D4487A" w:rsidP="003E3839">
            <w:pPr>
              <w:contextualSpacing/>
              <w:jc w:val="both"/>
              <w:rPr>
                <w:rFonts w:ascii="Times New Roman" w:eastAsia="Times New Roman" w:hAnsi="Times New Roman" w:cs="Times New Roman"/>
                <w:iCs/>
                <w:sz w:val="24"/>
                <w:szCs w:val="24"/>
                <w:lang w:eastAsia="ru-RU"/>
              </w:rPr>
            </w:pPr>
            <w:r w:rsidRPr="00134CCE">
              <w:rPr>
                <w:rFonts w:ascii="Times New Roman" w:eastAsia="Times New Roman" w:hAnsi="Times New Roman" w:cs="Times New Roman"/>
                <w:iCs/>
                <w:sz w:val="24"/>
                <w:szCs w:val="24"/>
                <w:lang w:eastAsia="ru-RU"/>
              </w:rPr>
              <w:t>Протокол размещается в ЕИС не позднее чем через три дня после его подписания. Протокол составляется в одном экземпляре и хранится заказчиком не менее трех лет</w:t>
            </w:r>
          </w:p>
        </w:tc>
      </w:tr>
      <w:tr w:rsidR="00D4487A" w:rsidRPr="00134CCE" w14:paraId="53D87F0B" w14:textId="77777777" w:rsidTr="0015356B">
        <w:trPr>
          <w:gridAfter w:val="1"/>
          <w:wAfter w:w="93" w:type="dxa"/>
        </w:trPr>
        <w:tc>
          <w:tcPr>
            <w:tcW w:w="556" w:type="dxa"/>
          </w:tcPr>
          <w:p w14:paraId="02502D82" w14:textId="77777777" w:rsidR="00D4487A" w:rsidRPr="00134CCE"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5"/>
          </w:tcPr>
          <w:p w14:paraId="58EE950A" w14:textId="77777777" w:rsidR="00D4487A" w:rsidRPr="00134CCE" w:rsidRDefault="00D4487A" w:rsidP="00000784">
            <w:pPr>
              <w:contextualSpacing/>
              <w:jc w:val="both"/>
              <w:rPr>
                <w:rFonts w:ascii="Times New Roman" w:eastAsia="Times New Roman" w:hAnsi="Times New Roman" w:cs="Times New Roman"/>
                <w:b/>
                <w:iCs/>
                <w:sz w:val="24"/>
                <w:szCs w:val="24"/>
                <w:lang w:eastAsia="ru-RU"/>
              </w:rPr>
            </w:pPr>
            <w:r w:rsidRPr="00134CCE">
              <w:rPr>
                <w:rFonts w:ascii="Times New Roman" w:eastAsia="Times New Roman" w:hAnsi="Times New Roman" w:cs="Times New Roman"/>
                <w:b/>
                <w:sz w:val="24"/>
                <w:szCs w:val="24"/>
                <w:lang w:eastAsia="ru-RU"/>
              </w:rPr>
              <w:t>Порядок, срок  заключения договора:</w:t>
            </w:r>
          </w:p>
        </w:tc>
      </w:tr>
      <w:tr w:rsidR="00D4487A" w:rsidRPr="00134CCE" w14:paraId="72EA53C2" w14:textId="77777777" w:rsidTr="0015356B">
        <w:trPr>
          <w:gridAfter w:val="1"/>
          <w:wAfter w:w="93" w:type="dxa"/>
        </w:trPr>
        <w:tc>
          <w:tcPr>
            <w:tcW w:w="556" w:type="dxa"/>
          </w:tcPr>
          <w:p w14:paraId="338EB4BE" w14:textId="77777777" w:rsidR="00D4487A" w:rsidRPr="00134CCE" w:rsidRDefault="00D4487A" w:rsidP="003C192F">
            <w:pPr>
              <w:autoSpaceDE w:val="0"/>
              <w:autoSpaceDN w:val="0"/>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51</w:t>
            </w:r>
          </w:p>
        </w:tc>
        <w:tc>
          <w:tcPr>
            <w:tcW w:w="3257" w:type="dxa"/>
            <w:gridSpan w:val="2"/>
          </w:tcPr>
          <w:p w14:paraId="04B8BE82" w14:textId="77777777" w:rsidR="00D4487A" w:rsidRPr="00134CCE" w:rsidRDefault="00D4487A" w:rsidP="00071733">
            <w:pPr>
              <w:autoSpaceDE w:val="0"/>
              <w:autoSpaceDN w:val="0"/>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Порядок заключения и исполнения договора:</w:t>
            </w:r>
          </w:p>
          <w:p w14:paraId="3E7140C4" w14:textId="77777777" w:rsidR="00D4487A" w:rsidRPr="00134CCE" w:rsidRDefault="00D4487A" w:rsidP="00362F46">
            <w:pPr>
              <w:contextualSpacing/>
              <w:rPr>
                <w:rFonts w:ascii="Times New Roman" w:eastAsia="Times New Roman" w:hAnsi="Times New Roman" w:cs="Times New Roman"/>
                <w:i/>
                <w:sz w:val="24"/>
                <w:szCs w:val="24"/>
                <w:lang w:eastAsia="ru-RU"/>
              </w:rPr>
            </w:pPr>
          </w:p>
        </w:tc>
        <w:tc>
          <w:tcPr>
            <w:tcW w:w="6252" w:type="dxa"/>
            <w:gridSpan w:val="3"/>
          </w:tcPr>
          <w:p w14:paraId="19CE7A3E" w14:textId="77777777" w:rsidR="00D4487A" w:rsidRPr="00134CCE" w:rsidRDefault="00D4487A" w:rsidP="003E3839">
            <w:pPr>
              <w:contextualSpacing/>
              <w:jc w:val="both"/>
              <w:rPr>
                <w:rFonts w:ascii="Times New Roman" w:eastAsia="Times New Roman" w:hAnsi="Times New Roman" w:cs="Times New Roman"/>
                <w:iCs/>
                <w:sz w:val="24"/>
                <w:szCs w:val="24"/>
                <w:lang w:eastAsia="ru-RU"/>
              </w:rPr>
            </w:pPr>
            <w:r w:rsidRPr="00134CCE">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14:paraId="21346A9A" w14:textId="77777777" w:rsidR="00D4487A" w:rsidRPr="00134CCE" w:rsidRDefault="00D4487A" w:rsidP="003E3839">
            <w:pPr>
              <w:contextualSpacing/>
              <w:jc w:val="both"/>
              <w:rPr>
                <w:rFonts w:ascii="Times New Roman" w:eastAsia="Times New Roman" w:hAnsi="Times New Roman" w:cs="Times New Roman"/>
                <w:iCs/>
                <w:sz w:val="24"/>
                <w:szCs w:val="24"/>
                <w:lang w:eastAsia="ru-RU"/>
              </w:rPr>
            </w:pPr>
            <w:r w:rsidRPr="00134CCE">
              <w:rPr>
                <w:rFonts w:ascii="Times New Roman" w:eastAsia="Times New Roman" w:hAnsi="Times New Roman" w:cs="Times New Roman"/>
                <w:iCs/>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tc>
      </w:tr>
      <w:tr w:rsidR="00D4487A" w:rsidRPr="00134CCE" w14:paraId="05DD5F8A" w14:textId="77777777" w:rsidTr="0015356B">
        <w:trPr>
          <w:gridAfter w:val="1"/>
          <w:wAfter w:w="93" w:type="dxa"/>
        </w:trPr>
        <w:tc>
          <w:tcPr>
            <w:tcW w:w="556" w:type="dxa"/>
          </w:tcPr>
          <w:p w14:paraId="229C3410" w14:textId="77777777" w:rsidR="00D4487A" w:rsidRPr="00134CCE" w:rsidRDefault="00D4487A" w:rsidP="003C192F">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52</w:t>
            </w:r>
          </w:p>
        </w:tc>
        <w:tc>
          <w:tcPr>
            <w:tcW w:w="3257" w:type="dxa"/>
            <w:gridSpan w:val="2"/>
          </w:tcPr>
          <w:p w14:paraId="5D860395" w14:textId="77777777" w:rsidR="00D4487A" w:rsidRPr="00134CCE" w:rsidRDefault="00D4487A" w:rsidP="00362F46">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 xml:space="preserve">Срок заключения договора: </w:t>
            </w:r>
          </w:p>
        </w:tc>
        <w:tc>
          <w:tcPr>
            <w:tcW w:w="6252" w:type="dxa"/>
            <w:gridSpan w:val="3"/>
          </w:tcPr>
          <w:p w14:paraId="794446B0" w14:textId="3333A247" w:rsidR="00D4487A" w:rsidRPr="00134CCE" w:rsidRDefault="00D4487A" w:rsidP="00574E4C">
            <w:pPr>
              <w:autoSpaceDE w:val="0"/>
              <w:autoSpaceDN w:val="0"/>
              <w:adjustRightInd w:val="0"/>
              <w:contextualSpacing/>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Договор по результатам закупки </w:t>
            </w:r>
            <w:r w:rsidR="003E3839" w:rsidRPr="00134CCE">
              <w:rPr>
                <w:rFonts w:ascii="Times New Roman" w:eastAsia="Times New Roman" w:hAnsi="Times New Roman" w:cs="Times New Roman"/>
                <w:sz w:val="24"/>
                <w:szCs w:val="24"/>
                <w:lang w:eastAsia="ru-RU"/>
              </w:rPr>
              <w:t>заключается не</w:t>
            </w:r>
            <w:r w:rsidRPr="00134CCE">
              <w:rPr>
                <w:rFonts w:ascii="Times New Roman" w:eastAsia="Times New Roman" w:hAnsi="Times New Roman" w:cs="Times New Roman"/>
                <w:sz w:val="24"/>
                <w:szCs w:val="24"/>
                <w:lang w:eastAsia="ru-RU"/>
              </w:rPr>
              <w:t xml:space="preserve"> ранее чем через 10 дней и не позднее чем через 20 дней с даты</w:t>
            </w:r>
            <w:r w:rsidR="00407677" w:rsidRPr="00134CCE">
              <w:rPr>
                <w:rFonts w:ascii="Times New Roman" w:eastAsia="Times New Roman" w:hAnsi="Times New Roman" w:cs="Times New Roman"/>
                <w:sz w:val="24"/>
                <w:szCs w:val="24"/>
                <w:lang w:eastAsia="ru-RU"/>
              </w:rPr>
              <w:t xml:space="preserve"> </w:t>
            </w:r>
            <w:r w:rsidRPr="00134CCE">
              <w:rPr>
                <w:rFonts w:ascii="Times New Roman" w:eastAsia="Times New Roman" w:hAnsi="Times New Roman" w:cs="Times New Roman"/>
                <w:sz w:val="24"/>
                <w:szCs w:val="24"/>
                <w:lang w:eastAsia="ru-RU"/>
              </w:rPr>
              <w:t>размещения в ЕИС итогового протокола, составленного по результатам закупки.</w:t>
            </w:r>
          </w:p>
          <w:p w14:paraId="4B58CCCA" w14:textId="77777777" w:rsidR="00D4487A" w:rsidRPr="00134CC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В течение пяти рабочих дней со дня размещения в ЕИС итогового протокола закупки, Предприятие с использованием программно-аппаратных средств электронной площадки направляет  победителю (единственному участнику) </w:t>
            </w:r>
            <w:proofErr w:type="gramStart"/>
            <w:r w:rsidRPr="00134CCE">
              <w:rPr>
                <w:rFonts w:ascii="Times New Roman" w:eastAsia="Times New Roman" w:hAnsi="Times New Roman" w:cs="Times New Roman"/>
                <w:sz w:val="24"/>
                <w:szCs w:val="24"/>
                <w:lang w:eastAsia="ru-RU"/>
              </w:rPr>
              <w:t>заполненный</w:t>
            </w:r>
            <w:proofErr w:type="gramEnd"/>
            <w:r w:rsidRPr="00134CCE">
              <w:rPr>
                <w:rFonts w:ascii="Times New Roman" w:eastAsia="Times New Roman" w:hAnsi="Times New Roman" w:cs="Times New Roman"/>
                <w:sz w:val="24"/>
                <w:szCs w:val="24"/>
                <w:lang w:eastAsia="ru-RU"/>
              </w:rPr>
              <w:t xml:space="preserve"> проект договора.</w:t>
            </w:r>
          </w:p>
          <w:p w14:paraId="4CEC02F0" w14:textId="06D1CE67" w:rsidR="00407677" w:rsidRPr="00134CC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направления </w:t>
            </w:r>
            <w:r w:rsidR="00407677" w:rsidRPr="00134CCE">
              <w:rPr>
                <w:rFonts w:ascii="Times New Roman" w:eastAsia="Times New Roman" w:hAnsi="Times New Roman" w:cs="Times New Roman"/>
                <w:sz w:val="24"/>
                <w:szCs w:val="24"/>
                <w:lang w:eastAsia="ru-RU"/>
              </w:rPr>
              <w:t>Предприятием проекта</w:t>
            </w:r>
            <w:r w:rsidRPr="00134CCE">
              <w:rPr>
                <w:rFonts w:ascii="Times New Roman" w:eastAsia="Times New Roman" w:hAnsi="Times New Roman" w:cs="Times New Roman"/>
                <w:sz w:val="24"/>
                <w:szCs w:val="24"/>
                <w:lang w:eastAsia="ru-RU"/>
              </w:rPr>
              <w:t xml:space="preserve"> договора подписывает </w:t>
            </w:r>
            <w:r w:rsidR="005C5891" w:rsidRPr="00134CCE">
              <w:rPr>
                <w:rFonts w:ascii="Times New Roman" w:eastAsia="Times New Roman" w:hAnsi="Times New Roman" w:cs="Times New Roman"/>
                <w:sz w:val="24"/>
                <w:szCs w:val="24"/>
                <w:lang w:eastAsia="ru-RU"/>
              </w:rPr>
              <w:t>его</w:t>
            </w:r>
            <w:r w:rsidRPr="00134CCE">
              <w:t xml:space="preserve"> </w:t>
            </w:r>
            <w:r w:rsidRPr="00134CCE">
              <w:rPr>
                <w:rFonts w:ascii="Times New Roman" w:eastAsia="Times New Roman" w:hAnsi="Times New Roman" w:cs="Times New Roman"/>
                <w:sz w:val="24"/>
                <w:szCs w:val="24"/>
                <w:lang w:eastAsia="ru-RU"/>
              </w:rPr>
              <w:t>электронной подписью лица, имеющ</w:t>
            </w:r>
            <w:r w:rsidR="005C5891" w:rsidRPr="00134CCE">
              <w:rPr>
                <w:rFonts w:ascii="Times New Roman" w:eastAsia="Times New Roman" w:hAnsi="Times New Roman" w:cs="Times New Roman"/>
                <w:sz w:val="24"/>
                <w:szCs w:val="24"/>
                <w:lang w:eastAsia="ru-RU"/>
              </w:rPr>
              <w:t>его</w:t>
            </w:r>
            <w:r w:rsidRPr="00134CCE">
              <w:rPr>
                <w:rFonts w:ascii="Times New Roman" w:eastAsia="Times New Roman" w:hAnsi="Times New Roman" w:cs="Times New Roman"/>
                <w:sz w:val="24"/>
                <w:szCs w:val="24"/>
                <w:lang w:eastAsia="ru-RU"/>
              </w:rPr>
              <w:t xml:space="preserve"> право действовать от имени соответственно участника такой закупки.</w:t>
            </w:r>
          </w:p>
          <w:p w14:paraId="4EAA68FA" w14:textId="40E82A40" w:rsidR="00D4487A" w:rsidRPr="00134CC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Pr="00134CCE">
              <w:rPr>
                <w:rFonts w:ascii="Times New Roman" w:hAnsi="Times New Roman" w:cs="Times New Roman"/>
                <w:sz w:val="24"/>
                <w:szCs w:val="24"/>
              </w:rPr>
              <w:lastRenderedPageBreak/>
              <w:t xml:space="preserve">заказчику с использованием программно-аппаратных средств электронной площадки. Заказчик рассматривает протокол разногласий </w:t>
            </w:r>
            <w:r w:rsidR="005C5891" w:rsidRPr="00134CCE">
              <w:rPr>
                <w:rFonts w:ascii="Times New Roman" w:hAnsi="Times New Roman" w:cs="Times New Roman"/>
                <w:sz w:val="24"/>
                <w:szCs w:val="24"/>
              </w:rPr>
              <w:t xml:space="preserve">в течение трех рабочих дней со дня его получения от участника закупки </w:t>
            </w:r>
            <w:r w:rsidRPr="00134CCE">
              <w:rPr>
                <w:rFonts w:ascii="Times New Roman" w:hAnsi="Times New Roman" w:cs="Times New Roman"/>
                <w:sz w:val="24"/>
                <w:szCs w:val="24"/>
              </w:rPr>
              <w:t>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A8A288A" w14:textId="77777777" w:rsidR="00D4487A" w:rsidRPr="00134CC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214241A7" w14:textId="77777777" w:rsidR="00D4487A" w:rsidRPr="00134CCE" w:rsidRDefault="00D4487A" w:rsidP="00F6289E">
            <w:pPr>
              <w:contextualSpacing/>
              <w:rPr>
                <w:rFonts w:ascii="Times New Roman" w:eastAsia="Times New Roman" w:hAnsi="Times New Roman" w:cs="Times New Roman"/>
                <w:iCs/>
                <w:sz w:val="24"/>
                <w:szCs w:val="24"/>
                <w:lang w:eastAsia="ru-RU"/>
              </w:rPr>
            </w:pPr>
          </w:p>
        </w:tc>
      </w:tr>
      <w:tr w:rsidR="0015356B" w:rsidRPr="00134CCE" w14:paraId="505181B6"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24EC4BFA"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lastRenderedPageBreak/>
              <w:t>Утверждено:</w:t>
            </w:r>
          </w:p>
        </w:tc>
        <w:tc>
          <w:tcPr>
            <w:tcW w:w="2946" w:type="dxa"/>
          </w:tcPr>
          <w:p w14:paraId="182B79A2" w14:textId="77777777" w:rsidR="0015356B" w:rsidRPr="00134CCE" w:rsidRDefault="0015356B" w:rsidP="003C08B1">
            <w:pPr>
              <w:contextualSpacing/>
              <w:rPr>
                <w:rFonts w:ascii="Times New Roman" w:hAnsi="Times New Roman" w:cs="Times New Roman"/>
                <w:sz w:val="26"/>
                <w:szCs w:val="26"/>
              </w:rPr>
            </w:pPr>
          </w:p>
        </w:tc>
        <w:tc>
          <w:tcPr>
            <w:tcW w:w="2312" w:type="dxa"/>
            <w:gridSpan w:val="2"/>
          </w:tcPr>
          <w:p w14:paraId="56E5FE16" w14:textId="77777777" w:rsidR="0015356B" w:rsidRPr="00134CCE" w:rsidRDefault="0015356B" w:rsidP="003C08B1">
            <w:pPr>
              <w:contextualSpacing/>
              <w:rPr>
                <w:rFonts w:ascii="Times New Roman" w:hAnsi="Times New Roman" w:cs="Times New Roman"/>
                <w:sz w:val="26"/>
                <w:szCs w:val="26"/>
              </w:rPr>
            </w:pPr>
          </w:p>
        </w:tc>
      </w:tr>
      <w:tr w:rsidR="0015356B" w:rsidRPr="00134CCE" w14:paraId="58F577FD"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61E9F649"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 xml:space="preserve">Генеральный директор </w:t>
            </w:r>
          </w:p>
          <w:p w14:paraId="679A402F"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14:paraId="239D39F8" w14:textId="77777777" w:rsidR="0015356B" w:rsidRPr="00134CCE" w:rsidRDefault="0015356B" w:rsidP="003C08B1">
            <w:pPr>
              <w:contextualSpacing/>
              <w:rPr>
                <w:rFonts w:ascii="Times New Roman" w:hAnsi="Times New Roman" w:cs="Times New Roman"/>
                <w:sz w:val="26"/>
                <w:szCs w:val="26"/>
              </w:rPr>
            </w:pPr>
          </w:p>
          <w:p w14:paraId="61C5B256" w14:textId="77777777" w:rsidR="0015356B" w:rsidRPr="00134CCE" w:rsidRDefault="0015356B" w:rsidP="003C08B1">
            <w:pPr>
              <w:contextualSpacing/>
              <w:rPr>
                <w:rFonts w:ascii="Times New Roman" w:hAnsi="Times New Roman" w:cs="Times New Roman"/>
                <w:sz w:val="26"/>
                <w:szCs w:val="26"/>
              </w:rPr>
            </w:pPr>
          </w:p>
          <w:p w14:paraId="785785E0" w14:textId="77777777" w:rsidR="0015356B" w:rsidRPr="00134CCE" w:rsidRDefault="0015356B" w:rsidP="003C08B1">
            <w:pPr>
              <w:contextualSpacing/>
              <w:rPr>
                <w:rFonts w:ascii="Times New Roman" w:hAnsi="Times New Roman" w:cs="Times New Roman"/>
                <w:sz w:val="26"/>
                <w:szCs w:val="26"/>
              </w:rPr>
            </w:pPr>
          </w:p>
          <w:p w14:paraId="50B7CD26" w14:textId="77777777" w:rsidR="0015356B" w:rsidRPr="00134CCE" w:rsidRDefault="0015356B" w:rsidP="003C08B1">
            <w:pPr>
              <w:contextualSpacing/>
              <w:rPr>
                <w:rFonts w:ascii="Times New Roman" w:hAnsi="Times New Roman" w:cs="Times New Roman"/>
                <w:sz w:val="26"/>
                <w:szCs w:val="26"/>
              </w:rPr>
            </w:pPr>
          </w:p>
          <w:p w14:paraId="3645FE80"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_____________________</w:t>
            </w:r>
          </w:p>
        </w:tc>
        <w:tc>
          <w:tcPr>
            <w:tcW w:w="2312" w:type="dxa"/>
            <w:gridSpan w:val="2"/>
          </w:tcPr>
          <w:p w14:paraId="36414A38" w14:textId="77777777" w:rsidR="0015356B" w:rsidRPr="00134CCE" w:rsidRDefault="0015356B" w:rsidP="003C08B1">
            <w:pPr>
              <w:contextualSpacing/>
              <w:rPr>
                <w:rFonts w:ascii="Times New Roman" w:hAnsi="Times New Roman" w:cs="Times New Roman"/>
                <w:sz w:val="26"/>
                <w:szCs w:val="26"/>
              </w:rPr>
            </w:pPr>
          </w:p>
          <w:p w14:paraId="01C91865" w14:textId="77777777" w:rsidR="0015356B" w:rsidRPr="00134CCE" w:rsidRDefault="0015356B" w:rsidP="003C08B1">
            <w:pPr>
              <w:contextualSpacing/>
              <w:rPr>
                <w:rFonts w:ascii="Times New Roman" w:hAnsi="Times New Roman" w:cs="Times New Roman"/>
                <w:sz w:val="26"/>
                <w:szCs w:val="26"/>
              </w:rPr>
            </w:pPr>
          </w:p>
          <w:p w14:paraId="1AB98A33" w14:textId="77777777" w:rsidR="0015356B" w:rsidRPr="00134CCE" w:rsidRDefault="0015356B" w:rsidP="003C08B1">
            <w:pPr>
              <w:contextualSpacing/>
              <w:rPr>
                <w:rFonts w:ascii="Times New Roman" w:hAnsi="Times New Roman" w:cs="Times New Roman"/>
                <w:sz w:val="26"/>
                <w:szCs w:val="26"/>
              </w:rPr>
            </w:pPr>
          </w:p>
          <w:p w14:paraId="5AF78026" w14:textId="77777777" w:rsidR="0015356B" w:rsidRPr="00134CCE" w:rsidRDefault="0015356B" w:rsidP="003C08B1">
            <w:pPr>
              <w:contextualSpacing/>
              <w:rPr>
                <w:rFonts w:ascii="Times New Roman" w:hAnsi="Times New Roman" w:cs="Times New Roman"/>
                <w:sz w:val="26"/>
                <w:szCs w:val="26"/>
              </w:rPr>
            </w:pPr>
          </w:p>
          <w:p w14:paraId="63FC166E"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Р.М. Шигапов</w:t>
            </w:r>
          </w:p>
        </w:tc>
      </w:tr>
      <w:tr w:rsidR="0015356B" w:rsidRPr="00134CCE" w14:paraId="4D8651DE"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2362588B" w14:textId="77777777" w:rsidR="0015356B" w:rsidRPr="00134CCE" w:rsidRDefault="0015356B" w:rsidP="003C08B1">
            <w:pPr>
              <w:contextualSpacing/>
              <w:rPr>
                <w:rFonts w:ascii="Times New Roman" w:hAnsi="Times New Roman" w:cs="Times New Roman"/>
                <w:sz w:val="26"/>
                <w:szCs w:val="26"/>
              </w:rPr>
            </w:pPr>
          </w:p>
        </w:tc>
        <w:tc>
          <w:tcPr>
            <w:tcW w:w="2946" w:type="dxa"/>
          </w:tcPr>
          <w:p w14:paraId="0EEB8B4A" w14:textId="77777777" w:rsidR="0015356B" w:rsidRPr="00134CCE" w:rsidRDefault="0015356B" w:rsidP="003C08B1">
            <w:pPr>
              <w:contextualSpacing/>
              <w:rPr>
                <w:rFonts w:ascii="Times New Roman" w:hAnsi="Times New Roman" w:cs="Times New Roman"/>
                <w:sz w:val="26"/>
                <w:szCs w:val="26"/>
              </w:rPr>
            </w:pPr>
          </w:p>
        </w:tc>
        <w:tc>
          <w:tcPr>
            <w:tcW w:w="2312" w:type="dxa"/>
            <w:gridSpan w:val="2"/>
          </w:tcPr>
          <w:p w14:paraId="7D4B5199" w14:textId="77777777" w:rsidR="0015356B" w:rsidRPr="00134CCE" w:rsidRDefault="0015356B" w:rsidP="003C08B1">
            <w:pPr>
              <w:contextualSpacing/>
              <w:rPr>
                <w:rFonts w:ascii="Times New Roman" w:hAnsi="Times New Roman" w:cs="Times New Roman"/>
                <w:sz w:val="26"/>
                <w:szCs w:val="26"/>
              </w:rPr>
            </w:pPr>
          </w:p>
        </w:tc>
      </w:tr>
      <w:tr w:rsidR="0015356B" w:rsidRPr="00134CCE" w14:paraId="7A672EE2"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34FF9215"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Согласовано:</w:t>
            </w:r>
          </w:p>
        </w:tc>
        <w:tc>
          <w:tcPr>
            <w:tcW w:w="2946" w:type="dxa"/>
          </w:tcPr>
          <w:p w14:paraId="4B9400B3" w14:textId="77777777" w:rsidR="0015356B" w:rsidRPr="00134CCE" w:rsidRDefault="0015356B" w:rsidP="003C08B1">
            <w:pPr>
              <w:contextualSpacing/>
              <w:rPr>
                <w:rFonts w:ascii="Times New Roman" w:hAnsi="Times New Roman" w:cs="Times New Roman"/>
                <w:sz w:val="26"/>
                <w:szCs w:val="26"/>
              </w:rPr>
            </w:pPr>
          </w:p>
        </w:tc>
        <w:tc>
          <w:tcPr>
            <w:tcW w:w="2312" w:type="dxa"/>
            <w:gridSpan w:val="2"/>
          </w:tcPr>
          <w:p w14:paraId="07EBC167" w14:textId="77777777" w:rsidR="0015356B" w:rsidRPr="00134CCE" w:rsidRDefault="0015356B" w:rsidP="003C08B1">
            <w:pPr>
              <w:contextualSpacing/>
              <w:rPr>
                <w:rFonts w:ascii="Times New Roman" w:hAnsi="Times New Roman" w:cs="Times New Roman"/>
                <w:sz w:val="26"/>
                <w:szCs w:val="26"/>
              </w:rPr>
            </w:pPr>
          </w:p>
        </w:tc>
      </w:tr>
      <w:tr w:rsidR="0015356B" w:rsidRPr="00134CCE" w14:paraId="65234473"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637E8338"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Начальник сметно-договорного отдела</w:t>
            </w:r>
          </w:p>
        </w:tc>
        <w:tc>
          <w:tcPr>
            <w:tcW w:w="2946" w:type="dxa"/>
          </w:tcPr>
          <w:p w14:paraId="077CE393"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_____________________</w:t>
            </w:r>
          </w:p>
        </w:tc>
        <w:tc>
          <w:tcPr>
            <w:tcW w:w="2312" w:type="dxa"/>
            <w:gridSpan w:val="2"/>
          </w:tcPr>
          <w:p w14:paraId="5D3324EA" w14:textId="77777777" w:rsidR="0015356B" w:rsidRPr="00134CCE" w:rsidRDefault="0015356B" w:rsidP="003C08B1">
            <w:pPr>
              <w:contextualSpacing/>
              <w:rPr>
                <w:rFonts w:ascii="Times New Roman" w:hAnsi="Times New Roman" w:cs="Times New Roman"/>
                <w:sz w:val="26"/>
                <w:szCs w:val="26"/>
              </w:rPr>
            </w:pPr>
            <w:proofErr w:type="spellStart"/>
            <w:r w:rsidRPr="00134CCE">
              <w:rPr>
                <w:rFonts w:ascii="Times New Roman" w:hAnsi="Times New Roman" w:cs="Times New Roman"/>
                <w:sz w:val="26"/>
                <w:szCs w:val="26"/>
              </w:rPr>
              <w:t>Е.В.Беллендир</w:t>
            </w:r>
            <w:proofErr w:type="spellEnd"/>
          </w:p>
          <w:p w14:paraId="0E1C0CC9" w14:textId="77777777" w:rsidR="0015356B" w:rsidRPr="00134CCE" w:rsidRDefault="0015356B" w:rsidP="003C08B1">
            <w:pPr>
              <w:contextualSpacing/>
              <w:jc w:val="both"/>
              <w:rPr>
                <w:rFonts w:ascii="Times New Roman" w:hAnsi="Times New Roman" w:cs="Times New Roman"/>
                <w:sz w:val="26"/>
                <w:szCs w:val="26"/>
              </w:rPr>
            </w:pPr>
          </w:p>
        </w:tc>
      </w:tr>
    </w:tbl>
    <w:p w14:paraId="565D9DAE" w14:textId="77777777" w:rsidR="00F5386C" w:rsidRPr="00134CCE" w:rsidRDefault="00F5386C" w:rsidP="00717978">
      <w:pPr>
        <w:spacing w:after="0" w:line="240" w:lineRule="auto"/>
        <w:ind w:right="708"/>
        <w:contextualSpacing/>
        <w:jc w:val="both"/>
        <w:rPr>
          <w:rFonts w:ascii="Times New Roman" w:hAnsi="Times New Roman" w:cs="Times New Roman"/>
          <w:b/>
          <w:sz w:val="24"/>
          <w:szCs w:val="24"/>
        </w:rPr>
      </w:pPr>
    </w:p>
    <w:p w14:paraId="095864CA" w14:textId="0B6FD82B" w:rsidR="00F5386C" w:rsidRPr="00134CCE" w:rsidRDefault="0015356B" w:rsidP="00F5386C">
      <w:pPr>
        <w:spacing w:after="0" w:line="240" w:lineRule="auto"/>
        <w:contextualSpacing/>
        <w:rPr>
          <w:rFonts w:ascii="Times New Roman" w:hAnsi="Times New Roman" w:cs="Times New Roman"/>
          <w:sz w:val="26"/>
          <w:szCs w:val="26"/>
        </w:rPr>
      </w:pPr>
      <w:r w:rsidRPr="00134CCE">
        <w:rPr>
          <w:rFonts w:ascii="Times New Roman" w:hAnsi="Times New Roman" w:cs="Times New Roman"/>
          <w:sz w:val="26"/>
          <w:szCs w:val="26"/>
        </w:rPr>
        <w:t>Исполнитель:</w:t>
      </w:r>
    </w:p>
    <w:p w14:paraId="5CC4AFE7" w14:textId="25E02D10" w:rsidR="0015356B" w:rsidRPr="00134CCE" w:rsidRDefault="0015356B" w:rsidP="00F5386C">
      <w:pPr>
        <w:spacing w:after="0" w:line="240" w:lineRule="auto"/>
        <w:contextualSpacing/>
        <w:rPr>
          <w:rFonts w:ascii="Times New Roman" w:hAnsi="Times New Roman" w:cs="Times New Roman"/>
          <w:sz w:val="26"/>
          <w:szCs w:val="26"/>
        </w:rPr>
      </w:pPr>
      <w:r w:rsidRPr="00134CCE">
        <w:rPr>
          <w:rFonts w:ascii="Times New Roman" w:hAnsi="Times New Roman" w:cs="Times New Roman"/>
          <w:sz w:val="26"/>
          <w:szCs w:val="26"/>
        </w:rPr>
        <w:t xml:space="preserve">Ведущий специалист по закупкам         ____________________ </w:t>
      </w:r>
      <w:proofErr w:type="spellStart"/>
      <w:r w:rsidRPr="00134CCE">
        <w:rPr>
          <w:rFonts w:ascii="Times New Roman" w:hAnsi="Times New Roman" w:cs="Times New Roman"/>
          <w:sz w:val="26"/>
          <w:szCs w:val="26"/>
        </w:rPr>
        <w:t>А.Р.Мустафина</w:t>
      </w:r>
      <w:proofErr w:type="spellEnd"/>
    </w:p>
    <w:p w14:paraId="1F1F4EF5" w14:textId="77777777" w:rsidR="00F5386C" w:rsidRPr="00134CCE" w:rsidRDefault="00F5386C" w:rsidP="00F5386C">
      <w:pPr>
        <w:spacing w:after="0" w:line="240" w:lineRule="auto"/>
        <w:ind w:right="708"/>
        <w:contextualSpacing/>
        <w:jc w:val="right"/>
        <w:rPr>
          <w:rFonts w:ascii="Times New Roman" w:hAnsi="Times New Roman" w:cs="Times New Roman"/>
          <w:b/>
          <w:sz w:val="24"/>
          <w:szCs w:val="24"/>
        </w:rPr>
      </w:pPr>
    </w:p>
    <w:p w14:paraId="0761D79E" w14:textId="77777777" w:rsidR="0015356B" w:rsidRPr="00134CCE" w:rsidRDefault="0015356B" w:rsidP="00F5386C">
      <w:pPr>
        <w:spacing w:after="0" w:line="240" w:lineRule="auto"/>
        <w:contextualSpacing/>
        <w:rPr>
          <w:rFonts w:ascii="Times New Roman" w:hAnsi="Times New Roman" w:cs="Times New Roman"/>
          <w:sz w:val="26"/>
          <w:szCs w:val="26"/>
        </w:rPr>
      </w:pPr>
    </w:p>
    <w:p w14:paraId="430E1391" w14:textId="77777777" w:rsidR="00523F81" w:rsidRPr="00134CCE" w:rsidRDefault="00523F81" w:rsidP="00D103AF">
      <w:pPr>
        <w:jc w:val="right"/>
        <w:rPr>
          <w:rFonts w:ascii="Times New Roman" w:eastAsia="Times New Roman" w:hAnsi="Times New Roman" w:cs="Times New Roman"/>
          <w:b/>
          <w:color w:val="FF0000"/>
          <w:sz w:val="24"/>
          <w:szCs w:val="24"/>
          <w:lang w:eastAsia="ru-RU"/>
        </w:rPr>
      </w:pPr>
    </w:p>
    <w:p w14:paraId="0E116F28" w14:textId="77777777" w:rsidR="00523F81" w:rsidRPr="00134CCE" w:rsidRDefault="00523F81" w:rsidP="00D103AF">
      <w:pPr>
        <w:jc w:val="right"/>
        <w:rPr>
          <w:rFonts w:ascii="Times New Roman" w:eastAsia="Times New Roman" w:hAnsi="Times New Roman" w:cs="Times New Roman"/>
          <w:b/>
          <w:color w:val="FF0000"/>
          <w:sz w:val="24"/>
          <w:szCs w:val="24"/>
          <w:lang w:eastAsia="ru-RU"/>
        </w:rPr>
      </w:pPr>
    </w:p>
    <w:p w14:paraId="0332247A"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35AE1378"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722DB072"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5DD6EBB1"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191CBCE5"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7E875DA0"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2A1FCB6C"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20CBB14C"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415D79E4"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1879E404" w14:textId="77777777" w:rsidR="00134CCE" w:rsidRPr="00134CCE" w:rsidRDefault="00134CCE" w:rsidP="00D103AF">
      <w:pPr>
        <w:jc w:val="right"/>
        <w:rPr>
          <w:rFonts w:ascii="Times New Roman" w:eastAsia="Times New Roman" w:hAnsi="Times New Roman" w:cs="Times New Roman"/>
          <w:b/>
          <w:color w:val="FF0000"/>
          <w:sz w:val="24"/>
          <w:szCs w:val="24"/>
          <w:lang w:eastAsia="ru-RU"/>
        </w:rPr>
      </w:pPr>
      <w:bookmarkStart w:id="3" w:name="_GoBack"/>
      <w:bookmarkEnd w:id="3"/>
    </w:p>
    <w:p w14:paraId="08EC89D6" w14:textId="77777777" w:rsidR="00AD5E7F" w:rsidRPr="00134CCE" w:rsidRDefault="00B5032D" w:rsidP="00D103AF">
      <w:pPr>
        <w:jc w:val="right"/>
        <w:rPr>
          <w:rFonts w:ascii="Times New Roman" w:eastAsia="Times New Roman" w:hAnsi="Times New Roman" w:cs="Times New Roman"/>
          <w:b/>
          <w:color w:val="FF0000"/>
          <w:sz w:val="24"/>
          <w:szCs w:val="24"/>
          <w:lang w:eastAsia="ru-RU"/>
        </w:rPr>
      </w:pPr>
      <w:r w:rsidRPr="00134CCE">
        <w:rPr>
          <w:rFonts w:ascii="Times New Roman" w:eastAsia="Times New Roman" w:hAnsi="Times New Roman" w:cs="Times New Roman"/>
          <w:b/>
          <w:color w:val="FF0000"/>
          <w:sz w:val="24"/>
          <w:szCs w:val="24"/>
          <w:lang w:eastAsia="ru-RU"/>
        </w:rPr>
        <w:lastRenderedPageBreak/>
        <w:t>Приложение №1. Техническое задание.</w:t>
      </w:r>
    </w:p>
    <w:p w14:paraId="2D298ADF" w14:textId="00595AD9" w:rsidR="00896230" w:rsidRPr="00896230" w:rsidRDefault="00896230" w:rsidP="00896230">
      <w:pPr>
        <w:jc w:val="center"/>
        <w:rPr>
          <w:rFonts w:ascii="Times New Roman" w:eastAsia="Times New Roman" w:hAnsi="Times New Roman" w:cs="Times New Roman"/>
          <w:b/>
          <w:sz w:val="24"/>
          <w:szCs w:val="24"/>
          <w:lang w:eastAsia="ru-RU"/>
        </w:rPr>
      </w:pPr>
      <w:r w:rsidRPr="00134CCE">
        <w:rPr>
          <w:rFonts w:ascii="Times New Roman" w:eastAsia="Times New Roman" w:hAnsi="Times New Roman" w:cs="Times New Roman"/>
          <w:b/>
          <w:sz w:val="24"/>
          <w:szCs w:val="24"/>
          <w:lang w:eastAsia="ru-RU"/>
        </w:rPr>
        <w:t>Техническое задание на выполнение работ по устранению технического повреждения на объекте: «</w:t>
      </w:r>
      <w:proofErr w:type="spellStart"/>
      <w:r w:rsidRPr="00134CCE">
        <w:rPr>
          <w:rFonts w:ascii="Times New Roman" w:eastAsia="Times New Roman" w:hAnsi="Times New Roman" w:cs="Times New Roman"/>
          <w:b/>
          <w:sz w:val="24"/>
          <w:szCs w:val="24"/>
          <w:lang w:eastAsia="ru-RU"/>
        </w:rPr>
        <w:t>г.Уфа</w:t>
      </w:r>
      <w:proofErr w:type="spellEnd"/>
      <w:r w:rsidRPr="00134CCE">
        <w:rPr>
          <w:rFonts w:ascii="Times New Roman" w:eastAsia="Times New Roman" w:hAnsi="Times New Roman" w:cs="Times New Roman"/>
          <w:b/>
          <w:sz w:val="24"/>
          <w:szCs w:val="24"/>
          <w:lang w:eastAsia="ru-RU"/>
        </w:rPr>
        <w:t xml:space="preserve">, </w:t>
      </w:r>
      <w:proofErr w:type="spellStart"/>
      <w:r w:rsidRPr="00134CCE">
        <w:rPr>
          <w:rFonts w:ascii="Times New Roman" w:eastAsia="Times New Roman" w:hAnsi="Times New Roman" w:cs="Times New Roman"/>
          <w:b/>
          <w:sz w:val="24"/>
          <w:szCs w:val="24"/>
          <w:lang w:eastAsia="ru-RU"/>
        </w:rPr>
        <w:t>ул.Айская</w:t>
      </w:r>
      <w:proofErr w:type="spellEnd"/>
      <w:r w:rsidRPr="00134CCE">
        <w:rPr>
          <w:rFonts w:ascii="Times New Roman" w:eastAsia="Times New Roman" w:hAnsi="Times New Roman" w:cs="Times New Roman"/>
          <w:b/>
          <w:sz w:val="24"/>
          <w:szCs w:val="24"/>
          <w:lang w:eastAsia="ru-RU"/>
        </w:rPr>
        <w:t xml:space="preserve"> к </w:t>
      </w:r>
      <w:proofErr w:type="spellStart"/>
      <w:r w:rsidRPr="00134CCE">
        <w:rPr>
          <w:rFonts w:ascii="Times New Roman" w:eastAsia="Times New Roman" w:hAnsi="Times New Roman" w:cs="Times New Roman"/>
          <w:b/>
          <w:sz w:val="24"/>
          <w:szCs w:val="24"/>
          <w:lang w:eastAsia="ru-RU"/>
        </w:rPr>
        <w:t>ж.д</w:t>
      </w:r>
      <w:proofErr w:type="spellEnd"/>
      <w:r w:rsidRPr="00134CCE">
        <w:rPr>
          <w:rFonts w:ascii="Times New Roman" w:eastAsia="Times New Roman" w:hAnsi="Times New Roman" w:cs="Times New Roman"/>
          <w:b/>
          <w:sz w:val="24"/>
          <w:szCs w:val="24"/>
          <w:lang w:eastAsia="ru-RU"/>
        </w:rPr>
        <w:t>. №22. Наружные сети</w:t>
      </w:r>
      <w:r w:rsidRPr="00896230">
        <w:rPr>
          <w:rFonts w:ascii="Times New Roman" w:eastAsia="Times New Roman" w:hAnsi="Times New Roman" w:cs="Times New Roman"/>
          <w:b/>
          <w:sz w:val="24"/>
          <w:szCs w:val="24"/>
          <w:lang w:eastAsia="ru-RU"/>
        </w:rPr>
        <w:t xml:space="preserve"> теплоснабжения»</w:t>
      </w:r>
    </w:p>
    <w:tbl>
      <w:tblPr>
        <w:tblW w:w="9529" w:type="dxa"/>
        <w:tblInd w:w="93" w:type="dxa"/>
        <w:tblLayout w:type="fixed"/>
        <w:tblLook w:val="04A0" w:firstRow="1" w:lastRow="0" w:firstColumn="1" w:lastColumn="0" w:noHBand="0" w:noVBand="1"/>
      </w:tblPr>
      <w:tblGrid>
        <w:gridCol w:w="944"/>
        <w:gridCol w:w="523"/>
        <w:gridCol w:w="484"/>
        <w:gridCol w:w="455"/>
        <w:gridCol w:w="435"/>
        <w:gridCol w:w="4016"/>
        <w:gridCol w:w="1216"/>
        <w:gridCol w:w="1456"/>
      </w:tblGrid>
      <w:tr w:rsidR="00A22A70" w:rsidRPr="004E1098" w14:paraId="2E12F59D" w14:textId="77777777" w:rsidTr="00A22A70">
        <w:trPr>
          <w:trHeight w:val="75"/>
        </w:trPr>
        <w:tc>
          <w:tcPr>
            <w:tcW w:w="944" w:type="dxa"/>
            <w:tcBorders>
              <w:top w:val="nil"/>
              <w:left w:val="nil"/>
              <w:bottom w:val="nil"/>
              <w:right w:val="nil"/>
            </w:tcBorders>
            <w:shd w:val="clear" w:color="auto" w:fill="auto"/>
            <w:noWrap/>
            <w:hideMark/>
          </w:tcPr>
          <w:p w14:paraId="4FC95D5E" w14:textId="77777777" w:rsidR="00A22A70" w:rsidRPr="004E1098" w:rsidRDefault="00A22A70" w:rsidP="00A22A70">
            <w:pPr>
              <w:spacing w:after="0" w:line="240" w:lineRule="auto"/>
              <w:jc w:val="center"/>
              <w:rPr>
                <w:rFonts w:ascii="Times New Roman" w:eastAsia="Times New Roman" w:hAnsi="Times New Roman" w:cs="Times New Roman"/>
                <w:i/>
                <w:iCs/>
                <w:sz w:val="16"/>
                <w:szCs w:val="16"/>
                <w:lang w:eastAsia="ru-RU"/>
              </w:rPr>
            </w:pPr>
          </w:p>
        </w:tc>
        <w:tc>
          <w:tcPr>
            <w:tcW w:w="523" w:type="dxa"/>
            <w:tcBorders>
              <w:top w:val="nil"/>
              <w:left w:val="nil"/>
              <w:bottom w:val="nil"/>
              <w:right w:val="nil"/>
            </w:tcBorders>
            <w:shd w:val="clear" w:color="auto" w:fill="auto"/>
            <w:noWrap/>
            <w:hideMark/>
          </w:tcPr>
          <w:p w14:paraId="7B0FC0ED" w14:textId="77777777" w:rsidR="00A22A70" w:rsidRPr="004E1098" w:rsidRDefault="00A22A70" w:rsidP="00A22A70">
            <w:pPr>
              <w:spacing w:after="0" w:line="240" w:lineRule="auto"/>
              <w:jc w:val="center"/>
              <w:rPr>
                <w:rFonts w:ascii="Times New Roman" w:eastAsia="Times New Roman" w:hAnsi="Times New Roman" w:cs="Times New Roman"/>
                <w:i/>
                <w:iCs/>
                <w:sz w:val="16"/>
                <w:szCs w:val="16"/>
                <w:lang w:eastAsia="ru-RU"/>
              </w:rPr>
            </w:pPr>
          </w:p>
        </w:tc>
        <w:tc>
          <w:tcPr>
            <w:tcW w:w="484" w:type="dxa"/>
            <w:tcBorders>
              <w:top w:val="nil"/>
              <w:left w:val="nil"/>
              <w:bottom w:val="nil"/>
              <w:right w:val="nil"/>
            </w:tcBorders>
            <w:shd w:val="clear" w:color="auto" w:fill="auto"/>
            <w:noWrap/>
            <w:hideMark/>
          </w:tcPr>
          <w:p w14:paraId="266945E0" w14:textId="77777777" w:rsidR="00A22A70" w:rsidRPr="004E1098" w:rsidRDefault="00A22A70" w:rsidP="00A22A70">
            <w:pPr>
              <w:spacing w:after="0" w:line="240" w:lineRule="auto"/>
              <w:jc w:val="center"/>
              <w:rPr>
                <w:rFonts w:ascii="Times New Roman" w:eastAsia="Times New Roman" w:hAnsi="Times New Roman" w:cs="Times New Roman"/>
                <w:i/>
                <w:iCs/>
                <w:sz w:val="16"/>
                <w:szCs w:val="16"/>
                <w:lang w:eastAsia="ru-RU"/>
              </w:rPr>
            </w:pPr>
          </w:p>
        </w:tc>
        <w:tc>
          <w:tcPr>
            <w:tcW w:w="455" w:type="dxa"/>
            <w:tcBorders>
              <w:top w:val="nil"/>
              <w:left w:val="nil"/>
              <w:bottom w:val="nil"/>
              <w:right w:val="nil"/>
            </w:tcBorders>
            <w:shd w:val="clear" w:color="auto" w:fill="auto"/>
            <w:noWrap/>
            <w:hideMark/>
          </w:tcPr>
          <w:p w14:paraId="2FAA6CEE" w14:textId="77777777" w:rsidR="00A22A70" w:rsidRPr="004E1098" w:rsidRDefault="00A22A70" w:rsidP="00A22A70">
            <w:pPr>
              <w:spacing w:after="0" w:line="240" w:lineRule="auto"/>
              <w:jc w:val="center"/>
              <w:rPr>
                <w:rFonts w:ascii="Times New Roman" w:eastAsia="Times New Roman" w:hAnsi="Times New Roman" w:cs="Times New Roman"/>
                <w:i/>
                <w:iCs/>
                <w:sz w:val="16"/>
                <w:szCs w:val="16"/>
                <w:lang w:eastAsia="ru-RU"/>
              </w:rPr>
            </w:pPr>
          </w:p>
        </w:tc>
        <w:tc>
          <w:tcPr>
            <w:tcW w:w="435" w:type="dxa"/>
            <w:tcBorders>
              <w:top w:val="nil"/>
              <w:left w:val="nil"/>
              <w:bottom w:val="nil"/>
              <w:right w:val="nil"/>
            </w:tcBorders>
            <w:shd w:val="clear" w:color="auto" w:fill="auto"/>
            <w:noWrap/>
            <w:hideMark/>
          </w:tcPr>
          <w:p w14:paraId="3821B609" w14:textId="77777777" w:rsidR="00A22A70" w:rsidRPr="004E1098" w:rsidRDefault="00A22A70" w:rsidP="00A22A70">
            <w:pPr>
              <w:spacing w:after="0" w:line="240" w:lineRule="auto"/>
              <w:jc w:val="center"/>
              <w:rPr>
                <w:rFonts w:ascii="Times New Roman" w:eastAsia="Times New Roman" w:hAnsi="Times New Roman" w:cs="Times New Roman"/>
                <w:i/>
                <w:iCs/>
                <w:sz w:val="16"/>
                <w:szCs w:val="16"/>
                <w:lang w:eastAsia="ru-RU"/>
              </w:rPr>
            </w:pPr>
          </w:p>
        </w:tc>
        <w:tc>
          <w:tcPr>
            <w:tcW w:w="4016" w:type="dxa"/>
            <w:tcBorders>
              <w:top w:val="nil"/>
              <w:left w:val="nil"/>
              <w:bottom w:val="nil"/>
              <w:right w:val="nil"/>
            </w:tcBorders>
            <w:shd w:val="clear" w:color="auto" w:fill="auto"/>
            <w:noWrap/>
            <w:hideMark/>
          </w:tcPr>
          <w:p w14:paraId="00514D5E" w14:textId="77777777" w:rsidR="00A22A70" w:rsidRPr="004E1098" w:rsidRDefault="00A22A70" w:rsidP="00A22A70">
            <w:pPr>
              <w:spacing w:after="0" w:line="240" w:lineRule="auto"/>
              <w:jc w:val="center"/>
              <w:rPr>
                <w:rFonts w:ascii="Times New Roman" w:eastAsia="Times New Roman" w:hAnsi="Times New Roman" w:cs="Times New Roman"/>
                <w:i/>
                <w:iCs/>
                <w:sz w:val="16"/>
                <w:szCs w:val="16"/>
                <w:lang w:eastAsia="ru-RU"/>
              </w:rPr>
            </w:pPr>
          </w:p>
        </w:tc>
        <w:tc>
          <w:tcPr>
            <w:tcW w:w="1216" w:type="dxa"/>
            <w:tcBorders>
              <w:top w:val="nil"/>
              <w:left w:val="nil"/>
              <w:bottom w:val="nil"/>
              <w:right w:val="nil"/>
            </w:tcBorders>
            <w:shd w:val="clear" w:color="auto" w:fill="auto"/>
            <w:noWrap/>
            <w:hideMark/>
          </w:tcPr>
          <w:p w14:paraId="4A11B74F" w14:textId="77777777" w:rsidR="00A22A70" w:rsidRPr="004E1098" w:rsidRDefault="00A22A70" w:rsidP="00A22A70">
            <w:pPr>
              <w:spacing w:after="0" w:line="240" w:lineRule="auto"/>
              <w:jc w:val="center"/>
              <w:rPr>
                <w:rFonts w:ascii="Times New Roman" w:eastAsia="Times New Roman" w:hAnsi="Times New Roman" w:cs="Times New Roman"/>
                <w:i/>
                <w:iCs/>
                <w:sz w:val="16"/>
                <w:szCs w:val="16"/>
                <w:lang w:eastAsia="ru-RU"/>
              </w:rPr>
            </w:pPr>
          </w:p>
        </w:tc>
        <w:tc>
          <w:tcPr>
            <w:tcW w:w="1456" w:type="dxa"/>
            <w:tcBorders>
              <w:top w:val="nil"/>
              <w:left w:val="nil"/>
              <w:bottom w:val="nil"/>
              <w:right w:val="nil"/>
            </w:tcBorders>
            <w:shd w:val="clear" w:color="auto" w:fill="auto"/>
            <w:noWrap/>
            <w:hideMark/>
          </w:tcPr>
          <w:p w14:paraId="24B23954" w14:textId="77777777" w:rsidR="00A22A70" w:rsidRPr="004E1098" w:rsidRDefault="00A22A70" w:rsidP="00A22A70">
            <w:pPr>
              <w:spacing w:after="0" w:line="240" w:lineRule="auto"/>
              <w:jc w:val="center"/>
              <w:rPr>
                <w:rFonts w:ascii="Times New Roman" w:eastAsia="Times New Roman" w:hAnsi="Times New Roman" w:cs="Times New Roman"/>
                <w:i/>
                <w:iCs/>
                <w:sz w:val="16"/>
                <w:szCs w:val="16"/>
                <w:lang w:eastAsia="ru-RU"/>
              </w:rPr>
            </w:pPr>
          </w:p>
        </w:tc>
      </w:tr>
      <w:tr w:rsidR="00A22A70" w:rsidRPr="004E1098" w14:paraId="2C00B972" w14:textId="77777777" w:rsidTr="00A22A70">
        <w:trPr>
          <w:trHeight w:val="509"/>
        </w:trPr>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55723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п/п</w:t>
            </w:r>
          </w:p>
        </w:tc>
        <w:tc>
          <w:tcPr>
            <w:tcW w:w="591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0CD7C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Наименование работ и затрат</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F58C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Единица измерения</w:t>
            </w:r>
          </w:p>
        </w:tc>
        <w:tc>
          <w:tcPr>
            <w:tcW w:w="1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BE399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Количество</w:t>
            </w:r>
          </w:p>
        </w:tc>
      </w:tr>
      <w:tr w:rsidR="00A22A70" w:rsidRPr="004E1098" w14:paraId="38D9C650" w14:textId="77777777" w:rsidTr="00A22A70">
        <w:trPr>
          <w:trHeight w:val="509"/>
        </w:trPr>
        <w:tc>
          <w:tcPr>
            <w:tcW w:w="944" w:type="dxa"/>
            <w:vMerge/>
            <w:tcBorders>
              <w:top w:val="single" w:sz="4" w:space="0" w:color="auto"/>
              <w:left w:val="single" w:sz="4" w:space="0" w:color="auto"/>
              <w:bottom w:val="single" w:sz="4" w:space="0" w:color="auto"/>
              <w:right w:val="single" w:sz="4" w:space="0" w:color="auto"/>
            </w:tcBorders>
            <w:vAlign w:val="center"/>
            <w:hideMark/>
          </w:tcPr>
          <w:p w14:paraId="32D704C9"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p>
        </w:tc>
        <w:tc>
          <w:tcPr>
            <w:tcW w:w="5912" w:type="dxa"/>
            <w:gridSpan w:val="5"/>
            <w:vMerge/>
            <w:tcBorders>
              <w:top w:val="single" w:sz="4" w:space="0" w:color="auto"/>
              <w:left w:val="single" w:sz="4" w:space="0" w:color="auto"/>
              <w:bottom w:val="single" w:sz="4" w:space="0" w:color="000000"/>
              <w:right w:val="single" w:sz="4" w:space="0" w:color="000000"/>
            </w:tcBorders>
            <w:vAlign w:val="center"/>
            <w:hideMark/>
          </w:tcPr>
          <w:p w14:paraId="7DDF5999"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7C7D46D4"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p>
        </w:tc>
        <w:tc>
          <w:tcPr>
            <w:tcW w:w="1456" w:type="dxa"/>
            <w:vMerge/>
            <w:tcBorders>
              <w:top w:val="single" w:sz="4" w:space="0" w:color="auto"/>
              <w:left w:val="single" w:sz="4" w:space="0" w:color="auto"/>
              <w:bottom w:val="single" w:sz="4" w:space="0" w:color="000000"/>
              <w:right w:val="single" w:sz="4" w:space="0" w:color="auto"/>
            </w:tcBorders>
            <w:vAlign w:val="center"/>
            <w:hideMark/>
          </w:tcPr>
          <w:p w14:paraId="6D1323C8"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p>
        </w:tc>
      </w:tr>
      <w:tr w:rsidR="00A22A70" w:rsidRPr="004E1098" w14:paraId="74DD9FCE" w14:textId="77777777" w:rsidTr="00A22A70">
        <w:trPr>
          <w:trHeight w:val="679"/>
        </w:trPr>
        <w:tc>
          <w:tcPr>
            <w:tcW w:w="944" w:type="dxa"/>
            <w:vMerge/>
            <w:tcBorders>
              <w:top w:val="single" w:sz="4" w:space="0" w:color="auto"/>
              <w:left w:val="single" w:sz="4" w:space="0" w:color="auto"/>
              <w:bottom w:val="single" w:sz="4" w:space="0" w:color="auto"/>
              <w:right w:val="single" w:sz="4" w:space="0" w:color="auto"/>
            </w:tcBorders>
            <w:vAlign w:val="center"/>
            <w:hideMark/>
          </w:tcPr>
          <w:p w14:paraId="1599BBB0"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p>
        </w:tc>
        <w:tc>
          <w:tcPr>
            <w:tcW w:w="5912" w:type="dxa"/>
            <w:gridSpan w:val="5"/>
            <w:vMerge/>
            <w:tcBorders>
              <w:top w:val="single" w:sz="4" w:space="0" w:color="auto"/>
              <w:left w:val="single" w:sz="4" w:space="0" w:color="auto"/>
              <w:bottom w:val="single" w:sz="4" w:space="0" w:color="000000"/>
              <w:right w:val="single" w:sz="4" w:space="0" w:color="000000"/>
            </w:tcBorders>
            <w:vAlign w:val="center"/>
            <w:hideMark/>
          </w:tcPr>
          <w:p w14:paraId="45C2137F"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4172D0B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p>
        </w:tc>
        <w:tc>
          <w:tcPr>
            <w:tcW w:w="1456" w:type="dxa"/>
            <w:vMerge/>
            <w:tcBorders>
              <w:top w:val="single" w:sz="4" w:space="0" w:color="auto"/>
              <w:left w:val="single" w:sz="4" w:space="0" w:color="auto"/>
              <w:bottom w:val="single" w:sz="4" w:space="0" w:color="000000"/>
              <w:right w:val="single" w:sz="4" w:space="0" w:color="auto"/>
            </w:tcBorders>
            <w:vAlign w:val="center"/>
            <w:hideMark/>
          </w:tcPr>
          <w:p w14:paraId="6CBD032B"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p>
        </w:tc>
      </w:tr>
      <w:tr w:rsidR="00A22A70" w:rsidRPr="004E1098" w14:paraId="56B9AFA4"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754887C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w:t>
            </w:r>
          </w:p>
        </w:tc>
        <w:tc>
          <w:tcPr>
            <w:tcW w:w="59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A8F18A4"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w:t>
            </w:r>
          </w:p>
        </w:tc>
        <w:tc>
          <w:tcPr>
            <w:tcW w:w="1216" w:type="dxa"/>
            <w:tcBorders>
              <w:top w:val="nil"/>
              <w:left w:val="nil"/>
              <w:bottom w:val="single" w:sz="4" w:space="0" w:color="auto"/>
              <w:right w:val="single" w:sz="4" w:space="0" w:color="auto"/>
            </w:tcBorders>
            <w:shd w:val="clear" w:color="auto" w:fill="auto"/>
            <w:noWrap/>
            <w:vAlign w:val="center"/>
            <w:hideMark/>
          </w:tcPr>
          <w:p w14:paraId="5EB142F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w:t>
            </w:r>
          </w:p>
        </w:tc>
        <w:tc>
          <w:tcPr>
            <w:tcW w:w="1456" w:type="dxa"/>
            <w:tcBorders>
              <w:top w:val="nil"/>
              <w:left w:val="nil"/>
              <w:bottom w:val="single" w:sz="4" w:space="0" w:color="auto"/>
              <w:right w:val="single" w:sz="4" w:space="0" w:color="auto"/>
            </w:tcBorders>
            <w:shd w:val="clear" w:color="auto" w:fill="auto"/>
            <w:noWrap/>
            <w:vAlign w:val="center"/>
            <w:hideMark/>
          </w:tcPr>
          <w:p w14:paraId="5161D8A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w:t>
            </w:r>
          </w:p>
        </w:tc>
      </w:tr>
      <w:tr w:rsidR="00A22A70" w:rsidRPr="004E1098" w14:paraId="53E23366"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22B9280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3441EDFC"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покрытий и оснований: асфальтобетонных</w:t>
            </w:r>
          </w:p>
        </w:tc>
        <w:tc>
          <w:tcPr>
            <w:tcW w:w="1216" w:type="dxa"/>
            <w:tcBorders>
              <w:top w:val="nil"/>
              <w:left w:val="nil"/>
              <w:bottom w:val="single" w:sz="4" w:space="0" w:color="auto"/>
              <w:right w:val="single" w:sz="4" w:space="0" w:color="auto"/>
            </w:tcBorders>
            <w:shd w:val="clear" w:color="auto" w:fill="auto"/>
            <w:hideMark/>
          </w:tcPr>
          <w:p w14:paraId="6053BB08"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456" w:type="dxa"/>
            <w:tcBorders>
              <w:top w:val="nil"/>
              <w:left w:val="nil"/>
              <w:bottom w:val="single" w:sz="4" w:space="0" w:color="auto"/>
              <w:right w:val="single" w:sz="4" w:space="0" w:color="auto"/>
            </w:tcBorders>
            <w:shd w:val="clear" w:color="auto" w:fill="auto"/>
            <w:hideMark/>
          </w:tcPr>
          <w:p w14:paraId="073AFD9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0,042</w:t>
            </w:r>
          </w:p>
        </w:tc>
      </w:tr>
      <w:tr w:rsidR="00A22A70" w:rsidRPr="004E1098" w14:paraId="27368A55"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27DAB6D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CA5D17E"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Погрузка в автотранспортное средство: мусор строительный с погрузкой вручную</w:t>
            </w:r>
          </w:p>
        </w:tc>
        <w:tc>
          <w:tcPr>
            <w:tcW w:w="1216" w:type="dxa"/>
            <w:tcBorders>
              <w:top w:val="nil"/>
              <w:left w:val="nil"/>
              <w:bottom w:val="single" w:sz="4" w:space="0" w:color="auto"/>
              <w:right w:val="single" w:sz="4" w:space="0" w:color="auto"/>
            </w:tcBorders>
            <w:shd w:val="clear" w:color="auto" w:fill="auto"/>
            <w:hideMark/>
          </w:tcPr>
          <w:p w14:paraId="506291C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456" w:type="dxa"/>
            <w:tcBorders>
              <w:top w:val="nil"/>
              <w:left w:val="nil"/>
              <w:bottom w:val="single" w:sz="4" w:space="0" w:color="auto"/>
              <w:right w:val="single" w:sz="4" w:space="0" w:color="auto"/>
            </w:tcBorders>
            <w:shd w:val="clear" w:color="auto" w:fill="auto"/>
            <w:hideMark/>
          </w:tcPr>
          <w:p w14:paraId="707EA82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7,98</w:t>
            </w:r>
          </w:p>
        </w:tc>
      </w:tr>
      <w:tr w:rsidR="00A22A70" w:rsidRPr="004E1098" w14:paraId="6CE6E746"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7265A3E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404D2078"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железобетонных фундаментов/* демонтаж входной группы</w:t>
            </w:r>
          </w:p>
        </w:tc>
        <w:tc>
          <w:tcPr>
            <w:tcW w:w="1216" w:type="dxa"/>
            <w:tcBorders>
              <w:top w:val="nil"/>
              <w:left w:val="nil"/>
              <w:bottom w:val="single" w:sz="4" w:space="0" w:color="auto"/>
              <w:right w:val="single" w:sz="4" w:space="0" w:color="auto"/>
            </w:tcBorders>
            <w:shd w:val="clear" w:color="auto" w:fill="auto"/>
            <w:hideMark/>
          </w:tcPr>
          <w:p w14:paraId="69E36FB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456" w:type="dxa"/>
            <w:tcBorders>
              <w:top w:val="nil"/>
              <w:left w:val="nil"/>
              <w:bottom w:val="single" w:sz="4" w:space="0" w:color="auto"/>
              <w:right w:val="single" w:sz="4" w:space="0" w:color="auto"/>
            </w:tcBorders>
            <w:shd w:val="clear" w:color="auto" w:fill="auto"/>
            <w:hideMark/>
          </w:tcPr>
          <w:p w14:paraId="55427ED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0,8</w:t>
            </w:r>
          </w:p>
        </w:tc>
      </w:tr>
      <w:tr w:rsidR="00A22A70" w:rsidRPr="004E1098" w14:paraId="4DC5AC85"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714353E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3EF5A459" w14:textId="15333A19"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железобетонных фундаментов/* демонтаж</w:t>
            </w:r>
            <w:r w:rsidR="00896230">
              <w:rPr>
                <w:rFonts w:ascii="Times New Roman" w:eastAsia="Times New Roman" w:hAnsi="Times New Roman" w:cs="Times New Roman"/>
                <w:color w:val="000000"/>
                <w:sz w:val="16"/>
                <w:szCs w:val="16"/>
                <w:lang w:eastAsia="ru-RU"/>
              </w:rPr>
              <w:t xml:space="preserve"> </w:t>
            </w:r>
            <w:r w:rsidRPr="004E1098">
              <w:rPr>
                <w:rFonts w:ascii="Times New Roman" w:eastAsia="Times New Roman" w:hAnsi="Times New Roman" w:cs="Times New Roman"/>
                <w:color w:val="000000"/>
                <w:sz w:val="16"/>
                <w:szCs w:val="16"/>
                <w:lang w:eastAsia="ru-RU"/>
              </w:rPr>
              <w:t>фундамента под стену</w:t>
            </w:r>
          </w:p>
        </w:tc>
        <w:tc>
          <w:tcPr>
            <w:tcW w:w="1216" w:type="dxa"/>
            <w:tcBorders>
              <w:top w:val="nil"/>
              <w:left w:val="nil"/>
              <w:bottom w:val="single" w:sz="4" w:space="0" w:color="auto"/>
              <w:right w:val="single" w:sz="4" w:space="0" w:color="auto"/>
            </w:tcBorders>
            <w:shd w:val="clear" w:color="auto" w:fill="auto"/>
            <w:hideMark/>
          </w:tcPr>
          <w:p w14:paraId="70AEBA6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456" w:type="dxa"/>
            <w:tcBorders>
              <w:top w:val="nil"/>
              <w:left w:val="nil"/>
              <w:bottom w:val="single" w:sz="4" w:space="0" w:color="auto"/>
              <w:right w:val="single" w:sz="4" w:space="0" w:color="auto"/>
            </w:tcBorders>
            <w:shd w:val="clear" w:color="auto" w:fill="auto"/>
            <w:hideMark/>
          </w:tcPr>
          <w:p w14:paraId="7A32EE77"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w:t>
            </w:r>
          </w:p>
        </w:tc>
      </w:tr>
      <w:tr w:rsidR="00A22A70" w:rsidRPr="004E1098" w14:paraId="337ACC44"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337851C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29E6ACAB"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Разборка: </w:t>
            </w:r>
            <w:proofErr w:type="spellStart"/>
            <w:r w:rsidRPr="004E1098">
              <w:rPr>
                <w:rFonts w:ascii="Times New Roman" w:eastAsia="Times New Roman" w:hAnsi="Times New Roman" w:cs="Times New Roman"/>
                <w:color w:val="000000"/>
                <w:sz w:val="16"/>
                <w:szCs w:val="16"/>
                <w:lang w:eastAsia="ru-RU"/>
              </w:rPr>
              <w:t>мелкоблочных</w:t>
            </w:r>
            <w:proofErr w:type="spellEnd"/>
            <w:r w:rsidRPr="004E1098">
              <w:rPr>
                <w:rFonts w:ascii="Times New Roman" w:eastAsia="Times New Roman" w:hAnsi="Times New Roman" w:cs="Times New Roman"/>
                <w:color w:val="000000"/>
                <w:sz w:val="16"/>
                <w:szCs w:val="16"/>
                <w:lang w:eastAsia="ru-RU"/>
              </w:rPr>
              <w:t xml:space="preserve"> стен /* </w:t>
            </w:r>
            <w:proofErr w:type="spellStart"/>
            <w:r w:rsidRPr="004E1098">
              <w:rPr>
                <w:rFonts w:ascii="Times New Roman" w:eastAsia="Times New Roman" w:hAnsi="Times New Roman" w:cs="Times New Roman"/>
                <w:color w:val="000000"/>
                <w:sz w:val="16"/>
                <w:szCs w:val="16"/>
                <w:lang w:eastAsia="ru-RU"/>
              </w:rPr>
              <w:t>демонаж</w:t>
            </w:r>
            <w:proofErr w:type="spellEnd"/>
            <w:r w:rsidRPr="004E1098">
              <w:rPr>
                <w:rFonts w:ascii="Times New Roman" w:eastAsia="Times New Roman" w:hAnsi="Times New Roman" w:cs="Times New Roman"/>
                <w:color w:val="000000"/>
                <w:sz w:val="16"/>
                <w:szCs w:val="16"/>
                <w:lang w:eastAsia="ru-RU"/>
              </w:rPr>
              <w:t xml:space="preserve"> стены из блоков </w:t>
            </w:r>
            <w:proofErr w:type="spellStart"/>
            <w:r w:rsidRPr="004E1098">
              <w:rPr>
                <w:rFonts w:ascii="Times New Roman" w:eastAsia="Times New Roman" w:hAnsi="Times New Roman" w:cs="Times New Roman"/>
                <w:color w:val="000000"/>
                <w:sz w:val="16"/>
                <w:szCs w:val="16"/>
                <w:lang w:eastAsia="ru-RU"/>
              </w:rPr>
              <w:t>бессер</w:t>
            </w:r>
            <w:proofErr w:type="spellEnd"/>
          </w:p>
        </w:tc>
        <w:tc>
          <w:tcPr>
            <w:tcW w:w="1216" w:type="dxa"/>
            <w:tcBorders>
              <w:top w:val="nil"/>
              <w:left w:val="nil"/>
              <w:bottom w:val="single" w:sz="4" w:space="0" w:color="auto"/>
              <w:right w:val="single" w:sz="4" w:space="0" w:color="auto"/>
            </w:tcBorders>
            <w:shd w:val="clear" w:color="auto" w:fill="auto"/>
            <w:hideMark/>
          </w:tcPr>
          <w:p w14:paraId="117AE06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456" w:type="dxa"/>
            <w:tcBorders>
              <w:top w:val="nil"/>
              <w:left w:val="nil"/>
              <w:bottom w:val="single" w:sz="4" w:space="0" w:color="auto"/>
              <w:right w:val="single" w:sz="4" w:space="0" w:color="auto"/>
            </w:tcBorders>
            <w:shd w:val="clear" w:color="auto" w:fill="auto"/>
            <w:hideMark/>
          </w:tcPr>
          <w:p w14:paraId="31FED54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w:t>
            </w:r>
          </w:p>
        </w:tc>
      </w:tr>
      <w:tr w:rsidR="00A22A70" w:rsidRPr="004E1098" w14:paraId="06EAC689" w14:textId="77777777" w:rsidTr="00A22A70">
        <w:trPr>
          <w:trHeight w:val="694"/>
        </w:trPr>
        <w:tc>
          <w:tcPr>
            <w:tcW w:w="944" w:type="dxa"/>
            <w:tcBorders>
              <w:top w:val="nil"/>
              <w:left w:val="single" w:sz="4" w:space="0" w:color="auto"/>
              <w:bottom w:val="single" w:sz="4" w:space="0" w:color="auto"/>
              <w:right w:val="single" w:sz="4" w:space="0" w:color="auto"/>
            </w:tcBorders>
            <w:shd w:val="clear" w:color="auto" w:fill="auto"/>
            <w:hideMark/>
          </w:tcPr>
          <w:p w14:paraId="08FB0CB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6</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2222C0CA"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Разработка грунта с погрузкой на автомобили-самосвалы в траншеях экскаватором «обратная лопата» с ковшом вместимостью 0,5 (0,5-0,63) м3, группа грунтов: 2</w:t>
            </w:r>
          </w:p>
        </w:tc>
        <w:tc>
          <w:tcPr>
            <w:tcW w:w="1216" w:type="dxa"/>
            <w:tcBorders>
              <w:top w:val="nil"/>
              <w:left w:val="nil"/>
              <w:bottom w:val="single" w:sz="4" w:space="0" w:color="auto"/>
              <w:right w:val="single" w:sz="4" w:space="0" w:color="auto"/>
            </w:tcBorders>
            <w:shd w:val="clear" w:color="auto" w:fill="auto"/>
            <w:hideMark/>
          </w:tcPr>
          <w:p w14:paraId="2A4ABAB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м3</w:t>
            </w:r>
          </w:p>
        </w:tc>
        <w:tc>
          <w:tcPr>
            <w:tcW w:w="1456" w:type="dxa"/>
            <w:tcBorders>
              <w:top w:val="nil"/>
              <w:left w:val="nil"/>
              <w:bottom w:val="single" w:sz="4" w:space="0" w:color="auto"/>
              <w:right w:val="single" w:sz="4" w:space="0" w:color="auto"/>
            </w:tcBorders>
            <w:shd w:val="clear" w:color="auto" w:fill="auto"/>
            <w:hideMark/>
          </w:tcPr>
          <w:p w14:paraId="0FEA7E5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0,168</w:t>
            </w:r>
          </w:p>
        </w:tc>
      </w:tr>
      <w:tr w:rsidR="00A22A70" w:rsidRPr="004E1098" w14:paraId="3F0D5014" w14:textId="77777777" w:rsidTr="00A22A70">
        <w:trPr>
          <w:trHeight w:val="1374"/>
        </w:trPr>
        <w:tc>
          <w:tcPr>
            <w:tcW w:w="944" w:type="dxa"/>
            <w:tcBorders>
              <w:top w:val="nil"/>
              <w:left w:val="single" w:sz="4" w:space="0" w:color="auto"/>
              <w:bottom w:val="single" w:sz="4" w:space="0" w:color="auto"/>
              <w:right w:val="single" w:sz="4" w:space="0" w:color="auto"/>
            </w:tcBorders>
            <w:shd w:val="clear" w:color="auto" w:fill="auto"/>
            <w:hideMark/>
          </w:tcPr>
          <w:p w14:paraId="77CF315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7</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62A49997"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10 км</w:t>
            </w:r>
          </w:p>
        </w:tc>
        <w:tc>
          <w:tcPr>
            <w:tcW w:w="1216" w:type="dxa"/>
            <w:tcBorders>
              <w:top w:val="nil"/>
              <w:left w:val="nil"/>
              <w:bottom w:val="single" w:sz="4" w:space="0" w:color="auto"/>
              <w:right w:val="single" w:sz="4" w:space="0" w:color="auto"/>
            </w:tcBorders>
            <w:shd w:val="clear" w:color="auto" w:fill="auto"/>
            <w:hideMark/>
          </w:tcPr>
          <w:p w14:paraId="5FA51E87"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456" w:type="dxa"/>
            <w:tcBorders>
              <w:top w:val="nil"/>
              <w:left w:val="nil"/>
              <w:bottom w:val="single" w:sz="4" w:space="0" w:color="auto"/>
              <w:right w:val="single" w:sz="4" w:space="0" w:color="auto"/>
            </w:tcBorders>
            <w:shd w:val="clear" w:color="auto" w:fill="auto"/>
            <w:hideMark/>
          </w:tcPr>
          <w:p w14:paraId="5C9117B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304,23</w:t>
            </w:r>
          </w:p>
        </w:tc>
      </w:tr>
      <w:tr w:rsidR="00A22A70" w:rsidRPr="004E1098" w14:paraId="7905ABF2"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79B88DA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8</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381FDF8B"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Демонтаж  плит перекрытий каналов площадью: до 0,5 м</w:t>
            </w:r>
            <w:proofErr w:type="gramStart"/>
            <w:r w:rsidRPr="004E1098">
              <w:rPr>
                <w:rFonts w:ascii="Times New Roman" w:eastAsia="Times New Roman" w:hAnsi="Times New Roman" w:cs="Times New Roman"/>
                <w:color w:val="000000"/>
                <w:sz w:val="16"/>
                <w:szCs w:val="16"/>
                <w:lang w:eastAsia="ru-RU"/>
              </w:rPr>
              <w:t>2</w:t>
            </w:r>
            <w:proofErr w:type="gramEnd"/>
          </w:p>
        </w:tc>
        <w:tc>
          <w:tcPr>
            <w:tcW w:w="1216" w:type="dxa"/>
            <w:tcBorders>
              <w:top w:val="nil"/>
              <w:left w:val="nil"/>
              <w:bottom w:val="single" w:sz="4" w:space="0" w:color="auto"/>
              <w:right w:val="single" w:sz="4" w:space="0" w:color="auto"/>
            </w:tcBorders>
            <w:shd w:val="clear" w:color="auto" w:fill="auto"/>
            <w:hideMark/>
          </w:tcPr>
          <w:p w14:paraId="39CFAC17"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100 </w:t>
            </w:r>
            <w:proofErr w:type="spellStart"/>
            <w:r w:rsidRPr="004E1098">
              <w:rPr>
                <w:rFonts w:ascii="Times New Roman" w:eastAsia="Times New Roman" w:hAnsi="Times New Roman" w:cs="Times New Roman"/>
                <w:color w:val="000000"/>
                <w:sz w:val="16"/>
                <w:szCs w:val="16"/>
                <w:lang w:eastAsia="ru-RU"/>
              </w:rPr>
              <w:t>шт</w:t>
            </w:r>
            <w:proofErr w:type="spellEnd"/>
          </w:p>
        </w:tc>
        <w:tc>
          <w:tcPr>
            <w:tcW w:w="1456" w:type="dxa"/>
            <w:tcBorders>
              <w:top w:val="nil"/>
              <w:left w:val="nil"/>
              <w:bottom w:val="single" w:sz="4" w:space="0" w:color="auto"/>
              <w:right w:val="single" w:sz="4" w:space="0" w:color="auto"/>
            </w:tcBorders>
            <w:shd w:val="clear" w:color="auto" w:fill="auto"/>
            <w:hideMark/>
          </w:tcPr>
          <w:p w14:paraId="6F09CAF7"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r>
      <w:tr w:rsidR="00A22A70" w:rsidRPr="004E1098" w14:paraId="578CE346"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69A2680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9</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167EFF1D"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Водоотлив из подвала: электрическими (механическими) насосами /* откачка воды из лотка</w:t>
            </w:r>
          </w:p>
        </w:tc>
        <w:tc>
          <w:tcPr>
            <w:tcW w:w="1216" w:type="dxa"/>
            <w:tcBorders>
              <w:top w:val="nil"/>
              <w:left w:val="nil"/>
              <w:bottom w:val="single" w:sz="4" w:space="0" w:color="auto"/>
              <w:right w:val="single" w:sz="4" w:space="0" w:color="auto"/>
            </w:tcBorders>
            <w:shd w:val="clear" w:color="auto" w:fill="auto"/>
            <w:hideMark/>
          </w:tcPr>
          <w:p w14:paraId="210DB21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456" w:type="dxa"/>
            <w:tcBorders>
              <w:top w:val="nil"/>
              <w:left w:val="nil"/>
              <w:bottom w:val="single" w:sz="4" w:space="0" w:color="auto"/>
              <w:right w:val="single" w:sz="4" w:space="0" w:color="auto"/>
            </w:tcBorders>
            <w:shd w:val="clear" w:color="auto" w:fill="auto"/>
            <w:hideMark/>
          </w:tcPr>
          <w:p w14:paraId="2575B27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0,06</w:t>
            </w:r>
          </w:p>
        </w:tc>
      </w:tr>
      <w:tr w:rsidR="00A22A70" w:rsidRPr="004E1098" w14:paraId="31146DCB"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52F7E5F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B3D55E0"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тепловой изоляции: из ваты минеральной</w:t>
            </w:r>
          </w:p>
        </w:tc>
        <w:tc>
          <w:tcPr>
            <w:tcW w:w="1216" w:type="dxa"/>
            <w:tcBorders>
              <w:top w:val="nil"/>
              <w:left w:val="nil"/>
              <w:bottom w:val="single" w:sz="4" w:space="0" w:color="auto"/>
              <w:right w:val="single" w:sz="4" w:space="0" w:color="auto"/>
            </w:tcBorders>
            <w:shd w:val="clear" w:color="auto" w:fill="auto"/>
            <w:hideMark/>
          </w:tcPr>
          <w:p w14:paraId="4B14278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м2</w:t>
            </w:r>
          </w:p>
        </w:tc>
        <w:tc>
          <w:tcPr>
            <w:tcW w:w="1456" w:type="dxa"/>
            <w:tcBorders>
              <w:top w:val="nil"/>
              <w:left w:val="nil"/>
              <w:bottom w:val="single" w:sz="4" w:space="0" w:color="auto"/>
              <w:right w:val="single" w:sz="4" w:space="0" w:color="auto"/>
            </w:tcBorders>
            <w:shd w:val="clear" w:color="auto" w:fill="auto"/>
            <w:hideMark/>
          </w:tcPr>
          <w:p w14:paraId="5F3C2B05"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0,24492</w:t>
            </w:r>
          </w:p>
        </w:tc>
      </w:tr>
      <w:tr w:rsidR="00A22A70" w:rsidRPr="004E1098" w14:paraId="45152E35"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77C4D7C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11</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55965DEF"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Вытеснение воды после гидравлического испытания трубопроводов: </w:t>
            </w:r>
            <w:proofErr w:type="spellStart"/>
            <w:r w:rsidRPr="004E1098">
              <w:rPr>
                <w:rFonts w:ascii="Times New Roman" w:eastAsia="Times New Roman" w:hAnsi="Times New Roman" w:cs="Times New Roman"/>
                <w:color w:val="000000"/>
                <w:sz w:val="16"/>
                <w:szCs w:val="16"/>
                <w:lang w:eastAsia="ru-RU"/>
              </w:rPr>
              <w:t>Ду</w:t>
            </w:r>
            <w:proofErr w:type="spellEnd"/>
            <w:r w:rsidRPr="004E1098">
              <w:rPr>
                <w:rFonts w:ascii="Times New Roman" w:eastAsia="Times New Roman" w:hAnsi="Times New Roman" w:cs="Times New Roman"/>
                <w:color w:val="000000"/>
                <w:sz w:val="16"/>
                <w:szCs w:val="16"/>
                <w:lang w:eastAsia="ru-RU"/>
              </w:rPr>
              <w:t xml:space="preserve"> 300 мм /*слив воды из системы</w:t>
            </w:r>
          </w:p>
        </w:tc>
        <w:tc>
          <w:tcPr>
            <w:tcW w:w="1216" w:type="dxa"/>
            <w:tcBorders>
              <w:top w:val="nil"/>
              <w:left w:val="nil"/>
              <w:bottom w:val="single" w:sz="4" w:space="0" w:color="auto"/>
              <w:right w:val="single" w:sz="4" w:space="0" w:color="auto"/>
            </w:tcBorders>
            <w:shd w:val="clear" w:color="auto" w:fill="auto"/>
            <w:hideMark/>
          </w:tcPr>
          <w:p w14:paraId="049E6AA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км</w:t>
            </w:r>
          </w:p>
        </w:tc>
        <w:tc>
          <w:tcPr>
            <w:tcW w:w="1456" w:type="dxa"/>
            <w:tcBorders>
              <w:top w:val="nil"/>
              <w:left w:val="nil"/>
              <w:bottom w:val="single" w:sz="4" w:space="0" w:color="auto"/>
              <w:right w:val="single" w:sz="4" w:space="0" w:color="auto"/>
            </w:tcBorders>
            <w:shd w:val="clear" w:color="auto" w:fill="auto"/>
            <w:hideMark/>
          </w:tcPr>
          <w:p w14:paraId="4C6F21F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0,45</w:t>
            </w:r>
          </w:p>
        </w:tc>
      </w:tr>
      <w:tr w:rsidR="00A22A70" w:rsidRPr="004E1098" w14:paraId="62319B04"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6E8E7B78"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12</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6B238ACD"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Замена участков трубопроводов длиной 6 м диаметром: до 400 мм</w:t>
            </w:r>
          </w:p>
        </w:tc>
        <w:tc>
          <w:tcPr>
            <w:tcW w:w="1216" w:type="dxa"/>
            <w:tcBorders>
              <w:top w:val="nil"/>
              <w:left w:val="nil"/>
              <w:bottom w:val="single" w:sz="4" w:space="0" w:color="auto"/>
              <w:right w:val="single" w:sz="4" w:space="0" w:color="auto"/>
            </w:tcBorders>
            <w:shd w:val="clear" w:color="auto" w:fill="auto"/>
            <w:hideMark/>
          </w:tcPr>
          <w:p w14:paraId="4D90BD01"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proofErr w:type="spellStart"/>
            <w:r w:rsidRPr="004E1098">
              <w:rPr>
                <w:rFonts w:ascii="Times New Roman" w:eastAsia="Times New Roman" w:hAnsi="Times New Roman" w:cs="Times New Roman"/>
                <w:color w:val="000000"/>
                <w:sz w:val="16"/>
                <w:szCs w:val="16"/>
                <w:lang w:eastAsia="ru-RU"/>
              </w:rPr>
              <w:t>шт</w:t>
            </w:r>
            <w:proofErr w:type="spellEnd"/>
          </w:p>
        </w:tc>
        <w:tc>
          <w:tcPr>
            <w:tcW w:w="1456" w:type="dxa"/>
            <w:tcBorders>
              <w:top w:val="nil"/>
              <w:left w:val="nil"/>
              <w:bottom w:val="single" w:sz="4" w:space="0" w:color="auto"/>
              <w:right w:val="single" w:sz="4" w:space="0" w:color="auto"/>
            </w:tcBorders>
            <w:shd w:val="clear" w:color="auto" w:fill="auto"/>
            <w:hideMark/>
          </w:tcPr>
          <w:p w14:paraId="44AFA3C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w:t>
            </w:r>
          </w:p>
        </w:tc>
      </w:tr>
      <w:tr w:rsidR="00A22A70" w:rsidRPr="004E1098" w14:paraId="62BB1BB9"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2414CB9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13</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4CD2F8E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Трубы стальные электросварные </w:t>
            </w:r>
            <w:proofErr w:type="spellStart"/>
            <w:r w:rsidRPr="004E1098">
              <w:rPr>
                <w:rFonts w:ascii="Times New Roman" w:eastAsia="Times New Roman" w:hAnsi="Times New Roman" w:cs="Times New Roman"/>
                <w:color w:val="000000"/>
                <w:sz w:val="16"/>
                <w:szCs w:val="16"/>
                <w:lang w:eastAsia="ru-RU"/>
              </w:rPr>
              <w:t>прямошовные</w:t>
            </w:r>
            <w:proofErr w:type="spellEnd"/>
            <w:r w:rsidRPr="004E1098">
              <w:rPr>
                <w:rFonts w:ascii="Times New Roman" w:eastAsia="Times New Roman" w:hAnsi="Times New Roman" w:cs="Times New Roman"/>
                <w:color w:val="000000"/>
                <w:sz w:val="16"/>
                <w:szCs w:val="16"/>
                <w:lang w:eastAsia="ru-RU"/>
              </w:rPr>
              <w:t xml:space="preserve"> из стали марок Ст2, 10, наружный диаметр 377 мм, толщина стенки 9 мм</w:t>
            </w:r>
          </w:p>
        </w:tc>
        <w:tc>
          <w:tcPr>
            <w:tcW w:w="1216" w:type="dxa"/>
            <w:tcBorders>
              <w:top w:val="nil"/>
              <w:left w:val="nil"/>
              <w:bottom w:val="single" w:sz="4" w:space="0" w:color="auto"/>
              <w:right w:val="single" w:sz="4" w:space="0" w:color="auto"/>
            </w:tcBorders>
            <w:shd w:val="clear" w:color="auto" w:fill="auto"/>
            <w:hideMark/>
          </w:tcPr>
          <w:p w14:paraId="54A2C334"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w:t>
            </w:r>
          </w:p>
        </w:tc>
        <w:tc>
          <w:tcPr>
            <w:tcW w:w="1456" w:type="dxa"/>
            <w:tcBorders>
              <w:top w:val="nil"/>
              <w:left w:val="nil"/>
              <w:bottom w:val="single" w:sz="4" w:space="0" w:color="auto"/>
              <w:right w:val="single" w:sz="4" w:space="0" w:color="auto"/>
            </w:tcBorders>
            <w:shd w:val="clear" w:color="auto" w:fill="auto"/>
            <w:hideMark/>
          </w:tcPr>
          <w:p w14:paraId="0327783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12</w:t>
            </w:r>
          </w:p>
        </w:tc>
      </w:tr>
      <w:tr w:rsidR="00A22A70" w:rsidRPr="004E1098" w14:paraId="17AE93A5"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3F237D5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14</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4F8B88F5"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Контроль гамма-дефектоскопом на трассе качества сварных соединений труб: </w:t>
            </w:r>
            <w:proofErr w:type="spellStart"/>
            <w:r w:rsidRPr="004E1098">
              <w:rPr>
                <w:rFonts w:ascii="Times New Roman" w:eastAsia="Times New Roman" w:hAnsi="Times New Roman" w:cs="Times New Roman"/>
                <w:color w:val="000000"/>
                <w:sz w:val="16"/>
                <w:szCs w:val="16"/>
                <w:lang w:eastAsia="ru-RU"/>
              </w:rPr>
              <w:t>Ду</w:t>
            </w:r>
            <w:proofErr w:type="spellEnd"/>
            <w:r w:rsidRPr="004E1098">
              <w:rPr>
                <w:rFonts w:ascii="Times New Roman" w:eastAsia="Times New Roman" w:hAnsi="Times New Roman" w:cs="Times New Roman"/>
                <w:color w:val="000000"/>
                <w:sz w:val="16"/>
                <w:szCs w:val="16"/>
                <w:lang w:eastAsia="ru-RU"/>
              </w:rPr>
              <w:t xml:space="preserve"> 350 мм толщиной стенки до 10 мм</w:t>
            </w:r>
          </w:p>
        </w:tc>
        <w:tc>
          <w:tcPr>
            <w:tcW w:w="1216" w:type="dxa"/>
            <w:tcBorders>
              <w:top w:val="nil"/>
              <w:left w:val="nil"/>
              <w:bottom w:val="single" w:sz="4" w:space="0" w:color="auto"/>
              <w:right w:val="single" w:sz="4" w:space="0" w:color="auto"/>
            </w:tcBorders>
            <w:shd w:val="clear" w:color="auto" w:fill="auto"/>
            <w:hideMark/>
          </w:tcPr>
          <w:p w14:paraId="3711F47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стык</w:t>
            </w:r>
          </w:p>
        </w:tc>
        <w:tc>
          <w:tcPr>
            <w:tcW w:w="1456" w:type="dxa"/>
            <w:tcBorders>
              <w:top w:val="nil"/>
              <w:left w:val="nil"/>
              <w:bottom w:val="single" w:sz="4" w:space="0" w:color="auto"/>
              <w:right w:val="single" w:sz="4" w:space="0" w:color="auto"/>
            </w:tcBorders>
            <w:shd w:val="clear" w:color="auto" w:fill="auto"/>
            <w:hideMark/>
          </w:tcPr>
          <w:p w14:paraId="46DD8FA4"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w:t>
            </w:r>
          </w:p>
        </w:tc>
      </w:tr>
      <w:tr w:rsidR="00A22A70" w:rsidRPr="004E1098" w14:paraId="32102653"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1F62CC7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15</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2C4B2C41"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Изоляция трубопроводов: матами минераловатными, плитами минераловатными на синтетическом связующем</w:t>
            </w:r>
          </w:p>
        </w:tc>
        <w:tc>
          <w:tcPr>
            <w:tcW w:w="1216" w:type="dxa"/>
            <w:tcBorders>
              <w:top w:val="nil"/>
              <w:left w:val="nil"/>
              <w:bottom w:val="single" w:sz="4" w:space="0" w:color="auto"/>
              <w:right w:val="single" w:sz="4" w:space="0" w:color="auto"/>
            </w:tcBorders>
            <w:shd w:val="clear" w:color="auto" w:fill="auto"/>
            <w:hideMark/>
          </w:tcPr>
          <w:p w14:paraId="5AED7B7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456" w:type="dxa"/>
            <w:tcBorders>
              <w:top w:val="nil"/>
              <w:left w:val="nil"/>
              <w:bottom w:val="single" w:sz="4" w:space="0" w:color="auto"/>
              <w:right w:val="single" w:sz="4" w:space="0" w:color="auto"/>
            </w:tcBorders>
            <w:shd w:val="clear" w:color="auto" w:fill="auto"/>
            <w:hideMark/>
          </w:tcPr>
          <w:p w14:paraId="63A6C43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1,2246</w:t>
            </w:r>
          </w:p>
        </w:tc>
      </w:tr>
      <w:tr w:rsidR="00A22A70" w:rsidRPr="004E1098" w14:paraId="163DD998"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309B055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16</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46287D26"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Плиты из стеклянного штапельного волокна на синтетическом связующем, полужесткие, технические</w:t>
            </w:r>
          </w:p>
        </w:tc>
        <w:tc>
          <w:tcPr>
            <w:tcW w:w="1216" w:type="dxa"/>
            <w:tcBorders>
              <w:top w:val="nil"/>
              <w:left w:val="nil"/>
              <w:bottom w:val="single" w:sz="4" w:space="0" w:color="auto"/>
              <w:right w:val="single" w:sz="4" w:space="0" w:color="auto"/>
            </w:tcBorders>
            <w:shd w:val="clear" w:color="auto" w:fill="auto"/>
            <w:hideMark/>
          </w:tcPr>
          <w:p w14:paraId="1A55EA88"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456" w:type="dxa"/>
            <w:tcBorders>
              <w:top w:val="nil"/>
              <w:left w:val="nil"/>
              <w:bottom w:val="single" w:sz="4" w:space="0" w:color="auto"/>
              <w:right w:val="single" w:sz="4" w:space="0" w:color="auto"/>
            </w:tcBorders>
            <w:shd w:val="clear" w:color="auto" w:fill="auto"/>
            <w:hideMark/>
          </w:tcPr>
          <w:p w14:paraId="6D13211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1,322568</w:t>
            </w:r>
          </w:p>
        </w:tc>
      </w:tr>
      <w:tr w:rsidR="00A22A70" w:rsidRPr="004E1098" w14:paraId="2FA77C5E"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5DD1556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17</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42C5A78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Покрытие поверхности изоляции трубопроводов: стеклопластиками РСТ, тканями стеклянными</w:t>
            </w:r>
          </w:p>
        </w:tc>
        <w:tc>
          <w:tcPr>
            <w:tcW w:w="1216" w:type="dxa"/>
            <w:tcBorders>
              <w:top w:val="nil"/>
              <w:left w:val="nil"/>
              <w:bottom w:val="single" w:sz="4" w:space="0" w:color="auto"/>
              <w:right w:val="single" w:sz="4" w:space="0" w:color="auto"/>
            </w:tcBorders>
            <w:shd w:val="clear" w:color="auto" w:fill="auto"/>
            <w:hideMark/>
          </w:tcPr>
          <w:p w14:paraId="33B7F95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м2</w:t>
            </w:r>
          </w:p>
        </w:tc>
        <w:tc>
          <w:tcPr>
            <w:tcW w:w="1456" w:type="dxa"/>
            <w:tcBorders>
              <w:top w:val="nil"/>
              <w:left w:val="nil"/>
              <w:bottom w:val="single" w:sz="4" w:space="0" w:color="auto"/>
              <w:right w:val="single" w:sz="4" w:space="0" w:color="auto"/>
            </w:tcBorders>
            <w:shd w:val="clear" w:color="auto" w:fill="auto"/>
            <w:hideMark/>
          </w:tcPr>
          <w:p w14:paraId="33E4A97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0,24492</w:t>
            </w:r>
          </w:p>
        </w:tc>
      </w:tr>
      <w:tr w:rsidR="00A22A70" w:rsidRPr="004E1098" w14:paraId="4CFFF241"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475AFB2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18</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8624C0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Стеклопластик рулонный, плотность 850 г/м2, толщина 0,7 мм</w:t>
            </w:r>
          </w:p>
        </w:tc>
        <w:tc>
          <w:tcPr>
            <w:tcW w:w="1216" w:type="dxa"/>
            <w:tcBorders>
              <w:top w:val="nil"/>
              <w:left w:val="nil"/>
              <w:bottom w:val="single" w:sz="4" w:space="0" w:color="auto"/>
              <w:right w:val="single" w:sz="4" w:space="0" w:color="auto"/>
            </w:tcBorders>
            <w:shd w:val="clear" w:color="auto" w:fill="auto"/>
            <w:hideMark/>
          </w:tcPr>
          <w:p w14:paraId="3E0AA2B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м2</w:t>
            </w:r>
          </w:p>
        </w:tc>
        <w:tc>
          <w:tcPr>
            <w:tcW w:w="1456" w:type="dxa"/>
            <w:tcBorders>
              <w:top w:val="nil"/>
              <w:left w:val="nil"/>
              <w:bottom w:val="single" w:sz="4" w:space="0" w:color="auto"/>
              <w:right w:val="single" w:sz="4" w:space="0" w:color="auto"/>
            </w:tcBorders>
            <w:shd w:val="clear" w:color="auto" w:fill="auto"/>
            <w:hideMark/>
          </w:tcPr>
          <w:p w14:paraId="39115D5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28,41072</w:t>
            </w:r>
          </w:p>
        </w:tc>
      </w:tr>
      <w:tr w:rsidR="00A22A70" w:rsidRPr="004E1098" w14:paraId="7A4C6577"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11FD7E0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19</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44D7D6C3"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плит перекрытий каналов площадью: до 0,5 м2</w:t>
            </w:r>
          </w:p>
        </w:tc>
        <w:tc>
          <w:tcPr>
            <w:tcW w:w="1216" w:type="dxa"/>
            <w:tcBorders>
              <w:top w:val="nil"/>
              <w:left w:val="nil"/>
              <w:bottom w:val="single" w:sz="4" w:space="0" w:color="auto"/>
              <w:right w:val="single" w:sz="4" w:space="0" w:color="auto"/>
            </w:tcBorders>
            <w:shd w:val="clear" w:color="auto" w:fill="auto"/>
            <w:hideMark/>
          </w:tcPr>
          <w:p w14:paraId="2756CDF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100 </w:t>
            </w:r>
            <w:proofErr w:type="spellStart"/>
            <w:r w:rsidRPr="004E1098">
              <w:rPr>
                <w:rFonts w:ascii="Times New Roman" w:eastAsia="Times New Roman" w:hAnsi="Times New Roman" w:cs="Times New Roman"/>
                <w:color w:val="000000"/>
                <w:sz w:val="16"/>
                <w:szCs w:val="16"/>
                <w:lang w:eastAsia="ru-RU"/>
              </w:rPr>
              <w:t>шт</w:t>
            </w:r>
            <w:proofErr w:type="spellEnd"/>
          </w:p>
        </w:tc>
        <w:tc>
          <w:tcPr>
            <w:tcW w:w="1456" w:type="dxa"/>
            <w:tcBorders>
              <w:top w:val="nil"/>
              <w:left w:val="nil"/>
              <w:bottom w:val="single" w:sz="4" w:space="0" w:color="auto"/>
              <w:right w:val="single" w:sz="4" w:space="0" w:color="auto"/>
            </w:tcBorders>
            <w:shd w:val="clear" w:color="auto" w:fill="auto"/>
            <w:hideMark/>
          </w:tcPr>
          <w:p w14:paraId="4828F98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r>
      <w:tr w:rsidR="00A22A70" w:rsidRPr="004E1098" w14:paraId="12A94CDD"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0540AC74"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20</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1D24812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стяжек: цементных толщиной 20 мм</w:t>
            </w:r>
          </w:p>
        </w:tc>
        <w:tc>
          <w:tcPr>
            <w:tcW w:w="1216" w:type="dxa"/>
            <w:tcBorders>
              <w:top w:val="nil"/>
              <w:left w:val="nil"/>
              <w:bottom w:val="single" w:sz="4" w:space="0" w:color="auto"/>
              <w:right w:val="single" w:sz="4" w:space="0" w:color="auto"/>
            </w:tcBorders>
            <w:shd w:val="clear" w:color="auto" w:fill="auto"/>
            <w:hideMark/>
          </w:tcPr>
          <w:p w14:paraId="1C7AC88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м2</w:t>
            </w:r>
          </w:p>
        </w:tc>
        <w:tc>
          <w:tcPr>
            <w:tcW w:w="1456" w:type="dxa"/>
            <w:tcBorders>
              <w:top w:val="nil"/>
              <w:left w:val="nil"/>
              <w:bottom w:val="single" w:sz="4" w:space="0" w:color="auto"/>
              <w:right w:val="single" w:sz="4" w:space="0" w:color="auto"/>
            </w:tcBorders>
            <w:shd w:val="clear" w:color="auto" w:fill="auto"/>
            <w:hideMark/>
          </w:tcPr>
          <w:p w14:paraId="2D6B87F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0,18</w:t>
            </w:r>
          </w:p>
        </w:tc>
      </w:tr>
      <w:tr w:rsidR="00A22A70" w:rsidRPr="004E1098" w14:paraId="5AB5B311"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03F67EB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21</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22674649"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Гидроизоляция стен, фундаментов: горизонтальная </w:t>
            </w:r>
            <w:proofErr w:type="spellStart"/>
            <w:r w:rsidRPr="004E1098">
              <w:rPr>
                <w:rFonts w:ascii="Times New Roman" w:eastAsia="Times New Roman" w:hAnsi="Times New Roman" w:cs="Times New Roman"/>
                <w:color w:val="000000"/>
                <w:sz w:val="16"/>
                <w:szCs w:val="16"/>
                <w:lang w:eastAsia="ru-RU"/>
              </w:rPr>
              <w:t>оклеечная</w:t>
            </w:r>
            <w:proofErr w:type="spellEnd"/>
            <w:r w:rsidRPr="004E1098">
              <w:rPr>
                <w:rFonts w:ascii="Times New Roman" w:eastAsia="Times New Roman" w:hAnsi="Times New Roman" w:cs="Times New Roman"/>
                <w:color w:val="000000"/>
                <w:sz w:val="16"/>
                <w:szCs w:val="16"/>
                <w:lang w:eastAsia="ru-RU"/>
              </w:rPr>
              <w:t xml:space="preserve"> в 2 слоя</w:t>
            </w:r>
          </w:p>
        </w:tc>
        <w:tc>
          <w:tcPr>
            <w:tcW w:w="1216" w:type="dxa"/>
            <w:tcBorders>
              <w:top w:val="nil"/>
              <w:left w:val="nil"/>
              <w:bottom w:val="single" w:sz="4" w:space="0" w:color="auto"/>
              <w:right w:val="single" w:sz="4" w:space="0" w:color="auto"/>
            </w:tcBorders>
            <w:shd w:val="clear" w:color="auto" w:fill="auto"/>
            <w:hideMark/>
          </w:tcPr>
          <w:p w14:paraId="6F002D44"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м2</w:t>
            </w:r>
          </w:p>
        </w:tc>
        <w:tc>
          <w:tcPr>
            <w:tcW w:w="1456" w:type="dxa"/>
            <w:tcBorders>
              <w:top w:val="nil"/>
              <w:left w:val="nil"/>
              <w:bottom w:val="single" w:sz="4" w:space="0" w:color="auto"/>
              <w:right w:val="single" w:sz="4" w:space="0" w:color="auto"/>
            </w:tcBorders>
            <w:shd w:val="clear" w:color="auto" w:fill="auto"/>
            <w:hideMark/>
          </w:tcPr>
          <w:p w14:paraId="74D5863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0,18</w:t>
            </w:r>
          </w:p>
        </w:tc>
      </w:tr>
      <w:tr w:rsidR="00A22A70" w:rsidRPr="004E1098" w14:paraId="4B68EF7D" w14:textId="77777777" w:rsidTr="00A22A70">
        <w:trPr>
          <w:trHeight w:val="921"/>
        </w:trPr>
        <w:tc>
          <w:tcPr>
            <w:tcW w:w="944" w:type="dxa"/>
            <w:tcBorders>
              <w:top w:val="nil"/>
              <w:left w:val="single" w:sz="4" w:space="0" w:color="auto"/>
              <w:bottom w:val="single" w:sz="4" w:space="0" w:color="auto"/>
              <w:right w:val="single" w:sz="4" w:space="0" w:color="auto"/>
            </w:tcBorders>
            <w:shd w:val="clear" w:color="auto" w:fill="auto"/>
            <w:hideMark/>
          </w:tcPr>
          <w:p w14:paraId="07A36DE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22</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23BC8293"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Материал рулонный битумно-полимерный кровельный и гидроизоляционный, наплавляемый, основа стеклохолст, гибкость не выше -15 °C, прочность не менее 360 Н, теплостойкость не менее 120 °C</w:t>
            </w:r>
          </w:p>
        </w:tc>
        <w:tc>
          <w:tcPr>
            <w:tcW w:w="1216" w:type="dxa"/>
            <w:tcBorders>
              <w:top w:val="nil"/>
              <w:left w:val="nil"/>
              <w:bottom w:val="single" w:sz="4" w:space="0" w:color="auto"/>
              <w:right w:val="single" w:sz="4" w:space="0" w:color="auto"/>
            </w:tcBorders>
            <w:shd w:val="clear" w:color="auto" w:fill="auto"/>
            <w:hideMark/>
          </w:tcPr>
          <w:p w14:paraId="11EA0FB5"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м2</w:t>
            </w:r>
          </w:p>
        </w:tc>
        <w:tc>
          <w:tcPr>
            <w:tcW w:w="1456" w:type="dxa"/>
            <w:tcBorders>
              <w:top w:val="nil"/>
              <w:left w:val="nil"/>
              <w:bottom w:val="single" w:sz="4" w:space="0" w:color="auto"/>
              <w:right w:val="single" w:sz="4" w:space="0" w:color="auto"/>
            </w:tcBorders>
            <w:shd w:val="clear" w:color="auto" w:fill="auto"/>
            <w:hideMark/>
          </w:tcPr>
          <w:p w14:paraId="5B693F1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39,6</w:t>
            </w:r>
          </w:p>
        </w:tc>
      </w:tr>
      <w:tr w:rsidR="00A22A70" w:rsidRPr="004E1098" w14:paraId="3D45B3E1"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6464EF3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23</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F3A49C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Засыпка траншей и котлованов с перемещением грунта до 5 м бульдозерами мощностью: 59 кВт (80 </w:t>
            </w:r>
            <w:proofErr w:type="spellStart"/>
            <w:r w:rsidRPr="004E1098">
              <w:rPr>
                <w:rFonts w:ascii="Times New Roman" w:eastAsia="Times New Roman" w:hAnsi="Times New Roman" w:cs="Times New Roman"/>
                <w:color w:val="000000"/>
                <w:sz w:val="16"/>
                <w:szCs w:val="16"/>
                <w:lang w:eastAsia="ru-RU"/>
              </w:rPr>
              <w:t>л.с</w:t>
            </w:r>
            <w:proofErr w:type="spellEnd"/>
            <w:r w:rsidRPr="004E1098">
              <w:rPr>
                <w:rFonts w:ascii="Times New Roman" w:eastAsia="Times New Roman" w:hAnsi="Times New Roman" w:cs="Times New Roman"/>
                <w:color w:val="000000"/>
                <w:sz w:val="16"/>
                <w:szCs w:val="16"/>
                <w:lang w:eastAsia="ru-RU"/>
              </w:rPr>
              <w:t>.), группа грунтов 2</w:t>
            </w:r>
          </w:p>
        </w:tc>
        <w:tc>
          <w:tcPr>
            <w:tcW w:w="1216" w:type="dxa"/>
            <w:tcBorders>
              <w:top w:val="nil"/>
              <w:left w:val="nil"/>
              <w:bottom w:val="single" w:sz="4" w:space="0" w:color="auto"/>
              <w:right w:val="single" w:sz="4" w:space="0" w:color="auto"/>
            </w:tcBorders>
            <w:shd w:val="clear" w:color="auto" w:fill="auto"/>
            <w:hideMark/>
          </w:tcPr>
          <w:p w14:paraId="4A2C481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м3</w:t>
            </w:r>
          </w:p>
        </w:tc>
        <w:tc>
          <w:tcPr>
            <w:tcW w:w="1456" w:type="dxa"/>
            <w:tcBorders>
              <w:top w:val="nil"/>
              <w:left w:val="nil"/>
              <w:bottom w:val="single" w:sz="4" w:space="0" w:color="auto"/>
              <w:right w:val="single" w:sz="4" w:space="0" w:color="auto"/>
            </w:tcBorders>
            <w:shd w:val="clear" w:color="auto" w:fill="auto"/>
            <w:hideMark/>
          </w:tcPr>
          <w:p w14:paraId="1FD7093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0,168</w:t>
            </w:r>
          </w:p>
        </w:tc>
      </w:tr>
      <w:tr w:rsidR="00A22A70" w:rsidRPr="004E1098" w14:paraId="0115DE46"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36129A74"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24</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2BC1435"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Смесь песчано-гравийная природная</w:t>
            </w:r>
          </w:p>
        </w:tc>
        <w:tc>
          <w:tcPr>
            <w:tcW w:w="1216" w:type="dxa"/>
            <w:tcBorders>
              <w:top w:val="nil"/>
              <w:left w:val="nil"/>
              <w:bottom w:val="single" w:sz="4" w:space="0" w:color="auto"/>
              <w:right w:val="single" w:sz="4" w:space="0" w:color="auto"/>
            </w:tcBorders>
            <w:shd w:val="clear" w:color="auto" w:fill="auto"/>
            <w:hideMark/>
          </w:tcPr>
          <w:p w14:paraId="045FF45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456" w:type="dxa"/>
            <w:tcBorders>
              <w:top w:val="nil"/>
              <w:left w:val="nil"/>
              <w:bottom w:val="single" w:sz="4" w:space="0" w:color="auto"/>
              <w:right w:val="single" w:sz="4" w:space="0" w:color="auto"/>
            </w:tcBorders>
            <w:shd w:val="clear" w:color="auto" w:fill="auto"/>
            <w:hideMark/>
          </w:tcPr>
          <w:p w14:paraId="702DAB8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168</w:t>
            </w:r>
          </w:p>
        </w:tc>
      </w:tr>
      <w:tr w:rsidR="00A22A70" w:rsidRPr="004E1098" w14:paraId="6F834EE4"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3EFCDFE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lastRenderedPageBreak/>
              <w:t>25</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6264470"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Уплотнение грунта пневматическими трамбовками, группа грунтов: 1-2</w:t>
            </w:r>
          </w:p>
        </w:tc>
        <w:tc>
          <w:tcPr>
            <w:tcW w:w="1216" w:type="dxa"/>
            <w:tcBorders>
              <w:top w:val="nil"/>
              <w:left w:val="nil"/>
              <w:bottom w:val="single" w:sz="4" w:space="0" w:color="auto"/>
              <w:right w:val="single" w:sz="4" w:space="0" w:color="auto"/>
            </w:tcBorders>
            <w:shd w:val="clear" w:color="auto" w:fill="auto"/>
            <w:hideMark/>
          </w:tcPr>
          <w:p w14:paraId="051C3F61"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456" w:type="dxa"/>
            <w:tcBorders>
              <w:top w:val="nil"/>
              <w:left w:val="nil"/>
              <w:bottom w:val="single" w:sz="4" w:space="0" w:color="auto"/>
              <w:right w:val="single" w:sz="4" w:space="0" w:color="auto"/>
            </w:tcBorders>
            <w:shd w:val="clear" w:color="auto" w:fill="auto"/>
            <w:hideMark/>
          </w:tcPr>
          <w:p w14:paraId="27B812A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1,68</w:t>
            </w:r>
          </w:p>
        </w:tc>
      </w:tr>
      <w:tr w:rsidR="00A22A70" w:rsidRPr="004E1098" w14:paraId="366ADCBD" w14:textId="77777777" w:rsidTr="00A22A70">
        <w:trPr>
          <w:trHeight w:val="921"/>
        </w:trPr>
        <w:tc>
          <w:tcPr>
            <w:tcW w:w="944" w:type="dxa"/>
            <w:tcBorders>
              <w:top w:val="nil"/>
              <w:left w:val="single" w:sz="4" w:space="0" w:color="auto"/>
              <w:bottom w:val="single" w:sz="4" w:space="0" w:color="auto"/>
              <w:right w:val="single" w:sz="4" w:space="0" w:color="auto"/>
            </w:tcBorders>
            <w:shd w:val="clear" w:color="auto" w:fill="auto"/>
            <w:hideMark/>
          </w:tcPr>
          <w:p w14:paraId="1B7671E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26</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29FC3BC7"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оснований толщиной 16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1216" w:type="dxa"/>
            <w:tcBorders>
              <w:top w:val="nil"/>
              <w:left w:val="nil"/>
              <w:bottom w:val="single" w:sz="4" w:space="0" w:color="auto"/>
              <w:right w:val="single" w:sz="4" w:space="0" w:color="auto"/>
            </w:tcBorders>
            <w:shd w:val="clear" w:color="auto" w:fill="auto"/>
            <w:hideMark/>
          </w:tcPr>
          <w:p w14:paraId="4C8E161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м2</w:t>
            </w:r>
          </w:p>
        </w:tc>
        <w:tc>
          <w:tcPr>
            <w:tcW w:w="1456" w:type="dxa"/>
            <w:tcBorders>
              <w:top w:val="nil"/>
              <w:left w:val="nil"/>
              <w:bottom w:val="single" w:sz="4" w:space="0" w:color="auto"/>
              <w:right w:val="single" w:sz="4" w:space="0" w:color="auto"/>
            </w:tcBorders>
            <w:shd w:val="clear" w:color="auto" w:fill="auto"/>
            <w:hideMark/>
          </w:tcPr>
          <w:p w14:paraId="01F321B1"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0,0084</w:t>
            </w:r>
          </w:p>
        </w:tc>
      </w:tr>
      <w:tr w:rsidR="00A22A70" w:rsidRPr="004E1098" w14:paraId="54DE3C8E" w14:textId="77777777" w:rsidTr="00A22A70">
        <w:trPr>
          <w:trHeight w:val="694"/>
        </w:trPr>
        <w:tc>
          <w:tcPr>
            <w:tcW w:w="944" w:type="dxa"/>
            <w:tcBorders>
              <w:top w:val="nil"/>
              <w:left w:val="single" w:sz="4" w:space="0" w:color="auto"/>
              <w:bottom w:val="single" w:sz="4" w:space="0" w:color="auto"/>
              <w:right w:val="single" w:sz="4" w:space="0" w:color="auto"/>
            </w:tcBorders>
            <w:shd w:val="clear" w:color="auto" w:fill="auto"/>
            <w:hideMark/>
          </w:tcPr>
          <w:p w14:paraId="3CA3011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27</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546EE085"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покрытия из горячих асфальтобетонных смесей асфальтоукладчиками второго типоразмера, толщина слоя 5 см</w:t>
            </w:r>
          </w:p>
        </w:tc>
        <w:tc>
          <w:tcPr>
            <w:tcW w:w="1216" w:type="dxa"/>
            <w:tcBorders>
              <w:top w:val="nil"/>
              <w:left w:val="nil"/>
              <w:bottom w:val="single" w:sz="4" w:space="0" w:color="auto"/>
              <w:right w:val="single" w:sz="4" w:space="0" w:color="auto"/>
            </w:tcBorders>
            <w:shd w:val="clear" w:color="auto" w:fill="auto"/>
            <w:hideMark/>
          </w:tcPr>
          <w:p w14:paraId="3CA83B7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м2</w:t>
            </w:r>
          </w:p>
        </w:tc>
        <w:tc>
          <w:tcPr>
            <w:tcW w:w="1456" w:type="dxa"/>
            <w:tcBorders>
              <w:top w:val="nil"/>
              <w:left w:val="nil"/>
              <w:bottom w:val="single" w:sz="4" w:space="0" w:color="auto"/>
              <w:right w:val="single" w:sz="4" w:space="0" w:color="auto"/>
            </w:tcBorders>
            <w:shd w:val="clear" w:color="auto" w:fill="auto"/>
            <w:hideMark/>
          </w:tcPr>
          <w:p w14:paraId="1CFEF6D7"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0,042</w:t>
            </w:r>
          </w:p>
        </w:tc>
      </w:tr>
      <w:tr w:rsidR="00A22A70" w:rsidRPr="004E1098" w14:paraId="1E13ADB4"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6CC5EFE5"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28</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0911C0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Смеси асфальтобетонные плотные крупнозернистые, тип Б, марка II</w:t>
            </w:r>
          </w:p>
        </w:tc>
        <w:tc>
          <w:tcPr>
            <w:tcW w:w="1216" w:type="dxa"/>
            <w:tcBorders>
              <w:top w:val="nil"/>
              <w:left w:val="nil"/>
              <w:bottom w:val="single" w:sz="4" w:space="0" w:color="auto"/>
              <w:right w:val="single" w:sz="4" w:space="0" w:color="auto"/>
            </w:tcBorders>
            <w:shd w:val="clear" w:color="auto" w:fill="auto"/>
            <w:hideMark/>
          </w:tcPr>
          <w:p w14:paraId="59EC16E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456" w:type="dxa"/>
            <w:tcBorders>
              <w:top w:val="nil"/>
              <w:left w:val="nil"/>
              <w:bottom w:val="single" w:sz="4" w:space="0" w:color="auto"/>
              <w:right w:val="single" w:sz="4" w:space="0" w:color="auto"/>
            </w:tcBorders>
            <w:shd w:val="clear" w:color="auto" w:fill="auto"/>
            <w:hideMark/>
          </w:tcPr>
          <w:p w14:paraId="51383D4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5,03118</w:t>
            </w:r>
          </w:p>
        </w:tc>
      </w:tr>
      <w:tr w:rsidR="00A22A70" w:rsidRPr="004E1098" w14:paraId="718D35A9" w14:textId="77777777" w:rsidTr="00A22A70">
        <w:trPr>
          <w:trHeight w:val="694"/>
        </w:trPr>
        <w:tc>
          <w:tcPr>
            <w:tcW w:w="944" w:type="dxa"/>
            <w:tcBorders>
              <w:top w:val="nil"/>
              <w:left w:val="single" w:sz="4" w:space="0" w:color="auto"/>
              <w:bottom w:val="single" w:sz="4" w:space="0" w:color="auto"/>
              <w:right w:val="single" w:sz="4" w:space="0" w:color="auto"/>
            </w:tcBorders>
            <w:shd w:val="clear" w:color="auto" w:fill="auto"/>
            <w:hideMark/>
          </w:tcPr>
          <w:p w14:paraId="73FBA69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29</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18338ECF"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покрытия из горячих асфальтобетонных смесей асфальтоукладчиками второго типоразмера, толщина слоя 5 см</w:t>
            </w:r>
          </w:p>
        </w:tc>
        <w:tc>
          <w:tcPr>
            <w:tcW w:w="1216" w:type="dxa"/>
            <w:tcBorders>
              <w:top w:val="nil"/>
              <w:left w:val="nil"/>
              <w:bottom w:val="single" w:sz="4" w:space="0" w:color="auto"/>
              <w:right w:val="single" w:sz="4" w:space="0" w:color="auto"/>
            </w:tcBorders>
            <w:shd w:val="clear" w:color="auto" w:fill="auto"/>
            <w:hideMark/>
          </w:tcPr>
          <w:p w14:paraId="0CFA507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м2</w:t>
            </w:r>
          </w:p>
        </w:tc>
        <w:tc>
          <w:tcPr>
            <w:tcW w:w="1456" w:type="dxa"/>
            <w:tcBorders>
              <w:top w:val="nil"/>
              <w:left w:val="nil"/>
              <w:bottom w:val="single" w:sz="4" w:space="0" w:color="auto"/>
              <w:right w:val="single" w:sz="4" w:space="0" w:color="auto"/>
            </w:tcBorders>
            <w:shd w:val="clear" w:color="auto" w:fill="auto"/>
            <w:hideMark/>
          </w:tcPr>
          <w:p w14:paraId="79EE116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0,393</w:t>
            </w:r>
          </w:p>
        </w:tc>
      </w:tr>
      <w:tr w:rsidR="00A22A70" w:rsidRPr="004E1098" w14:paraId="066701AD"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515086C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30</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19509B21"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Смеси асфальтобетонные плотные мелкозернистые, тип Б, марка III</w:t>
            </w:r>
          </w:p>
        </w:tc>
        <w:tc>
          <w:tcPr>
            <w:tcW w:w="1216" w:type="dxa"/>
            <w:tcBorders>
              <w:top w:val="nil"/>
              <w:left w:val="nil"/>
              <w:bottom w:val="single" w:sz="4" w:space="0" w:color="auto"/>
              <w:right w:val="single" w:sz="4" w:space="0" w:color="auto"/>
            </w:tcBorders>
            <w:shd w:val="clear" w:color="auto" w:fill="auto"/>
            <w:hideMark/>
          </w:tcPr>
          <w:p w14:paraId="445BF1F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456" w:type="dxa"/>
            <w:tcBorders>
              <w:top w:val="nil"/>
              <w:left w:val="nil"/>
              <w:bottom w:val="single" w:sz="4" w:space="0" w:color="auto"/>
              <w:right w:val="single" w:sz="4" w:space="0" w:color="auto"/>
            </w:tcBorders>
            <w:shd w:val="clear" w:color="auto" w:fill="auto"/>
            <w:hideMark/>
          </w:tcPr>
          <w:p w14:paraId="165F6F2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4,97154</w:t>
            </w:r>
          </w:p>
        </w:tc>
      </w:tr>
      <w:tr w:rsidR="00A22A70" w:rsidRPr="004E1098" w14:paraId="60D0D214"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38B80B4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31</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794D2C6"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Установка бортовых камней бетонных: при других видах покрытий</w:t>
            </w:r>
          </w:p>
        </w:tc>
        <w:tc>
          <w:tcPr>
            <w:tcW w:w="1216" w:type="dxa"/>
            <w:tcBorders>
              <w:top w:val="nil"/>
              <w:left w:val="nil"/>
              <w:bottom w:val="single" w:sz="4" w:space="0" w:color="auto"/>
              <w:right w:val="single" w:sz="4" w:space="0" w:color="auto"/>
            </w:tcBorders>
            <w:shd w:val="clear" w:color="auto" w:fill="auto"/>
            <w:hideMark/>
          </w:tcPr>
          <w:p w14:paraId="7366A9B4"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
        </w:tc>
        <w:tc>
          <w:tcPr>
            <w:tcW w:w="1456" w:type="dxa"/>
            <w:tcBorders>
              <w:top w:val="nil"/>
              <w:left w:val="nil"/>
              <w:bottom w:val="single" w:sz="4" w:space="0" w:color="auto"/>
              <w:right w:val="single" w:sz="4" w:space="0" w:color="auto"/>
            </w:tcBorders>
            <w:shd w:val="clear" w:color="auto" w:fill="auto"/>
            <w:hideMark/>
          </w:tcPr>
          <w:p w14:paraId="44894BF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0,06</w:t>
            </w:r>
          </w:p>
        </w:tc>
      </w:tr>
      <w:tr w:rsidR="00A22A70" w:rsidRPr="004E1098" w14:paraId="0F13CCA8"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461835E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32</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29D91405"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Установка металлических оград по железобетонным столбам: без цоколя из сетки высотой до 2,2 м</w:t>
            </w:r>
          </w:p>
        </w:tc>
        <w:tc>
          <w:tcPr>
            <w:tcW w:w="1216" w:type="dxa"/>
            <w:tcBorders>
              <w:top w:val="nil"/>
              <w:left w:val="nil"/>
              <w:bottom w:val="single" w:sz="4" w:space="0" w:color="auto"/>
              <w:right w:val="single" w:sz="4" w:space="0" w:color="auto"/>
            </w:tcBorders>
            <w:shd w:val="clear" w:color="auto" w:fill="auto"/>
            <w:hideMark/>
          </w:tcPr>
          <w:p w14:paraId="07E1DEA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
        </w:tc>
        <w:tc>
          <w:tcPr>
            <w:tcW w:w="1456" w:type="dxa"/>
            <w:tcBorders>
              <w:top w:val="nil"/>
              <w:left w:val="nil"/>
              <w:bottom w:val="single" w:sz="4" w:space="0" w:color="auto"/>
              <w:right w:val="single" w:sz="4" w:space="0" w:color="auto"/>
            </w:tcBorders>
            <w:shd w:val="clear" w:color="auto" w:fill="auto"/>
            <w:hideMark/>
          </w:tcPr>
          <w:p w14:paraId="7F26A605"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0,12</w:t>
            </w:r>
          </w:p>
        </w:tc>
      </w:tr>
      <w:tr w:rsidR="00A22A70" w:rsidRPr="004E1098" w14:paraId="327AF04D"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2F0931D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33</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EC935C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покрытий и оснований: асфальтобетонных</w:t>
            </w:r>
          </w:p>
        </w:tc>
        <w:tc>
          <w:tcPr>
            <w:tcW w:w="1216" w:type="dxa"/>
            <w:tcBorders>
              <w:top w:val="nil"/>
              <w:left w:val="nil"/>
              <w:bottom w:val="single" w:sz="4" w:space="0" w:color="auto"/>
              <w:right w:val="single" w:sz="4" w:space="0" w:color="auto"/>
            </w:tcBorders>
            <w:shd w:val="clear" w:color="auto" w:fill="auto"/>
            <w:hideMark/>
          </w:tcPr>
          <w:p w14:paraId="58201F9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456" w:type="dxa"/>
            <w:tcBorders>
              <w:top w:val="nil"/>
              <w:left w:val="nil"/>
              <w:bottom w:val="single" w:sz="4" w:space="0" w:color="auto"/>
              <w:right w:val="single" w:sz="4" w:space="0" w:color="auto"/>
            </w:tcBorders>
            <w:shd w:val="clear" w:color="auto" w:fill="auto"/>
            <w:hideMark/>
          </w:tcPr>
          <w:p w14:paraId="636945C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0,021</w:t>
            </w:r>
          </w:p>
        </w:tc>
      </w:tr>
      <w:tr w:rsidR="00A22A70" w:rsidRPr="004E1098" w14:paraId="02987200"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3161911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34</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708E8E5"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Погрузка в автотранспортное средство: мусор строительный с погрузкой вручную</w:t>
            </w:r>
          </w:p>
        </w:tc>
        <w:tc>
          <w:tcPr>
            <w:tcW w:w="1216" w:type="dxa"/>
            <w:tcBorders>
              <w:top w:val="nil"/>
              <w:left w:val="nil"/>
              <w:bottom w:val="single" w:sz="4" w:space="0" w:color="auto"/>
              <w:right w:val="single" w:sz="4" w:space="0" w:color="auto"/>
            </w:tcBorders>
            <w:shd w:val="clear" w:color="auto" w:fill="auto"/>
            <w:hideMark/>
          </w:tcPr>
          <w:p w14:paraId="7BDB471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456" w:type="dxa"/>
            <w:tcBorders>
              <w:top w:val="nil"/>
              <w:left w:val="nil"/>
              <w:bottom w:val="single" w:sz="4" w:space="0" w:color="auto"/>
              <w:right w:val="single" w:sz="4" w:space="0" w:color="auto"/>
            </w:tcBorders>
            <w:shd w:val="clear" w:color="auto" w:fill="auto"/>
            <w:hideMark/>
          </w:tcPr>
          <w:p w14:paraId="2644575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3,99</w:t>
            </w:r>
          </w:p>
        </w:tc>
      </w:tr>
      <w:tr w:rsidR="00A22A70" w:rsidRPr="004E1098" w14:paraId="071B7E13" w14:textId="77777777" w:rsidTr="00A22A70">
        <w:trPr>
          <w:trHeight w:val="694"/>
        </w:trPr>
        <w:tc>
          <w:tcPr>
            <w:tcW w:w="944" w:type="dxa"/>
            <w:tcBorders>
              <w:top w:val="nil"/>
              <w:left w:val="single" w:sz="4" w:space="0" w:color="auto"/>
              <w:bottom w:val="single" w:sz="4" w:space="0" w:color="auto"/>
              <w:right w:val="single" w:sz="4" w:space="0" w:color="auto"/>
            </w:tcBorders>
            <w:shd w:val="clear" w:color="auto" w:fill="auto"/>
            <w:hideMark/>
          </w:tcPr>
          <w:p w14:paraId="2D5A2C3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35</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775FE984"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Разработка грунта с погрузкой на автомобили-самосвалы в траншеях экскаватором «обратная лопата» с ковшом вместимостью 0,5 (0,5-0,63) м3, группа грунтов: 2</w:t>
            </w:r>
          </w:p>
        </w:tc>
        <w:tc>
          <w:tcPr>
            <w:tcW w:w="1216" w:type="dxa"/>
            <w:tcBorders>
              <w:top w:val="nil"/>
              <w:left w:val="nil"/>
              <w:bottom w:val="single" w:sz="4" w:space="0" w:color="auto"/>
              <w:right w:val="single" w:sz="4" w:space="0" w:color="auto"/>
            </w:tcBorders>
            <w:shd w:val="clear" w:color="auto" w:fill="auto"/>
            <w:hideMark/>
          </w:tcPr>
          <w:p w14:paraId="358E5721"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м3</w:t>
            </w:r>
          </w:p>
        </w:tc>
        <w:tc>
          <w:tcPr>
            <w:tcW w:w="1456" w:type="dxa"/>
            <w:tcBorders>
              <w:top w:val="nil"/>
              <w:left w:val="nil"/>
              <w:bottom w:val="single" w:sz="4" w:space="0" w:color="auto"/>
              <w:right w:val="single" w:sz="4" w:space="0" w:color="auto"/>
            </w:tcBorders>
            <w:shd w:val="clear" w:color="auto" w:fill="auto"/>
            <w:hideMark/>
          </w:tcPr>
          <w:p w14:paraId="30B14F4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0,042</w:t>
            </w:r>
          </w:p>
        </w:tc>
      </w:tr>
      <w:tr w:rsidR="00A22A70" w:rsidRPr="004E1098" w14:paraId="3EE687DD" w14:textId="77777777" w:rsidTr="00A22A70">
        <w:trPr>
          <w:trHeight w:val="1374"/>
        </w:trPr>
        <w:tc>
          <w:tcPr>
            <w:tcW w:w="944" w:type="dxa"/>
            <w:tcBorders>
              <w:top w:val="nil"/>
              <w:left w:val="single" w:sz="4" w:space="0" w:color="auto"/>
              <w:bottom w:val="single" w:sz="4" w:space="0" w:color="auto"/>
              <w:right w:val="single" w:sz="4" w:space="0" w:color="auto"/>
            </w:tcBorders>
            <w:shd w:val="clear" w:color="auto" w:fill="auto"/>
            <w:hideMark/>
          </w:tcPr>
          <w:p w14:paraId="44C063E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36</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23C5C6A6"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10 км</w:t>
            </w:r>
          </w:p>
        </w:tc>
        <w:tc>
          <w:tcPr>
            <w:tcW w:w="1216" w:type="dxa"/>
            <w:tcBorders>
              <w:top w:val="nil"/>
              <w:left w:val="nil"/>
              <w:bottom w:val="single" w:sz="4" w:space="0" w:color="auto"/>
              <w:right w:val="single" w:sz="4" w:space="0" w:color="auto"/>
            </w:tcBorders>
            <w:shd w:val="clear" w:color="auto" w:fill="auto"/>
            <w:hideMark/>
          </w:tcPr>
          <w:p w14:paraId="7562A27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456" w:type="dxa"/>
            <w:tcBorders>
              <w:top w:val="nil"/>
              <w:left w:val="nil"/>
              <w:bottom w:val="single" w:sz="4" w:space="0" w:color="auto"/>
              <w:right w:val="single" w:sz="4" w:space="0" w:color="auto"/>
            </w:tcBorders>
            <w:shd w:val="clear" w:color="auto" w:fill="auto"/>
            <w:hideMark/>
          </w:tcPr>
          <w:p w14:paraId="63FEEEF1"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81,48</w:t>
            </w:r>
          </w:p>
        </w:tc>
      </w:tr>
      <w:tr w:rsidR="00A22A70" w:rsidRPr="004E1098" w14:paraId="3BC9FCB9"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23C40D4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37</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333E830F"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Демонтаж  плит перекрытий каналов площадью: до 0,5 м</w:t>
            </w:r>
            <w:proofErr w:type="gramStart"/>
            <w:r w:rsidRPr="004E1098">
              <w:rPr>
                <w:rFonts w:ascii="Times New Roman" w:eastAsia="Times New Roman" w:hAnsi="Times New Roman" w:cs="Times New Roman"/>
                <w:color w:val="000000"/>
                <w:sz w:val="16"/>
                <w:szCs w:val="16"/>
                <w:lang w:eastAsia="ru-RU"/>
              </w:rPr>
              <w:t>2</w:t>
            </w:r>
            <w:proofErr w:type="gramEnd"/>
          </w:p>
        </w:tc>
        <w:tc>
          <w:tcPr>
            <w:tcW w:w="1216" w:type="dxa"/>
            <w:tcBorders>
              <w:top w:val="nil"/>
              <w:left w:val="nil"/>
              <w:bottom w:val="single" w:sz="4" w:space="0" w:color="auto"/>
              <w:right w:val="single" w:sz="4" w:space="0" w:color="auto"/>
            </w:tcBorders>
            <w:shd w:val="clear" w:color="auto" w:fill="auto"/>
            <w:hideMark/>
          </w:tcPr>
          <w:p w14:paraId="0036B29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100 </w:t>
            </w:r>
            <w:proofErr w:type="spellStart"/>
            <w:r w:rsidRPr="004E1098">
              <w:rPr>
                <w:rFonts w:ascii="Times New Roman" w:eastAsia="Times New Roman" w:hAnsi="Times New Roman" w:cs="Times New Roman"/>
                <w:color w:val="000000"/>
                <w:sz w:val="16"/>
                <w:szCs w:val="16"/>
                <w:lang w:eastAsia="ru-RU"/>
              </w:rPr>
              <w:t>шт</w:t>
            </w:r>
            <w:proofErr w:type="spellEnd"/>
          </w:p>
        </w:tc>
        <w:tc>
          <w:tcPr>
            <w:tcW w:w="1456" w:type="dxa"/>
            <w:tcBorders>
              <w:top w:val="nil"/>
              <w:left w:val="nil"/>
              <w:bottom w:val="single" w:sz="4" w:space="0" w:color="auto"/>
              <w:right w:val="single" w:sz="4" w:space="0" w:color="auto"/>
            </w:tcBorders>
            <w:shd w:val="clear" w:color="auto" w:fill="auto"/>
            <w:hideMark/>
          </w:tcPr>
          <w:p w14:paraId="4D6EF48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r>
      <w:tr w:rsidR="00A22A70" w:rsidRPr="004E1098" w14:paraId="3F681E11"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4EF1069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38</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F97CB3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Водоотлив из подвала: электрическими (механическими) насосами /* откачка воды из лотка</w:t>
            </w:r>
          </w:p>
        </w:tc>
        <w:tc>
          <w:tcPr>
            <w:tcW w:w="1216" w:type="dxa"/>
            <w:tcBorders>
              <w:top w:val="nil"/>
              <w:left w:val="nil"/>
              <w:bottom w:val="single" w:sz="4" w:space="0" w:color="auto"/>
              <w:right w:val="single" w:sz="4" w:space="0" w:color="auto"/>
            </w:tcBorders>
            <w:shd w:val="clear" w:color="auto" w:fill="auto"/>
            <w:hideMark/>
          </w:tcPr>
          <w:p w14:paraId="4D5AF0F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456" w:type="dxa"/>
            <w:tcBorders>
              <w:top w:val="nil"/>
              <w:left w:val="nil"/>
              <w:bottom w:val="single" w:sz="4" w:space="0" w:color="auto"/>
              <w:right w:val="single" w:sz="4" w:space="0" w:color="auto"/>
            </w:tcBorders>
            <w:shd w:val="clear" w:color="auto" w:fill="auto"/>
            <w:hideMark/>
          </w:tcPr>
          <w:p w14:paraId="34DA14BC"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0,06</w:t>
            </w:r>
          </w:p>
        </w:tc>
      </w:tr>
      <w:tr w:rsidR="00A22A70" w:rsidRPr="004E1098" w14:paraId="57048C7A"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1856388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39</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3EC3A8C0"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Разборка тепловой изоляции: из ваты минеральной</w:t>
            </w:r>
          </w:p>
        </w:tc>
        <w:tc>
          <w:tcPr>
            <w:tcW w:w="1216" w:type="dxa"/>
            <w:tcBorders>
              <w:top w:val="nil"/>
              <w:left w:val="nil"/>
              <w:bottom w:val="single" w:sz="4" w:space="0" w:color="auto"/>
              <w:right w:val="single" w:sz="4" w:space="0" w:color="auto"/>
            </w:tcBorders>
            <w:shd w:val="clear" w:color="auto" w:fill="auto"/>
            <w:hideMark/>
          </w:tcPr>
          <w:p w14:paraId="732DA47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м2</w:t>
            </w:r>
          </w:p>
        </w:tc>
        <w:tc>
          <w:tcPr>
            <w:tcW w:w="1456" w:type="dxa"/>
            <w:tcBorders>
              <w:top w:val="nil"/>
              <w:left w:val="nil"/>
              <w:bottom w:val="single" w:sz="4" w:space="0" w:color="auto"/>
              <w:right w:val="single" w:sz="4" w:space="0" w:color="auto"/>
            </w:tcBorders>
            <w:shd w:val="clear" w:color="auto" w:fill="auto"/>
            <w:hideMark/>
          </w:tcPr>
          <w:p w14:paraId="390A62F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0,12246</w:t>
            </w:r>
          </w:p>
        </w:tc>
      </w:tr>
      <w:tr w:rsidR="00A22A70" w:rsidRPr="004E1098" w14:paraId="055B13CB"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7B9A90E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40</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73B62F15"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Замена участков трубопроводов длиной 6 м диаметром: до 400 мм</w:t>
            </w:r>
          </w:p>
        </w:tc>
        <w:tc>
          <w:tcPr>
            <w:tcW w:w="1216" w:type="dxa"/>
            <w:tcBorders>
              <w:top w:val="nil"/>
              <w:left w:val="nil"/>
              <w:bottom w:val="single" w:sz="4" w:space="0" w:color="auto"/>
              <w:right w:val="single" w:sz="4" w:space="0" w:color="auto"/>
            </w:tcBorders>
            <w:shd w:val="clear" w:color="auto" w:fill="auto"/>
            <w:hideMark/>
          </w:tcPr>
          <w:p w14:paraId="2F391CC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proofErr w:type="spellStart"/>
            <w:r w:rsidRPr="004E1098">
              <w:rPr>
                <w:rFonts w:ascii="Times New Roman" w:eastAsia="Times New Roman" w:hAnsi="Times New Roman" w:cs="Times New Roman"/>
                <w:color w:val="000000"/>
                <w:sz w:val="16"/>
                <w:szCs w:val="16"/>
                <w:lang w:eastAsia="ru-RU"/>
              </w:rPr>
              <w:t>шт</w:t>
            </w:r>
            <w:proofErr w:type="spellEnd"/>
          </w:p>
        </w:tc>
        <w:tc>
          <w:tcPr>
            <w:tcW w:w="1456" w:type="dxa"/>
            <w:tcBorders>
              <w:top w:val="nil"/>
              <w:left w:val="nil"/>
              <w:bottom w:val="single" w:sz="4" w:space="0" w:color="auto"/>
              <w:right w:val="single" w:sz="4" w:space="0" w:color="auto"/>
            </w:tcBorders>
            <w:shd w:val="clear" w:color="auto" w:fill="auto"/>
            <w:hideMark/>
          </w:tcPr>
          <w:p w14:paraId="3D13057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w:t>
            </w:r>
          </w:p>
        </w:tc>
      </w:tr>
      <w:tr w:rsidR="00A22A70" w:rsidRPr="004E1098" w14:paraId="441ADEC1"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1213168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41</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1552E31"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Трубы стальные электросварные </w:t>
            </w:r>
            <w:proofErr w:type="spellStart"/>
            <w:r w:rsidRPr="004E1098">
              <w:rPr>
                <w:rFonts w:ascii="Times New Roman" w:eastAsia="Times New Roman" w:hAnsi="Times New Roman" w:cs="Times New Roman"/>
                <w:color w:val="000000"/>
                <w:sz w:val="16"/>
                <w:szCs w:val="16"/>
                <w:lang w:eastAsia="ru-RU"/>
              </w:rPr>
              <w:t>прямошовные</w:t>
            </w:r>
            <w:proofErr w:type="spellEnd"/>
            <w:r w:rsidRPr="004E1098">
              <w:rPr>
                <w:rFonts w:ascii="Times New Roman" w:eastAsia="Times New Roman" w:hAnsi="Times New Roman" w:cs="Times New Roman"/>
                <w:color w:val="000000"/>
                <w:sz w:val="16"/>
                <w:szCs w:val="16"/>
                <w:lang w:eastAsia="ru-RU"/>
              </w:rPr>
              <w:t xml:space="preserve"> из стали марок Ст2, 10, наружный диаметр 377 мм, толщина стенки 9 мм</w:t>
            </w:r>
          </w:p>
        </w:tc>
        <w:tc>
          <w:tcPr>
            <w:tcW w:w="1216" w:type="dxa"/>
            <w:tcBorders>
              <w:top w:val="nil"/>
              <w:left w:val="nil"/>
              <w:bottom w:val="single" w:sz="4" w:space="0" w:color="auto"/>
              <w:right w:val="single" w:sz="4" w:space="0" w:color="auto"/>
            </w:tcBorders>
            <w:shd w:val="clear" w:color="auto" w:fill="auto"/>
            <w:hideMark/>
          </w:tcPr>
          <w:p w14:paraId="3BD9B0C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w:t>
            </w:r>
          </w:p>
        </w:tc>
        <w:tc>
          <w:tcPr>
            <w:tcW w:w="1456" w:type="dxa"/>
            <w:tcBorders>
              <w:top w:val="nil"/>
              <w:left w:val="nil"/>
              <w:bottom w:val="single" w:sz="4" w:space="0" w:color="auto"/>
              <w:right w:val="single" w:sz="4" w:space="0" w:color="auto"/>
            </w:tcBorders>
            <w:shd w:val="clear" w:color="auto" w:fill="auto"/>
            <w:hideMark/>
          </w:tcPr>
          <w:p w14:paraId="29602EE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6</w:t>
            </w:r>
          </w:p>
        </w:tc>
      </w:tr>
      <w:tr w:rsidR="00A22A70" w:rsidRPr="004E1098" w14:paraId="0089EA8E"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55E07757"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42</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1F4F2DA8"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Контроль гамма-дефектоскопом на трассе качества сварных соединений труб: </w:t>
            </w:r>
            <w:proofErr w:type="spellStart"/>
            <w:r w:rsidRPr="004E1098">
              <w:rPr>
                <w:rFonts w:ascii="Times New Roman" w:eastAsia="Times New Roman" w:hAnsi="Times New Roman" w:cs="Times New Roman"/>
                <w:color w:val="000000"/>
                <w:sz w:val="16"/>
                <w:szCs w:val="16"/>
                <w:lang w:eastAsia="ru-RU"/>
              </w:rPr>
              <w:t>Ду</w:t>
            </w:r>
            <w:proofErr w:type="spellEnd"/>
            <w:r w:rsidRPr="004E1098">
              <w:rPr>
                <w:rFonts w:ascii="Times New Roman" w:eastAsia="Times New Roman" w:hAnsi="Times New Roman" w:cs="Times New Roman"/>
                <w:color w:val="000000"/>
                <w:sz w:val="16"/>
                <w:szCs w:val="16"/>
                <w:lang w:eastAsia="ru-RU"/>
              </w:rPr>
              <w:t xml:space="preserve"> 350 мм толщиной стенки до 10 мм</w:t>
            </w:r>
          </w:p>
        </w:tc>
        <w:tc>
          <w:tcPr>
            <w:tcW w:w="1216" w:type="dxa"/>
            <w:tcBorders>
              <w:top w:val="nil"/>
              <w:left w:val="nil"/>
              <w:bottom w:val="single" w:sz="4" w:space="0" w:color="auto"/>
              <w:right w:val="single" w:sz="4" w:space="0" w:color="auto"/>
            </w:tcBorders>
            <w:shd w:val="clear" w:color="auto" w:fill="auto"/>
            <w:hideMark/>
          </w:tcPr>
          <w:p w14:paraId="3B9752D5"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стык</w:t>
            </w:r>
          </w:p>
        </w:tc>
        <w:tc>
          <w:tcPr>
            <w:tcW w:w="1456" w:type="dxa"/>
            <w:tcBorders>
              <w:top w:val="nil"/>
              <w:left w:val="nil"/>
              <w:bottom w:val="single" w:sz="4" w:space="0" w:color="auto"/>
              <w:right w:val="single" w:sz="4" w:space="0" w:color="auto"/>
            </w:tcBorders>
            <w:shd w:val="clear" w:color="auto" w:fill="auto"/>
            <w:hideMark/>
          </w:tcPr>
          <w:p w14:paraId="3751963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w:t>
            </w:r>
          </w:p>
        </w:tc>
      </w:tr>
      <w:tr w:rsidR="00A22A70" w:rsidRPr="004E1098" w14:paraId="3825FDFD"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45F800C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43</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5643DA05"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Изоляция трубопроводов: матами минераловатными, плитами минераловатными на синтетическом связующем</w:t>
            </w:r>
          </w:p>
        </w:tc>
        <w:tc>
          <w:tcPr>
            <w:tcW w:w="1216" w:type="dxa"/>
            <w:tcBorders>
              <w:top w:val="nil"/>
              <w:left w:val="nil"/>
              <w:bottom w:val="single" w:sz="4" w:space="0" w:color="auto"/>
              <w:right w:val="single" w:sz="4" w:space="0" w:color="auto"/>
            </w:tcBorders>
            <w:shd w:val="clear" w:color="auto" w:fill="auto"/>
            <w:hideMark/>
          </w:tcPr>
          <w:p w14:paraId="040FC87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456" w:type="dxa"/>
            <w:tcBorders>
              <w:top w:val="nil"/>
              <w:left w:val="nil"/>
              <w:bottom w:val="single" w:sz="4" w:space="0" w:color="auto"/>
              <w:right w:val="single" w:sz="4" w:space="0" w:color="auto"/>
            </w:tcBorders>
            <w:shd w:val="clear" w:color="auto" w:fill="auto"/>
            <w:hideMark/>
          </w:tcPr>
          <w:p w14:paraId="6C89234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0,6123</w:t>
            </w:r>
          </w:p>
        </w:tc>
      </w:tr>
      <w:tr w:rsidR="00A22A70" w:rsidRPr="004E1098" w14:paraId="36BED1FE"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248DA29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44</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68A2250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Плиты из стеклянного штапельного волокна на синтетическом связующем, полужесткие, технические</w:t>
            </w:r>
          </w:p>
        </w:tc>
        <w:tc>
          <w:tcPr>
            <w:tcW w:w="1216" w:type="dxa"/>
            <w:tcBorders>
              <w:top w:val="nil"/>
              <w:left w:val="nil"/>
              <w:bottom w:val="single" w:sz="4" w:space="0" w:color="auto"/>
              <w:right w:val="single" w:sz="4" w:space="0" w:color="auto"/>
            </w:tcBorders>
            <w:shd w:val="clear" w:color="auto" w:fill="auto"/>
            <w:hideMark/>
          </w:tcPr>
          <w:p w14:paraId="2F72AE7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456" w:type="dxa"/>
            <w:tcBorders>
              <w:top w:val="nil"/>
              <w:left w:val="nil"/>
              <w:bottom w:val="single" w:sz="4" w:space="0" w:color="auto"/>
              <w:right w:val="single" w:sz="4" w:space="0" w:color="auto"/>
            </w:tcBorders>
            <w:shd w:val="clear" w:color="auto" w:fill="auto"/>
            <w:hideMark/>
          </w:tcPr>
          <w:p w14:paraId="5D9CFFC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0,661284</w:t>
            </w:r>
          </w:p>
        </w:tc>
      </w:tr>
      <w:tr w:rsidR="00A22A70" w:rsidRPr="004E1098" w14:paraId="578FE18C"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518ABBB0"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45</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524F348A"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Покрытие поверхности изоляции трубопроводов: стеклопластиками РСТ, тканями стеклянными</w:t>
            </w:r>
          </w:p>
        </w:tc>
        <w:tc>
          <w:tcPr>
            <w:tcW w:w="1216" w:type="dxa"/>
            <w:tcBorders>
              <w:top w:val="nil"/>
              <w:left w:val="nil"/>
              <w:bottom w:val="single" w:sz="4" w:space="0" w:color="auto"/>
              <w:right w:val="single" w:sz="4" w:space="0" w:color="auto"/>
            </w:tcBorders>
            <w:shd w:val="clear" w:color="auto" w:fill="auto"/>
            <w:hideMark/>
          </w:tcPr>
          <w:p w14:paraId="439F77A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м2</w:t>
            </w:r>
          </w:p>
        </w:tc>
        <w:tc>
          <w:tcPr>
            <w:tcW w:w="1456" w:type="dxa"/>
            <w:tcBorders>
              <w:top w:val="nil"/>
              <w:left w:val="nil"/>
              <w:bottom w:val="single" w:sz="4" w:space="0" w:color="auto"/>
              <w:right w:val="single" w:sz="4" w:space="0" w:color="auto"/>
            </w:tcBorders>
            <w:shd w:val="clear" w:color="auto" w:fill="auto"/>
            <w:hideMark/>
          </w:tcPr>
          <w:p w14:paraId="57BE6CF4"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0,12246</w:t>
            </w:r>
          </w:p>
        </w:tc>
      </w:tr>
      <w:tr w:rsidR="00A22A70" w:rsidRPr="004E1098" w14:paraId="03EFF24D"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45CC8BE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46</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5320FBA8"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Стеклопластик рулонный, плотность 850 г/м2, толщина 0,7 мм</w:t>
            </w:r>
          </w:p>
        </w:tc>
        <w:tc>
          <w:tcPr>
            <w:tcW w:w="1216" w:type="dxa"/>
            <w:tcBorders>
              <w:top w:val="nil"/>
              <w:left w:val="nil"/>
              <w:bottom w:val="single" w:sz="4" w:space="0" w:color="auto"/>
              <w:right w:val="single" w:sz="4" w:space="0" w:color="auto"/>
            </w:tcBorders>
            <w:shd w:val="clear" w:color="auto" w:fill="auto"/>
            <w:hideMark/>
          </w:tcPr>
          <w:p w14:paraId="33633FD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м2</w:t>
            </w:r>
          </w:p>
        </w:tc>
        <w:tc>
          <w:tcPr>
            <w:tcW w:w="1456" w:type="dxa"/>
            <w:tcBorders>
              <w:top w:val="nil"/>
              <w:left w:val="nil"/>
              <w:bottom w:val="single" w:sz="4" w:space="0" w:color="auto"/>
              <w:right w:val="single" w:sz="4" w:space="0" w:color="auto"/>
            </w:tcBorders>
            <w:shd w:val="clear" w:color="auto" w:fill="auto"/>
            <w:hideMark/>
          </w:tcPr>
          <w:p w14:paraId="0194CC7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14,20536</w:t>
            </w:r>
          </w:p>
        </w:tc>
      </w:tr>
      <w:tr w:rsidR="00A22A70" w:rsidRPr="004E1098" w14:paraId="00FC1217"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272F273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47</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570098D6"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плит перекрытий каналов площадью: до 0,5 м2</w:t>
            </w:r>
          </w:p>
        </w:tc>
        <w:tc>
          <w:tcPr>
            <w:tcW w:w="1216" w:type="dxa"/>
            <w:tcBorders>
              <w:top w:val="nil"/>
              <w:left w:val="nil"/>
              <w:bottom w:val="single" w:sz="4" w:space="0" w:color="auto"/>
              <w:right w:val="single" w:sz="4" w:space="0" w:color="auto"/>
            </w:tcBorders>
            <w:shd w:val="clear" w:color="auto" w:fill="auto"/>
            <w:hideMark/>
          </w:tcPr>
          <w:p w14:paraId="4CF42F7F"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100 </w:t>
            </w:r>
            <w:proofErr w:type="spellStart"/>
            <w:r w:rsidRPr="004E1098">
              <w:rPr>
                <w:rFonts w:ascii="Times New Roman" w:eastAsia="Times New Roman" w:hAnsi="Times New Roman" w:cs="Times New Roman"/>
                <w:color w:val="000000"/>
                <w:sz w:val="16"/>
                <w:szCs w:val="16"/>
                <w:lang w:eastAsia="ru-RU"/>
              </w:rPr>
              <w:t>шт</w:t>
            </w:r>
            <w:proofErr w:type="spellEnd"/>
          </w:p>
        </w:tc>
        <w:tc>
          <w:tcPr>
            <w:tcW w:w="1456" w:type="dxa"/>
            <w:tcBorders>
              <w:top w:val="nil"/>
              <w:left w:val="nil"/>
              <w:bottom w:val="single" w:sz="4" w:space="0" w:color="auto"/>
              <w:right w:val="single" w:sz="4" w:space="0" w:color="auto"/>
            </w:tcBorders>
            <w:shd w:val="clear" w:color="auto" w:fill="auto"/>
            <w:hideMark/>
          </w:tcPr>
          <w:p w14:paraId="4ECEE83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r>
      <w:tr w:rsidR="00A22A70" w:rsidRPr="004E1098" w14:paraId="0EB8CD59"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38C13FF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48</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68BF8AC5"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стяжек: цементных толщиной 20 мм</w:t>
            </w:r>
          </w:p>
        </w:tc>
        <w:tc>
          <w:tcPr>
            <w:tcW w:w="1216" w:type="dxa"/>
            <w:tcBorders>
              <w:top w:val="nil"/>
              <w:left w:val="nil"/>
              <w:bottom w:val="single" w:sz="4" w:space="0" w:color="auto"/>
              <w:right w:val="single" w:sz="4" w:space="0" w:color="auto"/>
            </w:tcBorders>
            <w:shd w:val="clear" w:color="auto" w:fill="auto"/>
            <w:hideMark/>
          </w:tcPr>
          <w:p w14:paraId="173B8F9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м2</w:t>
            </w:r>
          </w:p>
        </w:tc>
        <w:tc>
          <w:tcPr>
            <w:tcW w:w="1456" w:type="dxa"/>
            <w:tcBorders>
              <w:top w:val="nil"/>
              <w:left w:val="nil"/>
              <w:bottom w:val="single" w:sz="4" w:space="0" w:color="auto"/>
              <w:right w:val="single" w:sz="4" w:space="0" w:color="auto"/>
            </w:tcBorders>
            <w:shd w:val="clear" w:color="auto" w:fill="auto"/>
            <w:hideMark/>
          </w:tcPr>
          <w:p w14:paraId="62FF8C0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0,09</w:t>
            </w:r>
          </w:p>
        </w:tc>
      </w:tr>
      <w:tr w:rsidR="00A22A70" w:rsidRPr="004E1098" w14:paraId="16E3DFFB"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62AA9311"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49</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44D8D4CF"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Гидроизоляция стен, фундаментов: горизонтальная </w:t>
            </w:r>
            <w:proofErr w:type="spellStart"/>
            <w:r w:rsidRPr="004E1098">
              <w:rPr>
                <w:rFonts w:ascii="Times New Roman" w:eastAsia="Times New Roman" w:hAnsi="Times New Roman" w:cs="Times New Roman"/>
                <w:color w:val="000000"/>
                <w:sz w:val="16"/>
                <w:szCs w:val="16"/>
                <w:lang w:eastAsia="ru-RU"/>
              </w:rPr>
              <w:t>оклеечная</w:t>
            </w:r>
            <w:proofErr w:type="spellEnd"/>
            <w:r w:rsidRPr="004E1098">
              <w:rPr>
                <w:rFonts w:ascii="Times New Roman" w:eastAsia="Times New Roman" w:hAnsi="Times New Roman" w:cs="Times New Roman"/>
                <w:color w:val="000000"/>
                <w:sz w:val="16"/>
                <w:szCs w:val="16"/>
                <w:lang w:eastAsia="ru-RU"/>
              </w:rPr>
              <w:t xml:space="preserve"> в 2 слоя</w:t>
            </w:r>
          </w:p>
        </w:tc>
        <w:tc>
          <w:tcPr>
            <w:tcW w:w="1216" w:type="dxa"/>
            <w:tcBorders>
              <w:top w:val="nil"/>
              <w:left w:val="nil"/>
              <w:bottom w:val="single" w:sz="4" w:space="0" w:color="auto"/>
              <w:right w:val="single" w:sz="4" w:space="0" w:color="auto"/>
            </w:tcBorders>
            <w:shd w:val="clear" w:color="auto" w:fill="auto"/>
            <w:hideMark/>
          </w:tcPr>
          <w:p w14:paraId="4D68D6A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м2</w:t>
            </w:r>
          </w:p>
        </w:tc>
        <w:tc>
          <w:tcPr>
            <w:tcW w:w="1456" w:type="dxa"/>
            <w:tcBorders>
              <w:top w:val="nil"/>
              <w:left w:val="nil"/>
              <w:bottom w:val="single" w:sz="4" w:space="0" w:color="auto"/>
              <w:right w:val="single" w:sz="4" w:space="0" w:color="auto"/>
            </w:tcBorders>
            <w:shd w:val="clear" w:color="auto" w:fill="auto"/>
            <w:hideMark/>
          </w:tcPr>
          <w:p w14:paraId="4A007DA5"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0,09</w:t>
            </w:r>
          </w:p>
        </w:tc>
      </w:tr>
      <w:tr w:rsidR="00A22A70" w:rsidRPr="004E1098" w14:paraId="68721872" w14:textId="77777777" w:rsidTr="00A22A70">
        <w:trPr>
          <w:trHeight w:val="921"/>
        </w:trPr>
        <w:tc>
          <w:tcPr>
            <w:tcW w:w="944" w:type="dxa"/>
            <w:tcBorders>
              <w:top w:val="nil"/>
              <w:left w:val="single" w:sz="4" w:space="0" w:color="auto"/>
              <w:bottom w:val="single" w:sz="4" w:space="0" w:color="auto"/>
              <w:right w:val="single" w:sz="4" w:space="0" w:color="auto"/>
            </w:tcBorders>
            <w:shd w:val="clear" w:color="auto" w:fill="auto"/>
            <w:hideMark/>
          </w:tcPr>
          <w:p w14:paraId="3F145DB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50</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B5B7ABE"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Материал рулонный битумно-полимерный кровельный и гидроизоляционный, наплавляемый, основа стеклохолст, гибкость не выше -15 °C, прочность не менее 360 Н, теплостойкость не менее 120 °C</w:t>
            </w:r>
          </w:p>
        </w:tc>
        <w:tc>
          <w:tcPr>
            <w:tcW w:w="1216" w:type="dxa"/>
            <w:tcBorders>
              <w:top w:val="nil"/>
              <w:left w:val="nil"/>
              <w:bottom w:val="single" w:sz="4" w:space="0" w:color="auto"/>
              <w:right w:val="single" w:sz="4" w:space="0" w:color="auto"/>
            </w:tcBorders>
            <w:shd w:val="clear" w:color="auto" w:fill="auto"/>
            <w:hideMark/>
          </w:tcPr>
          <w:p w14:paraId="4F806EE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м2</w:t>
            </w:r>
          </w:p>
        </w:tc>
        <w:tc>
          <w:tcPr>
            <w:tcW w:w="1456" w:type="dxa"/>
            <w:tcBorders>
              <w:top w:val="nil"/>
              <w:left w:val="nil"/>
              <w:bottom w:val="single" w:sz="4" w:space="0" w:color="auto"/>
              <w:right w:val="single" w:sz="4" w:space="0" w:color="auto"/>
            </w:tcBorders>
            <w:shd w:val="clear" w:color="auto" w:fill="auto"/>
            <w:hideMark/>
          </w:tcPr>
          <w:p w14:paraId="0D2BE11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19,8</w:t>
            </w:r>
          </w:p>
        </w:tc>
      </w:tr>
      <w:tr w:rsidR="00A22A70" w:rsidRPr="004E1098" w14:paraId="75C8D175"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49C78DF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51</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079E7CDA"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 xml:space="preserve">Засыпка траншей и котлованов с перемещением грунта до 5 м бульдозерами мощностью: 59 кВт (80 </w:t>
            </w:r>
            <w:proofErr w:type="spellStart"/>
            <w:r w:rsidRPr="004E1098">
              <w:rPr>
                <w:rFonts w:ascii="Times New Roman" w:eastAsia="Times New Roman" w:hAnsi="Times New Roman" w:cs="Times New Roman"/>
                <w:color w:val="000000"/>
                <w:sz w:val="16"/>
                <w:szCs w:val="16"/>
                <w:lang w:eastAsia="ru-RU"/>
              </w:rPr>
              <w:t>л.с</w:t>
            </w:r>
            <w:proofErr w:type="spellEnd"/>
            <w:r w:rsidRPr="004E1098">
              <w:rPr>
                <w:rFonts w:ascii="Times New Roman" w:eastAsia="Times New Roman" w:hAnsi="Times New Roman" w:cs="Times New Roman"/>
                <w:color w:val="000000"/>
                <w:sz w:val="16"/>
                <w:szCs w:val="16"/>
                <w:lang w:eastAsia="ru-RU"/>
              </w:rPr>
              <w:t>.), группа грунтов 2</w:t>
            </w:r>
          </w:p>
        </w:tc>
        <w:tc>
          <w:tcPr>
            <w:tcW w:w="1216" w:type="dxa"/>
            <w:tcBorders>
              <w:top w:val="nil"/>
              <w:left w:val="nil"/>
              <w:bottom w:val="single" w:sz="4" w:space="0" w:color="auto"/>
              <w:right w:val="single" w:sz="4" w:space="0" w:color="auto"/>
            </w:tcBorders>
            <w:shd w:val="clear" w:color="auto" w:fill="auto"/>
            <w:hideMark/>
          </w:tcPr>
          <w:p w14:paraId="6628602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м3</w:t>
            </w:r>
          </w:p>
        </w:tc>
        <w:tc>
          <w:tcPr>
            <w:tcW w:w="1456" w:type="dxa"/>
            <w:tcBorders>
              <w:top w:val="nil"/>
              <w:left w:val="nil"/>
              <w:bottom w:val="single" w:sz="4" w:space="0" w:color="auto"/>
              <w:right w:val="single" w:sz="4" w:space="0" w:color="auto"/>
            </w:tcBorders>
            <w:shd w:val="clear" w:color="auto" w:fill="auto"/>
            <w:hideMark/>
          </w:tcPr>
          <w:p w14:paraId="35FEAC43"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0,042</w:t>
            </w:r>
          </w:p>
        </w:tc>
      </w:tr>
      <w:tr w:rsidR="00A22A70" w:rsidRPr="004E1098" w14:paraId="26FEC9CB" w14:textId="77777777" w:rsidTr="00A22A70">
        <w:trPr>
          <w:trHeight w:val="302"/>
        </w:trPr>
        <w:tc>
          <w:tcPr>
            <w:tcW w:w="944" w:type="dxa"/>
            <w:tcBorders>
              <w:top w:val="nil"/>
              <w:left w:val="single" w:sz="4" w:space="0" w:color="auto"/>
              <w:bottom w:val="single" w:sz="4" w:space="0" w:color="auto"/>
              <w:right w:val="single" w:sz="4" w:space="0" w:color="auto"/>
            </w:tcBorders>
            <w:shd w:val="clear" w:color="auto" w:fill="auto"/>
            <w:hideMark/>
          </w:tcPr>
          <w:p w14:paraId="34186F57"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52</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28741D6C"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Смесь песчано-гравийная природная</w:t>
            </w:r>
          </w:p>
        </w:tc>
        <w:tc>
          <w:tcPr>
            <w:tcW w:w="1216" w:type="dxa"/>
            <w:tcBorders>
              <w:top w:val="nil"/>
              <w:left w:val="nil"/>
              <w:bottom w:val="single" w:sz="4" w:space="0" w:color="auto"/>
              <w:right w:val="single" w:sz="4" w:space="0" w:color="auto"/>
            </w:tcBorders>
            <w:shd w:val="clear" w:color="auto" w:fill="auto"/>
            <w:hideMark/>
          </w:tcPr>
          <w:p w14:paraId="0999704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м3</w:t>
            </w:r>
          </w:p>
        </w:tc>
        <w:tc>
          <w:tcPr>
            <w:tcW w:w="1456" w:type="dxa"/>
            <w:tcBorders>
              <w:top w:val="nil"/>
              <w:left w:val="nil"/>
              <w:bottom w:val="single" w:sz="4" w:space="0" w:color="auto"/>
              <w:right w:val="single" w:sz="4" w:space="0" w:color="auto"/>
            </w:tcBorders>
            <w:shd w:val="clear" w:color="auto" w:fill="auto"/>
            <w:hideMark/>
          </w:tcPr>
          <w:p w14:paraId="5E754EE6"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42</w:t>
            </w:r>
          </w:p>
        </w:tc>
      </w:tr>
      <w:tr w:rsidR="00A22A70" w:rsidRPr="004E1098" w14:paraId="38422702"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179045C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53</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14D2367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Уплотнение грунта пневматическими трамбовками, группа грунтов: 1-2</w:t>
            </w:r>
          </w:p>
        </w:tc>
        <w:tc>
          <w:tcPr>
            <w:tcW w:w="1216" w:type="dxa"/>
            <w:tcBorders>
              <w:top w:val="nil"/>
              <w:left w:val="nil"/>
              <w:bottom w:val="single" w:sz="4" w:space="0" w:color="auto"/>
              <w:right w:val="single" w:sz="4" w:space="0" w:color="auto"/>
            </w:tcBorders>
            <w:shd w:val="clear" w:color="auto" w:fill="auto"/>
            <w:hideMark/>
          </w:tcPr>
          <w:p w14:paraId="5F7F61A5"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м3</w:t>
            </w:r>
          </w:p>
        </w:tc>
        <w:tc>
          <w:tcPr>
            <w:tcW w:w="1456" w:type="dxa"/>
            <w:tcBorders>
              <w:top w:val="nil"/>
              <w:left w:val="nil"/>
              <w:bottom w:val="single" w:sz="4" w:space="0" w:color="auto"/>
              <w:right w:val="single" w:sz="4" w:space="0" w:color="auto"/>
            </w:tcBorders>
            <w:shd w:val="clear" w:color="auto" w:fill="auto"/>
            <w:hideMark/>
          </w:tcPr>
          <w:p w14:paraId="34D1D38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0,42</w:t>
            </w:r>
          </w:p>
        </w:tc>
      </w:tr>
      <w:tr w:rsidR="00A22A70" w:rsidRPr="004E1098" w14:paraId="37520BFD" w14:textId="77777777" w:rsidTr="00A22A70">
        <w:trPr>
          <w:trHeight w:val="921"/>
        </w:trPr>
        <w:tc>
          <w:tcPr>
            <w:tcW w:w="944" w:type="dxa"/>
            <w:tcBorders>
              <w:top w:val="nil"/>
              <w:left w:val="single" w:sz="4" w:space="0" w:color="auto"/>
              <w:bottom w:val="single" w:sz="4" w:space="0" w:color="auto"/>
              <w:right w:val="single" w:sz="4" w:space="0" w:color="auto"/>
            </w:tcBorders>
            <w:shd w:val="clear" w:color="auto" w:fill="auto"/>
            <w:hideMark/>
          </w:tcPr>
          <w:p w14:paraId="5CDF5AA1"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lastRenderedPageBreak/>
              <w:t>54</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7FA4C9B2"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оснований толщиной 16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1216" w:type="dxa"/>
            <w:tcBorders>
              <w:top w:val="nil"/>
              <w:left w:val="nil"/>
              <w:bottom w:val="single" w:sz="4" w:space="0" w:color="auto"/>
              <w:right w:val="single" w:sz="4" w:space="0" w:color="auto"/>
            </w:tcBorders>
            <w:shd w:val="clear" w:color="auto" w:fill="auto"/>
            <w:hideMark/>
          </w:tcPr>
          <w:p w14:paraId="6FDAB17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м2</w:t>
            </w:r>
          </w:p>
        </w:tc>
        <w:tc>
          <w:tcPr>
            <w:tcW w:w="1456" w:type="dxa"/>
            <w:tcBorders>
              <w:top w:val="nil"/>
              <w:left w:val="nil"/>
              <w:bottom w:val="single" w:sz="4" w:space="0" w:color="auto"/>
              <w:right w:val="single" w:sz="4" w:space="0" w:color="auto"/>
            </w:tcBorders>
            <w:shd w:val="clear" w:color="auto" w:fill="auto"/>
            <w:hideMark/>
          </w:tcPr>
          <w:p w14:paraId="33D803F8"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0,0042</w:t>
            </w:r>
          </w:p>
        </w:tc>
      </w:tr>
      <w:tr w:rsidR="00A22A70" w:rsidRPr="004E1098" w14:paraId="3D79CFD4" w14:textId="77777777" w:rsidTr="00A22A70">
        <w:trPr>
          <w:trHeight w:val="694"/>
        </w:trPr>
        <w:tc>
          <w:tcPr>
            <w:tcW w:w="944" w:type="dxa"/>
            <w:tcBorders>
              <w:top w:val="nil"/>
              <w:left w:val="single" w:sz="4" w:space="0" w:color="auto"/>
              <w:bottom w:val="single" w:sz="4" w:space="0" w:color="auto"/>
              <w:right w:val="single" w:sz="4" w:space="0" w:color="auto"/>
            </w:tcBorders>
            <w:shd w:val="clear" w:color="auto" w:fill="auto"/>
            <w:hideMark/>
          </w:tcPr>
          <w:p w14:paraId="61A2B4A9"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55</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39F9A9BC"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покрытия из горячих асфальтобетонных смесей асфальтоукладчиками второго типоразмера, толщина слоя 4 см</w:t>
            </w:r>
          </w:p>
        </w:tc>
        <w:tc>
          <w:tcPr>
            <w:tcW w:w="1216" w:type="dxa"/>
            <w:tcBorders>
              <w:top w:val="nil"/>
              <w:left w:val="nil"/>
              <w:bottom w:val="single" w:sz="4" w:space="0" w:color="auto"/>
              <w:right w:val="single" w:sz="4" w:space="0" w:color="auto"/>
            </w:tcBorders>
            <w:shd w:val="clear" w:color="auto" w:fill="auto"/>
            <w:hideMark/>
          </w:tcPr>
          <w:p w14:paraId="39F1722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м2</w:t>
            </w:r>
          </w:p>
        </w:tc>
        <w:tc>
          <w:tcPr>
            <w:tcW w:w="1456" w:type="dxa"/>
            <w:tcBorders>
              <w:top w:val="nil"/>
              <w:left w:val="nil"/>
              <w:bottom w:val="single" w:sz="4" w:space="0" w:color="auto"/>
              <w:right w:val="single" w:sz="4" w:space="0" w:color="auto"/>
            </w:tcBorders>
            <w:shd w:val="clear" w:color="auto" w:fill="auto"/>
            <w:hideMark/>
          </w:tcPr>
          <w:p w14:paraId="7EB6233A"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0,021</w:t>
            </w:r>
          </w:p>
        </w:tc>
      </w:tr>
      <w:tr w:rsidR="00A22A70" w:rsidRPr="004E1098" w14:paraId="55AEFA08"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0526D38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56</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3D8CCD63"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Смеси асфальтобетонные плотные крупнозернистые, тип Б, марка II</w:t>
            </w:r>
          </w:p>
        </w:tc>
        <w:tc>
          <w:tcPr>
            <w:tcW w:w="1216" w:type="dxa"/>
            <w:tcBorders>
              <w:top w:val="nil"/>
              <w:left w:val="nil"/>
              <w:bottom w:val="single" w:sz="4" w:space="0" w:color="auto"/>
              <w:right w:val="single" w:sz="4" w:space="0" w:color="auto"/>
            </w:tcBorders>
            <w:shd w:val="clear" w:color="auto" w:fill="auto"/>
            <w:hideMark/>
          </w:tcPr>
          <w:p w14:paraId="5DB01A6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456" w:type="dxa"/>
            <w:tcBorders>
              <w:top w:val="nil"/>
              <w:left w:val="nil"/>
              <w:bottom w:val="single" w:sz="4" w:space="0" w:color="auto"/>
              <w:right w:val="single" w:sz="4" w:space="0" w:color="auto"/>
            </w:tcBorders>
            <w:shd w:val="clear" w:color="auto" w:fill="auto"/>
            <w:hideMark/>
          </w:tcPr>
          <w:p w14:paraId="47F25157"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2,51559</w:t>
            </w:r>
          </w:p>
        </w:tc>
      </w:tr>
      <w:tr w:rsidR="00A22A70" w:rsidRPr="004E1098" w14:paraId="55C09019" w14:textId="77777777" w:rsidTr="00A22A70">
        <w:trPr>
          <w:trHeight w:val="694"/>
        </w:trPr>
        <w:tc>
          <w:tcPr>
            <w:tcW w:w="944" w:type="dxa"/>
            <w:tcBorders>
              <w:top w:val="nil"/>
              <w:left w:val="single" w:sz="4" w:space="0" w:color="auto"/>
              <w:bottom w:val="single" w:sz="4" w:space="0" w:color="auto"/>
              <w:right w:val="single" w:sz="4" w:space="0" w:color="auto"/>
            </w:tcBorders>
            <w:shd w:val="clear" w:color="auto" w:fill="auto"/>
            <w:hideMark/>
          </w:tcPr>
          <w:p w14:paraId="34BAD5AE"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57</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7EA446B4"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Устройство покрытия из горячих асфальтобетонных смесей асфальтоукладчиками второго типоразмера, толщина слоя 4 см</w:t>
            </w:r>
          </w:p>
        </w:tc>
        <w:tc>
          <w:tcPr>
            <w:tcW w:w="1216" w:type="dxa"/>
            <w:tcBorders>
              <w:top w:val="nil"/>
              <w:left w:val="nil"/>
              <w:bottom w:val="single" w:sz="4" w:space="0" w:color="auto"/>
              <w:right w:val="single" w:sz="4" w:space="0" w:color="auto"/>
            </w:tcBorders>
            <w:shd w:val="clear" w:color="auto" w:fill="auto"/>
            <w:hideMark/>
          </w:tcPr>
          <w:p w14:paraId="7F396711"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1000 м2</w:t>
            </w:r>
          </w:p>
        </w:tc>
        <w:tc>
          <w:tcPr>
            <w:tcW w:w="1456" w:type="dxa"/>
            <w:tcBorders>
              <w:top w:val="nil"/>
              <w:left w:val="nil"/>
              <w:bottom w:val="single" w:sz="4" w:space="0" w:color="auto"/>
              <w:right w:val="single" w:sz="4" w:space="0" w:color="auto"/>
            </w:tcBorders>
            <w:shd w:val="clear" w:color="auto" w:fill="auto"/>
            <w:hideMark/>
          </w:tcPr>
          <w:p w14:paraId="5833E4CB"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0,021</w:t>
            </w:r>
          </w:p>
        </w:tc>
      </w:tr>
      <w:tr w:rsidR="00A22A70" w:rsidRPr="004E1098" w14:paraId="407A6793"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5764F894"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58</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57A13C60"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Смеси асфальтобетонные плотные мелкозернистые, тип Б, марка III</w:t>
            </w:r>
          </w:p>
        </w:tc>
        <w:tc>
          <w:tcPr>
            <w:tcW w:w="1216" w:type="dxa"/>
            <w:tcBorders>
              <w:top w:val="nil"/>
              <w:left w:val="nil"/>
              <w:bottom w:val="single" w:sz="4" w:space="0" w:color="auto"/>
              <w:right w:val="single" w:sz="4" w:space="0" w:color="auto"/>
            </w:tcBorders>
            <w:shd w:val="clear" w:color="auto" w:fill="auto"/>
            <w:hideMark/>
          </w:tcPr>
          <w:p w14:paraId="5F961D51"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т</w:t>
            </w:r>
          </w:p>
        </w:tc>
        <w:tc>
          <w:tcPr>
            <w:tcW w:w="1456" w:type="dxa"/>
            <w:tcBorders>
              <w:top w:val="nil"/>
              <w:left w:val="nil"/>
              <w:bottom w:val="single" w:sz="4" w:space="0" w:color="auto"/>
              <w:right w:val="single" w:sz="4" w:space="0" w:color="auto"/>
            </w:tcBorders>
            <w:shd w:val="clear" w:color="auto" w:fill="auto"/>
            <w:hideMark/>
          </w:tcPr>
          <w:p w14:paraId="1CEFA297"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2,48577</w:t>
            </w:r>
          </w:p>
        </w:tc>
      </w:tr>
      <w:tr w:rsidR="00A22A70" w:rsidRPr="004E1098" w14:paraId="50D1A540" w14:textId="77777777" w:rsidTr="00A22A70">
        <w:trPr>
          <w:trHeight w:val="468"/>
        </w:trPr>
        <w:tc>
          <w:tcPr>
            <w:tcW w:w="944" w:type="dxa"/>
            <w:tcBorders>
              <w:top w:val="nil"/>
              <w:left w:val="single" w:sz="4" w:space="0" w:color="auto"/>
              <w:bottom w:val="single" w:sz="4" w:space="0" w:color="auto"/>
              <w:right w:val="single" w:sz="4" w:space="0" w:color="auto"/>
            </w:tcBorders>
            <w:shd w:val="clear" w:color="auto" w:fill="auto"/>
            <w:hideMark/>
          </w:tcPr>
          <w:p w14:paraId="32E449B2"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59</w:t>
            </w:r>
          </w:p>
        </w:tc>
        <w:tc>
          <w:tcPr>
            <w:tcW w:w="5912" w:type="dxa"/>
            <w:gridSpan w:val="5"/>
            <w:tcBorders>
              <w:top w:val="single" w:sz="4" w:space="0" w:color="auto"/>
              <w:left w:val="nil"/>
              <w:bottom w:val="single" w:sz="4" w:space="0" w:color="auto"/>
              <w:right w:val="single" w:sz="4" w:space="0" w:color="auto"/>
            </w:tcBorders>
            <w:shd w:val="clear" w:color="auto" w:fill="auto"/>
            <w:hideMark/>
          </w:tcPr>
          <w:p w14:paraId="7AEBFC97" w14:textId="77777777" w:rsidR="00A22A70" w:rsidRPr="004E1098" w:rsidRDefault="00A22A70" w:rsidP="00A22A70">
            <w:pPr>
              <w:spacing w:after="0" w:line="240" w:lineRule="auto"/>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Установка бортовых камней бетонных: при других видах покрытий</w:t>
            </w:r>
          </w:p>
        </w:tc>
        <w:tc>
          <w:tcPr>
            <w:tcW w:w="1216" w:type="dxa"/>
            <w:tcBorders>
              <w:top w:val="nil"/>
              <w:left w:val="nil"/>
              <w:bottom w:val="single" w:sz="4" w:space="0" w:color="auto"/>
              <w:right w:val="single" w:sz="4" w:space="0" w:color="auto"/>
            </w:tcBorders>
            <w:shd w:val="clear" w:color="auto" w:fill="auto"/>
            <w:hideMark/>
          </w:tcPr>
          <w:p w14:paraId="4A461F45"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100 м</w:t>
            </w:r>
          </w:p>
        </w:tc>
        <w:tc>
          <w:tcPr>
            <w:tcW w:w="1456" w:type="dxa"/>
            <w:tcBorders>
              <w:top w:val="nil"/>
              <w:left w:val="nil"/>
              <w:bottom w:val="single" w:sz="4" w:space="0" w:color="auto"/>
              <w:right w:val="single" w:sz="4" w:space="0" w:color="auto"/>
            </w:tcBorders>
            <w:shd w:val="clear" w:color="auto" w:fill="auto"/>
            <w:hideMark/>
          </w:tcPr>
          <w:p w14:paraId="7F2A81FD" w14:textId="77777777" w:rsidR="00A22A70" w:rsidRPr="004E1098" w:rsidRDefault="00A22A70" w:rsidP="00A22A70">
            <w:pPr>
              <w:spacing w:after="0" w:line="240" w:lineRule="auto"/>
              <w:jc w:val="center"/>
              <w:rPr>
                <w:rFonts w:ascii="Times New Roman" w:eastAsia="Times New Roman" w:hAnsi="Times New Roman" w:cs="Times New Roman"/>
                <w:color w:val="000000"/>
                <w:sz w:val="16"/>
                <w:szCs w:val="16"/>
                <w:lang w:eastAsia="ru-RU"/>
              </w:rPr>
            </w:pPr>
            <w:r w:rsidRPr="004E1098">
              <w:rPr>
                <w:rFonts w:ascii="Times New Roman" w:eastAsia="Times New Roman" w:hAnsi="Times New Roman" w:cs="Times New Roman"/>
                <w:color w:val="000000"/>
                <w:sz w:val="16"/>
                <w:szCs w:val="16"/>
                <w:lang w:eastAsia="ru-RU"/>
              </w:rPr>
              <w:t>0,05</w:t>
            </w:r>
          </w:p>
        </w:tc>
      </w:tr>
    </w:tbl>
    <w:p w14:paraId="58E82DED" w14:textId="75709857" w:rsidR="00B5032D" w:rsidRPr="00DA6A4E" w:rsidRDefault="00497A82" w:rsidP="00D103AF">
      <w:pPr>
        <w:jc w:val="right"/>
      </w:pPr>
      <w:r w:rsidRPr="00DA6A4E">
        <w:t xml:space="preserve"> </w:t>
      </w:r>
    </w:p>
    <w:p w14:paraId="547F1863" w14:textId="77777777" w:rsidR="00DC4942" w:rsidRPr="00DA6A4E" w:rsidRDefault="00DC4942" w:rsidP="00D103AF">
      <w:pPr>
        <w:jc w:val="right"/>
      </w:pPr>
    </w:p>
    <w:p w14:paraId="2AD76808" w14:textId="77777777" w:rsidR="00B5032D" w:rsidRPr="00DA6A4E"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sidRPr="00DA6A4E">
        <w:rPr>
          <w:rFonts w:ascii="Times New Roman" w:eastAsia="Times New Roman" w:hAnsi="Times New Roman" w:cs="Times New Roman"/>
          <w:b/>
          <w:bCs/>
          <w:color w:val="FF0000"/>
          <w:sz w:val="24"/>
          <w:szCs w:val="24"/>
          <w:lang w:eastAsia="zh-CN"/>
        </w:rPr>
        <w:t>Пр</w:t>
      </w:r>
      <w:r w:rsidR="00B5032D" w:rsidRPr="00DA6A4E">
        <w:rPr>
          <w:rFonts w:ascii="Times New Roman" w:eastAsia="Times New Roman" w:hAnsi="Times New Roman" w:cs="Times New Roman"/>
          <w:b/>
          <w:bCs/>
          <w:color w:val="FF0000"/>
          <w:sz w:val="24"/>
          <w:szCs w:val="24"/>
          <w:lang w:eastAsia="zh-CN"/>
        </w:rPr>
        <w:t>иложение №2. Проект договора</w:t>
      </w:r>
      <w:r w:rsidR="00A92117" w:rsidRPr="00DA6A4E">
        <w:rPr>
          <w:rFonts w:ascii="Times New Roman" w:eastAsia="Times New Roman" w:hAnsi="Times New Roman" w:cs="Times New Roman"/>
          <w:b/>
          <w:bCs/>
          <w:color w:val="FF0000"/>
          <w:sz w:val="24"/>
          <w:szCs w:val="24"/>
          <w:lang w:eastAsia="zh-CN"/>
        </w:rPr>
        <w:t>.</w:t>
      </w:r>
    </w:p>
    <w:p w14:paraId="24BEBB1F" w14:textId="77777777" w:rsidR="00D2024B" w:rsidRPr="00DA6A4E" w:rsidRDefault="00D2024B" w:rsidP="00841D4E">
      <w:pPr>
        <w:spacing w:after="60" w:line="240" w:lineRule="auto"/>
        <w:jc w:val="right"/>
        <w:rPr>
          <w:rFonts w:ascii="Arial" w:eastAsia="Times New Roman" w:hAnsi="Arial" w:cs="Arial"/>
          <w:bCs/>
          <w:sz w:val="20"/>
          <w:szCs w:val="20"/>
          <w:lang w:eastAsia="ru-RU"/>
        </w:rPr>
      </w:pPr>
    </w:p>
    <w:p w14:paraId="441D614A" w14:textId="77777777" w:rsidR="00D2024B" w:rsidRPr="00DA6A4E" w:rsidRDefault="00841D4E" w:rsidP="00841D4E">
      <w:pPr>
        <w:spacing w:after="60" w:line="240" w:lineRule="auto"/>
        <w:jc w:val="right"/>
        <w:rPr>
          <w:rFonts w:ascii="Arial" w:eastAsia="Times New Roman" w:hAnsi="Arial" w:cs="Arial"/>
          <w:bCs/>
          <w:sz w:val="20"/>
          <w:szCs w:val="20"/>
          <w:lang w:eastAsia="ru-RU"/>
        </w:rPr>
      </w:pPr>
      <w:r w:rsidRPr="00DA6A4E">
        <w:rPr>
          <w:rFonts w:ascii="Arial" w:eastAsia="Times New Roman" w:hAnsi="Arial" w:cs="Arial"/>
          <w:bCs/>
          <w:sz w:val="20"/>
          <w:szCs w:val="20"/>
          <w:lang w:eastAsia="ru-RU"/>
        </w:rPr>
        <w:t>(представлено отдельным файлом)</w:t>
      </w:r>
    </w:p>
    <w:p w14:paraId="362A233C" w14:textId="77777777" w:rsidR="00665A5F" w:rsidRPr="00DA6A4E"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DA6A4E">
        <w:rPr>
          <w:rFonts w:ascii="Times New Roman" w:eastAsia="Times New Roman" w:hAnsi="Times New Roman" w:cs="Times New Roman"/>
          <w:sz w:val="24"/>
          <w:szCs w:val="20"/>
          <w:lang w:eastAsia="ru-RU"/>
        </w:rPr>
        <w:lastRenderedPageBreak/>
        <w:tab/>
      </w:r>
      <w:r w:rsidR="00665A5F" w:rsidRPr="00DA6A4E">
        <w:rPr>
          <w:rFonts w:ascii="Times New Roman" w:eastAsia="Times New Roman" w:hAnsi="Times New Roman" w:cs="Times New Roman"/>
          <w:b/>
          <w:snapToGrid w:val="0"/>
          <w:color w:val="FF0000"/>
          <w:sz w:val="24"/>
          <w:szCs w:val="24"/>
          <w:lang w:eastAsia="ru-RU"/>
        </w:rPr>
        <w:t>Приложение № 3. Образцы форм и документов для заполнения участниками закупки</w:t>
      </w:r>
    </w:p>
    <w:p w14:paraId="099675FD"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14:paraId="6C391F6F"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677CBD3"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b/>
          <w:i/>
          <w:snapToGrid w:val="0"/>
          <w:color w:val="FF0000"/>
          <w:sz w:val="24"/>
          <w:szCs w:val="24"/>
          <w:lang w:eastAsia="ru-RU"/>
        </w:rPr>
        <w:t>Форма № 1</w:t>
      </w:r>
    </w:p>
    <w:p w14:paraId="1CD34A13"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70CD8E5F"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Председателю </w:t>
      </w:r>
    </w:p>
    <w:p w14:paraId="18DBB9B1"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Закупочной комиссии </w:t>
      </w:r>
    </w:p>
    <w:p w14:paraId="406F736C"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EABD1F3"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«Фонд жилищного строительства </w:t>
      </w:r>
    </w:p>
    <w:p w14:paraId="70A21757"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Республики Башкортостан» </w:t>
      </w:r>
    </w:p>
    <w:p w14:paraId="15664A10"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Р.М. </w:t>
      </w:r>
      <w:proofErr w:type="spellStart"/>
      <w:r w:rsidRPr="00DA6A4E">
        <w:rPr>
          <w:rFonts w:ascii="Times New Roman" w:eastAsia="Times New Roman" w:hAnsi="Times New Roman" w:cs="Times New Roman"/>
          <w:snapToGrid w:val="0"/>
          <w:sz w:val="24"/>
          <w:szCs w:val="24"/>
          <w:lang w:eastAsia="ru-RU"/>
        </w:rPr>
        <w:t>Шайбекову</w:t>
      </w:r>
      <w:proofErr w:type="spellEnd"/>
    </w:p>
    <w:p w14:paraId="1033F932"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34EB9B2D" w14:textId="77777777" w:rsidR="00665A5F" w:rsidRPr="00DA6A4E"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4DACE709"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DA6A4E">
        <w:rPr>
          <w:rFonts w:ascii="Times New Roman" w:eastAsia="Times New Roman" w:hAnsi="Times New Roman" w:cs="Times New Roman"/>
          <w:b/>
          <w:sz w:val="24"/>
          <w:szCs w:val="24"/>
          <w:lang w:val="x-none" w:eastAsia="x-none"/>
        </w:rPr>
        <w:t xml:space="preserve">Заявка </w:t>
      </w:r>
      <w:r w:rsidRPr="00DA6A4E">
        <w:rPr>
          <w:rFonts w:ascii="Times New Roman" w:eastAsia="Times New Roman" w:hAnsi="Times New Roman" w:cs="Times New Roman"/>
          <w:b/>
          <w:sz w:val="24"/>
          <w:szCs w:val="24"/>
          <w:lang w:eastAsia="x-none"/>
        </w:rPr>
        <w:t>(</w:t>
      </w:r>
      <w:r w:rsidRPr="00DA6A4E">
        <w:rPr>
          <w:rFonts w:ascii="Times New Roman" w:eastAsia="Times New Roman" w:hAnsi="Times New Roman" w:cs="Times New Roman"/>
          <w:b/>
          <w:sz w:val="24"/>
          <w:szCs w:val="24"/>
          <w:lang w:val="x-none" w:eastAsia="x-none"/>
        </w:rPr>
        <w:t>предложение о цене договора</w:t>
      </w:r>
      <w:r w:rsidRPr="00DA6A4E">
        <w:rPr>
          <w:rFonts w:ascii="Times New Roman" w:eastAsia="Times New Roman" w:hAnsi="Times New Roman" w:cs="Times New Roman"/>
          <w:b/>
          <w:sz w:val="24"/>
          <w:szCs w:val="24"/>
          <w:lang w:eastAsia="x-none"/>
        </w:rPr>
        <w:t>)</w:t>
      </w:r>
    </w:p>
    <w:p w14:paraId="7D282E5D"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DA6A4E">
        <w:rPr>
          <w:rFonts w:ascii="Times New Roman" w:eastAsia="Times New Roman" w:hAnsi="Times New Roman" w:cs="Times New Roman"/>
          <w:b/>
          <w:sz w:val="24"/>
          <w:szCs w:val="24"/>
          <w:lang w:val="x-none" w:eastAsia="x-none"/>
        </w:rPr>
        <w:t xml:space="preserve"> на участие в закупке </w:t>
      </w:r>
    </w:p>
    <w:p w14:paraId="0987ADC9"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35229F3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C428E05"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Исх. №__________                                                                                           Дата___________</w:t>
      </w:r>
    </w:p>
    <w:p w14:paraId="704F2084"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269F6BD4" w14:textId="77777777" w:rsidR="00665A5F" w:rsidRPr="00DA6A4E"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10932142"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76F8C0F"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0D5D064D"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B3CDE50" w14:textId="77777777" w:rsidR="00665A5F" w:rsidRPr="00DA6A4E"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Уважаемые господа!</w:t>
      </w:r>
    </w:p>
    <w:p w14:paraId="6929A882" w14:textId="77777777" w:rsidR="00665A5F" w:rsidRPr="00DA6A4E"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DA6A4E">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DA6A4E">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DA6A4E">
        <w:rPr>
          <w:rFonts w:ascii="Times New Roman" w:eastAsia="Times New Roman" w:hAnsi="Times New Roman" w:cs="Times New Roman"/>
          <w:sz w:val="20"/>
          <w:szCs w:val="20"/>
          <w:lang w:eastAsia="ru-RU"/>
        </w:rPr>
        <w:t>______________________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0"/>
          <w:szCs w:val="20"/>
          <w:lang w:eastAsia="ru-RU"/>
        </w:rPr>
        <w:t xml:space="preserve"> ____________________</w:t>
      </w:r>
      <w:r w:rsidRPr="00DA6A4E">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14:paraId="7E327065" w14:textId="77777777" w:rsidR="001A50D2" w:rsidRPr="00DA6A4E"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val="x-none" w:eastAsia="ru-RU"/>
        </w:rPr>
        <w:t>Предлагаем</w:t>
      </w:r>
      <w:r w:rsidRPr="00DA6A4E">
        <w:rPr>
          <w:rFonts w:ascii="Times New Roman" w:eastAsia="Times New Roman" w:hAnsi="Times New Roman" w:cs="Times New Roman"/>
          <w:sz w:val="24"/>
          <w:szCs w:val="24"/>
          <w:lang w:val="x-none" w:eastAsia="x-none"/>
        </w:rPr>
        <w:t xml:space="preserve">ая </w:t>
      </w:r>
      <w:r w:rsidRPr="00DA6A4E">
        <w:rPr>
          <w:rFonts w:ascii="Times New Roman" w:eastAsia="Times New Roman" w:hAnsi="Times New Roman" w:cs="Times New Roman"/>
          <w:sz w:val="24"/>
          <w:szCs w:val="24"/>
          <w:lang w:val="x-none" w:eastAsia="ru-RU"/>
        </w:rPr>
        <w:t xml:space="preserve">нами цена </w:t>
      </w:r>
      <w:r w:rsidRPr="00DA6A4E">
        <w:rPr>
          <w:rFonts w:ascii="Times New Roman" w:eastAsia="Times New Roman" w:hAnsi="Times New Roman" w:cs="Times New Roman"/>
          <w:sz w:val="24"/>
          <w:szCs w:val="24"/>
          <w:lang w:eastAsia="ru-RU"/>
        </w:rPr>
        <w:t>товара</w:t>
      </w:r>
      <w:r w:rsidRPr="00DA6A4E">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DA6A4E">
        <w:rPr>
          <w:rFonts w:ascii="Times New Roman" w:eastAsia="Times New Roman" w:hAnsi="Times New Roman" w:cs="Times New Roman"/>
          <w:sz w:val="24"/>
          <w:szCs w:val="24"/>
          <w:lang w:eastAsia="ru-RU"/>
        </w:rPr>
        <w:t>поставкой товара</w:t>
      </w:r>
      <w:r w:rsidRPr="00DA6A4E">
        <w:rPr>
          <w:rFonts w:ascii="Times New Roman" w:eastAsia="Times New Roman" w:hAnsi="Times New Roman" w:cs="Times New Roman"/>
          <w:sz w:val="24"/>
          <w:szCs w:val="24"/>
          <w:lang w:val="x-none" w:eastAsia="ru-RU"/>
        </w:rPr>
        <w:t xml:space="preserve">, </w:t>
      </w:r>
      <w:r w:rsidRPr="00DA6A4E">
        <w:rPr>
          <w:rFonts w:ascii="Times New Roman" w:eastAsia="Times New Roman" w:hAnsi="Times New Roman" w:cs="Times New Roman"/>
          <w:sz w:val="24"/>
          <w:szCs w:val="24"/>
          <w:lang w:val="x-none" w:eastAsia="x-none"/>
        </w:rPr>
        <w:t>в том числе</w:t>
      </w:r>
      <w:r w:rsidRPr="00DA6A4E">
        <w:rPr>
          <w:rFonts w:ascii="Times New Roman" w:eastAsia="Times New Roman" w:hAnsi="Times New Roman" w:cs="Times New Roman"/>
          <w:sz w:val="24"/>
          <w:szCs w:val="24"/>
          <w:lang w:eastAsia="x-none"/>
        </w:rPr>
        <w:t xml:space="preserve">: </w:t>
      </w:r>
    </w:p>
    <w:p w14:paraId="700EC57B"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14:paraId="01BAE404"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расходы на страхование, сертификацию; </w:t>
      </w:r>
    </w:p>
    <w:p w14:paraId="79CA2951" w14:textId="77777777" w:rsidR="00665A5F"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w:t>
      </w:r>
      <w:r w:rsidR="00665A5F" w:rsidRPr="00DA6A4E">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DA6A4E">
        <w:rPr>
          <w:rFonts w:ascii="Times New Roman" w:eastAsia="Times New Roman" w:hAnsi="Times New Roman" w:cs="Times New Roman"/>
          <w:sz w:val="24"/>
          <w:szCs w:val="24"/>
          <w:lang w:val="x-none" w:eastAsia="ru-RU"/>
        </w:rPr>
        <w:t xml:space="preserve"> и составляет: </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i/>
          <w:sz w:val="20"/>
          <w:szCs w:val="20"/>
          <w:lang w:val="x-none" w:eastAsia="ru-RU"/>
        </w:rPr>
        <w:t>(указать сумму цифрами и прописью)</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sz w:val="24"/>
          <w:szCs w:val="24"/>
          <w:lang w:val="x-none" w:eastAsia="ru-RU"/>
        </w:rPr>
        <w:t xml:space="preserve"> </w:t>
      </w:r>
      <w:proofErr w:type="gramStart"/>
      <w:r w:rsidR="00665A5F" w:rsidRPr="00DA6A4E">
        <w:rPr>
          <w:rFonts w:ascii="Times New Roman" w:eastAsia="Times New Roman" w:hAnsi="Times New Roman" w:cs="Times New Roman"/>
          <w:sz w:val="24"/>
          <w:szCs w:val="24"/>
          <w:lang w:val="x-none" w:eastAsia="ru-RU"/>
        </w:rPr>
        <w:t>рублей</w:t>
      </w:r>
      <w:proofErr w:type="gramEnd"/>
      <w:r w:rsidR="00665A5F" w:rsidRPr="00DA6A4E">
        <w:rPr>
          <w:rFonts w:ascii="Times New Roman" w:eastAsia="Times New Roman" w:hAnsi="Times New Roman" w:cs="Times New Roman"/>
          <w:sz w:val="24"/>
          <w:szCs w:val="24"/>
          <w:lang w:val="x-none" w:eastAsia="ru-RU"/>
        </w:rPr>
        <w:t xml:space="preserve"> в том числе НДС</w:t>
      </w:r>
      <w:r w:rsidR="00665A5F" w:rsidRPr="00DA6A4E">
        <w:rPr>
          <w:rFonts w:ascii="Times New Roman" w:eastAsia="Times New Roman" w:hAnsi="Times New Roman" w:cs="Times New Roman"/>
          <w:sz w:val="24"/>
          <w:szCs w:val="24"/>
          <w:lang w:eastAsia="ru-RU"/>
        </w:rPr>
        <w:t xml:space="preserve"> 20</w:t>
      </w:r>
      <w:r w:rsidR="00665A5F" w:rsidRPr="00DA6A4E">
        <w:rPr>
          <w:rFonts w:ascii="Times New Roman" w:eastAsia="Times New Roman" w:hAnsi="Times New Roman" w:cs="Times New Roman"/>
          <w:sz w:val="24"/>
          <w:szCs w:val="24"/>
          <w:lang w:val="x-none" w:eastAsia="ru-RU"/>
        </w:rPr>
        <w:t>% - __________ (или НДС не предусмотрен).</w:t>
      </w:r>
    </w:p>
    <w:p w14:paraId="5BA00DA6"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26388893"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извещения  о закупке, включая требования, содержащиеся в технической части документации, в пределах предложенной нами стоимости договора.</w:t>
      </w:r>
    </w:p>
    <w:p w14:paraId="61DC3F20"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596E92A7"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DA6A4E">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DA6A4E">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01FCFD51" w14:textId="77777777" w:rsidR="00665A5F" w:rsidRPr="00DA6A4E"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DA6A4E">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0"/>
          <w:lang w:eastAsia="ru-RU"/>
        </w:rPr>
        <w:t>______________</w:t>
      </w:r>
      <w:r w:rsidRPr="00DA6A4E">
        <w:rPr>
          <w:rFonts w:ascii="Times New Roman" w:eastAsia="Times New Roman" w:hAnsi="Times New Roman" w:cs="Times New Roman"/>
          <w:b/>
          <w:sz w:val="24"/>
          <w:szCs w:val="20"/>
          <w:lang w:eastAsia="ru-RU"/>
        </w:rPr>
        <w:t xml:space="preserve">, </w:t>
      </w:r>
      <w:r w:rsidRPr="00DA6A4E">
        <w:rPr>
          <w:rFonts w:ascii="Times New Roman" w:eastAsia="Times New Roman" w:hAnsi="Times New Roman" w:cs="Times New Roman"/>
          <w:iCs/>
          <w:sz w:val="24"/>
          <w:szCs w:val="20"/>
          <w:lang w:eastAsia="ru-RU"/>
        </w:rPr>
        <w:t xml:space="preserve">в соответствии с требованиями </w:t>
      </w:r>
      <w:r w:rsidR="008D23AD" w:rsidRPr="00DA6A4E">
        <w:rPr>
          <w:rFonts w:ascii="Times New Roman" w:eastAsia="Times New Roman" w:hAnsi="Times New Roman" w:cs="Times New Roman"/>
          <w:iCs/>
          <w:sz w:val="24"/>
          <w:szCs w:val="20"/>
          <w:lang w:eastAsia="ru-RU"/>
        </w:rPr>
        <w:t xml:space="preserve">извещения </w:t>
      </w:r>
      <w:r w:rsidRPr="00DA6A4E">
        <w:rPr>
          <w:rFonts w:ascii="Times New Roman" w:eastAsia="Times New Roman" w:hAnsi="Times New Roman" w:cs="Times New Roman"/>
          <w:iCs/>
          <w:sz w:val="24"/>
          <w:szCs w:val="20"/>
          <w:lang w:eastAsia="ru-RU"/>
        </w:rPr>
        <w:t xml:space="preserve"> о закупке и условиями наших предло</w:t>
      </w:r>
      <w:r w:rsidR="00DC4942" w:rsidRPr="00DA6A4E">
        <w:rPr>
          <w:rFonts w:ascii="Times New Roman" w:eastAsia="Times New Roman" w:hAnsi="Times New Roman" w:cs="Times New Roman"/>
          <w:iCs/>
          <w:sz w:val="24"/>
          <w:szCs w:val="20"/>
          <w:lang w:eastAsia="ru-RU"/>
        </w:rPr>
        <w:t xml:space="preserve">жений, в объеме, установленные извещении </w:t>
      </w:r>
      <w:r w:rsidRPr="00DA6A4E">
        <w:rPr>
          <w:rFonts w:ascii="Times New Roman" w:eastAsia="Times New Roman" w:hAnsi="Times New Roman" w:cs="Times New Roman"/>
          <w:iCs/>
          <w:sz w:val="24"/>
          <w:szCs w:val="20"/>
          <w:lang w:eastAsia="ru-RU"/>
        </w:rPr>
        <w:t xml:space="preserve"> о закупке.</w:t>
      </w:r>
    </w:p>
    <w:p w14:paraId="618ECE70"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sidRPr="00DA6A4E">
        <w:rPr>
          <w:rFonts w:ascii="Times New Roman" w:eastAsia="Times New Roman" w:hAnsi="Times New Roman" w:cs="Times New Roman"/>
          <w:sz w:val="24"/>
          <w:szCs w:val="24"/>
          <w:lang w:eastAsia="x-none"/>
        </w:rPr>
        <w:t>извещения о</w:t>
      </w:r>
      <w:r w:rsidRPr="00DA6A4E">
        <w:rPr>
          <w:rFonts w:ascii="Times New Roman" w:eastAsia="Times New Roman" w:hAnsi="Times New Roman" w:cs="Times New Roman"/>
          <w:sz w:val="24"/>
          <w:szCs w:val="24"/>
          <w:lang w:val="x-none" w:eastAsia="x-none"/>
        </w:rPr>
        <w:t xml:space="preserve"> закупке и условиями нашего предложения.</w:t>
      </w:r>
    </w:p>
    <w:p w14:paraId="3E927981" w14:textId="77777777" w:rsidR="00665A5F" w:rsidRPr="00DA6A4E" w:rsidRDefault="00665A5F" w:rsidP="008D23AD">
      <w:pPr>
        <w:jc w:val="both"/>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w:t>
      </w:r>
      <w:r w:rsidRPr="00DA6A4E">
        <w:rPr>
          <w:rFonts w:ascii="Times New Roman" w:eastAsia="Times New Roman" w:hAnsi="Times New Roman" w:cs="Times New Roman"/>
          <w:sz w:val="24"/>
          <w:szCs w:val="24"/>
          <w:lang w:eastAsia="x-none"/>
        </w:rPr>
        <w:t>упок</w:t>
      </w:r>
      <w:r w:rsidRPr="00DA6A4E">
        <w:rPr>
          <w:rFonts w:ascii="Times New Roman" w:eastAsia="Times New Roman" w:hAnsi="Times New Roman" w:cs="Times New Roman"/>
          <w:sz w:val="24"/>
          <w:szCs w:val="24"/>
          <w:lang w:val="x-none" w:eastAsia="x-none"/>
        </w:rPr>
        <w:t>.</w:t>
      </w:r>
    </w:p>
    <w:p w14:paraId="144C1A0A"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14:paraId="468FB2B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14:paraId="11C91D4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Адрес электронной почты:</w:t>
      </w:r>
    </w:p>
    <w:p w14:paraId="6B7623F5"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2E4E5A0D"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DA6A4E" w14:paraId="6569ED30" w14:textId="77777777" w:rsidTr="00D2024B">
        <w:trPr>
          <w:tblHeader/>
        </w:trPr>
        <w:tc>
          <w:tcPr>
            <w:tcW w:w="851" w:type="dxa"/>
            <w:vAlign w:val="center"/>
          </w:tcPr>
          <w:p w14:paraId="0EE17BDE"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w:t>
            </w:r>
          </w:p>
          <w:p w14:paraId="7B59B0A3"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п/п</w:t>
            </w:r>
          </w:p>
        </w:tc>
        <w:tc>
          <w:tcPr>
            <w:tcW w:w="7654" w:type="dxa"/>
            <w:vAlign w:val="center"/>
          </w:tcPr>
          <w:p w14:paraId="3ADA57E0"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Наименование документа</w:t>
            </w:r>
          </w:p>
        </w:tc>
      </w:tr>
      <w:tr w:rsidR="00665A5F" w:rsidRPr="00DA6A4E" w14:paraId="0BDEAEF4" w14:textId="77777777" w:rsidTr="00D2024B">
        <w:tc>
          <w:tcPr>
            <w:tcW w:w="851" w:type="dxa"/>
            <w:vAlign w:val="center"/>
          </w:tcPr>
          <w:p w14:paraId="2BBD28D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12D4E194"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DA6A4E">
              <w:rPr>
                <w:rFonts w:ascii="Times New Roman" w:hAnsi="Times New Roman" w:cs="Times New Roman"/>
                <w:snapToGrid w:val="0"/>
                <w:sz w:val="24"/>
                <w:szCs w:val="28"/>
              </w:rPr>
              <w:t>…</w:t>
            </w:r>
            <w:r w:rsidRPr="00DA6A4E">
              <w:rPr>
                <w:rFonts w:ascii="Times New Roman" w:hAnsi="Times New Roman" w:cs="Times New Roman"/>
                <w:iCs/>
                <w:snapToGrid w:val="0"/>
                <w:sz w:val="24"/>
                <w:szCs w:val="28"/>
              </w:rPr>
              <w:t>[</w:t>
            </w:r>
            <w:r w:rsidRPr="00DA6A4E">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DA6A4E">
              <w:rPr>
                <w:rFonts w:ascii="Times New Roman" w:hAnsi="Times New Roman" w:cs="Times New Roman"/>
                <w:iCs/>
                <w:snapToGrid w:val="0"/>
                <w:sz w:val="24"/>
                <w:szCs w:val="28"/>
              </w:rPr>
              <w:t>]</w:t>
            </w:r>
          </w:p>
        </w:tc>
      </w:tr>
      <w:tr w:rsidR="00665A5F" w:rsidRPr="00DA6A4E" w14:paraId="31BAA007" w14:textId="77777777" w:rsidTr="00D2024B">
        <w:tc>
          <w:tcPr>
            <w:tcW w:w="851" w:type="dxa"/>
            <w:vAlign w:val="center"/>
          </w:tcPr>
          <w:p w14:paraId="78EA855A"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580ACF2C"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DA6A4E" w14:paraId="0A6C3EBF" w14:textId="77777777" w:rsidTr="00D2024B">
        <w:tc>
          <w:tcPr>
            <w:tcW w:w="851" w:type="dxa"/>
            <w:vAlign w:val="center"/>
          </w:tcPr>
          <w:p w14:paraId="5F9A0C9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33E2448A" w14:textId="77777777" w:rsidR="00665A5F" w:rsidRPr="00DA6A4E" w:rsidRDefault="00665A5F" w:rsidP="00D2024B">
            <w:pPr>
              <w:spacing w:after="0" w:line="240" w:lineRule="auto"/>
              <w:jc w:val="both"/>
              <w:rPr>
                <w:rFonts w:ascii="Times New Roman" w:hAnsi="Times New Roman" w:cs="Times New Roman"/>
                <w:iCs/>
                <w:snapToGrid w:val="0"/>
                <w:sz w:val="24"/>
                <w:szCs w:val="28"/>
              </w:rPr>
            </w:pPr>
          </w:p>
        </w:tc>
      </w:tr>
      <w:tr w:rsidR="00665A5F" w:rsidRPr="00DA6A4E" w14:paraId="2D67871E" w14:textId="77777777" w:rsidTr="00D2024B">
        <w:tc>
          <w:tcPr>
            <w:tcW w:w="851" w:type="dxa"/>
            <w:vAlign w:val="center"/>
          </w:tcPr>
          <w:p w14:paraId="75AFEC57"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p>
        </w:tc>
        <w:tc>
          <w:tcPr>
            <w:tcW w:w="7654" w:type="dxa"/>
          </w:tcPr>
          <w:p w14:paraId="790AC654" w14:textId="77777777" w:rsidR="00665A5F" w:rsidRPr="00DA6A4E"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14:paraId="77B75473"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14:paraId="4F2FB5B7"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DA6A4E" w14:paraId="7BF92635" w14:textId="77777777" w:rsidTr="00D2024B">
        <w:trPr>
          <w:trHeight w:val="80"/>
          <w:jc w:val="center"/>
        </w:trPr>
        <w:tc>
          <w:tcPr>
            <w:tcW w:w="3175" w:type="dxa"/>
            <w:gridSpan w:val="4"/>
            <w:vAlign w:val="center"/>
          </w:tcPr>
          <w:p w14:paraId="745B03B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14:paraId="62AAACA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48AEFBA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33CC9887" w14:textId="77777777" w:rsidTr="00D2024B">
        <w:trPr>
          <w:trHeight w:val="64"/>
          <w:jc w:val="center"/>
        </w:trPr>
        <w:tc>
          <w:tcPr>
            <w:tcW w:w="3175" w:type="dxa"/>
            <w:gridSpan w:val="4"/>
          </w:tcPr>
          <w:p w14:paraId="203BB8B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14:paraId="2E2A08E4"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(наименование должности)</w:t>
            </w:r>
          </w:p>
        </w:tc>
        <w:tc>
          <w:tcPr>
            <w:tcW w:w="299" w:type="dxa"/>
          </w:tcPr>
          <w:p w14:paraId="1DA3E67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123CC821" w14:textId="77777777" w:rsidTr="00D2024B">
        <w:trPr>
          <w:trHeight w:val="80"/>
          <w:jc w:val="center"/>
        </w:trPr>
        <w:tc>
          <w:tcPr>
            <w:tcW w:w="873" w:type="dxa"/>
            <w:gridSpan w:val="3"/>
            <w:vAlign w:val="center"/>
          </w:tcPr>
          <w:p w14:paraId="4B044936"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E79721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14:paraId="141B7FA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DFDF21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6467A6A" w14:textId="77777777" w:rsidTr="00D2024B">
        <w:trPr>
          <w:trHeight w:val="80"/>
          <w:jc w:val="center"/>
        </w:trPr>
        <w:tc>
          <w:tcPr>
            <w:tcW w:w="873" w:type="dxa"/>
            <w:gridSpan w:val="3"/>
            <w:vAlign w:val="center"/>
          </w:tcPr>
          <w:p w14:paraId="40D64BF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82D227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14:paraId="7690F47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(Фамилия, имя, отчество – полностью)</w:t>
            </w:r>
          </w:p>
        </w:tc>
        <w:tc>
          <w:tcPr>
            <w:tcW w:w="299" w:type="dxa"/>
          </w:tcPr>
          <w:p w14:paraId="320072F2"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5DA7E9A" w14:textId="77777777" w:rsidTr="00D2024B">
        <w:trPr>
          <w:trHeight w:val="80"/>
          <w:jc w:val="center"/>
        </w:trPr>
        <w:tc>
          <w:tcPr>
            <w:tcW w:w="873" w:type="dxa"/>
            <w:gridSpan w:val="3"/>
            <w:vAlign w:val="center"/>
          </w:tcPr>
          <w:p w14:paraId="68D31FC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0677FFE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14:paraId="449FE64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14:paraId="45520A9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76CD95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D18770B" w14:textId="77777777" w:rsidTr="00D2024B">
        <w:trPr>
          <w:trHeight w:val="75"/>
          <w:jc w:val="center"/>
        </w:trPr>
        <w:tc>
          <w:tcPr>
            <w:tcW w:w="873" w:type="dxa"/>
            <w:gridSpan w:val="3"/>
          </w:tcPr>
          <w:p w14:paraId="4A37A30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14:paraId="537514A9"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14:paraId="4DA6732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(Подпись)</w:t>
            </w:r>
          </w:p>
        </w:tc>
        <w:tc>
          <w:tcPr>
            <w:tcW w:w="2902" w:type="dxa"/>
            <w:gridSpan w:val="3"/>
          </w:tcPr>
          <w:p w14:paraId="059D991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14:paraId="0A07822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15C5B1F" w14:textId="77777777" w:rsidTr="00D2024B">
        <w:trPr>
          <w:trHeight w:val="80"/>
          <w:jc w:val="center"/>
        </w:trPr>
        <w:tc>
          <w:tcPr>
            <w:tcW w:w="9555" w:type="dxa"/>
            <w:gridSpan w:val="8"/>
            <w:vAlign w:val="center"/>
          </w:tcPr>
          <w:p w14:paraId="0E9BC448"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14:paraId="08C5A51F"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C5C112A" w14:textId="77777777" w:rsidTr="00D2024B">
        <w:trPr>
          <w:trHeight w:val="62"/>
          <w:jc w:val="center"/>
        </w:trPr>
        <w:tc>
          <w:tcPr>
            <w:tcW w:w="261" w:type="dxa"/>
            <w:vAlign w:val="center"/>
          </w:tcPr>
          <w:p w14:paraId="6F208B53" w14:textId="77777777" w:rsidR="00665A5F" w:rsidRPr="00DA6A4E"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14:paraId="4E8DF1E7"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6860369"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14:paraId="4E3D9A7A"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DA6A4E" w14:paraId="5A4C46B4" w14:textId="77777777" w:rsidTr="00D2024B">
        <w:trPr>
          <w:trHeight w:val="62"/>
          <w:jc w:val="center"/>
        </w:trPr>
        <w:tc>
          <w:tcPr>
            <w:tcW w:w="261" w:type="dxa"/>
            <w:vAlign w:val="bottom"/>
          </w:tcPr>
          <w:p w14:paraId="630B3FBD"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14:paraId="41991A70"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2998204B"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14:paraId="4C1B9C69"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DA6A4E" w14:paraId="52C376D8" w14:textId="77777777" w:rsidTr="00D2024B">
        <w:trPr>
          <w:gridAfter w:val="7"/>
          <w:wAfter w:w="9573" w:type="dxa"/>
          <w:trHeight w:val="75"/>
          <w:jc w:val="center"/>
        </w:trPr>
        <w:tc>
          <w:tcPr>
            <w:tcW w:w="281" w:type="dxa"/>
            <w:gridSpan w:val="2"/>
          </w:tcPr>
          <w:p w14:paraId="3B414A12" w14:textId="77777777" w:rsidR="00665A5F" w:rsidRPr="00DA6A4E" w:rsidRDefault="00665A5F" w:rsidP="00D2024B">
            <w:pPr>
              <w:spacing w:after="0" w:line="240" w:lineRule="auto"/>
              <w:ind w:right="40"/>
              <w:rPr>
                <w:rFonts w:ascii="Times New Roman" w:eastAsia="Times New Roman" w:hAnsi="Times New Roman" w:cs="Times New Roman"/>
                <w:caps/>
                <w:sz w:val="24"/>
                <w:szCs w:val="24"/>
                <w:lang w:eastAsia="ru-RU"/>
              </w:rPr>
            </w:pPr>
          </w:p>
        </w:tc>
      </w:tr>
    </w:tbl>
    <w:p w14:paraId="2FB3224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63791A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DC926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E9839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69E93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i/>
        </w:rPr>
      </w:pPr>
      <w:r w:rsidRPr="00DA6A4E">
        <w:rPr>
          <w:rFonts w:ascii="Times New Roman" w:eastAsia="Times New Roman" w:hAnsi="Times New Roman" w:cs="Times New Roman"/>
          <w:sz w:val="24"/>
          <w:szCs w:val="24"/>
          <w:lang w:eastAsia="ru-RU"/>
        </w:rPr>
        <w:t xml:space="preserve">     </w:t>
      </w:r>
      <w:r w:rsidRPr="00DA6A4E">
        <w:rPr>
          <w:b/>
          <w:snapToGrid w:val="0"/>
          <w:lang w:eastAsia="ru-RU"/>
        </w:rPr>
        <w:t xml:space="preserve">              </w:t>
      </w:r>
      <w:r w:rsidRPr="00DA6A4E">
        <w:rPr>
          <w:b/>
          <w:snapToGrid w:val="0"/>
          <w:lang w:eastAsia="ru-RU"/>
        </w:rPr>
        <w:tab/>
      </w:r>
    </w:p>
    <w:p w14:paraId="0325712D" w14:textId="77777777" w:rsidR="008D23AD" w:rsidRPr="00DA6A4E" w:rsidRDefault="008D23AD" w:rsidP="00665A5F">
      <w:pPr>
        <w:pStyle w:val="aff4"/>
        <w:spacing w:before="0" w:after="0" w:line="240" w:lineRule="auto"/>
        <w:ind w:firstLine="0"/>
        <w:contextualSpacing/>
        <w:jc w:val="right"/>
        <w:rPr>
          <w:i/>
          <w:lang w:val="ru-RU"/>
        </w:rPr>
      </w:pPr>
    </w:p>
    <w:p w14:paraId="4E737EAC" w14:textId="77777777" w:rsidR="008D23AD" w:rsidRPr="00DA6A4E" w:rsidRDefault="008D23AD" w:rsidP="00665A5F">
      <w:pPr>
        <w:pStyle w:val="aff4"/>
        <w:spacing w:before="0" w:after="0" w:line="240" w:lineRule="auto"/>
        <w:ind w:firstLine="0"/>
        <w:contextualSpacing/>
        <w:jc w:val="right"/>
        <w:rPr>
          <w:i/>
          <w:lang w:val="ru-RU"/>
        </w:rPr>
      </w:pPr>
    </w:p>
    <w:p w14:paraId="3FCF7696" w14:textId="77777777" w:rsidR="008D23AD" w:rsidRPr="00DA6A4E" w:rsidRDefault="008D23AD" w:rsidP="00665A5F">
      <w:pPr>
        <w:pStyle w:val="aff4"/>
        <w:spacing w:before="0" w:after="0" w:line="240" w:lineRule="auto"/>
        <w:ind w:firstLine="0"/>
        <w:contextualSpacing/>
        <w:jc w:val="right"/>
        <w:rPr>
          <w:i/>
          <w:lang w:val="ru-RU"/>
        </w:rPr>
      </w:pPr>
    </w:p>
    <w:p w14:paraId="15052AC4" w14:textId="77777777" w:rsidR="008D23AD" w:rsidRPr="00DA6A4E" w:rsidRDefault="008D23AD" w:rsidP="00665A5F">
      <w:pPr>
        <w:pStyle w:val="aff4"/>
        <w:spacing w:before="0" w:after="0" w:line="240" w:lineRule="auto"/>
        <w:ind w:firstLine="0"/>
        <w:contextualSpacing/>
        <w:jc w:val="right"/>
        <w:rPr>
          <w:i/>
          <w:lang w:val="ru-RU"/>
        </w:rPr>
      </w:pPr>
    </w:p>
    <w:p w14:paraId="0246659E" w14:textId="77777777" w:rsidR="008D23AD" w:rsidRPr="00DA6A4E" w:rsidRDefault="008D23AD" w:rsidP="00665A5F">
      <w:pPr>
        <w:pStyle w:val="aff4"/>
        <w:spacing w:before="0" w:after="0" w:line="240" w:lineRule="auto"/>
        <w:ind w:firstLine="0"/>
        <w:contextualSpacing/>
        <w:jc w:val="right"/>
        <w:rPr>
          <w:i/>
          <w:lang w:val="ru-RU"/>
        </w:rPr>
      </w:pPr>
    </w:p>
    <w:p w14:paraId="61B50BA7" w14:textId="77777777" w:rsidR="008D23AD" w:rsidRPr="00DA6A4E" w:rsidRDefault="008D23AD" w:rsidP="00665A5F">
      <w:pPr>
        <w:pStyle w:val="aff4"/>
        <w:spacing w:before="0" w:after="0" w:line="240" w:lineRule="auto"/>
        <w:ind w:firstLine="0"/>
        <w:contextualSpacing/>
        <w:jc w:val="right"/>
        <w:rPr>
          <w:i/>
          <w:lang w:val="ru-RU"/>
        </w:rPr>
      </w:pPr>
    </w:p>
    <w:p w14:paraId="798CFAC8" w14:textId="77777777" w:rsidR="008D23AD" w:rsidRPr="00DA6A4E" w:rsidRDefault="008D23AD" w:rsidP="00665A5F">
      <w:pPr>
        <w:pStyle w:val="aff4"/>
        <w:spacing w:before="0" w:after="0" w:line="240" w:lineRule="auto"/>
        <w:ind w:firstLine="0"/>
        <w:contextualSpacing/>
        <w:jc w:val="right"/>
        <w:rPr>
          <w:i/>
          <w:lang w:val="ru-RU"/>
        </w:rPr>
      </w:pPr>
    </w:p>
    <w:p w14:paraId="307DB7D4" w14:textId="77777777" w:rsidR="00665A5F" w:rsidRPr="00DA6A4E" w:rsidRDefault="00665A5F" w:rsidP="00665A5F">
      <w:pPr>
        <w:pStyle w:val="aff4"/>
        <w:spacing w:before="0" w:after="0" w:line="240" w:lineRule="auto"/>
        <w:ind w:firstLine="0"/>
        <w:contextualSpacing/>
        <w:jc w:val="right"/>
        <w:rPr>
          <w:i/>
        </w:rPr>
      </w:pPr>
      <w:r w:rsidRPr="00DA6A4E">
        <w:rPr>
          <w:i/>
        </w:rPr>
        <w:t>Приложение №1</w:t>
      </w:r>
    </w:p>
    <w:p w14:paraId="62020C84"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lang w:val="x-none"/>
        </w:rPr>
        <w:t>к заявке</w:t>
      </w:r>
      <w:r w:rsidRPr="00DA6A4E">
        <w:rPr>
          <w:rFonts w:ascii="Times New Roman" w:eastAsia="Times New Roman" w:hAnsi="Times New Roman" w:cs="Times New Roman"/>
          <w:i/>
          <w:sz w:val="24"/>
          <w:szCs w:val="24"/>
        </w:rPr>
        <w:t xml:space="preserve"> </w:t>
      </w:r>
      <w:r w:rsidRPr="00DA6A4E">
        <w:rPr>
          <w:rFonts w:ascii="Times New Roman" w:eastAsia="Times New Roman" w:hAnsi="Times New Roman" w:cs="Times New Roman"/>
          <w:i/>
          <w:sz w:val="24"/>
          <w:szCs w:val="24"/>
          <w:lang w:val="x-none"/>
        </w:rPr>
        <w:t xml:space="preserve">на участие </w:t>
      </w:r>
    </w:p>
    <w:p w14:paraId="03A70F41"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от «____»____________ г. №______</w:t>
      </w:r>
    </w:p>
    <w:p w14:paraId="3B00E849" w14:textId="77777777" w:rsidR="00665A5F" w:rsidRPr="00DA6A4E"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14:paraId="2CDC10C9"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Анкета участника закупки</w:t>
      </w:r>
    </w:p>
    <w:p w14:paraId="117CC7D0"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sz w:val="24"/>
          <w:szCs w:val="24"/>
          <w:lang w:eastAsia="ru-RU"/>
        </w:rPr>
        <w:t>_____________________________________________________________________________</w:t>
      </w:r>
    </w:p>
    <w:p w14:paraId="7B0A3367" w14:textId="77777777" w:rsidR="00665A5F" w:rsidRPr="00DA6A4E" w:rsidRDefault="00665A5F" w:rsidP="00665A5F">
      <w:pPr>
        <w:spacing w:after="0" w:line="240" w:lineRule="auto"/>
        <w:jc w:val="center"/>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5162E323" w14:textId="77777777" w:rsidR="00665A5F" w:rsidRPr="00DA6A4E"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14:paraId="59B0A522"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DA6A4E" w14:paraId="36AB33C5"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8BBE70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0B9A39E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6D29999"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0EDEDE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22CC6886" w14:textId="77777777" w:rsidR="00665A5F" w:rsidRPr="00DA6A4E"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DA6A4E" w14:paraId="1970C5EF"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85B4FE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5215628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4822F9D"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66617DA"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ADB83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366D1C1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69750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65BA481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D52A6F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2DC320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2477A71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1731B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06DC9B7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843F0A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2CFB67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7E9E42E"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14:paraId="62E3A8C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CCF8B67"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598901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48DD4C9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1873415"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123CCC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0572D5F8"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34DA81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AE5CAD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3CA28ED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F5FAEE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355A3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3AD3834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DE0BF7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4C4CC2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3CD8A28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85BAA83"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21EBDB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06185E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DDF8A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FA9667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50CDAFD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03C857A1" w14:textId="77777777" w:rsidR="00665A5F" w:rsidRPr="00DA6A4E" w:rsidRDefault="00665A5F" w:rsidP="00665A5F">
      <w:pPr>
        <w:spacing w:after="0" w:line="240" w:lineRule="auto"/>
        <w:jc w:val="both"/>
        <w:rPr>
          <w:rFonts w:ascii="Times New Roman" w:eastAsia="Times New Roman" w:hAnsi="Times New Roman" w:cs="Times New Roman"/>
          <w:sz w:val="16"/>
          <w:szCs w:val="16"/>
          <w:lang w:eastAsia="ru-RU"/>
        </w:rPr>
      </w:pPr>
    </w:p>
    <w:p w14:paraId="37D677F5"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DA6A4E" w14:paraId="0968F6C3"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39C4B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4B68AAB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5F9A0E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ACF3B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1B2F707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F9A0455"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49E8F7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61F1AD8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F25E8F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2A4F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2E5FE02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5FE41E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C68290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22FB83D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300062D"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631F5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5A917B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107232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52F9AA6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4F0A8117"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490B92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69DB5F4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1FE44DF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467E19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0F1BE9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14:paraId="3CDEA4D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604745BC"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p>
    <w:p w14:paraId="294B273F" w14:textId="77777777" w:rsidR="00665A5F" w:rsidRPr="00DA6A4E"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DA6A4E">
        <w:rPr>
          <w:rFonts w:ascii="Times New Roman" w:eastAsia="Times New Roman" w:hAnsi="Times New Roman" w:cs="Times New Roman"/>
          <w:b/>
          <w:i/>
          <w:sz w:val="24"/>
          <w:szCs w:val="24"/>
          <w:lang w:val="x-none"/>
        </w:rPr>
        <w:t>Инструкции по заполнению</w:t>
      </w:r>
    </w:p>
    <w:p w14:paraId="432D6F95"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xml:space="preserve">Анкету участника закупки </w:t>
      </w:r>
      <w:r w:rsidRPr="00DA6A4E">
        <w:rPr>
          <w:rFonts w:ascii="Times New Roman" w:eastAsia="Times New Roman" w:hAnsi="Times New Roman" w:cs="Times New Roman"/>
          <w:i/>
          <w:sz w:val="24"/>
          <w:szCs w:val="24"/>
          <w:lang w:val="x-none"/>
        </w:rPr>
        <w:t xml:space="preserve">следует оформить на бланке </w:t>
      </w:r>
      <w:r w:rsidRPr="00DA6A4E">
        <w:rPr>
          <w:rFonts w:ascii="Times New Roman" w:eastAsia="Times New Roman" w:hAnsi="Times New Roman" w:cs="Times New Roman"/>
          <w:i/>
          <w:sz w:val="24"/>
          <w:szCs w:val="24"/>
        </w:rPr>
        <w:t>у</w:t>
      </w:r>
      <w:r w:rsidRPr="00DA6A4E">
        <w:rPr>
          <w:rFonts w:ascii="Times New Roman" w:eastAsia="Times New Roman" w:hAnsi="Times New Roman" w:cs="Times New Roman"/>
          <w:i/>
          <w:sz w:val="24"/>
          <w:szCs w:val="24"/>
          <w:lang w:val="x-none"/>
        </w:rPr>
        <w:t xml:space="preserve">частника закупки. </w:t>
      </w:r>
    </w:p>
    <w:p w14:paraId="411E7CD9"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14:paraId="49A862E1"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DA6A4E">
        <w:rPr>
          <w:rFonts w:ascii="Times New Roman" w:eastAsia="Times New Roman" w:hAnsi="Times New Roman" w:cs="Times New Roman"/>
          <w:i/>
          <w:sz w:val="24"/>
          <w:szCs w:val="24"/>
        </w:rPr>
        <w:t>отсуствует</w:t>
      </w:r>
      <w:proofErr w:type="spellEnd"/>
      <w:r w:rsidRPr="00DA6A4E">
        <w:rPr>
          <w:rFonts w:ascii="Times New Roman" w:eastAsia="Times New Roman" w:hAnsi="Times New Roman" w:cs="Times New Roman"/>
          <w:i/>
          <w:sz w:val="24"/>
          <w:szCs w:val="24"/>
        </w:rPr>
        <w:t>».</w:t>
      </w:r>
    </w:p>
    <w:p w14:paraId="5BE6279B"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lastRenderedPageBreak/>
        <w:t xml:space="preserve">В графе </w:t>
      </w:r>
      <w:r w:rsidRPr="00DA6A4E">
        <w:rPr>
          <w:rFonts w:ascii="Times New Roman" w:eastAsia="Times New Roman" w:hAnsi="Times New Roman" w:cs="Times New Roman"/>
          <w:i/>
          <w:sz w:val="24"/>
          <w:szCs w:val="24"/>
        </w:rPr>
        <w:t>10</w:t>
      </w:r>
      <w:r w:rsidRPr="00DA6A4E">
        <w:rPr>
          <w:rFonts w:ascii="Times New Roman" w:eastAsia="Times New Roman" w:hAnsi="Times New Roman" w:cs="Times New Roman"/>
          <w:i/>
          <w:sz w:val="24"/>
          <w:szCs w:val="24"/>
          <w:lang w:val="x-none"/>
        </w:rPr>
        <w:t xml:space="preserve"> «Банковские реквизиты</w:t>
      </w:r>
      <w:r w:rsidRPr="00DA6A4E">
        <w:rPr>
          <w:rFonts w:ascii="Times New Roman" w:eastAsia="Times New Roman" w:hAnsi="Times New Roman" w:cs="Times New Roman"/>
          <w:i/>
          <w:sz w:val="24"/>
          <w:szCs w:val="24"/>
        </w:rPr>
        <w:t>»</w:t>
      </w:r>
      <w:r w:rsidRPr="00DA6A4E">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DA6A4E">
        <w:rPr>
          <w:rFonts w:ascii="Times New Roman" w:eastAsia="Times New Roman" w:hAnsi="Times New Roman" w:cs="Times New Roman"/>
          <w:i/>
          <w:sz w:val="24"/>
          <w:szCs w:val="24"/>
        </w:rPr>
        <w:t>д</w:t>
      </w:r>
      <w:r w:rsidRPr="00DA6A4E">
        <w:rPr>
          <w:rFonts w:ascii="Times New Roman" w:eastAsia="Times New Roman" w:hAnsi="Times New Roman" w:cs="Times New Roman"/>
          <w:i/>
          <w:sz w:val="24"/>
          <w:szCs w:val="24"/>
          <w:lang w:val="x-none"/>
        </w:rPr>
        <w:t>оговора.</w:t>
      </w:r>
    </w:p>
    <w:p w14:paraId="278A454B" w14:textId="77777777" w:rsidR="00665A5F" w:rsidRPr="00DA6A4E" w:rsidRDefault="00665A5F" w:rsidP="00665A5F">
      <w:pPr>
        <w:spacing w:after="0" w:line="240" w:lineRule="auto"/>
        <w:jc w:val="right"/>
        <w:outlineLvl w:val="0"/>
        <w:rPr>
          <w:rFonts w:ascii="Times New Roman" w:eastAsia="Times New Roman" w:hAnsi="Times New Roman" w:cs="Times New Roman"/>
          <w:sz w:val="20"/>
          <w:szCs w:val="20"/>
          <w:lang w:eastAsia="ru-RU"/>
        </w:rPr>
      </w:pPr>
    </w:p>
    <w:p w14:paraId="7E911BDE"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1FE71ABF"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7FF9D80A"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sidRPr="00DA6A4E">
        <w:rPr>
          <w:rFonts w:ascii="Times New Roman" w:eastAsia="Times New Roman" w:hAnsi="Times New Roman" w:cs="Times New Roman"/>
          <w:b/>
          <w:i/>
          <w:color w:val="FF0000"/>
          <w:lang w:eastAsia="ar-SA"/>
        </w:rPr>
        <w:t xml:space="preserve">Форма №2 </w:t>
      </w:r>
    </w:p>
    <w:p w14:paraId="2EE202DA" w14:textId="77777777" w:rsidR="00665A5F" w:rsidRPr="00DA6A4E" w:rsidRDefault="00665A5F" w:rsidP="00665A5F">
      <w:pPr>
        <w:suppressAutoHyphens/>
        <w:spacing w:after="0" w:line="240" w:lineRule="auto"/>
        <w:jc w:val="right"/>
        <w:rPr>
          <w:rFonts w:ascii="Times New Roman" w:eastAsia="Times New Roman" w:hAnsi="Times New Roman" w:cs="Times New Roman"/>
          <w:b/>
          <w:i/>
          <w:lang w:eastAsia="ar-SA"/>
        </w:rPr>
      </w:pPr>
    </w:p>
    <w:p w14:paraId="2F942B8E"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6257AF90"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ДЕКЛАРАЦИЯ</w:t>
      </w:r>
    </w:p>
    <w:p w14:paraId="58F7245E"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1C3B0A0F"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установленным Федеральным законом</w:t>
      </w:r>
    </w:p>
    <w:p w14:paraId="1FFDA81C" w14:textId="77777777" w:rsidR="00665A5F" w:rsidRPr="00DA6A4E"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6126F8A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Настоящим,_______________________________________________________________</w:t>
      </w:r>
    </w:p>
    <w:p w14:paraId="2F1E57F8"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sz w:val="18"/>
          <w:szCs w:val="18"/>
          <w:lang w:eastAsia="ru-RU"/>
        </w:rPr>
        <w:t>(</w:t>
      </w:r>
      <w:r w:rsidRPr="00DA6A4E">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3A218023"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323D9DA6"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00D5C87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4784AE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35DF742A" w14:textId="36CD2C69"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ГУП «ФЖС РБ» </w:t>
      </w:r>
      <w:r w:rsidR="00B50D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 xml:space="preserve">о закупке № _____________ </w:t>
      </w:r>
      <w:proofErr w:type="gramStart"/>
      <w:r w:rsidRPr="00DA6A4E">
        <w:rPr>
          <w:rFonts w:ascii="Times New Roman" w:eastAsia="Times New Roman" w:hAnsi="Times New Roman" w:cs="Times New Roman"/>
          <w:sz w:val="24"/>
          <w:szCs w:val="24"/>
          <w:lang w:eastAsia="ru-RU"/>
        </w:rPr>
        <w:t>на</w:t>
      </w:r>
      <w:proofErr w:type="gramEnd"/>
      <w:r w:rsidRPr="00DA6A4E">
        <w:rPr>
          <w:rFonts w:ascii="Times New Roman" w:eastAsia="Times New Roman" w:hAnsi="Times New Roman" w:cs="Times New Roman"/>
          <w:sz w:val="24"/>
          <w:szCs w:val="24"/>
          <w:lang w:eastAsia="ru-RU"/>
        </w:rPr>
        <w:t xml:space="preserve"> __________________,               а именно:</w:t>
      </w:r>
    </w:p>
    <w:p w14:paraId="58783D38"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D17A4B"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roofErr w:type="spellStart"/>
      <w:r w:rsidRPr="00DA6A4E">
        <w:rPr>
          <w:rFonts w:ascii="Times New Roman" w:eastAsia="Times New Roman" w:hAnsi="Times New Roman" w:cs="Times New Roman"/>
          <w:sz w:val="24"/>
          <w:szCs w:val="24"/>
          <w:lang w:eastAsia="ru-RU"/>
        </w:rPr>
        <w:t>неприостановление</w:t>
      </w:r>
      <w:proofErr w:type="spellEnd"/>
      <w:r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A4D46C4"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A0BDE5"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DA6A4E">
          <w:rPr>
            <w:rFonts w:ascii="Times New Roman" w:eastAsia="Times New Roman" w:hAnsi="Times New Roman" w:cs="Times New Roman"/>
            <w:sz w:val="24"/>
            <w:szCs w:val="24"/>
            <w:lang w:eastAsia="ru-RU"/>
          </w:rPr>
          <w:t>статьями 289</w:t>
        </w:r>
      </w:hyperlink>
      <w:r w:rsidRPr="00DA6A4E">
        <w:rPr>
          <w:rFonts w:ascii="Times New Roman" w:eastAsia="Times New Roman" w:hAnsi="Times New Roman" w:cs="Times New Roman"/>
          <w:sz w:val="24"/>
          <w:szCs w:val="24"/>
          <w:lang w:eastAsia="ru-RU"/>
        </w:rPr>
        <w:t xml:space="preserve">, </w:t>
      </w:r>
      <w:hyperlink r:id="rId20" w:history="1">
        <w:r w:rsidRPr="00DA6A4E">
          <w:rPr>
            <w:rFonts w:ascii="Times New Roman" w:eastAsia="Times New Roman" w:hAnsi="Times New Roman" w:cs="Times New Roman"/>
            <w:sz w:val="24"/>
            <w:szCs w:val="24"/>
            <w:lang w:eastAsia="ru-RU"/>
          </w:rPr>
          <w:t>290</w:t>
        </w:r>
      </w:hyperlink>
      <w:r w:rsidRPr="00DA6A4E">
        <w:rPr>
          <w:rFonts w:ascii="Times New Roman" w:eastAsia="Times New Roman" w:hAnsi="Times New Roman" w:cs="Times New Roman"/>
          <w:sz w:val="24"/>
          <w:szCs w:val="24"/>
          <w:lang w:eastAsia="ru-RU"/>
        </w:rPr>
        <w:t xml:space="preserve">, </w:t>
      </w:r>
      <w:hyperlink r:id="rId21" w:history="1">
        <w:r w:rsidRPr="00DA6A4E">
          <w:rPr>
            <w:rFonts w:ascii="Times New Roman" w:eastAsia="Times New Roman" w:hAnsi="Times New Roman" w:cs="Times New Roman"/>
            <w:sz w:val="24"/>
            <w:szCs w:val="24"/>
            <w:lang w:eastAsia="ru-RU"/>
          </w:rPr>
          <w:t>291</w:t>
        </w:r>
      </w:hyperlink>
      <w:r w:rsidRPr="00DA6A4E">
        <w:rPr>
          <w:rFonts w:ascii="Times New Roman" w:eastAsia="Times New Roman" w:hAnsi="Times New Roman" w:cs="Times New Roman"/>
          <w:sz w:val="24"/>
          <w:szCs w:val="24"/>
          <w:lang w:eastAsia="ru-RU"/>
        </w:rPr>
        <w:t xml:space="preserve">, </w:t>
      </w:r>
      <w:hyperlink r:id="rId22" w:history="1">
        <w:r w:rsidRPr="00DA6A4E">
          <w:rPr>
            <w:rFonts w:ascii="Times New Roman" w:eastAsia="Times New Roman" w:hAnsi="Times New Roman" w:cs="Times New Roman"/>
            <w:sz w:val="24"/>
            <w:szCs w:val="24"/>
            <w:lang w:eastAsia="ru-RU"/>
          </w:rPr>
          <w:t>291.1</w:t>
        </w:r>
      </w:hyperlink>
      <w:r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A1DB39"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DA6A4E">
          <w:rPr>
            <w:rFonts w:ascii="Times New Roman" w:eastAsia="Times New Roman" w:hAnsi="Times New Roman" w:cs="Times New Roman"/>
            <w:sz w:val="24"/>
            <w:szCs w:val="24"/>
            <w:lang w:eastAsia="ru-RU"/>
          </w:rPr>
          <w:t>статьей 19.28</w:t>
        </w:r>
      </w:hyperlink>
      <w:r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5263FC29"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CDA4CF"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7535159E" w14:textId="77777777" w:rsidR="00523F81" w:rsidRPr="00395A35" w:rsidRDefault="00523F81" w:rsidP="00523F81">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xml:space="preserve">-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
    <w:p w14:paraId="108B4803" w14:textId="77777777" w:rsidR="00523F81" w:rsidRPr="00BE7D17" w:rsidRDefault="00523F81" w:rsidP="00523F81">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4A564713" w14:textId="77777777" w:rsidR="00523F81" w:rsidRPr="000878BF" w:rsidRDefault="00523F81" w:rsidP="00523F8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C9F386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7344D7D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318FA9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052689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826A3A"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_____________________________________________________________     </w:t>
      </w:r>
    </w:p>
    <w:p w14:paraId="2A320DF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(Должность, ФИО) </w:t>
      </w:r>
    </w:p>
    <w:p w14:paraId="5D4E568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1597F49"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М.П.</w:t>
      </w:r>
    </w:p>
    <w:p w14:paraId="0174E6FE"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7CCE5F15" w14:textId="77777777"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__________</w:t>
      </w:r>
      <w:r w:rsidRPr="00427BC7">
        <w:rPr>
          <w:rFonts w:ascii="Times New Roman" w:eastAsia="Times New Roman" w:hAnsi="Times New Roman" w:cs="Times New Roman"/>
          <w:sz w:val="24"/>
          <w:szCs w:val="24"/>
          <w:lang w:eastAsia="ru-RU"/>
        </w:rPr>
        <w:t xml:space="preserve"> </w:t>
      </w:r>
    </w:p>
    <w:p w14:paraId="1422AD68"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16328B4"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241D4487"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11DABF4B" w14:textId="77777777"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0FE96855"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08542E51" w14:textId="77777777"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14:paraId="20819E10"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27998DFA"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48E87235" w14:textId="77777777" w:rsidR="008F1F8B" w:rsidRPr="009D1A33" w:rsidRDefault="008F1F8B" w:rsidP="008F1F8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r w:rsidRPr="009D1A33">
        <w:rPr>
          <w:rFonts w:ascii="Times New Roman" w:eastAsia="Times New Roman" w:hAnsi="Times New Roman" w:cs="Times New Roman"/>
          <w:b/>
          <w:sz w:val="24"/>
          <w:szCs w:val="24"/>
          <w:highlight w:val="red"/>
          <w:lang w:eastAsia="ru-RU"/>
        </w:rPr>
        <w:lastRenderedPageBreak/>
        <w:t>Форма №3</w:t>
      </w:r>
    </w:p>
    <w:p w14:paraId="4840E46F" w14:textId="77777777" w:rsidR="008F1F8B" w:rsidRPr="00066B19" w:rsidRDefault="008F1F8B" w:rsidP="008F1F8B">
      <w:pPr>
        <w:spacing w:after="0" w:line="240" w:lineRule="auto"/>
        <w:jc w:val="center"/>
        <w:rPr>
          <w:rFonts w:ascii="Times New Roman" w:eastAsia="Times New Roman" w:hAnsi="Times New Roman" w:cs="Times New Roman"/>
          <w:b/>
          <w:sz w:val="28"/>
          <w:szCs w:val="28"/>
          <w:lang w:eastAsia="ru-RU"/>
        </w:rPr>
      </w:pPr>
    </w:p>
    <w:p w14:paraId="1694949F" w14:textId="77777777"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30D71024" w14:textId="77777777" w:rsidR="00B0381E" w:rsidRPr="00427BC7" w:rsidRDefault="00B0381E" w:rsidP="00B0381E">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14:paraId="4593113D" w14:textId="77777777" w:rsidR="00B0381E" w:rsidRDefault="00B0381E" w:rsidP="00B0381E">
      <w:pPr>
        <w:spacing w:after="0" w:line="240" w:lineRule="auto"/>
        <w:jc w:val="center"/>
        <w:rPr>
          <w:rFonts w:ascii="Times New Roman" w:eastAsia="Times New Roman" w:hAnsi="Times New Roman" w:cs="Times New Roman"/>
          <w:b/>
          <w:bCs/>
          <w:sz w:val="24"/>
          <w:szCs w:val="24"/>
          <w:lang w:eastAsia="ru-RU"/>
        </w:rPr>
      </w:pPr>
    </w:p>
    <w:p w14:paraId="36093B09" w14:textId="77777777" w:rsidR="00B0381E" w:rsidRPr="00066B19" w:rsidRDefault="00B0381E" w:rsidP="00B0381E">
      <w:pPr>
        <w:spacing w:after="0" w:line="240" w:lineRule="auto"/>
        <w:jc w:val="center"/>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
    <w:p w14:paraId="1B2A9500" w14:textId="77777777" w:rsidR="00B0381E" w:rsidRPr="00066B19" w:rsidRDefault="00B0381E" w:rsidP="00B0381E">
      <w:pPr>
        <w:spacing w:after="0" w:line="240" w:lineRule="auto"/>
        <w:jc w:val="center"/>
        <w:rPr>
          <w:rFonts w:ascii="Times New Roman" w:eastAsia="Times New Roman" w:hAnsi="Times New Roman" w:cs="Times New Roman"/>
          <w:b/>
          <w:sz w:val="28"/>
          <w:szCs w:val="28"/>
          <w:lang w:eastAsia="ru-RU"/>
        </w:rPr>
      </w:pPr>
    </w:p>
    <w:p w14:paraId="4BA2D47A" w14:textId="77777777" w:rsidR="00B0381E" w:rsidRPr="00066B19" w:rsidRDefault="00B0381E" w:rsidP="00B0381E">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14:paraId="40BE1DFE" w14:textId="77777777" w:rsidR="00B0381E" w:rsidRPr="00066B19"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589172A9"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EE8B1FB"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14:paraId="2000DC4D" w14:textId="77777777" w:rsidR="00B0381E" w:rsidRPr="00450BFE" w:rsidRDefault="00B0381E" w:rsidP="00B0381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C1041F3" w14:textId="77777777" w:rsidR="00B0381E" w:rsidRPr="00450BFE" w:rsidRDefault="00B0381E" w:rsidP="00B0381E">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76BEE828" w14:textId="77777777" w:rsidR="00B0381E" w:rsidRPr="00450BFE"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14:paraId="14DD416B" w14:textId="77777777" w:rsidR="00B0381E" w:rsidRPr="00450BFE" w:rsidRDefault="00B0381E" w:rsidP="00B0381E">
      <w:pPr>
        <w:spacing w:before="200" w:line="240" w:lineRule="auto"/>
        <w:ind w:left="200" w:right="200" w:firstLine="720"/>
        <w:jc w:val="both"/>
        <w:rPr>
          <w:rFonts w:ascii="Times New Roman" w:eastAsia="Times New Roman" w:hAnsi="Times New Roman" w:cs="Tahoma"/>
          <w:i/>
          <w:sz w:val="20"/>
          <w:szCs w:val="20"/>
          <w:lang w:eastAsia="ru-RU"/>
        </w:rPr>
      </w:pPr>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07235528" w14:textId="77777777" w:rsidR="00B0381E" w:rsidRPr="00450BFE" w:rsidRDefault="00B0381E" w:rsidP="00B0381E">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14:paraId="7186843E" w14:textId="77777777" w:rsidR="00B0381E" w:rsidRPr="00450BFE" w:rsidRDefault="00B0381E" w:rsidP="00B0381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508C3EE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F54F70F"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Pr>
          <w:rFonts w:ascii="Times New Roman" w:eastAsia="Times New Roman" w:hAnsi="Times New Roman" w:cs="Times New Roman"/>
          <w:iCs/>
          <w:sz w:val="24"/>
          <w:szCs w:val="24"/>
          <w:lang w:eastAsia="ru-RU"/>
        </w:rPr>
        <w:t xml:space="preserve">извещения </w:t>
      </w:r>
      <w:r w:rsidRPr="00450BFE">
        <w:rPr>
          <w:rFonts w:ascii="Times New Roman" w:eastAsia="Times New Roman" w:hAnsi="Times New Roman" w:cs="Times New Roman"/>
          <w:iCs/>
          <w:sz w:val="24"/>
          <w:szCs w:val="24"/>
          <w:lang w:eastAsia="ru-RU"/>
        </w:rPr>
        <w:t>о закупке</w:t>
      </w:r>
      <w:r w:rsidRPr="00450BFE">
        <w:rPr>
          <w:rFonts w:ascii="Times New Roman" w:eastAsia="Times New Roman" w:hAnsi="Times New Roman" w:cs="Times New Roman"/>
          <w:sz w:val="24"/>
          <w:szCs w:val="24"/>
          <w:lang w:eastAsia="ru-RU"/>
        </w:rPr>
        <w:t xml:space="preserve"> Заказчика.</w:t>
      </w:r>
    </w:p>
    <w:p w14:paraId="6996D29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A18CF87" w14:textId="77777777" w:rsidR="00B0381E" w:rsidRPr="00450BFE" w:rsidRDefault="00B0381E" w:rsidP="00B0381E">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p>
    <w:p w14:paraId="04DE597E"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14:paraId="611BFC61"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09AE0BA1"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500D2A9"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3B9E9FE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69E43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C66119D"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2BE8DD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3559C0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65051C0"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25D00FA"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D164372" w14:textId="77777777"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2780D73D"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4CE10C3"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065B4E6"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8D9ADE7"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1F1424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892D1C"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C945A5F"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25BC82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61956C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5220FDE"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6C784C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3C901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6FBF9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7167893" w14:textId="77777777" w:rsidR="00521EEF" w:rsidRPr="00450BFE"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5ED259" w14:textId="77777777"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14:paraId="0DB88D22" w14:textId="77777777"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0AFAE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14:paraId="4C499BC2"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lastRenderedPageBreak/>
        <w:t xml:space="preserve">Я (далее – Участник закупки), </w:t>
      </w:r>
    </w:p>
    <w:p w14:paraId="3EE941E9"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159258B8"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14:paraId="2A6252DA"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14:paraId="19113E07"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выдан________________________________________________________________________ </w:t>
      </w:r>
    </w:p>
    <w:p w14:paraId="45855B4C"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14:paraId="280C5AC3"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7D02B0BF"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Зарегистрированный(</w:t>
      </w:r>
      <w:proofErr w:type="spellStart"/>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14:paraId="6B437B48"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14:paraId="16DD6894"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4701AD23"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14:paraId="265BFA79" w14:textId="77777777"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14:paraId="31A4B6D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14:paraId="1708445C"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33332B81"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14:paraId="4D18C28A"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14:paraId="49EBF755" w14:textId="77777777"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14:paraId="7C7C517D"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484F31E7"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213A50BF"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55388375"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7417F1B3" w14:textId="77777777"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lastRenderedPageBreak/>
        <w:t>Приложение №4. Обоснование начальной максимальной цены договора.</w:t>
      </w:r>
    </w:p>
    <w:p w14:paraId="55A043D5" w14:textId="77777777"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4"/>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D7D40" w14:textId="77777777" w:rsidR="00A5648E" w:rsidRDefault="00A5648E" w:rsidP="004C75CE">
      <w:pPr>
        <w:spacing w:after="0" w:line="240" w:lineRule="auto"/>
      </w:pPr>
      <w:r>
        <w:separator/>
      </w:r>
    </w:p>
  </w:endnote>
  <w:endnote w:type="continuationSeparator" w:id="0">
    <w:p w14:paraId="6489169E" w14:textId="77777777" w:rsidR="00A5648E" w:rsidRDefault="00A5648E"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4679" w14:textId="77777777" w:rsidR="00A5648E" w:rsidRPr="00A4258A" w:rsidRDefault="00A5648E">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134CCE">
      <w:rPr>
        <w:rFonts w:ascii="Times New Roman" w:hAnsi="Times New Roman" w:cs="Times New Roman"/>
        <w:noProof/>
      </w:rPr>
      <w:t>18</w:t>
    </w:r>
    <w:r w:rsidRPr="00A4258A">
      <w:rPr>
        <w:rFonts w:ascii="Times New Roman" w:hAnsi="Times New Roman" w:cs="Times New Roman"/>
      </w:rPr>
      <w:fldChar w:fldCharType="end"/>
    </w:r>
  </w:p>
  <w:p w14:paraId="4C987A94" w14:textId="77777777" w:rsidR="00A5648E" w:rsidRPr="00A4258A" w:rsidRDefault="00A5648E"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11535" w14:textId="77777777" w:rsidR="00A5648E" w:rsidRDefault="00A5648E" w:rsidP="004C75CE">
      <w:pPr>
        <w:spacing w:after="0" w:line="240" w:lineRule="auto"/>
      </w:pPr>
      <w:r>
        <w:separator/>
      </w:r>
    </w:p>
  </w:footnote>
  <w:footnote w:type="continuationSeparator" w:id="0">
    <w:p w14:paraId="0BA5F61E" w14:textId="77777777" w:rsidR="00A5648E" w:rsidRDefault="00A5648E"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0F13"/>
    <w:rsid w:val="00012591"/>
    <w:rsid w:val="0001352A"/>
    <w:rsid w:val="00013BE4"/>
    <w:rsid w:val="000141EE"/>
    <w:rsid w:val="00023115"/>
    <w:rsid w:val="00023385"/>
    <w:rsid w:val="00026354"/>
    <w:rsid w:val="000305D6"/>
    <w:rsid w:val="00033807"/>
    <w:rsid w:val="00037A54"/>
    <w:rsid w:val="00037F2E"/>
    <w:rsid w:val="000420D3"/>
    <w:rsid w:val="00043257"/>
    <w:rsid w:val="00043E7D"/>
    <w:rsid w:val="00053999"/>
    <w:rsid w:val="00054073"/>
    <w:rsid w:val="00054FE0"/>
    <w:rsid w:val="000564F0"/>
    <w:rsid w:val="00062944"/>
    <w:rsid w:val="00066B19"/>
    <w:rsid w:val="00071733"/>
    <w:rsid w:val="000733C6"/>
    <w:rsid w:val="00074114"/>
    <w:rsid w:val="00076828"/>
    <w:rsid w:val="0008255D"/>
    <w:rsid w:val="000836F2"/>
    <w:rsid w:val="00083A02"/>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D5A49"/>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4CCE"/>
    <w:rsid w:val="00135076"/>
    <w:rsid w:val="00135825"/>
    <w:rsid w:val="00135A31"/>
    <w:rsid w:val="00135E16"/>
    <w:rsid w:val="00142BBE"/>
    <w:rsid w:val="0015356B"/>
    <w:rsid w:val="00154BEA"/>
    <w:rsid w:val="001561CA"/>
    <w:rsid w:val="0015678F"/>
    <w:rsid w:val="00156935"/>
    <w:rsid w:val="00157156"/>
    <w:rsid w:val="00157AF5"/>
    <w:rsid w:val="00160771"/>
    <w:rsid w:val="00164A99"/>
    <w:rsid w:val="00166897"/>
    <w:rsid w:val="00172D8D"/>
    <w:rsid w:val="00175C5A"/>
    <w:rsid w:val="001774DE"/>
    <w:rsid w:val="00180B66"/>
    <w:rsid w:val="00181774"/>
    <w:rsid w:val="00183895"/>
    <w:rsid w:val="00187DFF"/>
    <w:rsid w:val="00192908"/>
    <w:rsid w:val="00195321"/>
    <w:rsid w:val="001A097E"/>
    <w:rsid w:val="001A0C4A"/>
    <w:rsid w:val="001A23D2"/>
    <w:rsid w:val="001A3814"/>
    <w:rsid w:val="001A50D2"/>
    <w:rsid w:val="001A768A"/>
    <w:rsid w:val="001B1361"/>
    <w:rsid w:val="001B1C52"/>
    <w:rsid w:val="001B2FF1"/>
    <w:rsid w:val="001B3385"/>
    <w:rsid w:val="001B4728"/>
    <w:rsid w:val="001C14C3"/>
    <w:rsid w:val="001C278E"/>
    <w:rsid w:val="001C3DF2"/>
    <w:rsid w:val="001D5760"/>
    <w:rsid w:val="001D577E"/>
    <w:rsid w:val="001D6C1F"/>
    <w:rsid w:val="001D6D41"/>
    <w:rsid w:val="001D78F2"/>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07807"/>
    <w:rsid w:val="002164C1"/>
    <w:rsid w:val="002167C5"/>
    <w:rsid w:val="00220413"/>
    <w:rsid w:val="00220457"/>
    <w:rsid w:val="002213EE"/>
    <w:rsid w:val="00236256"/>
    <w:rsid w:val="00257FC6"/>
    <w:rsid w:val="00264EB8"/>
    <w:rsid w:val="00274F01"/>
    <w:rsid w:val="002753B1"/>
    <w:rsid w:val="00281A0E"/>
    <w:rsid w:val="002825AC"/>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0EFF"/>
    <w:rsid w:val="00322BA4"/>
    <w:rsid w:val="00322E7B"/>
    <w:rsid w:val="0032459A"/>
    <w:rsid w:val="00327A33"/>
    <w:rsid w:val="00330584"/>
    <w:rsid w:val="00332E11"/>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0F4"/>
    <w:rsid w:val="00391CBE"/>
    <w:rsid w:val="00394715"/>
    <w:rsid w:val="003A50FF"/>
    <w:rsid w:val="003A585B"/>
    <w:rsid w:val="003B046B"/>
    <w:rsid w:val="003B06EA"/>
    <w:rsid w:val="003B268A"/>
    <w:rsid w:val="003B55DD"/>
    <w:rsid w:val="003C08B1"/>
    <w:rsid w:val="003C192F"/>
    <w:rsid w:val="003D6226"/>
    <w:rsid w:val="003D7145"/>
    <w:rsid w:val="003D7805"/>
    <w:rsid w:val="003E3567"/>
    <w:rsid w:val="003E3839"/>
    <w:rsid w:val="003E614F"/>
    <w:rsid w:val="003E7D16"/>
    <w:rsid w:val="003F093E"/>
    <w:rsid w:val="003F1D5E"/>
    <w:rsid w:val="003F20D0"/>
    <w:rsid w:val="004063DC"/>
    <w:rsid w:val="00407677"/>
    <w:rsid w:val="00407997"/>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857C9"/>
    <w:rsid w:val="0049068B"/>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1EEF"/>
    <w:rsid w:val="00522BC7"/>
    <w:rsid w:val="00523F81"/>
    <w:rsid w:val="00525F86"/>
    <w:rsid w:val="00527BDD"/>
    <w:rsid w:val="00532279"/>
    <w:rsid w:val="00535F9C"/>
    <w:rsid w:val="00543B8E"/>
    <w:rsid w:val="00545E49"/>
    <w:rsid w:val="00547A7C"/>
    <w:rsid w:val="00550125"/>
    <w:rsid w:val="00553429"/>
    <w:rsid w:val="00553C0F"/>
    <w:rsid w:val="00554D2E"/>
    <w:rsid w:val="0056120B"/>
    <w:rsid w:val="00562116"/>
    <w:rsid w:val="00565EEE"/>
    <w:rsid w:val="005740F6"/>
    <w:rsid w:val="00574E4C"/>
    <w:rsid w:val="00576859"/>
    <w:rsid w:val="005800C1"/>
    <w:rsid w:val="00581B8A"/>
    <w:rsid w:val="00594943"/>
    <w:rsid w:val="005A0804"/>
    <w:rsid w:val="005A6F21"/>
    <w:rsid w:val="005B185B"/>
    <w:rsid w:val="005B1963"/>
    <w:rsid w:val="005B2160"/>
    <w:rsid w:val="005B46CE"/>
    <w:rsid w:val="005C5891"/>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84080"/>
    <w:rsid w:val="00692095"/>
    <w:rsid w:val="006920F5"/>
    <w:rsid w:val="006941C6"/>
    <w:rsid w:val="006942BA"/>
    <w:rsid w:val="00696E9A"/>
    <w:rsid w:val="00697BEA"/>
    <w:rsid w:val="006A1F74"/>
    <w:rsid w:val="006A26D5"/>
    <w:rsid w:val="006A3E7A"/>
    <w:rsid w:val="006A4349"/>
    <w:rsid w:val="006A7CC0"/>
    <w:rsid w:val="006B63AE"/>
    <w:rsid w:val="006C11B9"/>
    <w:rsid w:val="006C1781"/>
    <w:rsid w:val="006C190E"/>
    <w:rsid w:val="006C4799"/>
    <w:rsid w:val="006C4826"/>
    <w:rsid w:val="006C6769"/>
    <w:rsid w:val="006D188F"/>
    <w:rsid w:val="006D311F"/>
    <w:rsid w:val="006D6438"/>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6FCF"/>
    <w:rsid w:val="007270F6"/>
    <w:rsid w:val="00730901"/>
    <w:rsid w:val="007340E1"/>
    <w:rsid w:val="00735AD1"/>
    <w:rsid w:val="007442AA"/>
    <w:rsid w:val="00746315"/>
    <w:rsid w:val="007474F3"/>
    <w:rsid w:val="00747599"/>
    <w:rsid w:val="0075151C"/>
    <w:rsid w:val="00753236"/>
    <w:rsid w:val="007532C1"/>
    <w:rsid w:val="00754015"/>
    <w:rsid w:val="00754D1C"/>
    <w:rsid w:val="0076095E"/>
    <w:rsid w:val="00762FEC"/>
    <w:rsid w:val="00765B6E"/>
    <w:rsid w:val="007716CB"/>
    <w:rsid w:val="007717D2"/>
    <w:rsid w:val="007833AA"/>
    <w:rsid w:val="00783DAA"/>
    <w:rsid w:val="00785BE9"/>
    <w:rsid w:val="0079212A"/>
    <w:rsid w:val="00792FB6"/>
    <w:rsid w:val="007978F2"/>
    <w:rsid w:val="007A04B9"/>
    <w:rsid w:val="007A08B7"/>
    <w:rsid w:val="007A0BAB"/>
    <w:rsid w:val="007A2A19"/>
    <w:rsid w:val="007A3274"/>
    <w:rsid w:val="007B1870"/>
    <w:rsid w:val="007B3547"/>
    <w:rsid w:val="007B3A7B"/>
    <w:rsid w:val="007B6165"/>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33BA"/>
    <w:rsid w:val="00845471"/>
    <w:rsid w:val="0086207A"/>
    <w:rsid w:val="008731F8"/>
    <w:rsid w:val="008766B2"/>
    <w:rsid w:val="00876DE0"/>
    <w:rsid w:val="00882272"/>
    <w:rsid w:val="00882DEF"/>
    <w:rsid w:val="00886096"/>
    <w:rsid w:val="0088730D"/>
    <w:rsid w:val="00892E4C"/>
    <w:rsid w:val="00894C18"/>
    <w:rsid w:val="0089549E"/>
    <w:rsid w:val="00896230"/>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8F1F8B"/>
    <w:rsid w:val="00900E13"/>
    <w:rsid w:val="009049F5"/>
    <w:rsid w:val="0090798C"/>
    <w:rsid w:val="00911EBC"/>
    <w:rsid w:val="00912C3D"/>
    <w:rsid w:val="009150BB"/>
    <w:rsid w:val="00915127"/>
    <w:rsid w:val="00916D9C"/>
    <w:rsid w:val="00922958"/>
    <w:rsid w:val="00924E21"/>
    <w:rsid w:val="0092604A"/>
    <w:rsid w:val="00927659"/>
    <w:rsid w:val="00940C29"/>
    <w:rsid w:val="00943E55"/>
    <w:rsid w:val="00944940"/>
    <w:rsid w:val="009508EC"/>
    <w:rsid w:val="00950E8F"/>
    <w:rsid w:val="009510A8"/>
    <w:rsid w:val="0095203C"/>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94B95"/>
    <w:rsid w:val="009A14A4"/>
    <w:rsid w:val="009A31D9"/>
    <w:rsid w:val="009A74FA"/>
    <w:rsid w:val="009B0DE9"/>
    <w:rsid w:val="009B175D"/>
    <w:rsid w:val="009C1907"/>
    <w:rsid w:val="009C29ED"/>
    <w:rsid w:val="009C358A"/>
    <w:rsid w:val="009C37D8"/>
    <w:rsid w:val="009C4432"/>
    <w:rsid w:val="009C6CE3"/>
    <w:rsid w:val="009D1A33"/>
    <w:rsid w:val="009D4D13"/>
    <w:rsid w:val="009E0681"/>
    <w:rsid w:val="009E175D"/>
    <w:rsid w:val="009E1D2F"/>
    <w:rsid w:val="009E5A48"/>
    <w:rsid w:val="009E7ADF"/>
    <w:rsid w:val="009F04CD"/>
    <w:rsid w:val="009F0747"/>
    <w:rsid w:val="009F63EE"/>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2A70"/>
    <w:rsid w:val="00A255F0"/>
    <w:rsid w:val="00A267DE"/>
    <w:rsid w:val="00A26E91"/>
    <w:rsid w:val="00A27BC5"/>
    <w:rsid w:val="00A3028D"/>
    <w:rsid w:val="00A3227D"/>
    <w:rsid w:val="00A365CA"/>
    <w:rsid w:val="00A3660F"/>
    <w:rsid w:val="00A36DFB"/>
    <w:rsid w:val="00A42F5C"/>
    <w:rsid w:val="00A44521"/>
    <w:rsid w:val="00A47689"/>
    <w:rsid w:val="00A51417"/>
    <w:rsid w:val="00A5350F"/>
    <w:rsid w:val="00A560CD"/>
    <w:rsid w:val="00A5648E"/>
    <w:rsid w:val="00A62021"/>
    <w:rsid w:val="00A66105"/>
    <w:rsid w:val="00A66BF7"/>
    <w:rsid w:val="00A67BE3"/>
    <w:rsid w:val="00A70B6B"/>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D370F"/>
    <w:rsid w:val="00AD5E7F"/>
    <w:rsid w:val="00AE4F12"/>
    <w:rsid w:val="00AF4976"/>
    <w:rsid w:val="00AF5B89"/>
    <w:rsid w:val="00AF7384"/>
    <w:rsid w:val="00B0047D"/>
    <w:rsid w:val="00B0381E"/>
    <w:rsid w:val="00B0706E"/>
    <w:rsid w:val="00B12A28"/>
    <w:rsid w:val="00B14B8D"/>
    <w:rsid w:val="00B1719C"/>
    <w:rsid w:val="00B17D7B"/>
    <w:rsid w:val="00B25D19"/>
    <w:rsid w:val="00B304FB"/>
    <w:rsid w:val="00B307F7"/>
    <w:rsid w:val="00B319C5"/>
    <w:rsid w:val="00B33D7B"/>
    <w:rsid w:val="00B3562A"/>
    <w:rsid w:val="00B37F23"/>
    <w:rsid w:val="00B42BC6"/>
    <w:rsid w:val="00B43B7D"/>
    <w:rsid w:val="00B44F30"/>
    <w:rsid w:val="00B5032D"/>
    <w:rsid w:val="00B50D74"/>
    <w:rsid w:val="00B521C6"/>
    <w:rsid w:val="00B54117"/>
    <w:rsid w:val="00B55635"/>
    <w:rsid w:val="00B55686"/>
    <w:rsid w:val="00B56496"/>
    <w:rsid w:val="00B57D75"/>
    <w:rsid w:val="00B64589"/>
    <w:rsid w:val="00B6480B"/>
    <w:rsid w:val="00B707E6"/>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61C8"/>
    <w:rsid w:val="00BE7056"/>
    <w:rsid w:val="00BF0FA4"/>
    <w:rsid w:val="00BF1214"/>
    <w:rsid w:val="00BF3B78"/>
    <w:rsid w:val="00C002EA"/>
    <w:rsid w:val="00C00F6A"/>
    <w:rsid w:val="00C070F1"/>
    <w:rsid w:val="00C07A0D"/>
    <w:rsid w:val="00C255D3"/>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54E24"/>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48F"/>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35F1"/>
    <w:rsid w:val="00D4487A"/>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64B2"/>
    <w:rsid w:val="00D9767C"/>
    <w:rsid w:val="00DA1B86"/>
    <w:rsid w:val="00DA527C"/>
    <w:rsid w:val="00DA6168"/>
    <w:rsid w:val="00DA6A4E"/>
    <w:rsid w:val="00DA79C6"/>
    <w:rsid w:val="00DA7AD7"/>
    <w:rsid w:val="00DB65E5"/>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30EC"/>
    <w:rsid w:val="00E0550D"/>
    <w:rsid w:val="00E06459"/>
    <w:rsid w:val="00E076C5"/>
    <w:rsid w:val="00E1171C"/>
    <w:rsid w:val="00E12D5C"/>
    <w:rsid w:val="00E15DF9"/>
    <w:rsid w:val="00E32261"/>
    <w:rsid w:val="00E3580E"/>
    <w:rsid w:val="00E411DB"/>
    <w:rsid w:val="00E42CAD"/>
    <w:rsid w:val="00E446B6"/>
    <w:rsid w:val="00E45186"/>
    <w:rsid w:val="00E46C79"/>
    <w:rsid w:val="00E47282"/>
    <w:rsid w:val="00E47FEA"/>
    <w:rsid w:val="00E50465"/>
    <w:rsid w:val="00E50F23"/>
    <w:rsid w:val="00E50FA8"/>
    <w:rsid w:val="00E52E82"/>
    <w:rsid w:val="00E53EBA"/>
    <w:rsid w:val="00E568B1"/>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02F6"/>
    <w:rsid w:val="00EA35F9"/>
    <w:rsid w:val="00EA3A38"/>
    <w:rsid w:val="00EA5B64"/>
    <w:rsid w:val="00EB19C5"/>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5D53"/>
    <w:rsid w:val="00F9754C"/>
    <w:rsid w:val="00FA34DB"/>
    <w:rsid w:val="00FB0A70"/>
    <w:rsid w:val="00FB4C94"/>
    <w:rsid w:val="00FC3A48"/>
    <w:rsid w:val="00FD3AE2"/>
    <w:rsid w:val="00FD4FE2"/>
    <w:rsid w:val="00FD5544"/>
    <w:rsid w:val="00FE42B2"/>
    <w:rsid w:val="00FE4A37"/>
    <w:rsid w:val="00FE553F"/>
    <w:rsid w:val="00FE6DBD"/>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1c">
    <w:name w:val="Неразрешенное упоминание1"/>
    <w:basedOn w:val="a0"/>
    <w:uiPriority w:val="99"/>
    <w:semiHidden/>
    <w:unhideWhenUsed/>
    <w:rsid w:val="00FE6D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1c">
    <w:name w:val="Неразрешенное упоминание1"/>
    <w:basedOn w:val="a0"/>
    <w:uiPriority w:val="99"/>
    <w:semiHidden/>
    <w:unhideWhenUsed/>
    <w:rsid w:val="00FE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t.ru" TargetMode="External"/><Relationship Id="rId18" Type="http://schemas.openxmlformats.org/officeDocument/2006/relationships/hyperlink" Target="consultantplus://offline/ref=DBBAEB1774FFAEF4E0DA2B4E0ACD9802C81077B4D918631FF0C50C68654DC007E9542D79E2B4E3x7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66FFC5B8A096AAC06E5AD926AA3D9075C9B8F98F8F7AC67E3C9DF75BE9178164FA5BBB81DFDQAwFK" TargetMode="External"/><Relationship Id="rId7" Type="http://schemas.openxmlformats.org/officeDocument/2006/relationships/footnotes" Target="footnotes.xml"/><Relationship Id="rId12" Type="http://schemas.openxmlformats.org/officeDocument/2006/relationships/hyperlink" Target="http://r-est.ru" TargetMode="External"/><Relationship Id="rId17" Type="http://schemas.openxmlformats.org/officeDocument/2006/relationships/hyperlink" Target="consultantplus://offline/ref=566FFC5B8A096AAC06E5AD926AA3D9075C9B8F98F8F7AC67E3C9DF75BE9178164FA5BBB81DF2QAwB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81DFDQAwFK" TargetMode="External"/><Relationship Id="rId20" Type="http://schemas.openxmlformats.org/officeDocument/2006/relationships/hyperlink" Target="consultantplus://offline/ref=566FFC5B8A096AAC06E5AD926AA3D9075C9B8F98F8F7AC67E3C9DF75BE9178164FA5BBB81DFFQAw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tafina@gsfrb.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FQAw9K" TargetMode="External"/><Relationship Id="rId23"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mailto:main@gsfrb.ru" TargetMode="External"/><Relationship Id="rId19" Type="http://schemas.openxmlformats.org/officeDocument/2006/relationships/hyperlink" Target="consultantplus://offline/ref=566FFC5B8A096AAC06E5AD926AA3D9075C9B8F98F8F7AC67E3C9DF75BE9178164FA5BBBB1DFBA5F1Q7wDK" TargetMode="External"/><Relationship Id="rId4" Type="http://schemas.microsoft.com/office/2007/relationships/stylesWithEffects" Target="stylesWithEffects.xml"/><Relationship Id="rId9" Type="http://schemas.openxmlformats.org/officeDocument/2006/relationships/hyperlink" Target="http://r-est.ru" TargetMode="External"/><Relationship Id="rId14" Type="http://schemas.openxmlformats.org/officeDocument/2006/relationships/hyperlink" Target="consultantplus://offline/ref=566FFC5B8A096AAC06E5AD926AA3D9075C9B8F98F8F7AC67E3C9DF75BE9178164FA5BBBB1DFBA5F1Q7wDK" TargetMode="External"/><Relationship Id="rId22" Type="http://schemas.openxmlformats.org/officeDocument/2006/relationships/hyperlink" Target="consultantplus://offline/ref=566FFC5B8A096AAC06E5AD926AA3D9075C9B8F98F8F7AC67E3C9DF75BE9178164FA5BBB81DF2QA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DCB1-E196-4DC9-8783-BF82A15E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8520</Words>
  <Characters>48565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3</cp:revision>
  <cp:lastPrinted>2023-11-08T10:36:00Z</cp:lastPrinted>
  <dcterms:created xsi:type="dcterms:W3CDTF">2024-07-30T11:29:00Z</dcterms:created>
  <dcterms:modified xsi:type="dcterms:W3CDTF">2024-07-31T03:48:00Z</dcterms:modified>
</cp:coreProperties>
</file>