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5CA38" w14:textId="77777777" w:rsidR="00D6288C" w:rsidRPr="005A270E" w:rsidRDefault="00AC3BDB" w:rsidP="00D6288C">
      <w:pPr>
        <w:tabs>
          <w:tab w:val="left" w:pos="5352"/>
          <w:tab w:val="center" w:pos="7852"/>
        </w:tabs>
        <w:autoSpaceDE w:val="0"/>
        <w:autoSpaceDN w:val="0"/>
        <w:adjustRightInd w:val="0"/>
        <w:jc w:val="center"/>
        <w:rPr>
          <w:b/>
          <w:bCs/>
          <w:color w:val="FF0000"/>
        </w:rPr>
      </w:pPr>
      <w:r w:rsidRPr="005A270E">
        <w:rPr>
          <w:b/>
          <w:bCs/>
          <w:color w:val="FF0000"/>
        </w:rPr>
        <w:t xml:space="preserve"> </w:t>
      </w:r>
    </w:p>
    <w:p w14:paraId="4279D1B7" w14:textId="028E0414" w:rsidR="008441CE" w:rsidRDefault="008441CE" w:rsidP="003A54C9">
      <w:pPr>
        <w:tabs>
          <w:tab w:val="left" w:pos="5352"/>
          <w:tab w:val="center" w:pos="7852"/>
        </w:tabs>
        <w:autoSpaceDE w:val="0"/>
        <w:autoSpaceDN w:val="0"/>
        <w:adjustRightInd w:val="0"/>
        <w:jc w:val="center"/>
        <w:rPr>
          <w:b/>
          <w:bCs/>
          <w:color w:val="000000" w:themeColor="text1"/>
        </w:rPr>
      </w:pPr>
      <w:r w:rsidRPr="008441CE">
        <w:rPr>
          <w:b/>
          <w:bCs/>
          <w:color w:val="FF0000"/>
        </w:rPr>
        <w:t>Раздел 4. Проект договора</w:t>
      </w:r>
    </w:p>
    <w:p w14:paraId="1FABBE3C" w14:textId="77777777" w:rsidR="003A54C9" w:rsidRPr="005A270E" w:rsidRDefault="00AC3BDB" w:rsidP="003A54C9">
      <w:pPr>
        <w:tabs>
          <w:tab w:val="left" w:pos="5352"/>
          <w:tab w:val="center" w:pos="7852"/>
        </w:tabs>
        <w:autoSpaceDE w:val="0"/>
        <w:autoSpaceDN w:val="0"/>
        <w:adjustRightInd w:val="0"/>
        <w:jc w:val="center"/>
        <w:rPr>
          <w:b/>
          <w:bCs/>
          <w:color w:val="000000" w:themeColor="text1"/>
        </w:rPr>
      </w:pPr>
      <w:r w:rsidRPr="005A270E">
        <w:rPr>
          <w:b/>
          <w:bCs/>
          <w:color w:val="000000" w:themeColor="text1"/>
        </w:rPr>
        <w:t xml:space="preserve"> </w:t>
      </w:r>
      <w:r w:rsidR="003A54C9" w:rsidRPr="005A270E">
        <w:rPr>
          <w:b/>
          <w:bCs/>
          <w:color w:val="000000" w:themeColor="text1"/>
        </w:rPr>
        <w:t xml:space="preserve"> ДОГОВОР</w:t>
      </w:r>
      <w:r w:rsidRPr="005A270E">
        <w:rPr>
          <w:b/>
          <w:bCs/>
          <w:color w:val="000000" w:themeColor="text1"/>
        </w:rPr>
        <w:t xml:space="preserve"> </w:t>
      </w:r>
    </w:p>
    <w:p w14:paraId="1AADBFE4" w14:textId="77777777" w:rsidR="0036737A" w:rsidRPr="005A270E" w:rsidRDefault="0036737A" w:rsidP="0036737A">
      <w:pPr>
        <w:jc w:val="center"/>
        <w:rPr>
          <w:bCs/>
          <w:color w:val="000000" w:themeColor="text1"/>
        </w:rPr>
      </w:pPr>
      <w:r w:rsidRPr="005A270E">
        <w:rPr>
          <w:bCs/>
          <w:color w:val="000000" w:themeColor="text1"/>
        </w:rPr>
        <w:t>на поставку канцелярских и прочих товаров для офиса</w:t>
      </w:r>
    </w:p>
    <w:p w14:paraId="16A75B3B" w14:textId="77777777" w:rsidR="0036737A" w:rsidRPr="005A270E" w:rsidRDefault="0036737A" w:rsidP="003A54C9">
      <w:pPr>
        <w:tabs>
          <w:tab w:val="left" w:pos="5352"/>
          <w:tab w:val="center" w:pos="7852"/>
        </w:tabs>
        <w:autoSpaceDE w:val="0"/>
        <w:autoSpaceDN w:val="0"/>
        <w:adjustRightInd w:val="0"/>
        <w:jc w:val="center"/>
        <w:rPr>
          <w:b/>
          <w:bCs/>
          <w:color w:val="000000" w:themeColor="text1"/>
        </w:rPr>
      </w:pPr>
    </w:p>
    <w:p w14:paraId="2D63B243" w14:textId="77777777" w:rsidR="003A54C9" w:rsidRPr="005A270E" w:rsidRDefault="00AC3BDB" w:rsidP="003A54C9">
      <w:pPr>
        <w:tabs>
          <w:tab w:val="left" w:pos="390"/>
          <w:tab w:val="left" w:pos="5352"/>
          <w:tab w:val="center" w:pos="7852"/>
        </w:tabs>
        <w:autoSpaceDE w:val="0"/>
        <w:autoSpaceDN w:val="0"/>
        <w:adjustRightInd w:val="0"/>
        <w:rPr>
          <w:b/>
          <w:bCs/>
        </w:rPr>
      </w:pPr>
      <w:r w:rsidRPr="005A270E">
        <w:rPr>
          <w:b/>
          <w:bCs/>
          <w:color w:val="FF0000"/>
        </w:rPr>
        <w:t xml:space="preserve"> </w:t>
      </w:r>
    </w:p>
    <w:p w14:paraId="64BA8749" w14:textId="27E5F4E0" w:rsidR="003A54C9" w:rsidRPr="005A270E" w:rsidRDefault="003A54C9" w:rsidP="003A54C9">
      <w:pPr>
        <w:tabs>
          <w:tab w:val="left" w:pos="390"/>
          <w:tab w:val="left" w:pos="6960"/>
        </w:tabs>
        <w:autoSpaceDE w:val="0"/>
        <w:autoSpaceDN w:val="0"/>
        <w:adjustRightInd w:val="0"/>
        <w:rPr>
          <w:bCs/>
        </w:rPr>
      </w:pPr>
      <w:r w:rsidRPr="005A270E">
        <w:rPr>
          <w:b/>
          <w:bCs/>
        </w:rPr>
        <w:t xml:space="preserve">          </w:t>
      </w:r>
      <w:r w:rsidRPr="005A270E">
        <w:rPr>
          <w:bCs/>
        </w:rPr>
        <w:t>г.</w:t>
      </w:r>
      <w:r w:rsidR="00D816EA">
        <w:rPr>
          <w:bCs/>
        </w:rPr>
        <w:t xml:space="preserve"> </w:t>
      </w:r>
      <w:r w:rsidRPr="005A270E">
        <w:rPr>
          <w:bCs/>
        </w:rPr>
        <w:t>Уфа</w:t>
      </w:r>
      <w:r w:rsidRPr="005A270E">
        <w:rPr>
          <w:bCs/>
        </w:rPr>
        <w:tab/>
        <w:t xml:space="preserve">       </w:t>
      </w:r>
      <w:r w:rsidR="006C0701">
        <w:rPr>
          <w:bCs/>
        </w:rPr>
        <w:t xml:space="preserve">    «___</w:t>
      </w:r>
      <w:r w:rsidRPr="005A270E">
        <w:rPr>
          <w:bCs/>
        </w:rPr>
        <w:t>» _________202</w:t>
      </w:r>
      <w:r w:rsidR="001D5568" w:rsidRPr="005A270E">
        <w:rPr>
          <w:bCs/>
        </w:rPr>
        <w:t>4</w:t>
      </w:r>
      <w:r w:rsidR="00AC3BDB" w:rsidRPr="005A270E">
        <w:rPr>
          <w:bCs/>
        </w:rPr>
        <w:t xml:space="preserve"> </w:t>
      </w:r>
      <w:r w:rsidRPr="005A270E">
        <w:rPr>
          <w:bCs/>
        </w:rPr>
        <w:t>г.</w:t>
      </w:r>
    </w:p>
    <w:p w14:paraId="62E4D847" w14:textId="77777777" w:rsidR="003A54C9" w:rsidRPr="005A270E" w:rsidRDefault="003A54C9" w:rsidP="003A54C9">
      <w:pPr>
        <w:pStyle w:val="2"/>
        <w:keepNext w:val="0"/>
        <w:numPr>
          <w:ilvl w:val="1"/>
          <w:numId w:val="0"/>
        </w:numPr>
        <w:suppressAutoHyphens/>
        <w:jc w:val="left"/>
        <w:rPr>
          <w:bCs w:val="0"/>
          <w:i/>
          <w:sz w:val="24"/>
          <w:szCs w:val="24"/>
          <w:shd w:val="clear" w:color="auto" w:fill="FFFFFF"/>
        </w:rPr>
      </w:pPr>
    </w:p>
    <w:p w14:paraId="004A170E" w14:textId="77777777" w:rsidR="003A54C9" w:rsidRPr="00F92237" w:rsidRDefault="00AC3BDB" w:rsidP="0036737A">
      <w:pPr>
        <w:pStyle w:val="ConsPlusNormal"/>
        <w:widowControl/>
        <w:tabs>
          <w:tab w:val="left" w:pos="360"/>
        </w:tabs>
        <w:spacing w:line="276" w:lineRule="auto"/>
        <w:ind w:firstLine="0"/>
        <w:contextualSpacing/>
        <w:jc w:val="both"/>
        <w:rPr>
          <w:rFonts w:ascii="Times New Roman" w:eastAsia="Calibri" w:hAnsi="Times New Roman" w:cs="Times New Roman"/>
          <w:sz w:val="24"/>
          <w:szCs w:val="24"/>
          <w:lang w:eastAsia="ar-SA"/>
        </w:rPr>
      </w:pPr>
      <w:r w:rsidRPr="005A270E">
        <w:rPr>
          <w:rFonts w:ascii="Times New Roman" w:eastAsia="Calibri" w:hAnsi="Times New Roman" w:cs="Times New Roman"/>
          <w:sz w:val="24"/>
          <w:szCs w:val="24"/>
          <w:lang w:eastAsia="ar-SA"/>
        </w:rPr>
        <w:t>ГУП «Фонд жилищного строительства Республики Башкортостан»,</w:t>
      </w:r>
      <w:r w:rsidR="003A54C9" w:rsidRPr="005A270E">
        <w:rPr>
          <w:rFonts w:ascii="Times New Roman" w:eastAsia="Calibri" w:hAnsi="Times New Roman" w:cs="Times New Roman"/>
          <w:b/>
          <w:sz w:val="24"/>
          <w:szCs w:val="24"/>
          <w:lang w:eastAsia="ar-SA"/>
        </w:rPr>
        <w:t xml:space="preserve"> </w:t>
      </w:r>
      <w:r w:rsidRPr="005A270E">
        <w:rPr>
          <w:rFonts w:ascii="Times New Roman" w:eastAsia="Calibri" w:hAnsi="Times New Roman" w:cs="Times New Roman"/>
          <w:sz w:val="24"/>
          <w:szCs w:val="24"/>
          <w:lang w:eastAsia="ar-SA"/>
        </w:rPr>
        <w:t xml:space="preserve">именуемый в дальнейшем «Заказчик», </w:t>
      </w:r>
      <w:r w:rsidR="003A54C9" w:rsidRPr="005A270E">
        <w:rPr>
          <w:rFonts w:ascii="Times New Roman" w:eastAsia="Calibri" w:hAnsi="Times New Roman" w:cs="Times New Roman"/>
          <w:sz w:val="24"/>
          <w:szCs w:val="24"/>
          <w:lang w:eastAsia="ar-SA"/>
        </w:rPr>
        <w:t xml:space="preserve">в лице </w:t>
      </w:r>
      <w:r w:rsidR="00F92237">
        <w:rPr>
          <w:rFonts w:ascii="Times New Roman" w:eastAsia="Calibri" w:hAnsi="Times New Roman" w:cs="Times New Roman"/>
          <w:sz w:val="24"/>
          <w:szCs w:val="24"/>
          <w:lang w:eastAsia="ar-SA"/>
        </w:rPr>
        <w:t>____________________________________</w:t>
      </w:r>
      <w:r w:rsidRPr="005A270E">
        <w:rPr>
          <w:rFonts w:ascii="Times New Roman" w:eastAsia="Calibri" w:hAnsi="Times New Roman" w:cs="Times New Roman"/>
          <w:b/>
          <w:sz w:val="24"/>
          <w:szCs w:val="24"/>
          <w:lang w:eastAsia="ar-SA"/>
        </w:rPr>
        <w:t>.</w:t>
      </w:r>
      <w:r w:rsidR="003A54C9" w:rsidRPr="005A270E">
        <w:rPr>
          <w:rFonts w:ascii="Times New Roman" w:eastAsia="Calibri" w:hAnsi="Times New Roman" w:cs="Times New Roman"/>
          <w:b/>
          <w:sz w:val="24"/>
          <w:szCs w:val="24"/>
          <w:lang w:eastAsia="ar-SA"/>
        </w:rPr>
        <w:t xml:space="preserve">, </w:t>
      </w:r>
      <w:r w:rsidR="003A54C9" w:rsidRPr="005A270E">
        <w:rPr>
          <w:rFonts w:ascii="Times New Roman" w:eastAsia="Calibri" w:hAnsi="Times New Roman" w:cs="Times New Roman"/>
          <w:sz w:val="24"/>
          <w:szCs w:val="24"/>
          <w:lang w:eastAsia="ar-SA"/>
        </w:rPr>
        <w:t xml:space="preserve">действующего на основании </w:t>
      </w:r>
      <w:r w:rsidR="00F92237">
        <w:rPr>
          <w:rFonts w:ascii="Times New Roman" w:eastAsia="Calibri" w:hAnsi="Times New Roman" w:cs="Times New Roman"/>
          <w:sz w:val="24"/>
          <w:szCs w:val="24"/>
          <w:lang w:eastAsia="ar-SA"/>
        </w:rPr>
        <w:t>_________</w:t>
      </w:r>
      <w:r w:rsidR="003A54C9" w:rsidRPr="005A270E">
        <w:rPr>
          <w:rFonts w:ascii="Times New Roman" w:eastAsia="Calibri" w:hAnsi="Times New Roman" w:cs="Times New Roman"/>
          <w:sz w:val="24"/>
          <w:szCs w:val="24"/>
          <w:lang w:eastAsia="ar-SA"/>
        </w:rPr>
        <w:t xml:space="preserve">, с одной стороны, и </w:t>
      </w:r>
      <w:r w:rsidR="003A54C9" w:rsidRPr="005A270E">
        <w:rPr>
          <w:rFonts w:ascii="Times New Roman" w:eastAsia="Calibri" w:hAnsi="Times New Roman" w:cs="Times New Roman"/>
          <w:b/>
          <w:sz w:val="24"/>
          <w:szCs w:val="24"/>
          <w:lang w:eastAsia="ar-SA"/>
        </w:rPr>
        <w:t>________________________</w:t>
      </w:r>
      <w:r w:rsidR="003A54C9" w:rsidRPr="005A270E">
        <w:rPr>
          <w:rFonts w:ascii="Times New Roman" w:hAnsi="Times New Roman" w:cs="Times New Roman"/>
          <w:sz w:val="24"/>
          <w:szCs w:val="24"/>
        </w:rPr>
        <w:t xml:space="preserve"> именуем</w:t>
      </w:r>
      <w:r w:rsidRPr="005A270E">
        <w:rPr>
          <w:rFonts w:ascii="Times New Roman" w:hAnsi="Times New Roman" w:cs="Times New Roman"/>
          <w:sz w:val="24"/>
          <w:szCs w:val="24"/>
        </w:rPr>
        <w:t>ый</w:t>
      </w:r>
      <w:r w:rsidR="003A54C9" w:rsidRPr="005A270E">
        <w:rPr>
          <w:rFonts w:ascii="Times New Roman" w:hAnsi="Times New Roman" w:cs="Times New Roman"/>
          <w:sz w:val="24"/>
          <w:szCs w:val="24"/>
        </w:rPr>
        <w:t xml:space="preserve"> в дальнейшем «Поставщик», в лице _________________, действующего на основании __________, с другой стороны, вместе именуемые «Стороны», на основании результатов </w:t>
      </w:r>
      <w:r w:rsidR="00AA6B59" w:rsidRPr="005A270E">
        <w:rPr>
          <w:rFonts w:ascii="Times New Roman" w:hAnsi="Times New Roman" w:cs="Times New Roman"/>
          <w:sz w:val="24"/>
          <w:szCs w:val="24"/>
        </w:rPr>
        <w:t xml:space="preserve">запроса </w:t>
      </w:r>
      <w:r w:rsidR="00607141">
        <w:rPr>
          <w:rFonts w:ascii="Times New Roman" w:hAnsi="Times New Roman" w:cs="Times New Roman"/>
          <w:sz w:val="24"/>
          <w:szCs w:val="24"/>
        </w:rPr>
        <w:t>предложений</w:t>
      </w:r>
      <w:r w:rsidR="00AA6B59" w:rsidRPr="005A270E">
        <w:rPr>
          <w:rFonts w:ascii="Times New Roman" w:hAnsi="Times New Roman" w:cs="Times New Roman"/>
          <w:sz w:val="24"/>
          <w:szCs w:val="24"/>
        </w:rPr>
        <w:t xml:space="preserve"> в электронной форме </w:t>
      </w:r>
      <w:r w:rsidR="003A54C9" w:rsidRPr="005A270E">
        <w:rPr>
          <w:rFonts w:ascii="Times New Roman" w:hAnsi="Times New Roman" w:cs="Times New Roman"/>
          <w:sz w:val="24"/>
          <w:szCs w:val="24"/>
        </w:rPr>
        <w:t>(протокол</w:t>
      </w:r>
      <w:r w:rsidR="00607141">
        <w:rPr>
          <w:rFonts w:ascii="Times New Roman" w:hAnsi="Times New Roman" w:cs="Times New Roman"/>
          <w:sz w:val="24"/>
          <w:szCs w:val="24"/>
        </w:rPr>
        <w:t xml:space="preserve">№ </w:t>
      </w:r>
      <w:r w:rsidR="003A54C9" w:rsidRPr="005A270E">
        <w:rPr>
          <w:rFonts w:ascii="Times New Roman" w:hAnsi="Times New Roman" w:cs="Times New Roman"/>
          <w:sz w:val="24"/>
          <w:szCs w:val="24"/>
        </w:rPr>
        <w:t xml:space="preserve"> от «_____»_________ 202</w:t>
      </w:r>
      <w:r w:rsidR="001D5568" w:rsidRPr="005A270E">
        <w:rPr>
          <w:rFonts w:ascii="Times New Roman" w:hAnsi="Times New Roman" w:cs="Times New Roman"/>
          <w:sz w:val="24"/>
          <w:szCs w:val="24"/>
        </w:rPr>
        <w:t>4</w:t>
      </w:r>
      <w:r w:rsidR="00A74A1F" w:rsidRPr="005A270E">
        <w:rPr>
          <w:rFonts w:ascii="Times New Roman" w:hAnsi="Times New Roman" w:cs="Times New Roman"/>
          <w:sz w:val="24"/>
          <w:szCs w:val="24"/>
        </w:rPr>
        <w:t xml:space="preserve"> г</w:t>
      </w:r>
      <w:r w:rsidR="00F92237">
        <w:rPr>
          <w:rFonts w:ascii="Times New Roman" w:hAnsi="Times New Roman" w:cs="Times New Roman"/>
          <w:sz w:val="24"/>
          <w:szCs w:val="24"/>
        </w:rPr>
        <w:t>.</w:t>
      </w:r>
      <w:r w:rsidR="00607141">
        <w:rPr>
          <w:rFonts w:ascii="Times New Roman" w:hAnsi="Times New Roman" w:cs="Times New Roman"/>
          <w:sz w:val="24"/>
          <w:szCs w:val="24"/>
        </w:rPr>
        <w:t>)</w:t>
      </w:r>
      <w:r w:rsidR="003A54C9" w:rsidRPr="00F92237">
        <w:rPr>
          <w:rFonts w:ascii="Times New Roman" w:eastAsia="Calibri" w:hAnsi="Times New Roman" w:cs="Times New Roman"/>
          <w:sz w:val="24"/>
          <w:szCs w:val="24"/>
          <w:lang w:eastAsia="ar-SA"/>
        </w:rPr>
        <w:t>, заключили настоящий Договор о нижеследующем:</w:t>
      </w:r>
    </w:p>
    <w:p w14:paraId="35631FD8" w14:textId="77777777" w:rsidR="003A54C9" w:rsidRPr="005A270E" w:rsidRDefault="003A54C9" w:rsidP="003A54C9">
      <w:pPr>
        <w:pStyle w:val="ConsPlusNormal"/>
        <w:widowControl/>
        <w:tabs>
          <w:tab w:val="left" w:pos="360"/>
        </w:tabs>
        <w:ind w:firstLine="567"/>
        <w:contextualSpacing/>
        <w:jc w:val="center"/>
        <w:rPr>
          <w:rFonts w:ascii="Times New Roman" w:eastAsia="Calibri" w:hAnsi="Times New Roman" w:cs="Times New Roman"/>
          <w:sz w:val="24"/>
          <w:szCs w:val="24"/>
          <w:lang w:eastAsia="ar-SA"/>
        </w:rPr>
      </w:pPr>
    </w:p>
    <w:p w14:paraId="36C97E4F" w14:textId="77777777" w:rsidR="00F92237" w:rsidRDefault="003A54C9" w:rsidP="0036737A">
      <w:pPr>
        <w:pStyle w:val="ConsPlusNormal"/>
        <w:widowControl/>
        <w:numPr>
          <w:ilvl w:val="0"/>
          <w:numId w:val="3"/>
        </w:numPr>
        <w:tabs>
          <w:tab w:val="left" w:pos="360"/>
        </w:tabs>
        <w:contextualSpacing/>
        <w:jc w:val="center"/>
        <w:rPr>
          <w:rFonts w:ascii="Times New Roman" w:hAnsi="Times New Roman" w:cs="Times New Roman"/>
          <w:b/>
          <w:sz w:val="24"/>
          <w:szCs w:val="24"/>
        </w:rPr>
      </w:pPr>
      <w:r w:rsidRPr="005A270E">
        <w:rPr>
          <w:rFonts w:ascii="Times New Roman" w:eastAsia="Calibri" w:hAnsi="Times New Roman" w:cs="Times New Roman"/>
          <w:b/>
          <w:sz w:val="24"/>
          <w:szCs w:val="24"/>
          <w:lang w:eastAsia="ar-SA"/>
        </w:rPr>
        <w:t>ПРЕДМЕТ ДОГОВОРА (НАИМЕНОВАНИЕ ОБЪЕКТА ЗАКУПКИ</w:t>
      </w:r>
      <w:r w:rsidRPr="005A270E">
        <w:rPr>
          <w:rFonts w:ascii="Times New Roman" w:hAnsi="Times New Roman" w:cs="Times New Roman"/>
          <w:b/>
          <w:sz w:val="24"/>
          <w:szCs w:val="24"/>
        </w:rPr>
        <w:t>).</w:t>
      </w:r>
      <w:r w:rsidR="0036737A" w:rsidRPr="005A270E">
        <w:rPr>
          <w:rFonts w:ascii="Times New Roman" w:hAnsi="Times New Roman" w:cs="Times New Roman"/>
          <w:b/>
          <w:sz w:val="24"/>
          <w:szCs w:val="24"/>
        </w:rPr>
        <w:t xml:space="preserve"> </w:t>
      </w:r>
    </w:p>
    <w:p w14:paraId="6AFF6095" w14:textId="77777777" w:rsidR="003A54C9" w:rsidRPr="005A270E" w:rsidRDefault="00F92237" w:rsidP="00F92237">
      <w:pPr>
        <w:pStyle w:val="ConsPlusNormal"/>
        <w:widowControl/>
        <w:tabs>
          <w:tab w:val="left" w:pos="360"/>
        </w:tabs>
        <w:ind w:left="567" w:firstLine="0"/>
        <w:contextualSpacing/>
        <w:jc w:val="center"/>
        <w:rPr>
          <w:rFonts w:ascii="Times New Roman" w:hAnsi="Times New Roman" w:cs="Times New Roman"/>
          <w:b/>
          <w:sz w:val="24"/>
          <w:szCs w:val="24"/>
        </w:rPr>
      </w:pPr>
      <w:r>
        <w:rPr>
          <w:rFonts w:ascii="Times New Roman" w:hAnsi="Times New Roman" w:cs="Times New Roman"/>
          <w:b/>
          <w:sz w:val="24"/>
          <w:szCs w:val="24"/>
        </w:rPr>
        <w:t xml:space="preserve"> АДРЕС</w:t>
      </w:r>
      <w:r w:rsidR="003A54C9" w:rsidRPr="005A270E">
        <w:rPr>
          <w:rFonts w:ascii="Times New Roman" w:hAnsi="Times New Roman" w:cs="Times New Roman"/>
          <w:b/>
          <w:sz w:val="24"/>
          <w:szCs w:val="24"/>
        </w:rPr>
        <w:t xml:space="preserve"> ПОСТАВКИ ТОВАРА</w:t>
      </w:r>
    </w:p>
    <w:p w14:paraId="622923B2" w14:textId="77777777" w:rsidR="003A54C9" w:rsidRPr="005A270E" w:rsidRDefault="003A54C9" w:rsidP="003A54C9">
      <w:pPr>
        <w:pStyle w:val="ConsPlusNormal"/>
        <w:tabs>
          <w:tab w:val="left" w:pos="360"/>
        </w:tabs>
        <w:ind w:firstLine="567"/>
        <w:jc w:val="both"/>
        <w:rPr>
          <w:rFonts w:ascii="Times New Roman" w:hAnsi="Times New Roman" w:cs="Times New Roman"/>
          <w:sz w:val="24"/>
          <w:szCs w:val="24"/>
        </w:rPr>
      </w:pPr>
      <w:r w:rsidRPr="005A270E">
        <w:rPr>
          <w:rFonts w:ascii="Times New Roman" w:hAnsi="Times New Roman" w:cs="Times New Roman"/>
          <w:sz w:val="24"/>
          <w:szCs w:val="24"/>
        </w:rPr>
        <w:t xml:space="preserve">1.1. Предметом Договора является </w:t>
      </w:r>
      <w:r w:rsidRPr="005A270E">
        <w:rPr>
          <w:rFonts w:ascii="Times New Roman" w:hAnsi="Times New Roman" w:cs="Times New Roman"/>
          <w:bCs/>
          <w:sz w:val="24"/>
          <w:szCs w:val="24"/>
        </w:rPr>
        <w:t xml:space="preserve">поставка </w:t>
      </w:r>
      <w:r w:rsidR="0036737A" w:rsidRPr="005A270E">
        <w:rPr>
          <w:rFonts w:ascii="Times New Roman" w:hAnsi="Times New Roman" w:cs="Times New Roman"/>
          <w:bCs/>
          <w:sz w:val="24"/>
          <w:szCs w:val="24"/>
        </w:rPr>
        <w:t xml:space="preserve">на поставку канцелярских и прочих товаров для офиса </w:t>
      </w:r>
      <w:r w:rsidRPr="005A270E">
        <w:rPr>
          <w:rFonts w:ascii="Times New Roman" w:hAnsi="Times New Roman" w:cs="Times New Roman"/>
          <w:bCs/>
          <w:sz w:val="24"/>
          <w:szCs w:val="24"/>
        </w:rPr>
        <w:t>(далее</w:t>
      </w:r>
      <w:r w:rsidRPr="005A270E">
        <w:rPr>
          <w:rFonts w:ascii="Times New Roman" w:hAnsi="Times New Roman" w:cs="Times New Roman"/>
          <w:b/>
          <w:bCs/>
          <w:sz w:val="24"/>
          <w:szCs w:val="24"/>
        </w:rPr>
        <w:t>-</w:t>
      </w:r>
      <w:r w:rsidRPr="005A270E">
        <w:rPr>
          <w:rFonts w:ascii="Times New Roman" w:hAnsi="Times New Roman" w:cs="Times New Roman"/>
          <w:sz w:val="24"/>
          <w:szCs w:val="24"/>
        </w:rPr>
        <w:t xml:space="preserve">Товар), наименование, количество, ассортимент и общая стоимость которого установлена в Спецификации (Приложение № 1), являющейся неотъемлемой частью настоящего Договора. </w:t>
      </w:r>
    </w:p>
    <w:p w14:paraId="5F4B4F56" w14:textId="77777777" w:rsidR="001D5568" w:rsidRPr="005A270E" w:rsidRDefault="001D5568" w:rsidP="003A54C9">
      <w:pPr>
        <w:pStyle w:val="ConsPlusNormal"/>
        <w:tabs>
          <w:tab w:val="left" w:pos="360"/>
        </w:tabs>
        <w:ind w:firstLine="567"/>
        <w:jc w:val="both"/>
        <w:rPr>
          <w:rFonts w:ascii="Times New Roman" w:hAnsi="Times New Roman" w:cs="Times New Roman"/>
          <w:sz w:val="24"/>
          <w:szCs w:val="24"/>
        </w:rPr>
      </w:pPr>
      <w:r w:rsidRPr="005A270E">
        <w:rPr>
          <w:rFonts w:ascii="Times New Roman" w:hAnsi="Times New Roman" w:cs="Times New Roman"/>
          <w:sz w:val="24"/>
          <w:szCs w:val="24"/>
        </w:rPr>
        <w:t>1.2. Поставка Товара осуществляется отдельными партиями по заявкам Заказчика.</w:t>
      </w:r>
    </w:p>
    <w:p w14:paraId="672F70C1" w14:textId="252D20FC" w:rsidR="003A54C9" w:rsidRPr="005A270E" w:rsidRDefault="003A54C9" w:rsidP="003A54C9">
      <w:pPr>
        <w:pStyle w:val="ConsPlusNormal"/>
        <w:tabs>
          <w:tab w:val="left" w:pos="360"/>
        </w:tabs>
        <w:ind w:firstLine="567"/>
        <w:jc w:val="both"/>
        <w:rPr>
          <w:rFonts w:ascii="Times New Roman" w:hAnsi="Times New Roman" w:cs="Times New Roman"/>
          <w:sz w:val="24"/>
          <w:szCs w:val="24"/>
        </w:rPr>
      </w:pPr>
      <w:r w:rsidRPr="005A270E">
        <w:rPr>
          <w:rFonts w:ascii="Times New Roman" w:hAnsi="Times New Roman" w:cs="Times New Roman"/>
          <w:sz w:val="24"/>
          <w:szCs w:val="24"/>
        </w:rPr>
        <w:t>1</w:t>
      </w:r>
      <w:r w:rsidR="001D5568" w:rsidRPr="005A270E">
        <w:rPr>
          <w:rFonts w:ascii="Times New Roman" w:hAnsi="Times New Roman" w:cs="Times New Roman"/>
          <w:sz w:val="24"/>
          <w:szCs w:val="24"/>
        </w:rPr>
        <w:t>.3</w:t>
      </w:r>
      <w:r w:rsidRPr="005A270E">
        <w:rPr>
          <w:rFonts w:ascii="Times New Roman" w:hAnsi="Times New Roman" w:cs="Times New Roman"/>
          <w:sz w:val="24"/>
          <w:szCs w:val="24"/>
        </w:rPr>
        <w:t>.</w:t>
      </w:r>
      <w:r w:rsidR="002B53E1" w:rsidRPr="005A270E">
        <w:rPr>
          <w:rFonts w:ascii="Times New Roman" w:hAnsi="Times New Roman" w:cs="Times New Roman"/>
          <w:sz w:val="24"/>
          <w:szCs w:val="24"/>
        </w:rPr>
        <w:t xml:space="preserve"> </w:t>
      </w:r>
      <w:r w:rsidRPr="005A270E">
        <w:rPr>
          <w:rFonts w:ascii="Times New Roman" w:hAnsi="Times New Roman" w:cs="Times New Roman"/>
          <w:sz w:val="24"/>
          <w:szCs w:val="24"/>
        </w:rPr>
        <w:t>Поставщик обязуется произвести доставку, разгрузку Товара</w:t>
      </w:r>
      <w:r w:rsidR="00E92F40">
        <w:rPr>
          <w:rFonts w:ascii="Times New Roman" w:hAnsi="Times New Roman" w:cs="Times New Roman"/>
          <w:sz w:val="24"/>
          <w:szCs w:val="24"/>
        </w:rPr>
        <w:t xml:space="preserve"> </w:t>
      </w:r>
      <w:r w:rsidRPr="005A270E">
        <w:rPr>
          <w:rFonts w:ascii="Times New Roman" w:hAnsi="Times New Roman" w:cs="Times New Roman"/>
          <w:sz w:val="24"/>
          <w:szCs w:val="24"/>
        </w:rPr>
        <w:t xml:space="preserve">по </w:t>
      </w:r>
      <w:r w:rsidR="002B53E1" w:rsidRPr="005A270E">
        <w:rPr>
          <w:rFonts w:ascii="Times New Roman" w:hAnsi="Times New Roman" w:cs="Times New Roman"/>
          <w:sz w:val="24"/>
          <w:szCs w:val="24"/>
        </w:rPr>
        <w:t>адресу</w:t>
      </w:r>
      <w:r w:rsidRPr="005A270E">
        <w:rPr>
          <w:rFonts w:ascii="Times New Roman" w:hAnsi="Times New Roman" w:cs="Times New Roman"/>
          <w:bCs/>
          <w:sz w:val="24"/>
          <w:szCs w:val="24"/>
        </w:rPr>
        <w:t xml:space="preserve">: </w:t>
      </w:r>
      <w:r w:rsidRPr="005A270E">
        <w:rPr>
          <w:rFonts w:ascii="Times New Roman" w:hAnsi="Times New Roman" w:cs="Times New Roman"/>
          <w:b/>
          <w:iCs/>
          <w:sz w:val="24"/>
          <w:szCs w:val="24"/>
        </w:rPr>
        <w:t>г.Уфа, ул.</w:t>
      </w:r>
      <w:r w:rsidR="002B53E1" w:rsidRPr="005A270E">
        <w:rPr>
          <w:rFonts w:ascii="Times New Roman" w:hAnsi="Times New Roman" w:cs="Times New Roman"/>
          <w:b/>
          <w:iCs/>
          <w:sz w:val="24"/>
          <w:szCs w:val="24"/>
        </w:rPr>
        <w:t xml:space="preserve"> </w:t>
      </w:r>
      <w:r w:rsidR="00CB0823" w:rsidRPr="005A270E">
        <w:rPr>
          <w:rFonts w:ascii="Times New Roman" w:hAnsi="Times New Roman" w:cs="Times New Roman"/>
          <w:b/>
          <w:iCs/>
          <w:sz w:val="24"/>
          <w:szCs w:val="24"/>
        </w:rPr>
        <w:t>Ленина</w:t>
      </w:r>
      <w:r w:rsidRPr="005A270E">
        <w:rPr>
          <w:rFonts w:ascii="Times New Roman" w:hAnsi="Times New Roman" w:cs="Times New Roman"/>
          <w:b/>
          <w:iCs/>
          <w:sz w:val="24"/>
          <w:szCs w:val="24"/>
        </w:rPr>
        <w:t>,</w:t>
      </w:r>
      <w:r w:rsidR="002B53E1" w:rsidRPr="005A270E">
        <w:rPr>
          <w:rFonts w:ascii="Times New Roman" w:hAnsi="Times New Roman" w:cs="Times New Roman"/>
          <w:b/>
          <w:iCs/>
          <w:sz w:val="24"/>
          <w:szCs w:val="24"/>
        </w:rPr>
        <w:t xml:space="preserve"> дом 5/3</w:t>
      </w:r>
      <w:r w:rsidRPr="005A270E">
        <w:rPr>
          <w:rFonts w:ascii="Times New Roman" w:hAnsi="Times New Roman" w:cs="Times New Roman"/>
          <w:iCs/>
          <w:sz w:val="24"/>
          <w:szCs w:val="24"/>
        </w:rPr>
        <w:t xml:space="preserve"> </w:t>
      </w:r>
      <w:r w:rsidRPr="005A270E">
        <w:rPr>
          <w:rFonts w:ascii="Times New Roman" w:hAnsi="Times New Roman" w:cs="Times New Roman"/>
          <w:sz w:val="24"/>
          <w:szCs w:val="24"/>
        </w:rPr>
        <w:t>(далее – Объект), а Заказчик обязуется произвести оплату поставленного Товара, в соответствии с п.4.1 Договора.</w:t>
      </w:r>
    </w:p>
    <w:p w14:paraId="22058624" w14:textId="77777777" w:rsidR="003A54C9" w:rsidRPr="005A270E" w:rsidRDefault="003A54C9" w:rsidP="003A54C9">
      <w:pPr>
        <w:pStyle w:val="ConsPlusNormal"/>
        <w:tabs>
          <w:tab w:val="left" w:pos="360"/>
        </w:tabs>
        <w:spacing w:before="120"/>
        <w:ind w:firstLine="0"/>
        <w:jc w:val="both"/>
        <w:rPr>
          <w:rFonts w:ascii="Times New Roman" w:hAnsi="Times New Roman" w:cs="Times New Roman"/>
          <w:sz w:val="24"/>
          <w:szCs w:val="24"/>
        </w:rPr>
      </w:pPr>
    </w:p>
    <w:p w14:paraId="48F7C761" w14:textId="77777777" w:rsidR="003A54C9" w:rsidRPr="005A270E" w:rsidRDefault="003A54C9" w:rsidP="003A54C9">
      <w:pPr>
        <w:pStyle w:val="a7"/>
        <w:ind w:firstLine="567"/>
        <w:jc w:val="center"/>
        <w:rPr>
          <w:rFonts w:ascii="Times New Roman" w:hAnsi="Times New Roman"/>
          <w:b/>
          <w:color w:val="000000"/>
          <w:szCs w:val="24"/>
        </w:rPr>
      </w:pPr>
      <w:r w:rsidRPr="005A270E">
        <w:rPr>
          <w:rFonts w:ascii="Times New Roman" w:hAnsi="Times New Roman"/>
          <w:b/>
          <w:color w:val="000000"/>
          <w:szCs w:val="24"/>
        </w:rPr>
        <w:t>2. СРОК ДЕЙСТВИЯ ДОГОВОРА. СРОКИ ПОСТАВКИ ТОВАРА</w:t>
      </w:r>
    </w:p>
    <w:p w14:paraId="64A8A5D5" w14:textId="77777777" w:rsidR="003A54C9" w:rsidRPr="005A270E" w:rsidRDefault="003A54C9" w:rsidP="005A270E">
      <w:pPr>
        <w:pStyle w:val="a7"/>
        <w:ind w:firstLine="567"/>
        <w:rPr>
          <w:rFonts w:ascii="Times New Roman" w:hAnsi="Times New Roman"/>
          <w:b/>
          <w:szCs w:val="24"/>
        </w:rPr>
      </w:pPr>
      <w:r w:rsidRPr="005A270E">
        <w:rPr>
          <w:rFonts w:ascii="Times New Roman" w:hAnsi="Times New Roman"/>
          <w:color w:val="000000"/>
          <w:szCs w:val="24"/>
        </w:rPr>
        <w:t xml:space="preserve">2.1. Договор вступает в силу с момента заключения и действует </w:t>
      </w:r>
      <w:r w:rsidRPr="005A270E">
        <w:rPr>
          <w:rFonts w:ascii="Times New Roman" w:hAnsi="Times New Roman"/>
          <w:szCs w:val="24"/>
        </w:rPr>
        <w:t xml:space="preserve">до </w:t>
      </w:r>
      <w:r w:rsidR="002B53E1" w:rsidRPr="005A270E">
        <w:rPr>
          <w:rFonts w:ascii="Times New Roman" w:hAnsi="Times New Roman"/>
          <w:szCs w:val="24"/>
        </w:rPr>
        <w:t xml:space="preserve"> </w:t>
      </w:r>
      <w:r w:rsidRPr="005A270E">
        <w:rPr>
          <w:rFonts w:ascii="Times New Roman" w:hAnsi="Times New Roman"/>
          <w:szCs w:val="24"/>
        </w:rPr>
        <w:t>«</w:t>
      </w:r>
      <w:r w:rsidR="001D5568" w:rsidRPr="005A270E">
        <w:rPr>
          <w:rFonts w:ascii="Times New Roman" w:hAnsi="Times New Roman"/>
          <w:szCs w:val="24"/>
        </w:rPr>
        <w:t>31</w:t>
      </w:r>
      <w:r w:rsidRPr="005A270E">
        <w:rPr>
          <w:rFonts w:ascii="Times New Roman" w:hAnsi="Times New Roman"/>
          <w:szCs w:val="24"/>
        </w:rPr>
        <w:t xml:space="preserve">» </w:t>
      </w:r>
      <w:r w:rsidR="001D5568" w:rsidRPr="005A270E">
        <w:rPr>
          <w:rFonts w:ascii="Times New Roman" w:hAnsi="Times New Roman"/>
          <w:szCs w:val="24"/>
        </w:rPr>
        <w:t>декабря</w:t>
      </w:r>
      <w:r w:rsidRPr="005A270E">
        <w:rPr>
          <w:rFonts w:ascii="Times New Roman" w:hAnsi="Times New Roman"/>
          <w:szCs w:val="24"/>
        </w:rPr>
        <w:t xml:space="preserve"> 202</w:t>
      </w:r>
      <w:r w:rsidR="001D5568" w:rsidRPr="005A270E">
        <w:rPr>
          <w:rFonts w:ascii="Times New Roman" w:hAnsi="Times New Roman"/>
          <w:szCs w:val="24"/>
        </w:rPr>
        <w:t>4</w:t>
      </w:r>
      <w:r w:rsidR="00C52849" w:rsidRPr="005A270E">
        <w:rPr>
          <w:rFonts w:ascii="Times New Roman" w:hAnsi="Times New Roman"/>
          <w:szCs w:val="24"/>
        </w:rPr>
        <w:t xml:space="preserve"> </w:t>
      </w:r>
      <w:r w:rsidRPr="005A270E">
        <w:rPr>
          <w:rFonts w:ascii="Times New Roman" w:hAnsi="Times New Roman"/>
          <w:szCs w:val="24"/>
        </w:rPr>
        <w:t>г.</w:t>
      </w:r>
    </w:p>
    <w:p w14:paraId="34EED52A" w14:textId="4F572422" w:rsidR="003A54C9" w:rsidRPr="00607141" w:rsidRDefault="003A54C9" w:rsidP="005A270E">
      <w:pPr>
        <w:pStyle w:val="31"/>
        <w:tabs>
          <w:tab w:val="left" w:pos="432"/>
        </w:tabs>
        <w:spacing w:after="0"/>
        <w:ind w:firstLine="567"/>
        <w:jc w:val="both"/>
        <w:rPr>
          <w:b/>
          <w:i/>
          <w:sz w:val="24"/>
          <w:szCs w:val="24"/>
        </w:rPr>
      </w:pPr>
      <w:r w:rsidRPr="005A270E">
        <w:rPr>
          <w:sz w:val="24"/>
          <w:szCs w:val="24"/>
        </w:rPr>
        <w:t xml:space="preserve">2.2. Срок поставки Товара: в течение </w:t>
      </w:r>
      <w:r w:rsidR="002B53E1" w:rsidRPr="005A270E">
        <w:rPr>
          <w:sz w:val="24"/>
          <w:szCs w:val="24"/>
        </w:rPr>
        <w:t xml:space="preserve">срока </w:t>
      </w:r>
      <w:r w:rsidR="002B53E1" w:rsidRPr="005A270E">
        <w:rPr>
          <w:color w:val="000000"/>
          <w:sz w:val="24"/>
          <w:szCs w:val="24"/>
        </w:rPr>
        <w:t xml:space="preserve">действия настоящего </w:t>
      </w:r>
      <w:r w:rsidR="005A270E" w:rsidRPr="005A270E">
        <w:rPr>
          <w:color w:val="000000"/>
          <w:sz w:val="24"/>
          <w:szCs w:val="24"/>
        </w:rPr>
        <w:t>Д</w:t>
      </w:r>
      <w:r w:rsidR="002B53E1" w:rsidRPr="005A270E">
        <w:rPr>
          <w:color w:val="000000"/>
          <w:sz w:val="24"/>
          <w:szCs w:val="24"/>
        </w:rPr>
        <w:t>оговора</w:t>
      </w:r>
      <w:r w:rsidR="005A270E" w:rsidRPr="005A270E">
        <w:rPr>
          <w:color w:val="000000"/>
          <w:sz w:val="24"/>
          <w:szCs w:val="24"/>
        </w:rPr>
        <w:t xml:space="preserve"> </w:t>
      </w:r>
      <w:r w:rsidR="005A270E" w:rsidRPr="00607141">
        <w:rPr>
          <w:b/>
          <w:color w:val="000000"/>
          <w:sz w:val="24"/>
          <w:szCs w:val="24"/>
        </w:rPr>
        <w:t>отдельными партиями</w:t>
      </w:r>
      <w:r w:rsidR="002B53E1" w:rsidRPr="00607141">
        <w:rPr>
          <w:b/>
          <w:color w:val="000000"/>
          <w:sz w:val="24"/>
          <w:szCs w:val="24"/>
        </w:rPr>
        <w:t>, по предвари</w:t>
      </w:r>
      <w:r w:rsidR="005A270E" w:rsidRPr="00607141">
        <w:rPr>
          <w:b/>
          <w:color w:val="000000"/>
          <w:sz w:val="24"/>
          <w:szCs w:val="24"/>
        </w:rPr>
        <w:t>тельной заявке Заказчика</w:t>
      </w:r>
      <w:r w:rsidR="009F1249" w:rsidRPr="009F1249">
        <w:t xml:space="preserve"> </w:t>
      </w:r>
      <w:r w:rsidR="009F1249" w:rsidRPr="009F1249">
        <w:rPr>
          <w:b/>
          <w:color w:val="000000"/>
          <w:sz w:val="24"/>
          <w:szCs w:val="24"/>
        </w:rPr>
        <w:t>в течение 5 рабочих дней после получения заявки от Заказчика</w:t>
      </w:r>
      <w:r w:rsidRPr="00607141">
        <w:rPr>
          <w:b/>
          <w:color w:val="000000"/>
          <w:sz w:val="24"/>
          <w:szCs w:val="24"/>
        </w:rPr>
        <w:t>.</w:t>
      </w:r>
    </w:p>
    <w:p w14:paraId="49747E9B" w14:textId="77777777" w:rsidR="003A54C9" w:rsidRPr="005A270E" w:rsidRDefault="003A54C9" w:rsidP="005A270E">
      <w:pPr>
        <w:pStyle w:val="a7"/>
        <w:ind w:firstLine="567"/>
        <w:rPr>
          <w:rFonts w:ascii="Times New Roman" w:hAnsi="Times New Roman"/>
          <w:color w:val="000000"/>
          <w:szCs w:val="24"/>
        </w:rPr>
      </w:pPr>
      <w:r w:rsidRPr="005A270E">
        <w:rPr>
          <w:rFonts w:ascii="Times New Roman" w:hAnsi="Times New Roman"/>
          <w:color w:val="000000"/>
          <w:szCs w:val="24"/>
        </w:rPr>
        <w:t>2.3. Окончание срока действия настоящего Договора не освобождает Стороны от ответственности за его нарушение.</w:t>
      </w:r>
    </w:p>
    <w:p w14:paraId="1529CBB0" w14:textId="77777777" w:rsidR="003A54C9" w:rsidRPr="005A270E" w:rsidRDefault="003A54C9" w:rsidP="003A54C9">
      <w:pPr>
        <w:pStyle w:val="a7"/>
        <w:ind w:firstLine="567"/>
        <w:rPr>
          <w:rFonts w:ascii="Times New Roman" w:hAnsi="Times New Roman"/>
          <w:color w:val="000000"/>
          <w:szCs w:val="24"/>
        </w:rPr>
      </w:pPr>
    </w:p>
    <w:p w14:paraId="7F77EE6F" w14:textId="77777777" w:rsidR="003A54C9" w:rsidRPr="005A270E" w:rsidRDefault="003A54C9" w:rsidP="003A54C9">
      <w:pPr>
        <w:pStyle w:val="a7"/>
        <w:jc w:val="center"/>
        <w:rPr>
          <w:rFonts w:ascii="Times New Roman" w:hAnsi="Times New Roman"/>
          <w:b/>
          <w:color w:val="000000"/>
          <w:szCs w:val="24"/>
        </w:rPr>
      </w:pPr>
      <w:r w:rsidRPr="005A270E">
        <w:rPr>
          <w:rFonts w:ascii="Times New Roman" w:hAnsi="Times New Roman"/>
          <w:b/>
          <w:color w:val="000000"/>
          <w:szCs w:val="24"/>
        </w:rPr>
        <w:t>3. ЦЕНА ДОГОВОРА</w:t>
      </w:r>
    </w:p>
    <w:p w14:paraId="37030DD0" w14:textId="77777777" w:rsidR="003A54C9" w:rsidRPr="005A270E" w:rsidRDefault="003A54C9" w:rsidP="003A54C9">
      <w:pPr>
        <w:ind w:firstLine="567"/>
        <w:jc w:val="both"/>
      </w:pPr>
      <w:r w:rsidRPr="005A270E">
        <w:rPr>
          <w:color w:val="000000"/>
        </w:rPr>
        <w:t>3.1</w:t>
      </w:r>
      <w:r w:rsidRPr="005A270E">
        <w:t xml:space="preserve">. Цена Договора составляет ______________ рублей, в том числе НДС </w:t>
      </w:r>
      <w:r w:rsidR="00BB2B74">
        <w:t>/или НДС не предусмотрен</w:t>
      </w:r>
      <w:r w:rsidRPr="005A270E">
        <w:t>___________________ рублей.</w:t>
      </w:r>
    </w:p>
    <w:p w14:paraId="0B35B736" w14:textId="77777777" w:rsidR="003A54C9" w:rsidRPr="005A270E" w:rsidRDefault="003A54C9" w:rsidP="003A54C9">
      <w:pPr>
        <w:ind w:firstLine="567"/>
        <w:jc w:val="both"/>
      </w:pPr>
      <w:r w:rsidRPr="005A270E">
        <w:t>3.2. Цена указана с учетом доставки това</w:t>
      </w:r>
      <w:r w:rsidR="00BB1E85">
        <w:t>ра до места поставки, разгрузки</w:t>
      </w:r>
      <w:r w:rsidRPr="005A270E">
        <w:t xml:space="preserve">, уплаты налогов, пошлин и других обязательных платежей, связанных с надлежащим исполнением </w:t>
      </w:r>
      <w:r w:rsidR="00BB1E85">
        <w:t>Д</w:t>
      </w:r>
      <w:r w:rsidRPr="005A270E">
        <w:t>оговора.</w:t>
      </w:r>
    </w:p>
    <w:p w14:paraId="26C25382" w14:textId="77777777" w:rsidR="003A54C9" w:rsidRPr="005A270E" w:rsidRDefault="003A54C9" w:rsidP="003A54C9">
      <w:pPr>
        <w:ind w:firstLine="567"/>
        <w:jc w:val="both"/>
      </w:pPr>
      <w:r w:rsidRPr="005A270E">
        <w:t>3.3. Цена Договора является твердой (фиксированной) и не подлежит изменению в течение срока исполнения Договора за исключением случаев:</w:t>
      </w:r>
    </w:p>
    <w:p w14:paraId="080A613F" w14:textId="77777777" w:rsidR="003A54C9" w:rsidRPr="005A270E" w:rsidRDefault="003A54C9" w:rsidP="003A54C9">
      <w:pPr>
        <w:ind w:firstLine="567"/>
        <w:jc w:val="both"/>
      </w:pPr>
      <w:r w:rsidRPr="005A270E">
        <w:rPr>
          <w:iCs/>
        </w:rPr>
        <w:t xml:space="preserve">3.3.1. </w:t>
      </w:r>
      <w:r w:rsidRPr="005A270E">
        <w:t>Цена Договора может быть снижена по соглашению Сторон без изменения, предусмотренного Договором количества Товара, качества поставляемого Товара и иных условий исполнения Договора.</w:t>
      </w:r>
    </w:p>
    <w:p w14:paraId="11415826" w14:textId="77777777" w:rsidR="003A54C9" w:rsidRPr="005A270E" w:rsidRDefault="003A54C9" w:rsidP="003A54C9">
      <w:pPr>
        <w:ind w:firstLine="567"/>
        <w:jc w:val="both"/>
      </w:pPr>
      <w:r w:rsidRPr="005A270E">
        <w:rPr>
          <w:iCs/>
        </w:rPr>
        <w:t>3.3.2. </w:t>
      </w:r>
      <w:r w:rsidRPr="005A270E">
        <w:t>В случае, если по предложению Заказчика увеличиваются</w:t>
      </w:r>
      <w:r w:rsidR="009A20B6" w:rsidRPr="009A20B6">
        <w:t xml:space="preserve"> </w:t>
      </w:r>
      <w:r w:rsidR="009A20B6" w:rsidRPr="005A270E">
        <w:t>или уменьшаются</w:t>
      </w:r>
      <w:r w:rsidRPr="005A270E">
        <w:t xml:space="preserve">, предусмотренные Договором количество Товара, по соглашению Сторон, изменяется цена Договора пропорционально дополнительному количеству Товара исходя из установленной в Договоре цены единицы Товара. </w:t>
      </w:r>
      <w:r w:rsidR="00EB4FC0">
        <w:t xml:space="preserve"> </w:t>
      </w:r>
    </w:p>
    <w:p w14:paraId="12DF6E5E" w14:textId="77777777" w:rsidR="003A54C9" w:rsidRPr="005A270E" w:rsidRDefault="003A54C9" w:rsidP="003A54C9">
      <w:pPr>
        <w:shd w:val="clear" w:color="auto" w:fill="FFFFFF"/>
        <w:tabs>
          <w:tab w:val="left" w:pos="851"/>
          <w:tab w:val="left" w:pos="2455"/>
        </w:tabs>
        <w:ind w:firstLine="567"/>
        <w:jc w:val="both"/>
      </w:pPr>
      <w:r w:rsidRPr="005A270E">
        <w:lastRenderedPageBreak/>
        <w:t>3.4. По согласованию с Заказчиком Исполнитель может осуществить поставку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14:paraId="2099C758" w14:textId="77777777" w:rsidR="003A54C9" w:rsidRPr="005A270E" w:rsidRDefault="003A54C9" w:rsidP="003A54C9">
      <w:pPr>
        <w:ind w:firstLine="567"/>
        <w:jc w:val="both"/>
        <w:rPr>
          <w:noProof/>
        </w:rPr>
      </w:pPr>
      <w:r w:rsidRPr="005A270E">
        <w:rPr>
          <w:color w:val="000000"/>
        </w:rPr>
        <w:t>3.5.</w:t>
      </w:r>
      <w:r w:rsidRPr="005A270E">
        <w:rPr>
          <w:noProof/>
        </w:rPr>
        <w:t xml:space="preserve"> 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начисляемых Заказчиком в соответствии с налоговым законодательством и перечисляемых им как налоговым агентом в соответствующий бюджет исходя из суммы оплаты по Договору.</w:t>
      </w:r>
    </w:p>
    <w:p w14:paraId="4681417A" w14:textId="77777777" w:rsidR="003A54C9" w:rsidRPr="005A270E" w:rsidRDefault="003A54C9" w:rsidP="003A54C9">
      <w:pPr>
        <w:ind w:firstLine="567"/>
        <w:jc w:val="both"/>
      </w:pPr>
      <w:r w:rsidRPr="005A270E">
        <w:t>3.6. Финансирование по Договору осуществляется за счет собственных средств Заказчика.</w:t>
      </w:r>
    </w:p>
    <w:p w14:paraId="67B9BC3C" w14:textId="77777777" w:rsidR="003A54C9" w:rsidRPr="005A270E" w:rsidRDefault="003A54C9" w:rsidP="003A54C9">
      <w:pPr>
        <w:pStyle w:val="a7"/>
        <w:jc w:val="center"/>
        <w:rPr>
          <w:rFonts w:ascii="Times New Roman" w:hAnsi="Times New Roman"/>
          <w:b/>
          <w:szCs w:val="24"/>
        </w:rPr>
      </w:pPr>
    </w:p>
    <w:p w14:paraId="5B773E9C" w14:textId="77777777" w:rsidR="003A54C9" w:rsidRPr="005A270E" w:rsidRDefault="003A54C9" w:rsidP="003A54C9">
      <w:pPr>
        <w:pStyle w:val="a7"/>
        <w:jc w:val="center"/>
        <w:rPr>
          <w:rFonts w:ascii="Times New Roman" w:hAnsi="Times New Roman"/>
          <w:b/>
          <w:szCs w:val="24"/>
        </w:rPr>
      </w:pPr>
      <w:r w:rsidRPr="005A270E">
        <w:rPr>
          <w:rFonts w:ascii="Times New Roman" w:hAnsi="Times New Roman"/>
          <w:b/>
          <w:szCs w:val="24"/>
        </w:rPr>
        <w:t>4. ПОРЯДОК И УСЛОВИЯ РАСЧЕТОВ</w:t>
      </w:r>
    </w:p>
    <w:p w14:paraId="08A9C755" w14:textId="77777777" w:rsidR="003A54C9" w:rsidRPr="005A270E" w:rsidRDefault="003A54C9" w:rsidP="003A54C9">
      <w:pPr>
        <w:pStyle w:val="a7"/>
        <w:rPr>
          <w:rFonts w:ascii="Times New Roman" w:hAnsi="Times New Roman"/>
          <w:bCs/>
          <w:szCs w:val="24"/>
        </w:rPr>
      </w:pPr>
      <w:r w:rsidRPr="005A270E">
        <w:rPr>
          <w:rFonts w:ascii="Times New Roman" w:hAnsi="Times New Roman"/>
          <w:szCs w:val="24"/>
        </w:rPr>
        <w:t xml:space="preserve">4.1. </w:t>
      </w:r>
      <w:r w:rsidRPr="005A270E">
        <w:rPr>
          <w:rFonts w:ascii="Times New Roman" w:hAnsi="Times New Roman"/>
          <w:bCs/>
          <w:szCs w:val="24"/>
        </w:rPr>
        <w:t xml:space="preserve">Оплата за поставленный Товар производится Заказчиком по факту поставки Товара </w:t>
      </w:r>
      <w:r w:rsidRPr="005A270E">
        <w:rPr>
          <w:rFonts w:ascii="Times New Roman" w:hAnsi="Times New Roman"/>
          <w:bCs/>
          <w:color w:val="000000" w:themeColor="text1"/>
          <w:szCs w:val="24"/>
        </w:rPr>
        <w:t xml:space="preserve">в течение 7 (Семи) рабочих дней </w:t>
      </w:r>
      <w:r w:rsidRPr="005A270E">
        <w:rPr>
          <w:rFonts w:ascii="Times New Roman" w:hAnsi="Times New Roman"/>
          <w:bCs/>
          <w:szCs w:val="24"/>
        </w:rPr>
        <w:t xml:space="preserve">с даты подписания товарной накладной (или универсального передаточного документа) на Товар путем перечисления денежных средств на расчетный счет Поставщика, указанный в разделе 16 Договора, или иным способом, не запрещенным действующим законодательством Российской Федерации. </w:t>
      </w:r>
    </w:p>
    <w:p w14:paraId="7450C77D" w14:textId="77777777" w:rsidR="003A54C9" w:rsidRPr="005A270E" w:rsidRDefault="003A54C9" w:rsidP="003A54C9">
      <w:pPr>
        <w:pStyle w:val="a7"/>
        <w:ind w:firstLine="567"/>
        <w:rPr>
          <w:rFonts w:ascii="Times New Roman" w:hAnsi="Times New Roman"/>
          <w:bCs/>
          <w:szCs w:val="24"/>
        </w:rPr>
      </w:pPr>
      <w:r w:rsidRPr="005A270E">
        <w:rPr>
          <w:rFonts w:ascii="Times New Roman" w:hAnsi="Times New Roman"/>
          <w:bCs/>
          <w:szCs w:val="24"/>
        </w:rPr>
        <w:t>4.2</w:t>
      </w:r>
      <w:r w:rsidRPr="005A270E">
        <w:rPr>
          <w:rFonts w:ascii="Times New Roman" w:hAnsi="Times New Roman"/>
          <w:szCs w:val="24"/>
        </w:rPr>
        <w:t xml:space="preserve"> </w:t>
      </w:r>
      <w:r w:rsidRPr="005A270E">
        <w:rPr>
          <w:rFonts w:ascii="Times New Roman" w:hAnsi="Times New Roman"/>
          <w:bCs/>
          <w:szCs w:val="24"/>
        </w:rPr>
        <w:t xml:space="preserve">Уступка права требования долга по Договору третьей стороне не может быть произведена без письменного согласования Сторон настоящего Договора. </w:t>
      </w:r>
    </w:p>
    <w:p w14:paraId="5A020EC7" w14:textId="77777777" w:rsidR="003A54C9" w:rsidRPr="005A270E" w:rsidRDefault="003A54C9" w:rsidP="003A54C9">
      <w:pPr>
        <w:pStyle w:val="a7"/>
        <w:ind w:firstLine="567"/>
        <w:rPr>
          <w:rFonts w:ascii="Times New Roman" w:hAnsi="Times New Roman"/>
          <w:bCs/>
          <w:szCs w:val="24"/>
        </w:rPr>
      </w:pPr>
      <w:r w:rsidRPr="005A270E">
        <w:rPr>
          <w:rFonts w:ascii="Times New Roman" w:hAnsi="Times New Roman"/>
          <w:bCs/>
          <w:szCs w:val="24"/>
        </w:rPr>
        <w:t>4.3. Поставщик не имеет права на получение от Заказчика процентов в соответствии с частью 1 статьи 317.1 Гражданского кодекса Российской Федерации.</w:t>
      </w:r>
    </w:p>
    <w:p w14:paraId="1BFDD89D" w14:textId="77777777" w:rsidR="003A54C9" w:rsidRPr="005A270E" w:rsidRDefault="003A54C9" w:rsidP="003A54C9">
      <w:pPr>
        <w:pStyle w:val="a7"/>
        <w:jc w:val="left"/>
        <w:rPr>
          <w:rFonts w:ascii="Times New Roman" w:hAnsi="Times New Roman"/>
          <w:szCs w:val="24"/>
        </w:rPr>
      </w:pPr>
    </w:p>
    <w:p w14:paraId="746BBD39" w14:textId="77777777" w:rsidR="003A54C9" w:rsidRPr="005A270E" w:rsidRDefault="003A54C9" w:rsidP="003A54C9">
      <w:pPr>
        <w:pStyle w:val="a7"/>
        <w:jc w:val="center"/>
        <w:rPr>
          <w:rFonts w:ascii="Times New Roman" w:hAnsi="Times New Roman"/>
          <w:b/>
          <w:szCs w:val="24"/>
        </w:rPr>
      </w:pPr>
      <w:r w:rsidRPr="005A270E">
        <w:rPr>
          <w:rFonts w:ascii="Times New Roman" w:hAnsi="Times New Roman"/>
          <w:b/>
          <w:szCs w:val="24"/>
        </w:rPr>
        <w:t>5. ОБЯЗАННОСТИ СТОРОН</w:t>
      </w:r>
    </w:p>
    <w:p w14:paraId="64472AC4" w14:textId="77777777" w:rsidR="003A54C9" w:rsidRPr="005A270E" w:rsidRDefault="003A54C9" w:rsidP="005A270E">
      <w:pPr>
        <w:pStyle w:val="a7"/>
        <w:ind w:firstLine="567"/>
        <w:rPr>
          <w:rFonts w:ascii="Times New Roman" w:hAnsi="Times New Roman"/>
          <w:szCs w:val="24"/>
        </w:rPr>
      </w:pPr>
      <w:r w:rsidRPr="005A270E">
        <w:rPr>
          <w:rFonts w:ascii="Times New Roman" w:hAnsi="Times New Roman"/>
          <w:szCs w:val="24"/>
        </w:rPr>
        <w:t xml:space="preserve">5.1. </w:t>
      </w:r>
      <w:r w:rsidRPr="005A270E">
        <w:rPr>
          <w:rFonts w:ascii="Times New Roman" w:eastAsia="Calibri" w:hAnsi="Times New Roman"/>
          <w:szCs w:val="24"/>
          <w:lang w:eastAsia="hi-IN" w:bidi="hi-IN"/>
        </w:rPr>
        <w:t xml:space="preserve">Заказчик </w:t>
      </w:r>
      <w:r w:rsidRPr="005A270E">
        <w:rPr>
          <w:rFonts w:ascii="Times New Roman" w:hAnsi="Times New Roman"/>
          <w:szCs w:val="24"/>
        </w:rPr>
        <w:t>вправе:</w:t>
      </w:r>
    </w:p>
    <w:p w14:paraId="1940932C" w14:textId="77777777" w:rsidR="003A54C9" w:rsidRPr="005A270E" w:rsidRDefault="003A54C9" w:rsidP="005A270E">
      <w:pPr>
        <w:pStyle w:val="a7"/>
        <w:ind w:firstLine="567"/>
        <w:rPr>
          <w:rFonts w:ascii="Times New Roman" w:eastAsia="Calibri" w:hAnsi="Times New Roman"/>
          <w:szCs w:val="24"/>
          <w:lang w:eastAsia="hi-IN" w:bidi="hi-IN"/>
        </w:rPr>
      </w:pPr>
      <w:r w:rsidRPr="005A270E">
        <w:rPr>
          <w:rFonts w:ascii="Times New Roman" w:hAnsi="Times New Roman"/>
          <w:szCs w:val="24"/>
        </w:rPr>
        <w:t>5.1.1. З</w:t>
      </w:r>
      <w:r w:rsidRPr="005A270E">
        <w:rPr>
          <w:rFonts w:ascii="Times New Roman" w:eastAsia="Calibri" w:hAnsi="Times New Roman"/>
          <w:szCs w:val="24"/>
          <w:lang w:eastAsia="hi-IN" w:bidi="hi-IN"/>
        </w:rPr>
        <w:t>апрашивать и получать от Поставщика информацию, необходимую для исполнения настоящего Договора.</w:t>
      </w:r>
    </w:p>
    <w:p w14:paraId="5D5ABD06" w14:textId="77777777" w:rsidR="003A54C9" w:rsidRPr="005A270E" w:rsidRDefault="003A54C9" w:rsidP="005A270E">
      <w:pPr>
        <w:pStyle w:val="a7"/>
        <w:ind w:firstLine="567"/>
        <w:rPr>
          <w:rFonts w:ascii="Times New Roman" w:hAnsi="Times New Roman"/>
          <w:color w:val="000000"/>
          <w:szCs w:val="24"/>
        </w:rPr>
      </w:pPr>
      <w:r w:rsidRPr="005A270E">
        <w:rPr>
          <w:rFonts w:ascii="Times New Roman" w:eastAsia="Calibri" w:hAnsi="Times New Roman"/>
          <w:szCs w:val="24"/>
          <w:lang w:eastAsia="hi-IN" w:bidi="hi-IN"/>
        </w:rPr>
        <w:t xml:space="preserve">5.1.2. </w:t>
      </w:r>
      <w:r w:rsidRPr="005A270E">
        <w:rPr>
          <w:rFonts w:ascii="Times New Roman" w:hAnsi="Times New Roman"/>
          <w:color w:val="000000"/>
          <w:szCs w:val="24"/>
        </w:rPr>
        <w:t>Требовать от Поставщика представления надлежащим образом оформленных документов и установленных гарантий.</w:t>
      </w:r>
    </w:p>
    <w:p w14:paraId="7D12784D" w14:textId="77777777" w:rsidR="003A54C9" w:rsidRPr="005A270E" w:rsidRDefault="003A54C9" w:rsidP="005A270E">
      <w:pPr>
        <w:pStyle w:val="a7"/>
        <w:ind w:firstLine="567"/>
        <w:rPr>
          <w:rFonts w:ascii="Times New Roman" w:hAnsi="Times New Roman"/>
          <w:szCs w:val="24"/>
        </w:rPr>
      </w:pPr>
      <w:r w:rsidRPr="005A270E">
        <w:rPr>
          <w:rFonts w:ascii="Times New Roman" w:hAnsi="Times New Roman"/>
          <w:szCs w:val="24"/>
        </w:rPr>
        <w:t>5.1.3. Отказаться от исполнения Договора в одностороннем порядке в соответствии со статьей 450.1 Гражданского кодекса Российской Федерации.</w:t>
      </w:r>
    </w:p>
    <w:p w14:paraId="489E1C1B" w14:textId="77777777" w:rsidR="003A54C9" w:rsidRPr="005A270E" w:rsidRDefault="003A54C9" w:rsidP="005A270E">
      <w:pPr>
        <w:pStyle w:val="a7"/>
        <w:ind w:firstLine="567"/>
        <w:rPr>
          <w:rFonts w:ascii="Times New Roman" w:hAnsi="Times New Roman"/>
          <w:szCs w:val="24"/>
        </w:rPr>
      </w:pPr>
      <w:r w:rsidRPr="005A270E">
        <w:rPr>
          <w:rFonts w:ascii="Times New Roman" w:hAnsi="Times New Roman"/>
          <w:szCs w:val="24"/>
        </w:rPr>
        <w:t xml:space="preserve">5.2. </w:t>
      </w:r>
      <w:r w:rsidRPr="005A270E">
        <w:rPr>
          <w:rFonts w:ascii="Times New Roman" w:eastAsia="Calibri" w:hAnsi="Times New Roman"/>
          <w:szCs w:val="24"/>
          <w:lang w:eastAsia="hi-IN" w:bidi="hi-IN"/>
        </w:rPr>
        <w:t xml:space="preserve">Заказчик </w:t>
      </w:r>
      <w:r w:rsidRPr="005A270E">
        <w:rPr>
          <w:rFonts w:ascii="Times New Roman" w:hAnsi="Times New Roman"/>
          <w:szCs w:val="24"/>
        </w:rPr>
        <w:t>обязуется:</w:t>
      </w:r>
    </w:p>
    <w:p w14:paraId="74A914A4" w14:textId="77777777" w:rsidR="003A54C9" w:rsidRPr="005A270E" w:rsidRDefault="003A54C9" w:rsidP="005A270E">
      <w:pPr>
        <w:pStyle w:val="a7"/>
        <w:ind w:firstLine="567"/>
        <w:rPr>
          <w:rFonts w:ascii="Times New Roman" w:hAnsi="Times New Roman"/>
          <w:szCs w:val="24"/>
        </w:rPr>
      </w:pPr>
      <w:r w:rsidRPr="005A270E">
        <w:rPr>
          <w:rFonts w:ascii="Times New Roman" w:hAnsi="Times New Roman"/>
          <w:szCs w:val="24"/>
        </w:rPr>
        <w:t xml:space="preserve">5.2.1. Произвести приемку поставленного Поставщиком Товара в порядке, предусмотренном в разделе 6 Договора. </w:t>
      </w:r>
    </w:p>
    <w:p w14:paraId="1589D9CE" w14:textId="77777777" w:rsidR="003A54C9" w:rsidRPr="005A270E" w:rsidRDefault="003A54C9" w:rsidP="005A270E">
      <w:pPr>
        <w:pStyle w:val="a7"/>
        <w:ind w:firstLine="567"/>
        <w:rPr>
          <w:rFonts w:ascii="Times New Roman" w:hAnsi="Times New Roman"/>
          <w:szCs w:val="24"/>
        </w:rPr>
      </w:pPr>
      <w:r w:rsidRPr="005A270E">
        <w:rPr>
          <w:rFonts w:ascii="Times New Roman" w:hAnsi="Times New Roman"/>
          <w:szCs w:val="24"/>
        </w:rPr>
        <w:t xml:space="preserve">5.2.2. Обеспечить своевременную и полную оплату поставленного Товара в порядке, установленном Договором. </w:t>
      </w:r>
    </w:p>
    <w:p w14:paraId="647581FC" w14:textId="77777777" w:rsidR="003A54C9" w:rsidRPr="005A270E" w:rsidRDefault="003A54C9" w:rsidP="005A270E">
      <w:pPr>
        <w:pStyle w:val="a7"/>
        <w:ind w:firstLine="567"/>
        <w:rPr>
          <w:rFonts w:ascii="Times New Roman" w:hAnsi="Times New Roman"/>
          <w:szCs w:val="24"/>
        </w:rPr>
      </w:pPr>
      <w:r w:rsidRPr="005A270E">
        <w:rPr>
          <w:rFonts w:ascii="Times New Roman" w:hAnsi="Times New Roman"/>
          <w:szCs w:val="24"/>
        </w:rPr>
        <w:t xml:space="preserve">5.2.3. Осуществлять контроль за соблюдением Поставщиком договорной дисциплины (условий настоящего Договора). </w:t>
      </w:r>
    </w:p>
    <w:p w14:paraId="0B088BB3" w14:textId="77777777" w:rsidR="003A54C9" w:rsidRPr="005A270E" w:rsidRDefault="003A54C9" w:rsidP="005A270E">
      <w:pPr>
        <w:pStyle w:val="a7"/>
        <w:ind w:firstLine="567"/>
        <w:rPr>
          <w:rFonts w:ascii="Times New Roman" w:hAnsi="Times New Roman"/>
          <w:szCs w:val="24"/>
        </w:rPr>
      </w:pPr>
      <w:r w:rsidRPr="005A270E">
        <w:rPr>
          <w:rFonts w:ascii="Times New Roman" w:hAnsi="Times New Roman"/>
          <w:szCs w:val="24"/>
        </w:rPr>
        <w:t>5.3.Поставщик вправе:</w:t>
      </w:r>
    </w:p>
    <w:p w14:paraId="61E3FBC3" w14:textId="77777777" w:rsidR="003A54C9" w:rsidRPr="005A270E" w:rsidRDefault="003A54C9" w:rsidP="005A270E">
      <w:pPr>
        <w:pStyle w:val="a7"/>
        <w:ind w:firstLine="567"/>
        <w:rPr>
          <w:rFonts w:ascii="Times New Roman" w:hAnsi="Times New Roman"/>
          <w:szCs w:val="24"/>
        </w:rPr>
      </w:pPr>
      <w:r w:rsidRPr="005A270E">
        <w:rPr>
          <w:rFonts w:ascii="Times New Roman" w:hAnsi="Times New Roman"/>
          <w:spacing w:val="-6"/>
          <w:szCs w:val="24"/>
        </w:rPr>
        <w:t>5.3.1. Т</w:t>
      </w:r>
      <w:r w:rsidRPr="005A270E">
        <w:rPr>
          <w:rFonts w:ascii="Times New Roman" w:hAnsi="Times New Roman"/>
          <w:szCs w:val="24"/>
        </w:rPr>
        <w:t>ребовать от Заказчика своевременной оплаты поставленного Товара в порядке, предусмотренном в разделе 4 настоящего Договора.</w:t>
      </w:r>
    </w:p>
    <w:p w14:paraId="023E485A" w14:textId="77777777" w:rsidR="003A54C9" w:rsidRPr="005A270E" w:rsidRDefault="003A54C9" w:rsidP="005A270E">
      <w:pPr>
        <w:pStyle w:val="a7"/>
        <w:ind w:firstLine="567"/>
        <w:rPr>
          <w:rFonts w:ascii="Times New Roman" w:hAnsi="Times New Roman"/>
          <w:szCs w:val="24"/>
        </w:rPr>
      </w:pPr>
      <w:r w:rsidRPr="005A270E">
        <w:rPr>
          <w:rFonts w:ascii="Times New Roman" w:hAnsi="Times New Roman"/>
          <w:spacing w:val="-6"/>
          <w:szCs w:val="24"/>
        </w:rPr>
        <w:t>5.3.2. З</w:t>
      </w:r>
      <w:r w:rsidRPr="005A270E">
        <w:rPr>
          <w:rFonts w:ascii="Times New Roman" w:hAnsi="Times New Roman"/>
          <w:szCs w:val="24"/>
        </w:rPr>
        <w:t>апрашивать и получать от Заказчика информацию, необходимую для исполнения настоящего Договора.</w:t>
      </w:r>
    </w:p>
    <w:p w14:paraId="2A6A5660" w14:textId="77777777" w:rsidR="003A54C9" w:rsidRPr="005A270E" w:rsidRDefault="003A54C9" w:rsidP="005A270E">
      <w:pPr>
        <w:pStyle w:val="a7"/>
        <w:ind w:firstLine="567"/>
        <w:rPr>
          <w:rFonts w:ascii="Times New Roman" w:hAnsi="Times New Roman"/>
          <w:szCs w:val="24"/>
        </w:rPr>
      </w:pPr>
      <w:r w:rsidRPr="005A270E">
        <w:rPr>
          <w:rFonts w:ascii="Times New Roman" w:hAnsi="Times New Roman"/>
          <w:szCs w:val="24"/>
        </w:rPr>
        <w:t>5.4. Поставщик обязуется:</w:t>
      </w:r>
    </w:p>
    <w:p w14:paraId="4C8064C3" w14:textId="77777777" w:rsidR="003A54C9" w:rsidRPr="005A270E" w:rsidRDefault="003A54C9" w:rsidP="005A270E">
      <w:pPr>
        <w:pStyle w:val="a7"/>
        <w:ind w:firstLine="567"/>
        <w:rPr>
          <w:rFonts w:ascii="Times New Roman" w:hAnsi="Times New Roman"/>
          <w:szCs w:val="24"/>
        </w:rPr>
      </w:pPr>
      <w:r w:rsidRPr="005A270E">
        <w:rPr>
          <w:rFonts w:ascii="Times New Roman" w:hAnsi="Times New Roman"/>
          <w:szCs w:val="24"/>
        </w:rPr>
        <w:t>5.4.1. Передать Заказчику Товар в соответствии с Разделом 6 настоящего Договора.</w:t>
      </w:r>
    </w:p>
    <w:p w14:paraId="74A66D0B" w14:textId="77777777" w:rsidR="003A54C9" w:rsidRPr="005A270E" w:rsidRDefault="003A54C9" w:rsidP="005A270E">
      <w:pPr>
        <w:shd w:val="clear" w:color="auto" w:fill="FFFFFF"/>
        <w:tabs>
          <w:tab w:val="left" w:pos="567"/>
          <w:tab w:val="left" w:pos="2455"/>
        </w:tabs>
        <w:ind w:firstLine="567"/>
        <w:jc w:val="both"/>
      </w:pPr>
      <w:r w:rsidRPr="005A270E">
        <w:t xml:space="preserve">5.4.2. </w:t>
      </w:r>
      <w:r w:rsidR="006C0701">
        <w:t>В течение 5 рабочих дней после получения заявки от Заказчика о</w:t>
      </w:r>
      <w:r w:rsidRPr="005A270E">
        <w:t xml:space="preserve">существить </w:t>
      </w:r>
      <w:r w:rsidR="006C0701">
        <w:t>п</w:t>
      </w:r>
      <w:r w:rsidRPr="005A270E">
        <w:t>оставку Товара по адресу Объекта, указанному в п. 1.2 настоящего Договора.</w:t>
      </w:r>
    </w:p>
    <w:p w14:paraId="2FB247E4" w14:textId="77777777" w:rsidR="003A54C9" w:rsidRPr="005A270E" w:rsidRDefault="003A54C9" w:rsidP="005A270E">
      <w:pPr>
        <w:pStyle w:val="a7"/>
        <w:ind w:firstLine="567"/>
        <w:rPr>
          <w:rFonts w:ascii="Times New Roman" w:hAnsi="Times New Roman"/>
          <w:szCs w:val="24"/>
        </w:rPr>
      </w:pPr>
      <w:r w:rsidRPr="005A270E">
        <w:rPr>
          <w:rFonts w:ascii="Times New Roman" w:hAnsi="Times New Roman"/>
          <w:szCs w:val="24"/>
        </w:rPr>
        <w:t>5.4.3. Передать Заказчику Товар свободным от любых прав и притязаний третьих лиц в сроки, предусмотренные Договором.</w:t>
      </w:r>
    </w:p>
    <w:p w14:paraId="657CCA45" w14:textId="77777777" w:rsidR="003A54C9" w:rsidRPr="005A270E" w:rsidRDefault="003A54C9" w:rsidP="003A54C9">
      <w:pPr>
        <w:pStyle w:val="a7"/>
        <w:ind w:firstLine="567"/>
        <w:rPr>
          <w:rFonts w:ascii="Times New Roman" w:hAnsi="Times New Roman"/>
          <w:szCs w:val="24"/>
        </w:rPr>
      </w:pPr>
      <w:r w:rsidRPr="005A270E">
        <w:rPr>
          <w:rFonts w:ascii="Times New Roman" w:hAnsi="Times New Roman"/>
          <w:szCs w:val="24"/>
        </w:rPr>
        <w:t xml:space="preserve">5.4.4. Передать Заказчику при поставке Товара документы, указанные в п. 6.6 настоящего Договора, и счет на поставленный Товар с указанием наименования Товара на русском языке. </w:t>
      </w:r>
    </w:p>
    <w:p w14:paraId="7F68AE1A" w14:textId="77777777" w:rsidR="003A54C9" w:rsidRPr="005A270E" w:rsidRDefault="003A54C9" w:rsidP="003A54C9">
      <w:pPr>
        <w:pStyle w:val="a7"/>
        <w:ind w:firstLine="567"/>
        <w:rPr>
          <w:rFonts w:ascii="Times New Roman" w:hAnsi="Times New Roman"/>
          <w:szCs w:val="24"/>
        </w:rPr>
      </w:pPr>
      <w:r w:rsidRPr="005A270E">
        <w:rPr>
          <w:rFonts w:ascii="Times New Roman" w:hAnsi="Times New Roman"/>
          <w:szCs w:val="24"/>
        </w:rPr>
        <w:t xml:space="preserve">5.5. Стороны обязуются исполнять обязательства по настоящему Договору в точном соответствии с его содержанием, в полном объеме и своевременно. </w:t>
      </w:r>
    </w:p>
    <w:p w14:paraId="6DEC1101" w14:textId="77777777" w:rsidR="003A54C9" w:rsidRPr="005A270E" w:rsidRDefault="003A54C9" w:rsidP="003A54C9">
      <w:pPr>
        <w:pStyle w:val="a7"/>
        <w:ind w:firstLine="567"/>
        <w:rPr>
          <w:rFonts w:ascii="Times New Roman" w:hAnsi="Times New Roman"/>
          <w:szCs w:val="24"/>
        </w:rPr>
      </w:pPr>
      <w:r w:rsidRPr="005A270E">
        <w:rPr>
          <w:rFonts w:ascii="Times New Roman" w:hAnsi="Times New Roman"/>
          <w:szCs w:val="24"/>
        </w:rPr>
        <w:lastRenderedPageBreak/>
        <w:t xml:space="preserve">5.6. Заказчик и Поставщик осуществляют </w:t>
      </w:r>
      <w:r w:rsidRPr="005A270E">
        <w:rPr>
          <w:rFonts w:ascii="Times New Roman" w:hAnsi="Times New Roman"/>
          <w:spacing w:val="-6"/>
          <w:szCs w:val="24"/>
        </w:rPr>
        <w:t>и</w:t>
      </w:r>
      <w:r w:rsidRPr="005A270E">
        <w:rPr>
          <w:rFonts w:ascii="Times New Roman" w:hAnsi="Times New Roman"/>
          <w:szCs w:val="24"/>
        </w:rPr>
        <w:t xml:space="preserve">ные права и несут иные обязанности, предусмотренные законодательством Российской Федерации и (или) настоящим Договором. </w:t>
      </w:r>
    </w:p>
    <w:p w14:paraId="1455536B" w14:textId="77777777" w:rsidR="003A54C9" w:rsidRPr="005A270E" w:rsidRDefault="003A54C9" w:rsidP="003A54C9">
      <w:pPr>
        <w:pStyle w:val="a7"/>
        <w:ind w:firstLine="567"/>
        <w:rPr>
          <w:rFonts w:ascii="Times New Roman" w:hAnsi="Times New Roman"/>
          <w:szCs w:val="24"/>
        </w:rPr>
      </w:pPr>
      <w:r w:rsidRPr="005A270E">
        <w:rPr>
          <w:rFonts w:ascii="Times New Roman" w:hAnsi="Times New Roman"/>
          <w:szCs w:val="24"/>
        </w:rPr>
        <w:t>5.7. Настоящий Договор считается исполненным после выполнения Сторонами всех обязательств, предусмотренных настоящим Договором.</w:t>
      </w:r>
    </w:p>
    <w:p w14:paraId="286DF3AF" w14:textId="77777777" w:rsidR="003A54C9" w:rsidRPr="005A270E" w:rsidRDefault="003A54C9" w:rsidP="003A54C9">
      <w:pPr>
        <w:pStyle w:val="a7"/>
        <w:ind w:firstLine="567"/>
        <w:jc w:val="center"/>
        <w:rPr>
          <w:rFonts w:ascii="Times New Roman" w:hAnsi="Times New Roman"/>
          <w:b/>
          <w:szCs w:val="24"/>
        </w:rPr>
      </w:pPr>
    </w:p>
    <w:p w14:paraId="1D2A42D0" w14:textId="77777777" w:rsidR="003A54C9" w:rsidRPr="005A270E" w:rsidRDefault="003A54C9" w:rsidP="003A54C9">
      <w:pPr>
        <w:pStyle w:val="a7"/>
        <w:jc w:val="center"/>
        <w:rPr>
          <w:rFonts w:ascii="Times New Roman" w:eastAsia="Calibri" w:hAnsi="Times New Roman"/>
          <w:b/>
          <w:szCs w:val="24"/>
          <w:lang w:eastAsia="hi-IN" w:bidi="hi-IN"/>
        </w:rPr>
      </w:pPr>
      <w:r w:rsidRPr="005A270E">
        <w:rPr>
          <w:rFonts w:ascii="Times New Roman" w:hAnsi="Times New Roman"/>
          <w:b/>
          <w:szCs w:val="24"/>
        </w:rPr>
        <w:t xml:space="preserve">6. </w:t>
      </w:r>
      <w:r w:rsidRPr="005A270E">
        <w:rPr>
          <w:rFonts w:ascii="Times New Roman" w:eastAsia="Calibri" w:hAnsi="Times New Roman"/>
          <w:b/>
          <w:szCs w:val="24"/>
          <w:lang w:eastAsia="hi-IN" w:bidi="hi-IN"/>
        </w:rPr>
        <w:t xml:space="preserve">ПОРЯДОК ПРИЕМКИ ТОВАРА ПО КОЛИЧЕСТВУ И КАЧЕСТВУ </w:t>
      </w:r>
    </w:p>
    <w:p w14:paraId="7951EEEA" w14:textId="77777777" w:rsidR="003A54C9" w:rsidRPr="005A270E" w:rsidRDefault="003A54C9" w:rsidP="003A54C9">
      <w:pPr>
        <w:ind w:firstLine="567"/>
        <w:jc w:val="both"/>
      </w:pPr>
      <w:r w:rsidRPr="005A270E">
        <w:t>6.1. Поставка Товара Заказчику осуществляется Поставщиком по адресу, указанным в п. 1.2 настоящего Договора.</w:t>
      </w:r>
    </w:p>
    <w:p w14:paraId="5747808A" w14:textId="77777777" w:rsidR="003A54C9" w:rsidRPr="005A270E" w:rsidRDefault="003A54C9" w:rsidP="003A54C9">
      <w:pPr>
        <w:pStyle w:val="31"/>
        <w:tabs>
          <w:tab w:val="left" w:pos="432"/>
        </w:tabs>
        <w:spacing w:after="0"/>
        <w:ind w:firstLine="567"/>
        <w:rPr>
          <w:i/>
          <w:sz w:val="24"/>
          <w:szCs w:val="24"/>
        </w:rPr>
      </w:pPr>
      <w:r w:rsidRPr="005A270E">
        <w:rPr>
          <w:sz w:val="24"/>
          <w:szCs w:val="24"/>
        </w:rPr>
        <w:t xml:space="preserve">6.2. </w:t>
      </w:r>
      <w:r w:rsidR="00F92237">
        <w:rPr>
          <w:sz w:val="24"/>
          <w:szCs w:val="24"/>
        </w:rPr>
        <w:t xml:space="preserve"> </w:t>
      </w:r>
      <w:r w:rsidR="00F92237" w:rsidRPr="005A270E">
        <w:rPr>
          <w:sz w:val="24"/>
          <w:szCs w:val="24"/>
        </w:rPr>
        <w:t>Поставка Товара должна производиться в рабочие дни, в рабочее время с 9:00 до 16:00 (местного времени).</w:t>
      </w:r>
    </w:p>
    <w:p w14:paraId="6D1B1FF2" w14:textId="77777777" w:rsidR="003A54C9" w:rsidRPr="005A270E" w:rsidRDefault="003A54C9" w:rsidP="003A54C9">
      <w:pPr>
        <w:ind w:firstLine="567"/>
        <w:jc w:val="both"/>
      </w:pPr>
      <w:r w:rsidRPr="005A270E">
        <w:t xml:space="preserve">6.3. </w:t>
      </w:r>
      <w:r w:rsidR="00F92237" w:rsidRPr="005A270E">
        <w:t>При приеме-передаче Товара обязательное присутствие уполномоченного представителя Поставщика.</w:t>
      </w:r>
    </w:p>
    <w:p w14:paraId="44A583BF" w14:textId="1AD17174" w:rsidR="003A54C9" w:rsidRPr="005A270E" w:rsidRDefault="003A54C9" w:rsidP="003A54C9">
      <w:pPr>
        <w:ind w:firstLine="567"/>
        <w:jc w:val="both"/>
      </w:pPr>
      <w:r w:rsidRPr="005A270E">
        <w:t xml:space="preserve">6.4. </w:t>
      </w:r>
      <w:r w:rsidR="00F92237" w:rsidRPr="005A270E">
        <w:rPr>
          <w:color w:val="000000"/>
        </w:rPr>
        <w:t xml:space="preserve">В случае обнаружения недостатков или брака </w:t>
      </w:r>
      <w:r w:rsidR="00D816EA" w:rsidRPr="005A270E">
        <w:rPr>
          <w:color w:val="000000"/>
        </w:rPr>
        <w:t>Товара Поставщик</w:t>
      </w:r>
      <w:r w:rsidR="00F92237" w:rsidRPr="005A270E">
        <w:rPr>
          <w:color w:val="000000"/>
        </w:rPr>
        <w:t xml:space="preserve"> обязан заменить Товар в течение 5 (пяти) рабочих дней. Для участия в составлении акта, фиксирующего недоставки Товара и сроков их устранения Поставщик обязан направить своего представителя  не позднее 2 (двух) рабочих дней со дня получения </w:t>
      </w:r>
      <w:r w:rsidR="00F92237" w:rsidRPr="005A270E">
        <w:t>сообщения от Заказчика.</w:t>
      </w:r>
    </w:p>
    <w:p w14:paraId="1CBC018B" w14:textId="77777777" w:rsidR="003A54C9" w:rsidRPr="005A270E" w:rsidRDefault="003A54C9" w:rsidP="00B6316F">
      <w:pPr>
        <w:ind w:firstLine="567"/>
        <w:jc w:val="both"/>
      </w:pPr>
      <w:r w:rsidRPr="005A270E">
        <w:t xml:space="preserve">6.5. </w:t>
      </w:r>
      <w:r w:rsidR="00C52849" w:rsidRPr="005A270E">
        <w:rPr>
          <w:color w:val="000000"/>
        </w:rPr>
        <w:t xml:space="preserve"> </w:t>
      </w:r>
      <w:r w:rsidR="00F92237" w:rsidRPr="005A270E">
        <w:t>При приеме-передаче Товара Поставщик передает Заказчику следующие надлежащим образом оформленные документы:</w:t>
      </w:r>
    </w:p>
    <w:p w14:paraId="7393EC16" w14:textId="77777777" w:rsidR="003A54C9" w:rsidRPr="005A270E" w:rsidRDefault="003A54C9" w:rsidP="003A54C9">
      <w:pPr>
        <w:ind w:firstLine="567"/>
        <w:jc w:val="both"/>
      </w:pPr>
      <w:r w:rsidRPr="005A270E">
        <w:t>6.</w:t>
      </w:r>
      <w:r w:rsidR="00B6316F">
        <w:t>5</w:t>
      </w:r>
      <w:r w:rsidRPr="005A270E">
        <w:t>.1. Счет-фактуру.</w:t>
      </w:r>
    </w:p>
    <w:p w14:paraId="0CD509D9" w14:textId="77777777" w:rsidR="003A54C9" w:rsidRPr="005A270E" w:rsidRDefault="003A54C9" w:rsidP="003A54C9">
      <w:pPr>
        <w:ind w:firstLine="567"/>
        <w:jc w:val="both"/>
      </w:pPr>
      <w:r w:rsidRPr="005A270E">
        <w:t>6.</w:t>
      </w:r>
      <w:r w:rsidR="00B6316F">
        <w:t>5</w:t>
      </w:r>
      <w:r w:rsidRPr="005A270E">
        <w:t>.2. Товарную накладную и (или) другие документы, необходимые для оприходования Товара в соответствии с действующим законодательством Российской Федерации.</w:t>
      </w:r>
    </w:p>
    <w:p w14:paraId="63E77510" w14:textId="77777777" w:rsidR="003A54C9" w:rsidRPr="005A270E" w:rsidRDefault="003A54C9" w:rsidP="003A54C9">
      <w:pPr>
        <w:ind w:firstLine="567"/>
        <w:jc w:val="both"/>
      </w:pPr>
      <w:r w:rsidRPr="005A270E">
        <w:t>6.</w:t>
      </w:r>
      <w:r w:rsidR="00B6316F">
        <w:t>5</w:t>
      </w:r>
      <w:r w:rsidRPr="005A270E">
        <w:t xml:space="preserve">.3. В случае несоответствия поставленного Товара требованиям настоящего Договора (за исключением требований Договора, не препятствующих приемке поставленного Товара) Заказчик в срок не позднее 5 (Пяти) рабочих дней, следующих за днем поставки, направляет Поставщику отказ от подписания товарной накладной. Не поставленный Товар, а также Товар, не соответствующий условиям Договора и (или) поставленный без предусмотренных настоящим Договором документов, Заказчик принимать и оплачивать не обязан. </w:t>
      </w:r>
    </w:p>
    <w:p w14:paraId="4182DF99" w14:textId="77777777" w:rsidR="003A54C9" w:rsidRPr="005A270E" w:rsidRDefault="003A54C9" w:rsidP="003A54C9">
      <w:pPr>
        <w:ind w:firstLine="567"/>
        <w:jc w:val="both"/>
      </w:pPr>
      <w:r w:rsidRPr="005A270E">
        <w:t>6.</w:t>
      </w:r>
      <w:r w:rsidR="00B6316F">
        <w:t>6</w:t>
      </w:r>
      <w:r w:rsidRPr="005A270E">
        <w:t>. Товарная накладная подписываются Заказчиком в срок, не позднее 5 (пяти) рабочих дней, с момента приемки поставляемого Товара в соответствии с п. 6.5.</w:t>
      </w:r>
    </w:p>
    <w:p w14:paraId="54C8C2ED" w14:textId="77777777" w:rsidR="003A54C9" w:rsidRPr="005A270E" w:rsidRDefault="003A54C9" w:rsidP="003A54C9">
      <w:pPr>
        <w:ind w:firstLine="567"/>
        <w:jc w:val="both"/>
      </w:pPr>
      <w:r w:rsidRPr="005A270E">
        <w:t>6.</w:t>
      </w:r>
      <w:r w:rsidR="00B6316F">
        <w:t>7</w:t>
      </w:r>
      <w:r w:rsidRPr="005A270E">
        <w:t>. Обязательство Поставщика по поставке Товара считается исполненным с момента удостоверения факта надлежащей поставки Товара в соответствии с условиями настоящего Договора, а именно с даты (дня) подписания Сторонами товарной накладной.</w:t>
      </w:r>
    </w:p>
    <w:p w14:paraId="34EAEFD7" w14:textId="77777777" w:rsidR="003A54C9" w:rsidRPr="005A270E" w:rsidRDefault="003A54C9" w:rsidP="003A54C9">
      <w:pPr>
        <w:ind w:firstLine="567"/>
        <w:jc w:val="both"/>
      </w:pPr>
      <w:r w:rsidRPr="005A270E">
        <w:t>6.</w:t>
      </w:r>
      <w:r w:rsidR="00B6316F">
        <w:t>8</w:t>
      </w:r>
      <w:r w:rsidRPr="005A270E">
        <w:t>. Риск случайной гибели или случайного повреждения Товара переходит от Поставщика к Заказчику с момента подписания товарной накладной.</w:t>
      </w:r>
    </w:p>
    <w:p w14:paraId="33FFDA9B" w14:textId="77777777" w:rsidR="003A54C9" w:rsidRPr="005A270E" w:rsidRDefault="003A54C9" w:rsidP="003A54C9">
      <w:pPr>
        <w:ind w:firstLine="567"/>
        <w:jc w:val="both"/>
      </w:pPr>
      <w:r w:rsidRPr="005A270E">
        <w:t>6.</w:t>
      </w:r>
      <w:r w:rsidR="00B6316F">
        <w:t>9</w:t>
      </w:r>
      <w:r w:rsidRPr="005A270E">
        <w:t xml:space="preserve">. Товар должен быть </w:t>
      </w:r>
      <w:r w:rsidR="002445DD" w:rsidRPr="005A270E">
        <w:t>новым, не бывшим в употреблении.</w:t>
      </w:r>
      <w:r w:rsidRPr="005A270E">
        <w:t xml:space="preserve"> </w:t>
      </w:r>
      <w:r w:rsidR="002445DD" w:rsidRPr="005A270E">
        <w:t xml:space="preserve"> </w:t>
      </w:r>
    </w:p>
    <w:p w14:paraId="79723B6E" w14:textId="77777777" w:rsidR="003A54C9" w:rsidRPr="005A270E" w:rsidRDefault="003A54C9" w:rsidP="003A54C9">
      <w:pPr>
        <w:pStyle w:val="a7"/>
        <w:jc w:val="center"/>
        <w:rPr>
          <w:rFonts w:ascii="Times New Roman" w:hAnsi="Times New Roman"/>
          <w:b/>
          <w:color w:val="000000"/>
          <w:szCs w:val="24"/>
        </w:rPr>
      </w:pPr>
    </w:p>
    <w:p w14:paraId="2E5EE3F9" w14:textId="77777777" w:rsidR="003A54C9" w:rsidRPr="005A270E" w:rsidRDefault="003A54C9" w:rsidP="003A54C9">
      <w:pPr>
        <w:pStyle w:val="a7"/>
        <w:jc w:val="center"/>
        <w:rPr>
          <w:rFonts w:ascii="Times New Roman" w:hAnsi="Times New Roman"/>
          <w:b/>
          <w:color w:val="000000"/>
          <w:szCs w:val="24"/>
        </w:rPr>
      </w:pPr>
      <w:r w:rsidRPr="005A270E">
        <w:rPr>
          <w:rFonts w:ascii="Times New Roman" w:hAnsi="Times New Roman"/>
          <w:b/>
          <w:color w:val="000000"/>
          <w:szCs w:val="24"/>
        </w:rPr>
        <w:t>7. УПАКОВКА И МАРКИРОВКА ПОСТАВЛЯЕМОГО ТОВАРА</w:t>
      </w:r>
    </w:p>
    <w:p w14:paraId="095C886C" w14:textId="77777777" w:rsidR="003A54C9" w:rsidRPr="005A270E" w:rsidRDefault="003A54C9" w:rsidP="003A54C9">
      <w:pPr>
        <w:pStyle w:val="a7"/>
        <w:rPr>
          <w:rFonts w:ascii="Times New Roman" w:hAnsi="Times New Roman"/>
          <w:color w:val="000000"/>
          <w:szCs w:val="24"/>
        </w:rPr>
      </w:pPr>
      <w:r w:rsidRPr="005A270E">
        <w:rPr>
          <w:rFonts w:ascii="Times New Roman" w:hAnsi="Times New Roman"/>
          <w:color w:val="000000"/>
          <w:szCs w:val="24"/>
        </w:rPr>
        <w:t>7.1.Поставщик должен обеспечить маркировку и целостность упаковки, обеспечивающей сохранность Товара при перевозке с учетом возможных перегрузок, складирования, продолжительности и способов транспортировки, при надлежащем и обычном способе обращения с грузом, а также предохранять Товар от атмосферных воздействий. Поставщик несет полную ответственность за порчу или повреждение Товара вследствие несоответствующей упаковки, до момента разгрузки Товара по адресу, указанному в п.1.2 Договора.</w:t>
      </w:r>
    </w:p>
    <w:p w14:paraId="3DEA5D38" w14:textId="77777777" w:rsidR="003A54C9" w:rsidRPr="005A270E" w:rsidRDefault="003A54C9" w:rsidP="003A54C9">
      <w:pPr>
        <w:pStyle w:val="a7"/>
        <w:jc w:val="center"/>
        <w:rPr>
          <w:rFonts w:ascii="Times New Roman" w:hAnsi="Times New Roman"/>
          <w:b/>
          <w:color w:val="000000"/>
          <w:szCs w:val="24"/>
        </w:rPr>
      </w:pPr>
    </w:p>
    <w:p w14:paraId="6306F9D8" w14:textId="77777777" w:rsidR="003A54C9" w:rsidRPr="005A270E" w:rsidRDefault="003A54C9" w:rsidP="003A54C9">
      <w:pPr>
        <w:pStyle w:val="a7"/>
        <w:jc w:val="center"/>
        <w:rPr>
          <w:rFonts w:ascii="Times New Roman" w:hAnsi="Times New Roman"/>
          <w:b/>
          <w:color w:val="000000"/>
          <w:szCs w:val="24"/>
        </w:rPr>
      </w:pPr>
      <w:r w:rsidRPr="005A270E">
        <w:rPr>
          <w:rFonts w:ascii="Times New Roman" w:hAnsi="Times New Roman"/>
          <w:b/>
          <w:color w:val="000000"/>
          <w:szCs w:val="24"/>
        </w:rPr>
        <w:t>8. ГАРАНТИЙНЫЕ ОБЯЗАТЕЛЬСТВА</w:t>
      </w:r>
    </w:p>
    <w:p w14:paraId="1DABBEC5" w14:textId="77777777" w:rsidR="003A54C9" w:rsidRPr="005A270E" w:rsidRDefault="003A54C9" w:rsidP="003A54C9">
      <w:pPr>
        <w:pStyle w:val="a7"/>
        <w:ind w:firstLine="567"/>
        <w:rPr>
          <w:rFonts w:ascii="Times New Roman" w:hAnsi="Times New Roman"/>
          <w:szCs w:val="24"/>
        </w:rPr>
      </w:pPr>
      <w:r w:rsidRPr="005A270E">
        <w:rPr>
          <w:rFonts w:ascii="Times New Roman" w:hAnsi="Times New Roman"/>
          <w:color w:val="000000"/>
          <w:szCs w:val="24"/>
        </w:rPr>
        <w:t xml:space="preserve">8.1. Поставщик гарантирует, что Товар, поставляемый по Договору, не имеет недостатков, связанных с качеством </w:t>
      </w:r>
      <w:r w:rsidRPr="005A270E">
        <w:rPr>
          <w:rFonts w:ascii="Times New Roman" w:hAnsi="Times New Roman"/>
          <w:szCs w:val="24"/>
        </w:rPr>
        <w:t xml:space="preserve">изготовления и условиями хранения у изготовителя и Поставщика, соответствует требованиям ГОСТ и других нормативных документов, устанавливающих требования к Товару, являющегося предметом Договора, в соответствии с законодательством Российской Федерации.  </w:t>
      </w:r>
    </w:p>
    <w:p w14:paraId="60C2433D" w14:textId="77777777" w:rsidR="003A54C9" w:rsidRPr="005A270E" w:rsidRDefault="003A54C9" w:rsidP="003A54C9">
      <w:pPr>
        <w:pStyle w:val="a7"/>
        <w:ind w:firstLine="567"/>
        <w:rPr>
          <w:rFonts w:ascii="Times New Roman" w:hAnsi="Times New Roman"/>
          <w:szCs w:val="24"/>
        </w:rPr>
      </w:pPr>
      <w:r w:rsidRPr="005A270E">
        <w:rPr>
          <w:rFonts w:ascii="Times New Roman" w:hAnsi="Times New Roman"/>
          <w:szCs w:val="24"/>
        </w:rPr>
        <w:lastRenderedPageBreak/>
        <w:t>8.2. Поставщик гарантирует комплектность Товара и качество в соответствии с государственными стандартами и техническими условиями, которые подтверждаются соответствующей документацией, указанной в п. 6.6.4 Договора.</w:t>
      </w:r>
    </w:p>
    <w:p w14:paraId="179A536E" w14:textId="77777777" w:rsidR="003A54C9" w:rsidRPr="005A270E" w:rsidRDefault="003A54C9" w:rsidP="003A54C9">
      <w:pPr>
        <w:pStyle w:val="a7"/>
        <w:ind w:firstLine="567"/>
        <w:rPr>
          <w:rFonts w:ascii="Times New Roman" w:hAnsi="Times New Roman"/>
          <w:szCs w:val="24"/>
        </w:rPr>
      </w:pPr>
      <w:r w:rsidRPr="005A270E">
        <w:rPr>
          <w:rFonts w:ascii="Times New Roman" w:hAnsi="Times New Roman"/>
          <w:szCs w:val="24"/>
        </w:rPr>
        <w:t>8.3. Поставщик гарантирует, что Товар, который он обязуется поставить по настоящему Договору, имеет свободное обращение в Российской Федерации, а Заказчик свободен от уплаты каких-либо таможенных или иных сборов за поставляемый по Договору Товар.</w:t>
      </w:r>
    </w:p>
    <w:p w14:paraId="167F5564" w14:textId="77777777" w:rsidR="003A54C9" w:rsidRPr="005A270E" w:rsidRDefault="003A54C9" w:rsidP="003A54C9">
      <w:pPr>
        <w:pStyle w:val="a7"/>
        <w:rPr>
          <w:rFonts w:ascii="Times New Roman" w:hAnsi="Times New Roman"/>
          <w:szCs w:val="24"/>
        </w:rPr>
      </w:pPr>
      <w:r w:rsidRPr="005A270E">
        <w:rPr>
          <w:rFonts w:ascii="Times New Roman" w:hAnsi="Times New Roman"/>
          <w:szCs w:val="24"/>
        </w:rPr>
        <w:t>8.4. Поставщик гарантирует Заказчику, что Товар, поставленный по Договору, не подлежит и не будет полежать каким-либо претензиям третьей стороны, основанным на праве промышленной собственности и (или) праве интеллектуальной собственности.</w:t>
      </w:r>
    </w:p>
    <w:p w14:paraId="2DFB9A2C" w14:textId="77777777" w:rsidR="003A54C9" w:rsidRPr="005A270E" w:rsidRDefault="003A54C9" w:rsidP="003A54C9">
      <w:pPr>
        <w:snapToGrid w:val="0"/>
        <w:ind w:firstLine="567"/>
        <w:jc w:val="both"/>
      </w:pPr>
      <w:r w:rsidRPr="005A270E">
        <w:t xml:space="preserve">8.5. Срок и (или) объем предоставления гарантии качества: </w:t>
      </w:r>
    </w:p>
    <w:p w14:paraId="28565058" w14:textId="77777777" w:rsidR="003A54C9" w:rsidRPr="005A270E" w:rsidRDefault="003A54C9" w:rsidP="003A54C9">
      <w:pPr>
        <w:snapToGrid w:val="0"/>
        <w:ind w:firstLine="567"/>
        <w:jc w:val="both"/>
      </w:pPr>
      <w:r w:rsidRPr="005A270E">
        <w:t xml:space="preserve">8.5.1. Срок гарантии качества на Товар должен быть не менее срока, установленного производителем Товара, определенного в руководстве (инструкции) по эксплуатации Товара. </w:t>
      </w:r>
    </w:p>
    <w:p w14:paraId="125508F4" w14:textId="77777777" w:rsidR="003A54C9" w:rsidRPr="005A270E" w:rsidRDefault="003A54C9" w:rsidP="003A54C9">
      <w:pPr>
        <w:snapToGrid w:val="0"/>
        <w:ind w:firstLine="567"/>
        <w:jc w:val="both"/>
      </w:pPr>
      <w:r w:rsidRPr="005A270E">
        <w:t>8.5.2 Поставляемый Товар, имеющий ограниченный срок хранения и использования, должен иметь остаточный срок годности (или службы) не менее 3 (трех) лет с момента поставки (с даты подписания обеими сторонами товарной накладной (или универсального передаточного документа).</w:t>
      </w:r>
    </w:p>
    <w:p w14:paraId="634528F8" w14:textId="77777777" w:rsidR="003A54C9" w:rsidRPr="005A270E" w:rsidRDefault="003A54C9" w:rsidP="003A54C9">
      <w:pPr>
        <w:pStyle w:val="a7"/>
        <w:ind w:firstLine="567"/>
        <w:rPr>
          <w:rFonts w:ascii="Times New Roman" w:hAnsi="Times New Roman"/>
          <w:szCs w:val="24"/>
        </w:rPr>
      </w:pPr>
      <w:r w:rsidRPr="005A270E">
        <w:rPr>
          <w:rFonts w:ascii="Times New Roman" w:hAnsi="Times New Roman"/>
          <w:szCs w:val="24"/>
        </w:rPr>
        <w:t>8.6. В течение гарантийного срока Заказчик вправе по своему усмотрению требовать:</w:t>
      </w:r>
    </w:p>
    <w:p w14:paraId="6F419200" w14:textId="77777777" w:rsidR="003A54C9" w:rsidRPr="005A270E" w:rsidRDefault="003A54C9" w:rsidP="003A54C9">
      <w:pPr>
        <w:pStyle w:val="a7"/>
        <w:ind w:firstLine="567"/>
        <w:rPr>
          <w:rFonts w:ascii="Times New Roman" w:hAnsi="Times New Roman"/>
          <w:szCs w:val="24"/>
        </w:rPr>
      </w:pPr>
      <w:r w:rsidRPr="005A270E">
        <w:rPr>
          <w:rFonts w:ascii="Times New Roman" w:hAnsi="Times New Roman"/>
          <w:szCs w:val="24"/>
        </w:rPr>
        <w:t>8.6.1. Безвозмездного устранения недостатков Товара.</w:t>
      </w:r>
    </w:p>
    <w:p w14:paraId="418AF705" w14:textId="77777777" w:rsidR="003A54C9" w:rsidRPr="005A270E" w:rsidRDefault="003A54C9" w:rsidP="003A54C9">
      <w:pPr>
        <w:pStyle w:val="a7"/>
        <w:ind w:firstLine="567"/>
        <w:rPr>
          <w:rFonts w:ascii="Times New Roman" w:hAnsi="Times New Roman"/>
          <w:color w:val="000000"/>
          <w:szCs w:val="24"/>
        </w:rPr>
      </w:pPr>
      <w:r w:rsidRPr="005A270E">
        <w:rPr>
          <w:rFonts w:ascii="Times New Roman" w:hAnsi="Times New Roman"/>
          <w:szCs w:val="24"/>
        </w:rPr>
        <w:t xml:space="preserve">8.6.2.  Возмещения Заказчику расходов на </w:t>
      </w:r>
      <w:r w:rsidRPr="005A270E">
        <w:rPr>
          <w:rFonts w:ascii="Times New Roman" w:hAnsi="Times New Roman"/>
          <w:color w:val="000000"/>
          <w:szCs w:val="24"/>
        </w:rPr>
        <w:t>их исправление Заказчиком или третьим лицом.</w:t>
      </w:r>
    </w:p>
    <w:p w14:paraId="0B335FC0" w14:textId="77777777" w:rsidR="003A54C9" w:rsidRPr="005A270E" w:rsidRDefault="003A54C9" w:rsidP="003A54C9">
      <w:pPr>
        <w:pStyle w:val="a7"/>
        <w:ind w:firstLine="567"/>
        <w:rPr>
          <w:rFonts w:ascii="Times New Roman" w:hAnsi="Times New Roman"/>
          <w:color w:val="000000"/>
          <w:szCs w:val="24"/>
        </w:rPr>
      </w:pPr>
      <w:r w:rsidRPr="005A270E">
        <w:rPr>
          <w:rFonts w:ascii="Times New Roman" w:hAnsi="Times New Roman"/>
          <w:color w:val="000000"/>
          <w:szCs w:val="24"/>
        </w:rPr>
        <w:t>8.7. Заказчик вправе требовать полного возмещения убытков, причиненных ему вследствие поставки Товара ненадлежащего качества.</w:t>
      </w:r>
    </w:p>
    <w:p w14:paraId="4CECEF90" w14:textId="77777777" w:rsidR="003A54C9" w:rsidRPr="005A270E" w:rsidRDefault="003A54C9" w:rsidP="003A54C9">
      <w:pPr>
        <w:pStyle w:val="a7"/>
        <w:ind w:firstLine="567"/>
        <w:rPr>
          <w:rFonts w:ascii="Times New Roman" w:hAnsi="Times New Roman"/>
          <w:color w:val="000000"/>
          <w:szCs w:val="24"/>
        </w:rPr>
      </w:pPr>
      <w:r w:rsidRPr="005A270E">
        <w:rPr>
          <w:rFonts w:ascii="Times New Roman" w:hAnsi="Times New Roman"/>
          <w:color w:val="000000"/>
          <w:szCs w:val="24"/>
        </w:rPr>
        <w:t xml:space="preserve">8.8. Если в период гарантийного срока обнаружатся </w:t>
      </w:r>
      <w:r w:rsidRPr="005A270E">
        <w:rPr>
          <w:rFonts w:ascii="Times New Roman" w:hAnsi="Times New Roman"/>
          <w:szCs w:val="24"/>
        </w:rPr>
        <w:t>недостатки Товара, Поставщик обязан исполнить требования Заказчика, предусмотренные пунктом 8.6 Договора, в течение 10 (Десяти</w:t>
      </w:r>
      <w:r w:rsidRPr="005A270E">
        <w:rPr>
          <w:rFonts w:ascii="Times New Roman" w:hAnsi="Times New Roman"/>
          <w:color w:val="000000"/>
          <w:szCs w:val="24"/>
        </w:rPr>
        <w:t>) календарных дней. Для участия в составлении акта, фиксирующего недостатки, согласования порядков и сроков их устранения Поставщик обязан направить своего представителя не позднее 2 (Двух)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14:paraId="38AF4499" w14:textId="77777777" w:rsidR="003A54C9" w:rsidRPr="005A270E" w:rsidRDefault="003A54C9" w:rsidP="003A54C9">
      <w:pPr>
        <w:pStyle w:val="a7"/>
        <w:ind w:firstLine="567"/>
        <w:rPr>
          <w:rFonts w:ascii="Times New Roman" w:hAnsi="Times New Roman"/>
          <w:color w:val="000000"/>
          <w:szCs w:val="24"/>
        </w:rPr>
      </w:pPr>
      <w:r w:rsidRPr="005A270E">
        <w:rPr>
          <w:rFonts w:ascii="Times New Roman" w:hAnsi="Times New Roman"/>
          <w:color w:val="000000"/>
          <w:szCs w:val="24"/>
        </w:rPr>
        <w:t>8.9. Для проверки соответствия качества поставляемых Товаров требованиям, установленным Договором, Заказчик вправе привлекать независимых экспертов.</w:t>
      </w:r>
    </w:p>
    <w:p w14:paraId="36E780E4" w14:textId="77777777" w:rsidR="003A54C9" w:rsidRPr="005A270E" w:rsidRDefault="003A54C9" w:rsidP="003A54C9">
      <w:pPr>
        <w:pStyle w:val="a7"/>
        <w:ind w:firstLine="567"/>
        <w:rPr>
          <w:rFonts w:ascii="Times New Roman" w:hAnsi="Times New Roman"/>
          <w:color w:val="000000"/>
          <w:szCs w:val="24"/>
        </w:rPr>
      </w:pPr>
      <w:r w:rsidRPr="005A270E">
        <w:rPr>
          <w:rFonts w:ascii="Times New Roman" w:hAnsi="Times New Roman"/>
          <w:color w:val="000000"/>
          <w:szCs w:val="24"/>
        </w:rPr>
        <w:t>8.10. При неявке или отказе Поставщика от составления или подписания акта обнаруженных недостатков Заказчик составляет односторонний акт на основании проведения независимой экспертизы.</w:t>
      </w:r>
    </w:p>
    <w:p w14:paraId="6A488677" w14:textId="77777777" w:rsidR="003A54C9" w:rsidRPr="005A270E" w:rsidRDefault="003A54C9" w:rsidP="003A54C9">
      <w:pPr>
        <w:pStyle w:val="a7"/>
        <w:jc w:val="center"/>
        <w:rPr>
          <w:rFonts w:ascii="Times New Roman" w:hAnsi="Times New Roman"/>
          <w:b/>
          <w:caps/>
          <w:color w:val="000000"/>
          <w:szCs w:val="24"/>
        </w:rPr>
      </w:pPr>
    </w:p>
    <w:p w14:paraId="7B5B62B0" w14:textId="77777777" w:rsidR="002445DD" w:rsidRPr="005A270E" w:rsidRDefault="003A54C9" w:rsidP="002445DD">
      <w:pPr>
        <w:pStyle w:val="a7"/>
        <w:jc w:val="center"/>
        <w:rPr>
          <w:rFonts w:ascii="Times New Roman" w:hAnsi="Times New Roman"/>
          <w:b/>
          <w:caps/>
          <w:color w:val="000000"/>
          <w:szCs w:val="24"/>
        </w:rPr>
      </w:pPr>
      <w:r w:rsidRPr="005A270E">
        <w:rPr>
          <w:rFonts w:ascii="Times New Roman" w:hAnsi="Times New Roman"/>
          <w:b/>
          <w:caps/>
          <w:color w:val="000000"/>
          <w:szCs w:val="24"/>
        </w:rPr>
        <w:t>9. Обеспечение исполнения Договора</w:t>
      </w:r>
    </w:p>
    <w:p w14:paraId="7BE5E382" w14:textId="102463CB" w:rsidR="00607141" w:rsidRDefault="002445DD" w:rsidP="000F294D">
      <w:pPr>
        <w:widowControl w:val="0"/>
        <w:autoSpaceDE w:val="0"/>
        <w:autoSpaceDN w:val="0"/>
        <w:adjustRightInd w:val="0"/>
        <w:ind w:firstLine="567"/>
        <w:jc w:val="both"/>
        <w:outlineLvl w:val="0"/>
      </w:pPr>
      <w:r w:rsidRPr="005A270E">
        <w:t xml:space="preserve">9.1. </w:t>
      </w:r>
      <w:r w:rsidR="000F294D">
        <w:t xml:space="preserve">Поставщик до заключения Договора предоставляет Заказчику обеспечение исполнения Договора в виде банковской гарантии в размере 15 % от начальной (максимальной) цены </w:t>
      </w:r>
      <w:r w:rsidR="003059D9">
        <w:t>д</w:t>
      </w:r>
      <w:r w:rsidR="000F294D">
        <w:t xml:space="preserve">оговора, что составляет </w:t>
      </w:r>
      <w:r w:rsidR="00607141" w:rsidRPr="00607141">
        <w:t>35</w:t>
      </w:r>
      <w:r w:rsidR="00D816EA">
        <w:t xml:space="preserve"> </w:t>
      </w:r>
      <w:r w:rsidR="00607141" w:rsidRPr="00607141">
        <w:t>749</w:t>
      </w:r>
      <w:r w:rsidR="00607141" w:rsidRPr="008441CE">
        <w:t>,03</w:t>
      </w:r>
      <w:r w:rsidR="00607141">
        <w:t xml:space="preserve"> </w:t>
      </w:r>
      <w:r w:rsidR="000F294D">
        <w:t>рублей</w:t>
      </w:r>
      <w:r w:rsidR="00D816EA">
        <w:t xml:space="preserve"> 0</w:t>
      </w:r>
      <w:r w:rsidR="00607141">
        <w:t>3</w:t>
      </w:r>
      <w:r w:rsidR="000F294D">
        <w:t xml:space="preserve"> копе</w:t>
      </w:r>
      <w:r w:rsidR="00607141">
        <w:t>й</w:t>
      </w:r>
      <w:r w:rsidR="000F294D">
        <w:t>к</w:t>
      </w:r>
      <w:r w:rsidR="00607141">
        <w:t>и</w:t>
      </w:r>
      <w:r w:rsidR="000F294D">
        <w:t>. Обеспечение исполнения Договора должно действовать с даты заключения Договора и превышать срок действия Договора не менее чем на 1 (один) месяц.</w:t>
      </w:r>
    </w:p>
    <w:p w14:paraId="3D55EFE2" w14:textId="77777777" w:rsidR="002445DD" w:rsidRPr="005A270E" w:rsidRDefault="002445DD" w:rsidP="000F294D">
      <w:pPr>
        <w:widowControl w:val="0"/>
        <w:autoSpaceDE w:val="0"/>
        <w:autoSpaceDN w:val="0"/>
        <w:adjustRightInd w:val="0"/>
        <w:ind w:firstLine="567"/>
        <w:jc w:val="both"/>
        <w:outlineLvl w:val="0"/>
      </w:pPr>
      <w:r w:rsidRPr="005A270E">
        <w:t>9.2. Банковская гарантия должна быть выдана банком, включенным в соответствии со статьей 74.1</w:t>
      </w:r>
    </w:p>
    <w:p w14:paraId="24E07C1B" w14:textId="77777777" w:rsidR="002445DD" w:rsidRPr="005A270E" w:rsidRDefault="002445DD" w:rsidP="002445DD">
      <w:pPr>
        <w:widowControl w:val="0"/>
        <w:autoSpaceDE w:val="0"/>
        <w:autoSpaceDN w:val="0"/>
        <w:adjustRightInd w:val="0"/>
        <w:ind w:firstLine="567"/>
        <w:jc w:val="both"/>
        <w:outlineLvl w:val="0"/>
      </w:pPr>
      <w:r w:rsidRPr="005A270E">
        <w:t>Налогового кодекса Российской Федерации в перечень банков, отвечающих установленным требованиям для принятия банковских гарантий в целях налогообложения.</w:t>
      </w:r>
    </w:p>
    <w:p w14:paraId="5305EAD4" w14:textId="77777777" w:rsidR="002445DD" w:rsidRPr="005A270E" w:rsidRDefault="002445DD" w:rsidP="002445DD">
      <w:pPr>
        <w:widowControl w:val="0"/>
        <w:autoSpaceDE w:val="0"/>
        <w:autoSpaceDN w:val="0"/>
        <w:adjustRightInd w:val="0"/>
        <w:ind w:firstLine="567"/>
        <w:jc w:val="both"/>
        <w:outlineLvl w:val="0"/>
      </w:pPr>
      <w:r w:rsidRPr="005A270E">
        <w:t>9.3. Банковская гарантия должна быть безотзывной и содержать:</w:t>
      </w:r>
    </w:p>
    <w:p w14:paraId="250EAABF" w14:textId="77777777" w:rsidR="002445DD" w:rsidRPr="005A270E" w:rsidRDefault="002445DD" w:rsidP="002445DD">
      <w:pPr>
        <w:widowControl w:val="0"/>
        <w:autoSpaceDE w:val="0"/>
        <w:autoSpaceDN w:val="0"/>
        <w:adjustRightInd w:val="0"/>
        <w:ind w:firstLine="567"/>
        <w:jc w:val="both"/>
        <w:outlineLvl w:val="0"/>
      </w:pPr>
      <w:r w:rsidRPr="005A270E">
        <w:t>- срок действия банковской гарантии;</w:t>
      </w:r>
    </w:p>
    <w:p w14:paraId="3EB93229" w14:textId="77777777" w:rsidR="002445DD" w:rsidRPr="005A270E" w:rsidRDefault="002445DD" w:rsidP="002445DD">
      <w:pPr>
        <w:widowControl w:val="0"/>
        <w:autoSpaceDE w:val="0"/>
        <w:autoSpaceDN w:val="0"/>
        <w:adjustRightInd w:val="0"/>
        <w:ind w:firstLine="567"/>
        <w:jc w:val="both"/>
        <w:outlineLvl w:val="0"/>
      </w:pPr>
      <w:r w:rsidRPr="005A270E">
        <w:t>- указание на предмет Договора, Стороны Договора и ссылки на протокол, составленный по результатам осуществления закупки, как основание заключения Договора;</w:t>
      </w:r>
    </w:p>
    <w:p w14:paraId="61C62164" w14:textId="77777777" w:rsidR="002445DD" w:rsidRPr="005A270E" w:rsidRDefault="002445DD" w:rsidP="002445DD">
      <w:pPr>
        <w:widowControl w:val="0"/>
        <w:autoSpaceDE w:val="0"/>
        <w:autoSpaceDN w:val="0"/>
        <w:adjustRightInd w:val="0"/>
        <w:ind w:firstLine="567"/>
        <w:jc w:val="both"/>
        <w:outlineLvl w:val="0"/>
      </w:pPr>
      <w:r w:rsidRPr="005A270E">
        <w:t>- сумму, подлежащую уплате гарантом Покупателю в случае ненадлежащего исполнения Поставщиком обязательств по Договору;</w:t>
      </w:r>
    </w:p>
    <w:p w14:paraId="08FBD2A5" w14:textId="77777777" w:rsidR="002445DD" w:rsidRPr="005A270E" w:rsidRDefault="002445DD" w:rsidP="002445DD">
      <w:pPr>
        <w:widowControl w:val="0"/>
        <w:autoSpaceDE w:val="0"/>
        <w:autoSpaceDN w:val="0"/>
        <w:adjustRightInd w:val="0"/>
        <w:ind w:firstLine="567"/>
        <w:jc w:val="both"/>
        <w:outlineLvl w:val="0"/>
      </w:pPr>
      <w:r w:rsidRPr="005A270E">
        <w:t>- обязательства Поставщика, надлежащее исполнение которых обеспечивается банковской гарантией;</w:t>
      </w:r>
    </w:p>
    <w:p w14:paraId="3FCCCB33" w14:textId="77777777" w:rsidR="002445DD" w:rsidRPr="005A270E" w:rsidRDefault="002445DD" w:rsidP="002445DD">
      <w:pPr>
        <w:widowControl w:val="0"/>
        <w:autoSpaceDE w:val="0"/>
        <w:autoSpaceDN w:val="0"/>
        <w:adjustRightInd w:val="0"/>
        <w:ind w:firstLine="567"/>
        <w:jc w:val="both"/>
        <w:outlineLvl w:val="0"/>
      </w:pPr>
      <w:r w:rsidRPr="005A270E">
        <w:t xml:space="preserve">- обязанность гаранта уплатить Покупателю неустойку в размере 0,1 % суммы, подлежащей </w:t>
      </w:r>
      <w:r w:rsidRPr="005A270E">
        <w:lastRenderedPageBreak/>
        <w:t>уплате, за каждый день просрочки;</w:t>
      </w:r>
    </w:p>
    <w:p w14:paraId="2E9C3367" w14:textId="77777777" w:rsidR="002445DD" w:rsidRPr="005A270E" w:rsidRDefault="002445DD" w:rsidP="002445DD">
      <w:pPr>
        <w:widowControl w:val="0"/>
        <w:autoSpaceDE w:val="0"/>
        <w:autoSpaceDN w:val="0"/>
        <w:adjustRightInd w:val="0"/>
        <w:ind w:firstLine="567"/>
        <w:jc w:val="both"/>
        <w:outlineLvl w:val="0"/>
      </w:pPr>
      <w:r w:rsidRPr="005A270E">
        <w:t>- условие, согласно которому исполнением обязательств гаранта по банковской гарантии является</w:t>
      </w:r>
    </w:p>
    <w:p w14:paraId="396CC205" w14:textId="77777777" w:rsidR="002445DD" w:rsidRPr="005A270E" w:rsidRDefault="002445DD" w:rsidP="002445DD">
      <w:pPr>
        <w:widowControl w:val="0"/>
        <w:autoSpaceDE w:val="0"/>
        <w:autoSpaceDN w:val="0"/>
        <w:adjustRightInd w:val="0"/>
        <w:ind w:firstLine="567"/>
        <w:jc w:val="both"/>
        <w:outlineLvl w:val="0"/>
      </w:pPr>
      <w:r w:rsidRPr="005A270E">
        <w:t>фактическое поступление денежных сумм на счет Покупателя;</w:t>
      </w:r>
    </w:p>
    <w:p w14:paraId="1C5C1E39" w14:textId="77777777" w:rsidR="002445DD" w:rsidRPr="005A270E" w:rsidRDefault="002445DD" w:rsidP="002445DD">
      <w:pPr>
        <w:widowControl w:val="0"/>
        <w:autoSpaceDE w:val="0"/>
        <w:autoSpaceDN w:val="0"/>
        <w:adjustRightInd w:val="0"/>
        <w:ind w:firstLine="567"/>
        <w:jc w:val="both"/>
        <w:outlineLvl w:val="0"/>
      </w:pPr>
      <w:r w:rsidRPr="005A270E">
        <w:t>- отлагательное условие, предусматривающее заключение договора предоставления банковской гарантии по обязательствам Поставщика, возникшим из Договора при его заключении;</w:t>
      </w:r>
    </w:p>
    <w:p w14:paraId="15003379" w14:textId="77777777" w:rsidR="002445DD" w:rsidRPr="005A270E" w:rsidRDefault="002445DD" w:rsidP="002445DD">
      <w:pPr>
        <w:widowControl w:val="0"/>
        <w:autoSpaceDE w:val="0"/>
        <w:autoSpaceDN w:val="0"/>
        <w:adjustRightInd w:val="0"/>
        <w:ind w:firstLine="567"/>
        <w:jc w:val="both"/>
        <w:outlineLvl w:val="0"/>
      </w:pPr>
      <w:r w:rsidRPr="005A270E">
        <w:t>- установленный Правительством Российской Федерации перечень документов, предоставляемых</w:t>
      </w:r>
    </w:p>
    <w:p w14:paraId="43C3565D" w14:textId="77777777" w:rsidR="002445DD" w:rsidRPr="005A270E" w:rsidRDefault="002445DD" w:rsidP="002445DD">
      <w:pPr>
        <w:widowControl w:val="0"/>
        <w:autoSpaceDE w:val="0"/>
        <w:autoSpaceDN w:val="0"/>
        <w:adjustRightInd w:val="0"/>
        <w:ind w:firstLine="567"/>
        <w:jc w:val="both"/>
        <w:outlineLvl w:val="0"/>
      </w:pPr>
      <w:r w:rsidRPr="005A270E">
        <w:t>Покупателю банку одновременно с требованием об осуществлении уплаты денежной суммы по банковской гарантии.</w:t>
      </w:r>
    </w:p>
    <w:p w14:paraId="37D50A79" w14:textId="77777777" w:rsidR="002445DD" w:rsidRPr="005A270E" w:rsidRDefault="002445DD" w:rsidP="002445DD">
      <w:pPr>
        <w:widowControl w:val="0"/>
        <w:autoSpaceDE w:val="0"/>
        <w:autoSpaceDN w:val="0"/>
        <w:adjustRightInd w:val="0"/>
        <w:ind w:firstLine="567"/>
        <w:jc w:val="both"/>
        <w:outlineLvl w:val="0"/>
      </w:pPr>
      <w:r w:rsidRPr="005A270E">
        <w:t>9.4. Банковская гарантия должна содержать условие о праве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денежной суммы по банковской гарантии, направленное до окончания срока действия банковской гарантии.</w:t>
      </w:r>
    </w:p>
    <w:p w14:paraId="02FF91E3" w14:textId="77777777" w:rsidR="002445DD" w:rsidRPr="005A270E" w:rsidRDefault="002445DD" w:rsidP="002445DD">
      <w:pPr>
        <w:widowControl w:val="0"/>
        <w:autoSpaceDE w:val="0"/>
        <w:autoSpaceDN w:val="0"/>
        <w:adjustRightInd w:val="0"/>
        <w:ind w:firstLine="567"/>
        <w:jc w:val="both"/>
        <w:outlineLvl w:val="0"/>
      </w:pPr>
      <w:r w:rsidRPr="005A270E">
        <w:t>9.5. Запрещается включение в условия банковской гарантии требования о представлении Покупателем гаранту судебных актов, подтверждающих неисполнение поставщиком обязательств, обеспечиваемых банковской гарантией.</w:t>
      </w:r>
    </w:p>
    <w:p w14:paraId="218C6159" w14:textId="77777777" w:rsidR="002445DD" w:rsidRPr="005A270E" w:rsidRDefault="002445DD" w:rsidP="002445DD">
      <w:pPr>
        <w:widowControl w:val="0"/>
        <w:autoSpaceDE w:val="0"/>
        <w:autoSpaceDN w:val="0"/>
        <w:adjustRightInd w:val="0"/>
        <w:ind w:firstLine="567"/>
        <w:jc w:val="both"/>
        <w:outlineLvl w:val="0"/>
      </w:pPr>
      <w:r w:rsidRPr="005A270E">
        <w:t>9.6.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10-ти (десяти) банковских дней с момента, когда соответствующее исполнение Договора перестало действовать, представить Покупателю иное (новое) надлежащее обеспечение исполнения Договора на тех же условиях. При этом может быть изменен способ обеспечения Договора.</w:t>
      </w:r>
    </w:p>
    <w:p w14:paraId="217F496F" w14:textId="77777777" w:rsidR="002445DD" w:rsidRPr="005A270E" w:rsidRDefault="002445DD" w:rsidP="002445DD">
      <w:pPr>
        <w:widowControl w:val="0"/>
        <w:autoSpaceDE w:val="0"/>
        <w:autoSpaceDN w:val="0"/>
        <w:adjustRightInd w:val="0"/>
        <w:ind w:firstLine="567"/>
        <w:jc w:val="both"/>
        <w:outlineLvl w:val="0"/>
      </w:pPr>
      <w:r w:rsidRPr="005A270E">
        <w:t>9.7. Ответственность за подлинность и достоверность представленных документов об обеспечении исполнения Договора несет Поставщик.</w:t>
      </w:r>
    </w:p>
    <w:p w14:paraId="2B30F759" w14:textId="77777777" w:rsidR="00EA4365" w:rsidRPr="005A270E" w:rsidRDefault="00EA4365" w:rsidP="0003535A">
      <w:pPr>
        <w:widowControl w:val="0"/>
        <w:autoSpaceDE w:val="0"/>
        <w:autoSpaceDN w:val="0"/>
        <w:adjustRightInd w:val="0"/>
        <w:ind w:firstLine="567"/>
        <w:jc w:val="both"/>
        <w:outlineLvl w:val="0"/>
      </w:pPr>
    </w:p>
    <w:p w14:paraId="108DEAE0" w14:textId="77777777" w:rsidR="003A54C9" w:rsidRPr="005A270E" w:rsidRDefault="00F32E73" w:rsidP="00F32E73">
      <w:pPr>
        <w:widowControl w:val="0"/>
        <w:autoSpaceDE w:val="0"/>
        <w:autoSpaceDN w:val="0"/>
        <w:adjustRightInd w:val="0"/>
        <w:jc w:val="center"/>
        <w:outlineLvl w:val="0"/>
      </w:pPr>
      <w:r w:rsidRPr="005A270E">
        <w:rPr>
          <w:b/>
          <w:bCs/>
        </w:rPr>
        <w:t xml:space="preserve"> </w:t>
      </w:r>
      <w:r w:rsidR="003A54C9" w:rsidRPr="005A270E">
        <w:rPr>
          <w:b/>
          <w:bCs/>
        </w:rPr>
        <w:t>10. ОБСТОЯТЕЛЬСТВА НЕПРЕОДОЛИМОЙ СИЛЫ (ФОРС-МАЖОР)</w:t>
      </w:r>
    </w:p>
    <w:p w14:paraId="2F78492D" w14:textId="77777777" w:rsidR="003A54C9" w:rsidRPr="005A270E" w:rsidRDefault="003A54C9" w:rsidP="003A54C9">
      <w:pPr>
        <w:widowControl w:val="0"/>
        <w:autoSpaceDE w:val="0"/>
        <w:autoSpaceDN w:val="0"/>
        <w:adjustRightInd w:val="0"/>
        <w:ind w:firstLine="567"/>
        <w:jc w:val="both"/>
      </w:pPr>
      <w:r w:rsidRPr="005A270E">
        <w:t xml:space="preserve">10.1.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блокады,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Стороны были не в состоянии предвидеть и предотвратить их. </w:t>
      </w:r>
    </w:p>
    <w:p w14:paraId="349C06DC" w14:textId="77777777" w:rsidR="003A54C9" w:rsidRPr="005A270E" w:rsidRDefault="003A54C9" w:rsidP="003A54C9">
      <w:pPr>
        <w:widowControl w:val="0"/>
        <w:autoSpaceDE w:val="0"/>
        <w:autoSpaceDN w:val="0"/>
        <w:adjustRightInd w:val="0"/>
        <w:ind w:firstLine="567"/>
        <w:jc w:val="both"/>
      </w:pPr>
      <w:r w:rsidRPr="005A270E">
        <w:t xml:space="preserve">10.2. Сторона, подвергшаяся действию обстоятельств непреодолимой силы, обязана немедленно письменно уведомить другую Сторону о возникновении, виде и возможной продолжительности действия указанных обстоятельств. Данное уведомление должно быть подтверждено компетентным органом территории, где данное обстоятельство имело место (в случае если </w:t>
      </w:r>
      <w:r w:rsidRPr="005A270E">
        <w:rPr>
          <w:color w:val="000000"/>
        </w:rPr>
        <w:t>Поставщиком</w:t>
      </w:r>
      <w:r w:rsidRPr="005A270E">
        <w:t xml:space="preserve"> является нерезидент Российской Федерации - Торгово-промышленной палатой страны, где данное обстоятельство имело место).</w:t>
      </w:r>
    </w:p>
    <w:p w14:paraId="60BFF2A6" w14:textId="77777777" w:rsidR="003A54C9" w:rsidRPr="005A270E" w:rsidRDefault="003A54C9" w:rsidP="003A54C9">
      <w:pPr>
        <w:widowControl w:val="0"/>
        <w:autoSpaceDE w:val="0"/>
        <w:autoSpaceDN w:val="0"/>
        <w:adjustRightInd w:val="0"/>
        <w:ind w:firstLine="567"/>
        <w:jc w:val="both"/>
      </w:pPr>
      <w:r w:rsidRPr="005A270E">
        <w:t>10.3. Документ, выданный соответствующим компетентным органом, является достаточным подтверждением наличия и продолжительности действия обстоятельств непреодолимой силы.</w:t>
      </w:r>
    </w:p>
    <w:p w14:paraId="3ECCA425" w14:textId="77777777" w:rsidR="003A54C9" w:rsidRPr="005A270E" w:rsidRDefault="003A54C9" w:rsidP="003A54C9">
      <w:pPr>
        <w:ind w:firstLine="567"/>
        <w:jc w:val="both"/>
      </w:pPr>
      <w:r w:rsidRPr="005A270E">
        <w:t xml:space="preserve"> </w:t>
      </w:r>
    </w:p>
    <w:p w14:paraId="4BC1F11D" w14:textId="77777777" w:rsidR="003A54C9" w:rsidRDefault="003A54C9" w:rsidP="003A54C9">
      <w:pPr>
        <w:shd w:val="clear" w:color="auto" w:fill="FFFFFF"/>
        <w:tabs>
          <w:tab w:val="left" w:pos="851"/>
        </w:tabs>
        <w:jc w:val="center"/>
        <w:rPr>
          <w:b/>
        </w:rPr>
      </w:pPr>
      <w:r w:rsidRPr="005A270E">
        <w:rPr>
          <w:b/>
        </w:rPr>
        <w:t>10. ОТВЕТСТВЕННОСТЬ СТОРОН</w:t>
      </w:r>
    </w:p>
    <w:p w14:paraId="6A4BBEEC" w14:textId="77777777" w:rsidR="000B1E34" w:rsidRPr="005A270E" w:rsidRDefault="000B1E34" w:rsidP="003A54C9">
      <w:pPr>
        <w:shd w:val="clear" w:color="auto" w:fill="FFFFFF"/>
        <w:tabs>
          <w:tab w:val="left" w:pos="851"/>
        </w:tabs>
        <w:jc w:val="center"/>
        <w:rPr>
          <w:b/>
        </w:rPr>
      </w:pPr>
    </w:p>
    <w:p w14:paraId="76E85852" w14:textId="77777777" w:rsidR="003A54C9" w:rsidRDefault="003A54C9" w:rsidP="003A54C9">
      <w:pPr>
        <w:ind w:firstLine="567"/>
        <w:jc w:val="both"/>
      </w:pPr>
      <w:r w:rsidRPr="005A270E">
        <w:t>10.1. В случае несвоевременной передачи (поставки) Товара Заказчик вправе взыскать с Поставщика пени в размере 0,</w:t>
      </w:r>
      <w:r w:rsidR="00721500">
        <w:t>0</w:t>
      </w:r>
      <w:r w:rsidRPr="005A270E">
        <w:t xml:space="preserve">1% от стоимости не переданного в срок Товара по Договору, за каждый день просрочки. </w:t>
      </w:r>
    </w:p>
    <w:p w14:paraId="4A9133E8" w14:textId="77777777" w:rsidR="003A54C9" w:rsidRPr="005A270E" w:rsidRDefault="003A54C9" w:rsidP="003A54C9">
      <w:pPr>
        <w:ind w:firstLine="567"/>
        <w:jc w:val="both"/>
      </w:pPr>
      <w:r w:rsidRPr="005A270E">
        <w:lastRenderedPageBreak/>
        <w:t xml:space="preserve">10.2. За нарушение сроков устранения недостатков Товара, предусмотренных разделом «Гарантийные обязательства» настоящего Договора, Заказчик вправе взыскать с Поставщика пени в размере 0,1% от стоимости Товара, у которого выявлен недостаток, за каждый день просрочки. </w:t>
      </w:r>
    </w:p>
    <w:p w14:paraId="3F811755" w14:textId="77777777" w:rsidR="003A54C9" w:rsidRDefault="003A54C9" w:rsidP="003A54C9">
      <w:pPr>
        <w:ind w:firstLine="567"/>
        <w:jc w:val="both"/>
      </w:pPr>
      <w:r w:rsidRPr="005A270E">
        <w:t xml:space="preserve">10.3. За нарушение сроков оплаты поставленного Товара, Поставщик </w:t>
      </w:r>
      <w:r w:rsidR="00C44E8A" w:rsidRPr="00C44E8A">
        <w:t xml:space="preserve">вправе </w:t>
      </w:r>
      <w:r w:rsidR="00721500" w:rsidRPr="00721500">
        <w:t>потребовать уплаты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0,01% от не уплаченной в срок суммы.</w:t>
      </w:r>
      <w:r w:rsidRPr="005A270E">
        <w:t xml:space="preserve"> </w:t>
      </w:r>
    </w:p>
    <w:p w14:paraId="5668FFBA" w14:textId="77777777" w:rsidR="00103E35" w:rsidRPr="00830A59" w:rsidRDefault="00103E35" w:rsidP="00103E35">
      <w:pPr>
        <w:ind w:firstLine="567"/>
        <w:jc w:val="both"/>
      </w:pPr>
      <w:r>
        <w:t>10</w:t>
      </w:r>
      <w:r w:rsidRPr="00830A59">
        <w:t>.4  Стороны, пришли к соглашению, что неустойки, штрафы, пени начисляются  по истечении ______(согласно заявке победителя) календарных дней.</w:t>
      </w:r>
    </w:p>
    <w:p w14:paraId="15277956" w14:textId="77777777" w:rsidR="003A54C9" w:rsidRPr="005A270E" w:rsidRDefault="003A54C9" w:rsidP="003A54C9">
      <w:pPr>
        <w:ind w:firstLine="567"/>
        <w:jc w:val="both"/>
      </w:pPr>
      <w:r w:rsidRPr="005A270E">
        <w:t>10.</w:t>
      </w:r>
      <w:r w:rsidR="00103E35">
        <w:t>5</w:t>
      </w:r>
      <w:r w:rsidRPr="005A270E">
        <w:t xml:space="preserve">. В случае необоснованного отказа Поставщика от исполнения настоящего Договора, Заказчик вправе расторгнуть настоящий Договор. </w:t>
      </w:r>
    </w:p>
    <w:p w14:paraId="266687E6" w14:textId="77777777" w:rsidR="003A54C9" w:rsidRPr="005A270E" w:rsidRDefault="003A54C9" w:rsidP="003A54C9">
      <w:pPr>
        <w:ind w:firstLine="567"/>
        <w:jc w:val="both"/>
      </w:pPr>
      <w:r w:rsidRPr="005A270E">
        <w:t>10.6. В случае неисполнения или ненадлежащего исполнения своих обязательств Поставщик возмещает Заказчику все причиненные убытки в полном объеме сверх неустойки.</w:t>
      </w:r>
    </w:p>
    <w:p w14:paraId="46784A1C" w14:textId="77777777" w:rsidR="003A54C9" w:rsidRPr="005A270E" w:rsidRDefault="003A54C9" w:rsidP="003A54C9">
      <w:pPr>
        <w:ind w:firstLine="567"/>
        <w:jc w:val="both"/>
      </w:pPr>
      <w:r w:rsidRPr="005A270E">
        <w:t>10.7. Ответственность Сторон, не предусмотренная настоящим Договором, определяется в соответствии с действующим законодательством.</w:t>
      </w:r>
    </w:p>
    <w:p w14:paraId="0FBFFFEC" w14:textId="77777777" w:rsidR="003A54C9" w:rsidRPr="005A270E" w:rsidRDefault="003A54C9" w:rsidP="003A54C9">
      <w:pPr>
        <w:ind w:firstLine="567"/>
        <w:jc w:val="both"/>
      </w:pPr>
      <w:r w:rsidRPr="005A270E">
        <w:t>10.8. В случае невыполнения, неполного или несвоевременного выполнения Поставщиком условий настоящего договора Заказчик вправе отказаться от настоящего договора в соответствии со статьей 450.1 Гражданского кодекса Российской Федерации.</w:t>
      </w:r>
    </w:p>
    <w:p w14:paraId="7B971A1E" w14:textId="5F150A3B" w:rsidR="00721500" w:rsidRPr="00D816EA" w:rsidRDefault="003A54C9" w:rsidP="00D816EA">
      <w:pPr>
        <w:ind w:firstLine="567"/>
        <w:jc w:val="both"/>
      </w:pPr>
      <w:r w:rsidRPr="005A270E">
        <w:t>10.9. В случае неисполнения или ненадлежащего исполнения обязательства, предусмотренного настоящим Договором, Заказчик имеет право произвести оплату по Договору за вычетом соответствующего размера неустойки.</w:t>
      </w:r>
    </w:p>
    <w:p w14:paraId="6ED1E569" w14:textId="77777777" w:rsidR="00721500" w:rsidRPr="005A270E" w:rsidRDefault="00721500" w:rsidP="003A54C9">
      <w:pPr>
        <w:ind w:firstLine="709"/>
        <w:jc w:val="center"/>
        <w:rPr>
          <w:b/>
          <w:bCs/>
        </w:rPr>
      </w:pPr>
    </w:p>
    <w:p w14:paraId="055AD85F" w14:textId="77777777" w:rsidR="003A54C9" w:rsidRPr="005A270E" w:rsidRDefault="003A54C9" w:rsidP="003A54C9">
      <w:pPr>
        <w:pStyle w:val="a7"/>
        <w:jc w:val="center"/>
        <w:rPr>
          <w:rFonts w:ascii="Times New Roman" w:hAnsi="Times New Roman"/>
          <w:b/>
          <w:smallCaps/>
          <w:szCs w:val="24"/>
        </w:rPr>
      </w:pPr>
      <w:r w:rsidRPr="005A270E">
        <w:rPr>
          <w:rFonts w:ascii="Times New Roman" w:hAnsi="Times New Roman"/>
          <w:b/>
          <w:smallCaps/>
          <w:szCs w:val="24"/>
        </w:rPr>
        <w:t>11. ПОРЯДОК УРЕГУЛИРОВАНИЯ СПОРОВ</w:t>
      </w:r>
    </w:p>
    <w:p w14:paraId="092B654B" w14:textId="77777777" w:rsidR="003A54C9" w:rsidRPr="005A270E" w:rsidRDefault="003A54C9" w:rsidP="003A54C9">
      <w:pPr>
        <w:ind w:firstLine="567"/>
        <w:jc w:val="both"/>
      </w:pPr>
      <w:r w:rsidRPr="005A270E">
        <w:t>11.1. Спорные вопросы, возникающие в ходе исполнения Договора, разрешаются Сторонами путем переговоров, в том числе в претензионном порядке.</w:t>
      </w:r>
    </w:p>
    <w:p w14:paraId="60D9AB3C" w14:textId="77777777" w:rsidR="003A54C9" w:rsidRPr="005A270E" w:rsidRDefault="003A54C9" w:rsidP="003A54C9">
      <w:pPr>
        <w:ind w:firstLine="567"/>
        <w:jc w:val="both"/>
      </w:pPr>
      <w:r w:rsidRPr="005A270E">
        <w:t>11.2. Претензионный порядок досудебного урегулирования споров, вытекающих из Договора, является для Сторон обязательным.</w:t>
      </w:r>
    </w:p>
    <w:p w14:paraId="198B1775" w14:textId="77777777" w:rsidR="003A54C9" w:rsidRPr="005A270E" w:rsidRDefault="003A54C9" w:rsidP="003A54C9">
      <w:pPr>
        <w:ind w:firstLine="567"/>
        <w:jc w:val="both"/>
      </w:pPr>
      <w:r w:rsidRPr="005A270E">
        <w:t>11.3. Срок рассмотрения претензионного письма и направления ответа на него составляет 10 (Десять) рабочих дней со дня получения последнего адресатом.</w:t>
      </w:r>
    </w:p>
    <w:p w14:paraId="080FA43F" w14:textId="77777777" w:rsidR="003A54C9" w:rsidRPr="005A270E" w:rsidRDefault="003A54C9" w:rsidP="003A54C9">
      <w:pPr>
        <w:ind w:firstLine="567"/>
        <w:jc w:val="both"/>
      </w:pPr>
      <w:r w:rsidRPr="005A270E">
        <w:t>11.4. При возникновении между Заказчиком и Поставщиком спора по поводу недостатков поставляемых Товаров или их причин, невозможности урегулирования этого спора путем переговоров по требованию любой из Сторон должна быть назначена независимая экспертиза. Расходы за экспертизу несет Поставщик, за исключением случаев установления экспертизой фактов отсутствия нарушений Поставщиком условий Договора или причинной связи между действиями Поставщика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то обеими Сторонами в равных долях.</w:t>
      </w:r>
    </w:p>
    <w:p w14:paraId="5B1CB5F7" w14:textId="77777777" w:rsidR="003A54C9" w:rsidRPr="005A270E" w:rsidRDefault="003A54C9" w:rsidP="003A54C9">
      <w:pPr>
        <w:ind w:firstLine="567"/>
        <w:jc w:val="both"/>
      </w:pPr>
      <w:r w:rsidRPr="005A270E">
        <w:t>11.5. В случае не урегулирования возникших разногласий между Сторонами, в порядке, указанном в п.п.11.1 - 11.4 Договора, спор передается на рассмотрение в Арбитражный суд Республики Башкортостан.</w:t>
      </w:r>
    </w:p>
    <w:p w14:paraId="777D9D98" w14:textId="77777777" w:rsidR="003A54C9" w:rsidRPr="005A270E" w:rsidRDefault="003A54C9" w:rsidP="003A54C9">
      <w:pPr>
        <w:ind w:firstLine="709"/>
        <w:jc w:val="center"/>
        <w:rPr>
          <w:b/>
          <w:caps/>
        </w:rPr>
      </w:pPr>
    </w:p>
    <w:p w14:paraId="2913BA65" w14:textId="77777777" w:rsidR="003A54C9" w:rsidRPr="005A270E" w:rsidRDefault="003A54C9" w:rsidP="003A54C9">
      <w:pPr>
        <w:ind w:firstLine="709"/>
        <w:jc w:val="center"/>
        <w:rPr>
          <w:b/>
          <w:caps/>
        </w:rPr>
      </w:pPr>
      <w:r w:rsidRPr="005A270E">
        <w:rPr>
          <w:b/>
          <w:caps/>
        </w:rPr>
        <w:t>12. Изменение и расторжение Договора</w:t>
      </w:r>
    </w:p>
    <w:p w14:paraId="74E27700" w14:textId="77777777" w:rsidR="003A54C9" w:rsidRPr="005A270E" w:rsidRDefault="003A54C9" w:rsidP="003A54C9">
      <w:pPr>
        <w:ind w:firstLine="567"/>
        <w:jc w:val="both"/>
      </w:pPr>
      <w:r w:rsidRPr="005A270E">
        <w:t>12.1.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и вносятся в реестр Договоров, заключенных Заказчиком.</w:t>
      </w:r>
    </w:p>
    <w:p w14:paraId="2EFC31B0" w14:textId="77777777" w:rsidR="003A54C9" w:rsidRPr="005A270E" w:rsidRDefault="003A54C9" w:rsidP="003A54C9">
      <w:pPr>
        <w:ind w:firstLine="567"/>
        <w:jc w:val="both"/>
      </w:pPr>
      <w:r w:rsidRPr="005A270E">
        <w:t xml:space="preserve">12.2.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Спецификации </w:t>
      </w:r>
      <w:r w:rsidRPr="005A270E">
        <w:rPr>
          <w:i/>
        </w:rPr>
        <w:t>(Приложение № 1 к Договору).</w:t>
      </w:r>
      <w:r w:rsidRPr="005A270E">
        <w:t xml:space="preserve"> </w:t>
      </w:r>
    </w:p>
    <w:p w14:paraId="1C0AFBFD" w14:textId="77777777" w:rsidR="003A54C9" w:rsidRPr="005A270E" w:rsidRDefault="003A54C9" w:rsidP="003A54C9">
      <w:pPr>
        <w:ind w:firstLine="567"/>
        <w:jc w:val="both"/>
      </w:pPr>
      <w:r w:rsidRPr="005A270E">
        <w:lastRenderedPageBreak/>
        <w:t>12.3. Если в процессе поставки Товара выясняется нецелесообразность дальнейшей поставки</w:t>
      </w:r>
      <w:r w:rsidR="00B6316F">
        <w:t>/приемка</w:t>
      </w:r>
      <w:r w:rsidRPr="005A270E">
        <w:t xml:space="preserve"> Товара, Сторона незамедлительно обязана направить другой Стороне уведомление, в котором сообщается о намерении прекратить поставку</w:t>
      </w:r>
      <w:r w:rsidR="00B6316F">
        <w:t>/приемку</w:t>
      </w:r>
      <w:r w:rsidRPr="005A270E">
        <w:t xml:space="preserve"> Товара.</w:t>
      </w:r>
    </w:p>
    <w:p w14:paraId="6C71E496" w14:textId="77777777" w:rsidR="003A54C9" w:rsidRPr="005A270E" w:rsidRDefault="003A54C9" w:rsidP="003A54C9">
      <w:pPr>
        <w:ind w:firstLine="567"/>
        <w:jc w:val="both"/>
        <w:rPr>
          <w:rFonts w:eastAsia="Calibri"/>
          <w:lang w:eastAsia="hi-IN" w:bidi="hi-IN"/>
        </w:rPr>
      </w:pPr>
      <w:r w:rsidRPr="005A270E">
        <w:t>12.4.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r w:rsidRPr="005A270E">
        <w:rPr>
          <w:rFonts w:eastAsia="Calibri"/>
          <w:lang w:eastAsia="hi-IN" w:bidi="hi-IN"/>
        </w:rPr>
        <w:t>.</w:t>
      </w:r>
    </w:p>
    <w:p w14:paraId="685B39DD" w14:textId="77777777" w:rsidR="003A54C9" w:rsidRPr="005A270E" w:rsidRDefault="003A54C9" w:rsidP="003A54C9">
      <w:pPr>
        <w:ind w:firstLine="567"/>
        <w:jc w:val="both"/>
      </w:pPr>
      <w:r w:rsidRPr="005A270E">
        <w:t>12.5. Заказчик вправе в одностороннем порядке отказаться от исполнения настоящего Договора в случае, если:</w:t>
      </w:r>
    </w:p>
    <w:p w14:paraId="0EC7B85E" w14:textId="77777777" w:rsidR="003A54C9" w:rsidRPr="005A270E" w:rsidRDefault="003A54C9" w:rsidP="003A54C9">
      <w:pPr>
        <w:ind w:firstLine="567"/>
        <w:jc w:val="both"/>
      </w:pPr>
      <w:r w:rsidRPr="005A270E">
        <w:t xml:space="preserve">12.5.1. </w:t>
      </w:r>
      <w:r w:rsidR="00C1055F">
        <w:t xml:space="preserve"> </w:t>
      </w:r>
      <w:r w:rsidR="00C1055F" w:rsidRPr="00C1055F">
        <w:t xml:space="preserve">Поставщик нарушил срок поставки Товара, предусмотренный п.5.4.2 </w:t>
      </w:r>
      <w:r w:rsidR="00C1055F">
        <w:t xml:space="preserve">настоящего </w:t>
      </w:r>
      <w:r w:rsidR="00C1055F" w:rsidRPr="00C1055F">
        <w:t>Договора, более чем на 1</w:t>
      </w:r>
      <w:r w:rsidR="00C1055F">
        <w:t>0</w:t>
      </w:r>
      <w:r w:rsidR="00C1055F" w:rsidRPr="00C1055F">
        <w:t xml:space="preserve"> (</w:t>
      </w:r>
      <w:r w:rsidR="00C1055F">
        <w:t>десять</w:t>
      </w:r>
      <w:r w:rsidR="00C1055F" w:rsidRPr="00C1055F">
        <w:t>) календарных дней.</w:t>
      </w:r>
    </w:p>
    <w:p w14:paraId="1EF8A2E6" w14:textId="77777777" w:rsidR="003A54C9" w:rsidRPr="005A270E" w:rsidRDefault="003A54C9" w:rsidP="003A54C9">
      <w:pPr>
        <w:ind w:firstLine="567"/>
        <w:jc w:val="both"/>
      </w:pPr>
      <w:r w:rsidRPr="00C1055F">
        <w:t xml:space="preserve">12.5.2. </w:t>
      </w:r>
      <w:r w:rsidR="00C1055F" w:rsidRPr="005A270E">
        <w:t>Поставщик поставил Товар ненадлежащего качества, при этом недостатки/дефекты не могут быть устранены в приемлемый для Заказчика срок, либо являются существенными и неустранимыми.</w:t>
      </w:r>
    </w:p>
    <w:p w14:paraId="438E2699" w14:textId="77777777" w:rsidR="003A54C9" w:rsidRPr="005A270E" w:rsidRDefault="003A54C9" w:rsidP="003A54C9">
      <w:pPr>
        <w:ind w:firstLine="567"/>
        <w:jc w:val="both"/>
      </w:pPr>
      <w:r w:rsidRPr="005A270E">
        <w:t xml:space="preserve">12.5.3. </w:t>
      </w:r>
      <w:r w:rsidR="00C1055F" w:rsidRPr="005A270E">
        <w:t>Поставщик поставил Товар, не соответствующий Спецификации (</w:t>
      </w:r>
      <w:r w:rsidR="00C1055F" w:rsidRPr="005A270E">
        <w:rPr>
          <w:i/>
        </w:rPr>
        <w:t>Приложение № 1</w:t>
      </w:r>
      <w:r w:rsidR="00C1055F" w:rsidRPr="005A270E">
        <w:t>).</w:t>
      </w:r>
    </w:p>
    <w:p w14:paraId="3F6B9BA4" w14:textId="77777777" w:rsidR="003A54C9" w:rsidRPr="005A270E" w:rsidRDefault="003A54C9" w:rsidP="003A54C9">
      <w:pPr>
        <w:ind w:firstLine="567"/>
        <w:jc w:val="both"/>
      </w:pPr>
      <w:r w:rsidRPr="005A270E">
        <w:t xml:space="preserve">12.5.4. </w:t>
      </w:r>
      <w:r w:rsidR="00C1055F" w:rsidRPr="005A270E">
        <w:t>Установлен факт проведения ликвидации Поставщика – юридического лица или наличия решения арбитражного суда о признании Поставщика банкротом и открытии в отношении него конкурсного производства.</w:t>
      </w:r>
    </w:p>
    <w:p w14:paraId="1E3EB72D" w14:textId="77777777" w:rsidR="003A54C9" w:rsidRPr="005A270E" w:rsidRDefault="003A54C9" w:rsidP="003A54C9">
      <w:pPr>
        <w:ind w:firstLine="567"/>
        <w:jc w:val="both"/>
      </w:pPr>
      <w:r w:rsidRPr="005A270E">
        <w:t xml:space="preserve">12.5.5. </w:t>
      </w:r>
      <w:r w:rsidR="00C1055F" w:rsidRPr="005A270E">
        <w:t>Установлен факт приостановления деятельности Поставщика в порядке, предусмотренном Кодексом Российской Федерации об административных правонарушениях.</w:t>
      </w:r>
    </w:p>
    <w:p w14:paraId="6705EF98" w14:textId="77777777" w:rsidR="003A54C9" w:rsidRPr="005A270E" w:rsidRDefault="003A54C9" w:rsidP="003A54C9">
      <w:pPr>
        <w:ind w:firstLine="567"/>
        <w:jc w:val="both"/>
      </w:pPr>
      <w:r w:rsidRPr="005A270E">
        <w:t xml:space="preserve">12.5.6. </w:t>
      </w:r>
      <w:r w:rsidR="00C1055F" w:rsidRPr="005A270E">
        <w:t>Имеются иные основания, предусмотренные Гражданским кодексом Российской Федерации, для одностороннего отказа от исполнения отдельных обязательств по Договору.</w:t>
      </w:r>
    </w:p>
    <w:p w14:paraId="69C58789" w14:textId="77777777" w:rsidR="003A54C9" w:rsidRPr="005A270E" w:rsidRDefault="003A54C9" w:rsidP="003A54C9">
      <w:pPr>
        <w:ind w:firstLine="567"/>
        <w:jc w:val="both"/>
      </w:pPr>
      <w:r w:rsidRPr="005A270E">
        <w:t xml:space="preserve">12.5.7. </w:t>
      </w:r>
      <w:r w:rsidR="00BB1E85" w:rsidRPr="005A270E">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59ED937F" w14:textId="77777777" w:rsidR="003A54C9" w:rsidRPr="005A270E" w:rsidRDefault="003A54C9" w:rsidP="00BB1E85">
      <w:pPr>
        <w:ind w:firstLine="567"/>
        <w:jc w:val="both"/>
      </w:pPr>
      <w:r w:rsidRPr="005A270E">
        <w:t xml:space="preserve">12.6. </w:t>
      </w:r>
      <w:r w:rsidR="00BB1E85" w:rsidRPr="005A270E">
        <w:t>Поставщик вправе в одностороннем порядке отказаться от исполнения настоящего Договора в случае, если:</w:t>
      </w:r>
    </w:p>
    <w:p w14:paraId="0A404B3A" w14:textId="77777777" w:rsidR="003A54C9" w:rsidRPr="005A270E" w:rsidRDefault="003A54C9" w:rsidP="003A54C9">
      <w:pPr>
        <w:ind w:firstLine="567"/>
        <w:jc w:val="both"/>
      </w:pPr>
      <w:r w:rsidRPr="005A270E">
        <w:t>12.</w:t>
      </w:r>
      <w:r w:rsidR="00BB1E85">
        <w:t>6</w:t>
      </w:r>
      <w:r w:rsidRPr="005A270E">
        <w:t>.1. Заказчиком нарушены сроки оплаты, указанные в п.4.1 Договора.</w:t>
      </w:r>
    </w:p>
    <w:p w14:paraId="5F92AC9C" w14:textId="77777777" w:rsidR="003A54C9" w:rsidRPr="005A270E" w:rsidRDefault="003A54C9" w:rsidP="003A54C9">
      <w:pPr>
        <w:ind w:firstLine="567"/>
        <w:jc w:val="both"/>
      </w:pPr>
      <w:r w:rsidRPr="005A270E">
        <w:t>12.</w:t>
      </w:r>
      <w:r w:rsidR="00BB1E85">
        <w:t>6</w:t>
      </w:r>
      <w:r w:rsidRPr="005A270E">
        <w:t>.2. Заказчиком неоднократно (два и более раза) незаконно отказано в приемке Товара.</w:t>
      </w:r>
    </w:p>
    <w:p w14:paraId="18F4D3E3" w14:textId="77777777" w:rsidR="003A54C9" w:rsidRPr="005A270E" w:rsidRDefault="003A54C9" w:rsidP="003A54C9">
      <w:pPr>
        <w:ind w:firstLine="567"/>
        <w:jc w:val="both"/>
      </w:pPr>
      <w:r w:rsidRPr="005A270E">
        <w:t>12.</w:t>
      </w:r>
      <w:r w:rsidR="00BB1E85">
        <w:t>6</w:t>
      </w:r>
      <w:r w:rsidRPr="005A270E">
        <w:t>.3. Имеются иные основания, предусмотренные Гражданским кодексом Российской Федерации, для одностороннего отказа от исполнения отдельных обязательств по Договору.</w:t>
      </w:r>
    </w:p>
    <w:p w14:paraId="03715E92" w14:textId="77777777" w:rsidR="003A54C9" w:rsidRPr="005A270E" w:rsidRDefault="003A54C9" w:rsidP="003A54C9">
      <w:pPr>
        <w:ind w:firstLine="567"/>
        <w:jc w:val="both"/>
      </w:pPr>
      <w:r w:rsidRPr="005A270E">
        <w:t>12.</w:t>
      </w:r>
      <w:r w:rsidR="00BB1E85">
        <w:t>7</w:t>
      </w:r>
      <w:r w:rsidRPr="005A270E">
        <w:t>. При расторжении Договора в связи с односторонним отказом Стороны Договора от его исполнения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F45B5DF" w14:textId="77777777" w:rsidR="00AA6B59" w:rsidRPr="005A270E" w:rsidRDefault="00AA6B59" w:rsidP="003A54C9">
      <w:pPr>
        <w:ind w:firstLine="567"/>
        <w:jc w:val="both"/>
      </w:pPr>
    </w:p>
    <w:p w14:paraId="205EF3A5" w14:textId="77777777" w:rsidR="003A54C9" w:rsidRPr="005A270E" w:rsidRDefault="003A54C9" w:rsidP="003A54C9">
      <w:pPr>
        <w:widowControl w:val="0"/>
        <w:autoSpaceDE w:val="0"/>
        <w:autoSpaceDN w:val="0"/>
        <w:adjustRightInd w:val="0"/>
        <w:jc w:val="center"/>
        <w:outlineLvl w:val="0"/>
        <w:rPr>
          <w:b/>
          <w:bCs/>
        </w:rPr>
      </w:pPr>
      <w:r w:rsidRPr="005A270E">
        <w:rPr>
          <w:b/>
          <w:bCs/>
        </w:rPr>
        <w:t>13. ОБСТОЯТЕЛЬСТВА НЕПРЕОДОЛИМОЙ СИЛЫ (ФОРС-МАЖОР)</w:t>
      </w:r>
    </w:p>
    <w:p w14:paraId="75B5CD4A" w14:textId="77777777" w:rsidR="003A54C9" w:rsidRPr="005A270E" w:rsidRDefault="003A54C9" w:rsidP="003A54C9">
      <w:pPr>
        <w:widowControl w:val="0"/>
        <w:autoSpaceDE w:val="0"/>
        <w:autoSpaceDN w:val="0"/>
        <w:adjustRightInd w:val="0"/>
        <w:ind w:firstLine="567"/>
        <w:jc w:val="both"/>
      </w:pPr>
      <w:r w:rsidRPr="005A270E">
        <w:t>13.1.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блокады, изменения законодательства, препятствующих надлежащему исполнению обязательств по настоящему Договору, а также других чрезвычайных обстоятельств, ко</w:t>
      </w:r>
      <w:r w:rsidRPr="005A270E">
        <w:softHyphen/>
        <w:t>торые возникли после заключения настоящего Договора и непосредственно повлияли на исполнение Сторонами своих обязательств, а Сто</w:t>
      </w:r>
      <w:r w:rsidRPr="005A270E">
        <w:softHyphen/>
        <w:t xml:space="preserve">роны были не в состоянии предвидеть и предотвратить их. </w:t>
      </w:r>
    </w:p>
    <w:p w14:paraId="5A91939B" w14:textId="77777777" w:rsidR="003A54C9" w:rsidRPr="005A270E" w:rsidRDefault="003A54C9" w:rsidP="003A54C9">
      <w:pPr>
        <w:widowControl w:val="0"/>
        <w:autoSpaceDE w:val="0"/>
        <w:autoSpaceDN w:val="0"/>
        <w:adjustRightInd w:val="0"/>
        <w:ind w:firstLine="567"/>
        <w:jc w:val="both"/>
      </w:pPr>
      <w:r w:rsidRPr="005A270E">
        <w:t>13.2. Сторона, подвергшаяся действию обстоятельств непреодолимой силы, обязана немедленно письменно уведомить другую Сторону о возникновении, виде и возможной продолжительности действия указанных обстоятельств. Данное уведомление должно быть подтверждено компетентным органом территории, где данное обстоятельство имело место (в случае если Поставщиком является нерезидент Российской Федерации - Торгово-промышленной палатой страны, где данное обстоятельство имело место).</w:t>
      </w:r>
    </w:p>
    <w:p w14:paraId="1DD887BD" w14:textId="77777777" w:rsidR="003A54C9" w:rsidRPr="005A270E" w:rsidRDefault="003A54C9" w:rsidP="003A54C9">
      <w:pPr>
        <w:widowControl w:val="0"/>
        <w:autoSpaceDE w:val="0"/>
        <w:autoSpaceDN w:val="0"/>
        <w:adjustRightInd w:val="0"/>
        <w:ind w:firstLine="567"/>
        <w:jc w:val="both"/>
      </w:pPr>
      <w:r w:rsidRPr="005A270E">
        <w:lastRenderedPageBreak/>
        <w:t>13.3. Документ, выданный соответствующим компетентным органом, является достаточным подтверждением наличия и продолжительности действия обстоятельств непреодолимой силы.</w:t>
      </w:r>
    </w:p>
    <w:p w14:paraId="16DC1CC1" w14:textId="77777777" w:rsidR="00AA6B59" w:rsidRPr="005A270E" w:rsidRDefault="00AA6B59" w:rsidP="003A54C9">
      <w:pPr>
        <w:widowControl w:val="0"/>
        <w:autoSpaceDE w:val="0"/>
        <w:autoSpaceDN w:val="0"/>
        <w:adjustRightInd w:val="0"/>
        <w:ind w:firstLine="567"/>
        <w:jc w:val="both"/>
      </w:pPr>
    </w:p>
    <w:p w14:paraId="1547C958" w14:textId="77777777" w:rsidR="003A54C9" w:rsidRPr="005A270E" w:rsidRDefault="003A54C9" w:rsidP="003A54C9">
      <w:pPr>
        <w:keepNext/>
        <w:keepLines/>
        <w:widowControl w:val="0"/>
        <w:tabs>
          <w:tab w:val="left" w:pos="0"/>
        </w:tabs>
        <w:suppressAutoHyphens/>
        <w:autoSpaceDN w:val="0"/>
        <w:jc w:val="center"/>
        <w:textAlignment w:val="baseline"/>
        <w:rPr>
          <w:rFonts w:eastAsia="SimSun"/>
          <w:b/>
          <w:bCs/>
          <w:kern w:val="3"/>
          <w:lang w:eastAsia="zh-CN" w:bidi="hi-IN"/>
        </w:rPr>
      </w:pPr>
      <w:r w:rsidRPr="005A270E">
        <w:rPr>
          <w:rFonts w:eastAsia="SimSun"/>
          <w:b/>
          <w:bCs/>
          <w:kern w:val="3"/>
          <w:lang w:eastAsia="zh-CN" w:bidi="hi-IN"/>
        </w:rPr>
        <w:t>14. АНТИКОРРУПЦИОННАЯ ОГОВОРКА</w:t>
      </w:r>
    </w:p>
    <w:p w14:paraId="7E03F567" w14:textId="77777777" w:rsidR="003A54C9" w:rsidRPr="005A270E" w:rsidRDefault="003A54C9" w:rsidP="003A54C9">
      <w:pPr>
        <w:widowControl w:val="0"/>
        <w:tabs>
          <w:tab w:val="left" w:pos="0"/>
        </w:tabs>
        <w:suppressAutoHyphens/>
        <w:autoSpaceDN w:val="0"/>
        <w:ind w:firstLine="426"/>
        <w:jc w:val="both"/>
        <w:textAlignment w:val="baseline"/>
        <w:rPr>
          <w:rFonts w:eastAsia="SimSun"/>
          <w:kern w:val="3"/>
          <w:lang w:eastAsia="zh-CN" w:bidi="hi-IN"/>
        </w:rPr>
      </w:pPr>
      <w:r w:rsidRPr="005A270E">
        <w:rPr>
          <w:rFonts w:eastAsia="SimSun"/>
          <w:kern w:val="3"/>
          <w:lang w:eastAsia="zh-CN" w:bidi="hi-IN"/>
        </w:rPr>
        <w:t>14.1. При исполнении своих обязательств по настоящему Договору Стороны, их аффилированные лица, работники или посредники:</w:t>
      </w:r>
    </w:p>
    <w:p w14:paraId="78EA78B6" w14:textId="77777777" w:rsidR="003A54C9" w:rsidRPr="005A270E" w:rsidRDefault="003A54C9" w:rsidP="003A54C9">
      <w:pPr>
        <w:widowControl w:val="0"/>
        <w:tabs>
          <w:tab w:val="left" w:pos="0"/>
        </w:tabs>
        <w:suppressAutoHyphens/>
        <w:autoSpaceDN w:val="0"/>
        <w:ind w:firstLine="426"/>
        <w:jc w:val="both"/>
        <w:textAlignment w:val="baseline"/>
        <w:rPr>
          <w:rFonts w:eastAsia="SimSun"/>
          <w:kern w:val="3"/>
          <w:lang w:eastAsia="zh-CN" w:bidi="hi-IN"/>
        </w:rPr>
      </w:pPr>
      <w:r w:rsidRPr="005A270E">
        <w:rPr>
          <w:rFonts w:eastAsia="SimSun"/>
          <w:kern w:val="3"/>
          <w:lang w:eastAsia="zh-CN" w:bidi="hi-IN"/>
        </w:rPr>
        <w:t>-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неправомерных преимуществ или достижения неправомерных целей;</w:t>
      </w:r>
    </w:p>
    <w:p w14:paraId="5625C78A" w14:textId="77777777" w:rsidR="003A54C9" w:rsidRPr="005A270E" w:rsidRDefault="003A54C9" w:rsidP="003A54C9">
      <w:pPr>
        <w:widowControl w:val="0"/>
        <w:tabs>
          <w:tab w:val="left" w:pos="0"/>
        </w:tabs>
        <w:suppressAutoHyphens/>
        <w:autoSpaceDN w:val="0"/>
        <w:ind w:firstLine="426"/>
        <w:jc w:val="both"/>
        <w:textAlignment w:val="baseline"/>
        <w:rPr>
          <w:rFonts w:eastAsia="SimSun"/>
          <w:kern w:val="3"/>
          <w:lang w:eastAsia="zh-CN" w:bidi="hi-IN"/>
        </w:rPr>
      </w:pPr>
      <w:r w:rsidRPr="005A270E">
        <w:rPr>
          <w:rFonts w:eastAsia="SimSun"/>
          <w:kern w:val="3"/>
          <w:lang w:eastAsia="zh-CN" w:bidi="hi-IN"/>
        </w:rPr>
        <w:t>-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264E8DB" w14:textId="77777777" w:rsidR="003A54C9" w:rsidRPr="005A270E" w:rsidRDefault="003A54C9" w:rsidP="003A54C9">
      <w:pPr>
        <w:widowControl w:val="0"/>
        <w:tabs>
          <w:tab w:val="left" w:pos="0"/>
        </w:tabs>
        <w:suppressAutoHyphens/>
        <w:autoSpaceDN w:val="0"/>
        <w:ind w:firstLine="426"/>
        <w:jc w:val="both"/>
        <w:textAlignment w:val="baseline"/>
        <w:rPr>
          <w:rFonts w:eastAsia="SimSun"/>
          <w:kern w:val="3"/>
          <w:lang w:eastAsia="zh-CN" w:bidi="hi-IN"/>
        </w:rPr>
      </w:pPr>
      <w:r w:rsidRPr="005A270E">
        <w:rPr>
          <w:rFonts w:eastAsia="SimSun"/>
          <w:kern w:val="3"/>
          <w:lang w:eastAsia="zh-CN" w:bidi="hi-IN"/>
        </w:rPr>
        <w:t>14.2. В случае возникновения у одной из Сторон подозрений, что произошло или может произойти нарушение любого из указанных в п.14.1 настоящей статьи Договора положений,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ее запросу предоставить дополнительные пояснения и необходимую информацию (документы).</w:t>
      </w:r>
    </w:p>
    <w:p w14:paraId="7445C65D" w14:textId="77777777" w:rsidR="003A54C9" w:rsidRPr="005A270E" w:rsidRDefault="003A54C9" w:rsidP="003A54C9">
      <w:pPr>
        <w:widowControl w:val="0"/>
        <w:tabs>
          <w:tab w:val="left" w:pos="0"/>
        </w:tabs>
        <w:suppressAutoHyphens/>
        <w:autoSpaceDN w:val="0"/>
        <w:ind w:firstLine="426"/>
        <w:jc w:val="both"/>
        <w:textAlignment w:val="baseline"/>
        <w:rPr>
          <w:rFonts w:eastAsia="SimSun"/>
          <w:kern w:val="3"/>
          <w:lang w:eastAsia="zh-CN" w:bidi="hi-IN"/>
        </w:rPr>
      </w:pPr>
      <w:r w:rsidRPr="005A270E">
        <w:rPr>
          <w:rFonts w:eastAsia="SimSun"/>
          <w:kern w:val="3"/>
          <w:lang w:eastAsia="zh-CN" w:bidi="hi-IN"/>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п.14.1 настоящей статьи Договора другой стороной, ее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либо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3D7CF74" w14:textId="77777777" w:rsidR="003A54C9" w:rsidRPr="005A270E" w:rsidRDefault="003A54C9" w:rsidP="003A54C9">
      <w:pPr>
        <w:widowControl w:val="0"/>
        <w:tabs>
          <w:tab w:val="left" w:pos="0"/>
        </w:tabs>
        <w:suppressAutoHyphens/>
        <w:autoSpaceDN w:val="0"/>
        <w:ind w:firstLine="426"/>
        <w:jc w:val="both"/>
        <w:textAlignment w:val="baseline"/>
        <w:rPr>
          <w:rFonts w:eastAsia="SimSun"/>
          <w:kern w:val="3"/>
          <w:lang w:eastAsia="zh-CN" w:bidi="hi-IN"/>
        </w:rPr>
      </w:pPr>
      <w:r w:rsidRPr="005A270E">
        <w:rPr>
          <w:rFonts w:eastAsia="SimSun"/>
          <w:kern w:val="3"/>
          <w:lang w:eastAsia="zh-CN" w:bidi="hi-IN"/>
        </w:rPr>
        <w:t>После письменного уведомления соответствующая сторона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либо оно ею предотвращено на стадии совершения с устранением нежелательных для сторон последствий. Это подтверждение должно быть направлено в течение 10 (Десяти) рабочих дней с даты получения письменного уведомления.</w:t>
      </w:r>
    </w:p>
    <w:p w14:paraId="793E74AC" w14:textId="77777777" w:rsidR="003A54C9" w:rsidRPr="005A270E" w:rsidRDefault="003A54C9" w:rsidP="003A54C9">
      <w:pPr>
        <w:widowControl w:val="0"/>
        <w:tabs>
          <w:tab w:val="left" w:pos="0"/>
        </w:tabs>
        <w:suppressAutoHyphens/>
        <w:autoSpaceDN w:val="0"/>
        <w:ind w:firstLine="426"/>
        <w:jc w:val="both"/>
        <w:textAlignment w:val="baseline"/>
        <w:rPr>
          <w:rFonts w:eastAsia="SimSun"/>
          <w:kern w:val="3"/>
          <w:lang w:eastAsia="zh-CN" w:bidi="hi-IN"/>
        </w:rPr>
      </w:pPr>
      <w:r w:rsidRPr="005A270E">
        <w:rPr>
          <w:rFonts w:eastAsia="SimSun"/>
          <w:kern w:val="3"/>
          <w:lang w:eastAsia="zh-CN" w:bidi="hi-IN"/>
        </w:rPr>
        <w:t>14.3. В случае нарушения одной из сторон обязательств воздерживаться от запрещенных в настоящей статье Договора действий и/или неполучения другой стороной в установленный Договором срок подтверждения, что нарушение не произошло или не произойдет, а также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14:paraId="6C0EDB06" w14:textId="77777777" w:rsidR="00EA4365" w:rsidRPr="005A270E" w:rsidRDefault="00EA4365" w:rsidP="003A54C9">
      <w:pPr>
        <w:widowControl w:val="0"/>
        <w:tabs>
          <w:tab w:val="left" w:pos="0"/>
        </w:tabs>
        <w:suppressAutoHyphens/>
        <w:autoSpaceDN w:val="0"/>
        <w:ind w:firstLine="426"/>
        <w:jc w:val="both"/>
        <w:textAlignment w:val="baseline"/>
        <w:rPr>
          <w:rFonts w:eastAsia="SimSun"/>
          <w:kern w:val="3"/>
          <w:lang w:eastAsia="zh-CN" w:bidi="hi-IN"/>
        </w:rPr>
      </w:pPr>
    </w:p>
    <w:p w14:paraId="10F56ECB" w14:textId="77777777" w:rsidR="003A54C9" w:rsidRPr="005A270E" w:rsidRDefault="003A54C9" w:rsidP="003A54C9">
      <w:pPr>
        <w:widowControl w:val="0"/>
        <w:jc w:val="center"/>
        <w:rPr>
          <w:b/>
          <w:bCs/>
        </w:rPr>
      </w:pPr>
      <w:r w:rsidRPr="005A270E">
        <w:rPr>
          <w:b/>
          <w:bCs/>
        </w:rPr>
        <w:t xml:space="preserve">15. </w:t>
      </w:r>
      <w:r w:rsidRPr="005A270E">
        <w:rPr>
          <w:b/>
        </w:rPr>
        <w:t>ПРОЧИЕ</w:t>
      </w:r>
      <w:r w:rsidRPr="005A270E">
        <w:rPr>
          <w:b/>
          <w:bCs/>
        </w:rPr>
        <w:t xml:space="preserve"> УСЛОВИЯ</w:t>
      </w:r>
    </w:p>
    <w:p w14:paraId="32A80DBB" w14:textId="77777777" w:rsidR="00A10371" w:rsidRDefault="003A54C9" w:rsidP="003A54C9">
      <w:pPr>
        <w:ind w:firstLine="567"/>
        <w:jc w:val="both"/>
      </w:pPr>
      <w:r w:rsidRPr="005A270E">
        <w:t xml:space="preserve">15.1. </w:t>
      </w:r>
      <w:r w:rsidR="00A10371" w:rsidRPr="00A10371">
        <w:t>Настоящий договор составлен в электронной форме, подписан усиленными электронными подписями Сторон и имеет одинаковую юридическую силу для них. После заключения договора каждая из Сторон вправе перенести договор на бумажный носитель.</w:t>
      </w:r>
    </w:p>
    <w:p w14:paraId="74238A4F" w14:textId="77777777" w:rsidR="003A54C9" w:rsidRPr="005A270E" w:rsidRDefault="003A54C9" w:rsidP="003A54C9">
      <w:pPr>
        <w:ind w:firstLine="567"/>
        <w:jc w:val="both"/>
      </w:pPr>
      <w:r w:rsidRPr="005A270E">
        <w:t>15.2. При изменении юридического, почтового адреса, банковских реквизитов Стороны обязаны известить об этом друг друга письменно, но не позднее 3 (Трех) рабочих дней с момента изменения.</w:t>
      </w:r>
    </w:p>
    <w:p w14:paraId="127DEE91" w14:textId="77777777" w:rsidR="003A54C9" w:rsidRPr="005A270E" w:rsidRDefault="003A54C9" w:rsidP="003A54C9">
      <w:pPr>
        <w:ind w:firstLine="567"/>
        <w:jc w:val="both"/>
      </w:pPr>
      <w:r w:rsidRPr="005A270E">
        <w:t xml:space="preserve">15.3. Стороны вправе направлять требования, уведомления и прочие сообщения (далее – корреспонденция) по настоящему Договору почтой, телеграммой, с использованием </w:t>
      </w:r>
      <w:r w:rsidRPr="005A270E">
        <w:lastRenderedPageBreak/>
        <w:t>коммерческих служб доставки, курьером по адресам, указанным в разделе 16 настоящего Договора. Требования, уведомления и прочие сообщения считаются полученными Поставщиком и/или Заказчиком по истечении 10 (Десяти) рабочих дней с даты их направления, при отсутствии документов, подтверждающих доставку корреспонденции в меньший срок. Также надлежащим уведомлением Поставщика и/или Заказчика является отправка корреспонденции по электронному адресу, указанному в разделе 16 настоящего Договора, или электронному адресу, указанному на бланке Поставщика и/или Заказчика. В этом случае датой получения корреспонденции является дата её отправки. Ответственность за неполучение корреспонденции и проверку поступающей корреспонденции возложена на Сторону получателя.</w:t>
      </w:r>
    </w:p>
    <w:p w14:paraId="0435D984" w14:textId="77777777" w:rsidR="003A54C9" w:rsidRPr="005A270E" w:rsidRDefault="003A54C9" w:rsidP="003A54C9">
      <w:pPr>
        <w:ind w:firstLine="567"/>
        <w:jc w:val="both"/>
      </w:pPr>
      <w:r w:rsidRPr="005A270E">
        <w:rPr>
          <w:spacing w:val="2"/>
        </w:rPr>
        <w:t xml:space="preserve">15.4. </w:t>
      </w:r>
      <w:r w:rsidRPr="005A270E">
        <w:t>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14:paraId="20E65035" w14:textId="77777777" w:rsidR="003A54C9" w:rsidRPr="005A270E" w:rsidRDefault="003A54C9" w:rsidP="003A54C9">
      <w:pPr>
        <w:ind w:firstLine="567"/>
        <w:jc w:val="both"/>
        <w:rPr>
          <w:spacing w:val="2"/>
        </w:rPr>
      </w:pPr>
      <w:r w:rsidRPr="005A270E">
        <w:rPr>
          <w:spacing w:val="2"/>
        </w:rPr>
        <w:t xml:space="preserve">15.5. Все Приложения к настоящему Договору являются его неотъемлемой частью: </w:t>
      </w:r>
    </w:p>
    <w:p w14:paraId="3E9FBE05" w14:textId="77777777" w:rsidR="007E460E" w:rsidRPr="005A270E" w:rsidRDefault="003A54C9" w:rsidP="008E6197">
      <w:pPr>
        <w:ind w:firstLine="567"/>
        <w:jc w:val="both"/>
        <w:rPr>
          <w:b/>
          <w:bCs/>
        </w:rPr>
      </w:pPr>
      <w:r w:rsidRPr="005A270E">
        <w:rPr>
          <w:spacing w:val="2"/>
        </w:rPr>
        <w:t xml:space="preserve">Приложение № 1: Спецификация на поставку </w:t>
      </w:r>
      <w:r w:rsidR="008E6197" w:rsidRPr="005A270E">
        <w:rPr>
          <w:bCs/>
        </w:rPr>
        <w:t>канцелярских товаров.</w:t>
      </w:r>
    </w:p>
    <w:p w14:paraId="1149AB92" w14:textId="77777777" w:rsidR="007E460E" w:rsidRPr="005A270E" w:rsidRDefault="007E460E" w:rsidP="003A54C9">
      <w:pPr>
        <w:jc w:val="center"/>
        <w:rPr>
          <w:b/>
          <w:bCs/>
        </w:rPr>
      </w:pPr>
    </w:p>
    <w:p w14:paraId="5247CD24" w14:textId="77777777" w:rsidR="003A54C9" w:rsidRPr="005A270E" w:rsidRDefault="003A54C9" w:rsidP="003A54C9">
      <w:pPr>
        <w:jc w:val="center"/>
        <w:rPr>
          <w:b/>
          <w:bCs/>
        </w:rPr>
      </w:pPr>
      <w:r w:rsidRPr="005A270E">
        <w:rPr>
          <w:b/>
          <w:bCs/>
        </w:rPr>
        <w:t>16. АДРЕСА И РЕКВИЗИТЫ СТОРОН</w:t>
      </w:r>
    </w:p>
    <w:p w14:paraId="2795B466" w14:textId="77777777" w:rsidR="007E460E" w:rsidRPr="005A270E" w:rsidRDefault="007E460E" w:rsidP="003A54C9">
      <w:pPr>
        <w:jc w:val="center"/>
        <w:rPr>
          <w:b/>
          <w:bCs/>
        </w:rPr>
      </w:pPr>
    </w:p>
    <w:tbl>
      <w:tblPr>
        <w:tblStyle w:val="11"/>
        <w:tblW w:w="10031"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211"/>
        <w:gridCol w:w="4820"/>
      </w:tblGrid>
      <w:tr w:rsidR="007E460E" w:rsidRPr="005A270E" w14:paraId="4E665254" w14:textId="77777777" w:rsidTr="005A270E">
        <w:tc>
          <w:tcPr>
            <w:tcW w:w="5211" w:type="dxa"/>
          </w:tcPr>
          <w:p w14:paraId="35366A1F" w14:textId="77777777" w:rsidR="007E460E" w:rsidRPr="005A270E" w:rsidRDefault="007E460E" w:rsidP="00B71967">
            <w:pPr>
              <w:tabs>
                <w:tab w:val="left" w:pos="360"/>
              </w:tabs>
              <w:ind w:right="-1"/>
              <w:jc w:val="both"/>
              <w:rPr>
                <w:b/>
                <w:bCs/>
                <w:lang w:eastAsia="x-none"/>
              </w:rPr>
            </w:pPr>
            <w:r w:rsidRPr="005A270E">
              <w:rPr>
                <w:b/>
                <w:bCs/>
                <w:lang w:eastAsia="x-none"/>
              </w:rPr>
              <w:t xml:space="preserve">ЗАКАЗЧИК </w:t>
            </w:r>
          </w:p>
          <w:p w14:paraId="03920287" w14:textId="77777777" w:rsidR="007E460E" w:rsidRPr="005A270E" w:rsidRDefault="00F92237" w:rsidP="00B71967">
            <w:pPr>
              <w:tabs>
                <w:tab w:val="left" w:pos="360"/>
              </w:tabs>
              <w:ind w:right="175"/>
              <w:jc w:val="both"/>
              <w:rPr>
                <w:bCs/>
                <w:lang w:eastAsia="x-none"/>
              </w:rPr>
            </w:pPr>
            <w:r>
              <w:rPr>
                <w:bCs/>
                <w:lang w:eastAsia="x-none"/>
              </w:rPr>
              <w:t xml:space="preserve"> </w:t>
            </w:r>
          </w:p>
          <w:p w14:paraId="1377B1AA" w14:textId="77777777" w:rsidR="007E460E" w:rsidRPr="005A270E" w:rsidRDefault="007E460E" w:rsidP="00B71967">
            <w:pPr>
              <w:tabs>
                <w:tab w:val="left" w:pos="360"/>
              </w:tabs>
              <w:ind w:right="-1"/>
              <w:jc w:val="both"/>
              <w:rPr>
                <w:b/>
                <w:bCs/>
                <w:lang w:val="en-US" w:eastAsia="x-none"/>
              </w:rPr>
            </w:pPr>
          </w:p>
          <w:p w14:paraId="71E77835" w14:textId="77777777" w:rsidR="007E460E" w:rsidRPr="005A270E" w:rsidRDefault="007E460E" w:rsidP="00B71967">
            <w:pPr>
              <w:tabs>
                <w:tab w:val="left" w:pos="360"/>
              </w:tabs>
              <w:ind w:right="-1"/>
              <w:jc w:val="both"/>
              <w:rPr>
                <w:b/>
                <w:bCs/>
                <w:lang w:val="en-US" w:eastAsia="x-none"/>
              </w:rPr>
            </w:pPr>
            <w:r w:rsidRPr="005A270E">
              <w:rPr>
                <w:b/>
                <w:bCs/>
                <w:lang w:val="en-US" w:eastAsia="x-none"/>
              </w:rPr>
              <w:t xml:space="preserve"> </w:t>
            </w:r>
          </w:p>
          <w:p w14:paraId="57FB84F6" w14:textId="77777777" w:rsidR="007E460E" w:rsidRPr="005A270E" w:rsidRDefault="007E460E" w:rsidP="00B71967">
            <w:pPr>
              <w:tabs>
                <w:tab w:val="left" w:pos="360"/>
              </w:tabs>
              <w:ind w:right="-1"/>
              <w:jc w:val="both"/>
              <w:rPr>
                <w:b/>
                <w:bCs/>
                <w:lang w:val="en-US" w:eastAsia="x-none"/>
              </w:rPr>
            </w:pPr>
          </w:p>
          <w:p w14:paraId="6728A702" w14:textId="77777777" w:rsidR="007E460E" w:rsidRPr="005A270E" w:rsidRDefault="007E460E" w:rsidP="00B71967">
            <w:pPr>
              <w:tabs>
                <w:tab w:val="left" w:pos="360"/>
              </w:tabs>
              <w:ind w:right="-1"/>
              <w:jc w:val="both"/>
              <w:rPr>
                <w:b/>
                <w:bCs/>
                <w:lang w:val="en-US" w:eastAsia="x-none"/>
              </w:rPr>
            </w:pPr>
          </w:p>
          <w:p w14:paraId="1D9BE92C" w14:textId="77777777" w:rsidR="007E460E" w:rsidRPr="005A270E" w:rsidRDefault="007E460E" w:rsidP="00B71967">
            <w:pPr>
              <w:tabs>
                <w:tab w:val="left" w:pos="360"/>
              </w:tabs>
              <w:ind w:right="-1"/>
              <w:jc w:val="both"/>
              <w:rPr>
                <w:bCs/>
                <w:lang w:val="en-US" w:eastAsia="x-none"/>
              </w:rPr>
            </w:pPr>
            <w:r w:rsidRPr="005A270E">
              <w:rPr>
                <w:bCs/>
                <w:lang w:eastAsia="x-none"/>
              </w:rPr>
              <w:t>___________________________/</w:t>
            </w:r>
            <w:r w:rsidRPr="005A270E">
              <w:rPr>
                <w:bCs/>
                <w:lang w:val="en-US" w:eastAsia="x-none"/>
              </w:rPr>
              <w:t xml:space="preserve"> </w:t>
            </w:r>
          </w:p>
          <w:p w14:paraId="014CF09D" w14:textId="77777777" w:rsidR="007E460E" w:rsidRPr="005A270E" w:rsidRDefault="007E460E" w:rsidP="00B71967">
            <w:pPr>
              <w:tabs>
                <w:tab w:val="left" w:pos="360"/>
              </w:tabs>
              <w:ind w:right="-1"/>
              <w:jc w:val="both"/>
              <w:rPr>
                <w:bCs/>
                <w:lang w:eastAsia="x-none"/>
              </w:rPr>
            </w:pPr>
            <w:r w:rsidRPr="005A270E">
              <w:rPr>
                <w:bCs/>
                <w:lang w:eastAsia="x-none"/>
              </w:rPr>
              <w:t>М.П.</w:t>
            </w:r>
          </w:p>
          <w:p w14:paraId="7FB77047" w14:textId="77777777" w:rsidR="007E460E" w:rsidRPr="005A270E" w:rsidRDefault="007E460E" w:rsidP="00B71967">
            <w:pPr>
              <w:tabs>
                <w:tab w:val="left" w:pos="360"/>
              </w:tabs>
              <w:ind w:right="-1"/>
              <w:jc w:val="both"/>
              <w:rPr>
                <w:bCs/>
                <w:lang w:eastAsia="x-none"/>
              </w:rPr>
            </w:pPr>
          </w:p>
        </w:tc>
        <w:tc>
          <w:tcPr>
            <w:tcW w:w="4820" w:type="dxa"/>
          </w:tcPr>
          <w:p w14:paraId="3B5B4B4E" w14:textId="77777777" w:rsidR="007E460E" w:rsidRPr="005A270E" w:rsidRDefault="007E460E" w:rsidP="00B71967">
            <w:pPr>
              <w:tabs>
                <w:tab w:val="left" w:pos="360"/>
              </w:tabs>
              <w:ind w:right="-1"/>
              <w:jc w:val="both"/>
              <w:rPr>
                <w:b/>
                <w:bCs/>
                <w:lang w:eastAsia="x-none"/>
              </w:rPr>
            </w:pPr>
            <w:r w:rsidRPr="005A270E">
              <w:rPr>
                <w:b/>
                <w:bCs/>
                <w:lang w:eastAsia="x-none"/>
              </w:rPr>
              <w:t>ИСПОЛНИТЕЛЬ</w:t>
            </w:r>
          </w:p>
          <w:p w14:paraId="3864C9ED" w14:textId="77777777" w:rsidR="007E460E" w:rsidRPr="005A270E" w:rsidRDefault="00F92237" w:rsidP="00B71967">
            <w:pPr>
              <w:tabs>
                <w:tab w:val="left" w:pos="360"/>
              </w:tabs>
              <w:ind w:right="-1"/>
              <w:jc w:val="both"/>
              <w:rPr>
                <w:bCs/>
                <w:lang w:eastAsia="x-none"/>
              </w:rPr>
            </w:pPr>
            <w:r>
              <w:rPr>
                <w:bCs/>
                <w:lang w:eastAsia="x-none"/>
              </w:rPr>
              <w:t xml:space="preserve"> </w:t>
            </w:r>
          </w:p>
          <w:p w14:paraId="0DA353BB" w14:textId="77777777" w:rsidR="007E460E" w:rsidRPr="005A270E" w:rsidRDefault="007E460E" w:rsidP="00B71967">
            <w:pPr>
              <w:tabs>
                <w:tab w:val="left" w:pos="360"/>
              </w:tabs>
              <w:ind w:right="-1"/>
              <w:jc w:val="both"/>
              <w:rPr>
                <w:bCs/>
                <w:lang w:eastAsia="x-none"/>
              </w:rPr>
            </w:pPr>
          </w:p>
          <w:p w14:paraId="4DCFDD1D" w14:textId="77777777" w:rsidR="007E460E" w:rsidRPr="005A270E" w:rsidRDefault="007E460E" w:rsidP="00B71967">
            <w:pPr>
              <w:tabs>
                <w:tab w:val="left" w:pos="360"/>
              </w:tabs>
              <w:ind w:right="-1"/>
              <w:jc w:val="both"/>
              <w:rPr>
                <w:bCs/>
                <w:lang w:eastAsia="x-none"/>
              </w:rPr>
            </w:pPr>
          </w:p>
          <w:p w14:paraId="3A627382" w14:textId="77777777" w:rsidR="007E460E" w:rsidRPr="005A270E" w:rsidRDefault="007E460E" w:rsidP="00B71967">
            <w:pPr>
              <w:tabs>
                <w:tab w:val="left" w:pos="360"/>
              </w:tabs>
              <w:ind w:right="-1"/>
              <w:jc w:val="both"/>
              <w:rPr>
                <w:bCs/>
                <w:lang w:eastAsia="x-none"/>
              </w:rPr>
            </w:pPr>
          </w:p>
          <w:p w14:paraId="6DF61120" w14:textId="77777777" w:rsidR="008E6197" w:rsidRPr="005A270E" w:rsidRDefault="008E6197" w:rsidP="00B71967">
            <w:pPr>
              <w:tabs>
                <w:tab w:val="left" w:pos="360"/>
              </w:tabs>
              <w:ind w:right="-1"/>
              <w:jc w:val="both"/>
              <w:rPr>
                <w:bCs/>
                <w:lang w:eastAsia="x-none"/>
              </w:rPr>
            </w:pPr>
          </w:p>
          <w:p w14:paraId="13FBDCBB" w14:textId="77777777" w:rsidR="007E460E" w:rsidRPr="005A270E" w:rsidRDefault="007E460E" w:rsidP="00B71967">
            <w:pPr>
              <w:tabs>
                <w:tab w:val="left" w:pos="360"/>
              </w:tabs>
              <w:ind w:right="-1"/>
              <w:jc w:val="both"/>
              <w:rPr>
                <w:bCs/>
                <w:lang w:val="en-US" w:eastAsia="x-none"/>
              </w:rPr>
            </w:pPr>
            <w:r w:rsidRPr="005A270E">
              <w:rPr>
                <w:bCs/>
                <w:lang w:val="en-US" w:eastAsia="x-none"/>
              </w:rPr>
              <w:t xml:space="preserve">___________________________/ </w:t>
            </w:r>
          </w:p>
          <w:p w14:paraId="404FBF2F" w14:textId="77777777" w:rsidR="007E460E" w:rsidRPr="005A270E" w:rsidRDefault="007E460E" w:rsidP="00B71967">
            <w:pPr>
              <w:tabs>
                <w:tab w:val="left" w:pos="360"/>
              </w:tabs>
              <w:ind w:right="-1"/>
              <w:jc w:val="both"/>
              <w:rPr>
                <w:bCs/>
                <w:lang w:val="en-US" w:eastAsia="x-none"/>
              </w:rPr>
            </w:pPr>
            <w:r w:rsidRPr="005A270E">
              <w:rPr>
                <w:bCs/>
                <w:lang w:val="en-US" w:eastAsia="x-none"/>
              </w:rPr>
              <w:t>М.П.</w:t>
            </w:r>
          </w:p>
        </w:tc>
      </w:tr>
    </w:tbl>
    <w:tbl>
      <w:tblPr>
        <w:tblW w:w="9639" w:type="dxa"/>
        <w:tblInd w:w="-5" w:type="dxa"/>
        <w:tblLayout w:type="fixed"/>
        <w:tblLook w:val="04A0" w:firstRow="1" w:lastRow="0" w:firstColumn="1" w:lastColumn="0" w:noHBand="0" w:noVBand="1"/>
      </w:tblPr>
      <w:tblGrid>
        <w:gridCol w:w="4820"/>
        <w:gridCol w:w="4819"/>
      </w:tblGrid>
      <w:tr w:rsidR="007E460E" w:rsidRPr="005A270E" w14:paraId="4EA8FF5B" w14:textId="77777777" w:rsidTr="00B71967">
        <w:trPr>
          <w:trHeight w:val="4174"/>
        </w:trPr>
        <w:tc>
          <w:tcPr>
            <w:tcW w:w="4820" w:type="dxa"/>
          </w:tcPr>
          <w:p w14:paraId="46713BB4" w14:textId="77777777" w:rsidR="007E460E" w:rsidRPr="005A270E" w:rsidRDefault="007E460E" w:rsidP="007E460E">
            <w:pPr>
              <w:jc w:val="center"/>
              <w:rPr>
                <w:b/>
                <w:bCs/>
              </w:rPr>
            </w:pPr>
          </w:p>
        </w:tc>
        <w:tc>
          <w:tcPr>
            <w:tcW w:w="4819" w:type="dxa"/>
          </w:tcPr>
          <w:p w14:paraId="010C4468" w14:textId="77777777" w:rsidR="007E460E" w:rsidRPr="005A270E" w:rsidRDefault="007E460E" w:rsidP="007E460E">
            <w:pPr>
              <w:jc w:val="center"/>
              <w:rPr>
                <w:b/>
                <w:bCs/>
              </w:rPr>
            </w:pPr>
          </w:p>
        </w:tc>
      </w:tr>
    </w:tbl>
    <w:p w14:paraId="44591B07" w14:textId="77777777" w:rsidR="003A54C9" w:rsidRPr="00807A93" w:rsidRDefault="003A54C9" w:rsidP="003A54C9">
      <w:pPr>
        <w:spacing w:after="200" w:line="276" w:lineRule="auto"/>
        <w:rPr>
          <w:b/>
          <w:bCs/>
          <w:sz w:val="20"/>
          <w:szCs w:val="20"/>
        </w:rPr>
        <w:sectPr w:rsidR="003A54C9" w:rsidRPr="00807A93" w:rsidSect="005A270E">
          <w:footerReference w:type="default" r:id="rId8"/>
          <w:pgSz w:w="11906" w:h="16838"/>
          <w:pgMar w:top="993" w:right="707" w:bottom="1418" w:left="1134" w:header="709" w:footer="709" w:gutter="0"/>
          <w:cols w:space="708"/>
          <w:docGrid w:linePitch="360"/>
        </w:sectPr>
      </w:pPr>
    </w:p>
    <w:p w14:paraId="296EC019" w14:textId="180A11EC" w:rsidR="00870D40" w:rsidRDefault="00D816EA" w:rsidP="00D816EA">
      <w:pPr>
        <w:jc w:val="center"/>
        <w:rPr>
          <w:b/>
          <w:bCs/>
          <w:kern w:val="1"/>
          <w:sz w:val="18"/>
          <w:szCs w:val="18"/>
          <w:lang w:eastAsia="ar-SA"/>
        </w:rPr>
      </w:pPr>
      <w:r>
        <w:rPr>
          <w:b/>
          <w:bCs/>
          <w:kern w:val="1"/>
          <w:sz w:val="18"/>
          <w:szCs w:val="18"/>
          <w:lang w:eastAsia="ar-SA"/>
        </w:rPr>
        <w:lastRenderedPageBreak/>
        <w:t xml:space="preserve">                                                            </w:t>
      </w:r>
      <w:r w:rsidR="00870D40">
        <w:rPr>
          <w:b/>
          <w:bCs/>
          <w:kern w:val="1"/>
          <w:sz w:val="18"/>
          <w:szCs w:val="18"/>
          <w:lang w:eastAsia="ar-SA"/>
        </w:rPr>
        <w:t>Приложение №1</w:t>
      </w:r>
    </w:p>
    <w:p w14:paraId="18CC4FC8" w14:textId="7FC76C4E" w:rsidR="00870D40" w:rsidRDefault="00870D40" w:rsidP="00870D40">
      <w:pPr>
        <w:rPr>
          <w:b/>
          <w:bCs/>
          <w:kern w:val="1"/>
          <w:sz w:val="18"/>
          <w:szCs w:val="18"/>
          <w:lang w:eastAsia="ar-SA"/>
        </w:rPr>
      </w:pPr>
      <w:r>
        <w:rPr>
          <w:b/>
          <w:bCs/>
          <w:kern w:val="1"/>
          <w:sz w:val="18"/>
          <w:szCs w:val="18"/>
          <w:lang w:eastAsia="ar-SA"/>
        </w:rPr>
        <w:t xml:space="preserve">                                                                                                                                 к Договору №________ от </w:t>
      </w:r>
      <w:r w:rsidRPr="008441CE">
        <w:rPr>
          <w:b/>
          <w:bCs/>
          <w:kern w:val="1"/>
          <w:sz w:val="18"/>
          <w:szCs w:val="18"/>
          <w:lang w:eastAsia="ar-SA"/>
        </w:rPr>
        <w:t>«__» _________202</w:t>
      </w:r>
      <w:r w:rsidR="00D816EA" w:rsidRPr="008441CE">
        <w:rPr>
          <w:b/>
          <w:bCs/>
          <w:kern w:val="1"/>
          <w:sz w:val="18"/>
          <w:szCs w:val="18"/>
          <w:lang w:eastAsia="ar-SA"/>
        </w:rPr>
        <w:t>4</w:t>
      </w:r>
      <w:r w:rsidRPr="008441CE">
        <w:rPr>
          <w:b/>
          <w:bCs/>
          <w:kern w:val="1"/>
          <w:sz w:val="18"/>
          <w:szCs w:val="18"/>
          <w:lang w:eastAsia="ar-SA"/>
        </w:rPr>
        <w:t xml:space="preserve"> г.</w:t>
      </w:r>
    </w:p>
    <w:p w14:paraId="711D772E" w14:textId="77777777" w:rsidR="00870D40" w:rsidRDefault="00870D40" w:rsidP="00870D40">
      <w:pPr>
        <w:rPr>
          <w:b/>
          <w:bCs/>
          <w:kern w:val="1"/>
          <w:sz w:val="18"/>
          <w:szCs w:val="18"/>
          <w:lang w:eastAsia="ar-SA"/>
        </w:rPr>
      </w:pPr>
    </w:p>
    <w:p w14:paraId="12722383" w14:textId="77777777" w:rsidR="0036737A" w:rsidRDefault="0036737A" w:rsidP="0036737A">
      <w:pPr>
        <w:jc w:val="center"/>
        <w:rPr>
          <w:b/>
          <w:bCs/>
          <w:kern w:val="1"/>
          <w:sz w:val="18"/>
          <w:szCs w:val="18"/>
          <w:lang w:eastAsia="ar-SA"/>
        </w:rPr>
      </w:pPr>
      <w:r w:rsidRPr="001C5241">
        <w:rPr>
          <w:b/>
          <w:bCs/>
          <w:kern w:val="1"/>
          <w:sz w:val="18"/>
          <w:szCs w:val="18"/>
          <w:lang w:eastAsia="ar-SA"/>
        </w:rPr>
        <w:t>СПЕЦИФИКАЦИЯ</w:t>
      </w:r>
    </w:p>
    <w:p w14:paraId="3FC91F8C" w14:textId="77777777" w:rsidR="00103E35" w:rsidRPr="001C5241" w:rsidRDefault="00103E35" w:rsidP="0036737A">
      <w:pPr>
        <w:jc w:val="center"/>
        <w:rPr>
          <w:b/>
          <w:bCs/>
          <w:kern w:val="1"/>
          <w:sz w:val="18"/>
          <w:szCs w:val="18"/>
          <w:lang w:eastAsia="ar-SA"/>
        </w:rPr>
      </w:pPr>
    </w:p>
    <w:p w14:paraId="21CC183A" w14:textId="77777777" w:rsidR="00B71967" w:rsidRPr="001C5241" w:rsidRDefault="00C23C74" w:rsidP="0036737A">
      <w:pPr>
        <w:jc w:val="center"/>
        <w:rPr>
          <w:bCs/>
          <w:kern w:val="1"/>
          <w:sz w:val="18"/>
          <w:szCs w:val="18"/>
          <w:lang w:eastAsia="ar-SA"/>
        </w:rPr>
      </w:pPr>
      <w:r w:rsidRPr="001C5241">
        <w:rPr>
          <w:bCs/>
          <w:kern w:val="1"/>
          <w:sz w:val="18"/>
          <w:szCs w:val="18"/>
          <w:lang w:eastAsia="ar-SA"/>
        </w:rPr>
        <w:t>количество, стоимость</w:t>
      </w:r>
      <w:r w:rsidR="00B71967" w:rsidRPr="001C5241">
        <w:rPr>
          <w:bCs/>
          <w:kern w:val="1"/>
          <w:sz w:val="18"/>
          <w:szCs w:val="18"/>
          <w:lang w:eastAsia="ar-SA"/>
        </w:rPr>
        <w:t xml:space="preserve"> канцелярских и прочих товаров для офиса</w:t>
      </w:r>
      <w:r w:rsidR="00CF2E69" w:rsidRPr="001C5241">
        <w:rPr>
          <w:bCs/>
          <w:kern w:val="1"/>
          <w:sz w:val="18"/>
          <w:szCs w:val="18"/>
          <w:lang w:eastAsia="ar-SA"/>
        </w:rPr>
        <w:t>, цена договора</w:t>
      </w:r>
    </w:p>
    <w:tbl>
      <w:tblPr>
        <w:tblW w:w="10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3402"/>
        <w:gridCol w:w="993"/>
        <w:gridCol w:w="1134"/>
        <w:gridCol w:w="708"/>
        <w:gridCol w:w="708"/>
        <w:gridCol w:w="708"/>
      </w:tblGrid>
      <w:tr w:rsidR="008D1C6A" w:rsidRPr="0085310C" w14:paraId="0B0D7526" w14:textId="77777777" w:rsidTr="008441CE">
        <w:trPr>
          <w:trHeight w:val="998"/>
          <w:tblHeader/>
        </w:trPr>
        <w:tc>
          <w:tcPr>
            <w:tcW w:w="709" w:type="dxa"/>
            <w:shd w:val="clear" w:color="auto" w:fill="auto"/>
            <w:vAlign w:val="center"/>
            <w:hideMark/>
          </w:tcPr>
          <w:p w14:paraId="2DCA1ECC" w14:textId="77777777" w:rsidR="008D1C6A" w:rsidRPr="0085310C" w:rsidRDefault="008D1C6A" w:rsidP="0085310C">
            <w:pPr>
              <w:jc w:val="center"/>
              <w:rPr>
                <w:b/>
                <w:bCs/>
                <w:color w:val="000000"/>
                <w:sz w:val="18"/>
                <w:szCs w:val="18"/>
              </w:rPr>
            </w:pPr>
            <w:r w:rsidRPr="0085310C">
              <w:rPr>
                <w:b/>
                <w:bCs/>
                <w:color w:val="000000"/>
                <w:sz w:val="18"/>
                <w:szCs w:val="18"/>
              </w:rPr>
              <w:t>п/п</w:t>
            </w:r>
          </w:p>
        </w:tc>
        <w:tc>
          <w:tcPr>
            <w:tcW w:w="2268" w:type="dxa"/>
            <w:vAlign w:val="center"/>
          </w:tcPr>
          <w:p w14:paraId="3E0C34A7" w14:textId="2CF2C324" w:rsidR="008D1C6A" w:rsidRPr="0085310C" w:rsidRDefault="008441CE" w:rsidP="0085310C">
            <w:pPr>
              <w:jc w:val="center"/>
              <w:rPr>
                <w:b/>
                <w:bCs/>
                <w:sz w:val="18"/>
                <w:szCs w:val="18"/>
              </w:rPr>
            </w:pPr>
            <w:r w:rsidRPr="008441CE">
              <w:rPr>
                <w:b/>
                <w:bCs/>
                <w:sz w:val="18"/>
                <w:szCs w:val="18"/>
              </w:rPr>
              <w:t>Наименование товара/ торговая марка</w:t>
            </w:r>
          </w:p>
        </w:tc>
        <w:tc>
          <w:tcPr>
            <w:tcW w:w="3402" w:type="dxa"/>
            <w:shd w:val="clear" w:color="auto" w:fill="auto"/>
            <w:vAlign w:val="center"/>
            <w:hideMark/>
          </w:tcPr>
          <w:p w14:paraId="754CBB83" w14:textId="77777777" w:rsidR="008D1C6A" w:rsidRPr="0085310C" w:rsidRDefault="008D1C6A" w:rsidP="0085310C">
            <w:pPr>
              <w:jc w:val="center"/>
              <w:rPr>
                <w:b/>
                <w:bCs/>
                <w:color w:val="000000"/>
                <w:sz w:val="18"/>
                <w:szCs w:val="18"/>
              </w:rPr>
            </w:pPr>
            <w:r w:rsidRPr="0085310C">
              <w:rPr>
                <w:b/>
                <w:bCs/>
                <w:sz w:val="18"/>
                <w:szCs w:val="18"/>
              </w:rPr>
              <w:t>Основные технические и функциональные характеристики (потребительские свойства) товара</w:t>
            </w:r>
          </w:p>
        </w:tc>
        <w:tc>
          <w:tcPr>
            <w:tcW w:w="993" w:type="dxa"/>
            <w:vAlign w:val="center"/>
          </w:tcPr>
          <w:p w14:paraId="1BC2906C" w14:textId="77777777" w:rsidR="008D1C6A" w:rsidRPr="0085310C" w:rsidRDefault="008D1C6A" w:rsidP="0085310C">
            <w:pPr>
              <w:jc w:val="center"/>
              <w:rPr>
                <w:b/>
                <w:bCs/>
                <w:sz w:val="18"/>
                <w:szCs w:val="18"/>
              </w:rPr>
            </w:pPr>
            <w:r w:rsidRPr="0085310C">
              <w:rPr>
                <w:b/>
                <w:bCs/>
                <w:sz w:val="18"/>
                <w:szCs w:val="18"/>
              </w:rPr>
              <w:t>Ед. изм.</w:t>
            </w:r>
          </w:p>
        </w:tc>
        <w:tc>
          <w:tcPr>
            <w:tcW w:w="1134" w:type="dxa"/>
            <w:shd w:val="clear" w:color="auto" w:fill="auto"/>
            <w:vAlign w:val="center"/>
            <w:hideMark/>
          </w:tcPr>
          <w:p w14:paraId="122B2E38" w14:textId="77777777" w:rsidR="008D1C6A" w:rsidRPr="0085310C" w:rsidRDefault="008D1C6A" w:rsidP="0085310C">
            <w:pPr>
              <w:jc w:val="center"/>
              <w:rPr>
                <w:b/>
                <w:bCs/>
                <w:sz w:val="18"/>
                <w:szCs w:val="18"/>
              </w:rPr>
            </w:pPr>
            <w:r w:rsidRPr="0085310C">
              <w:rPr>
                <w:b/>
                <w:sz w:val="18"/>
                <w:szCs w:val="18"/>
              </w:rPr>
              <w:t>Кол-во</w:t>
            </w:r>
          </w:p>
        </w:tc>
        <w:tc>
          <w:tcPr>
            <w:tcW w:w="708" w:type="dxa"/>
          </w:tcPr>
          <w:p w14:paraId="1D98C98D" w14:textId="555E4A33" w:rsidR="008D1C6A" w:rsidRPr="0085310C" w:rsidRDefault="008D1C6A" w:rsidP="008D1C6A">
            <w:pPr>
              <w:jc w:val="center"/>
              <w:rPr>
                <w:b/>
                <w:sz w:val="18"/>
                <w:szCs w:val="18"/>
              </w:rPr>
            </w:pPr>
            <w:r>
              <w:rPr>
                <w:b/>
                <w:sz w:val="20"/>
                <w:szCs w:val="20"/>
              </w:rPr>
              <w:t>Цена за единицу, в руб</w:t>
            </w:r>
            <w:r w:rsidR="00D816EA">
              <w:rPr>
                <w:b/>
                <w:sz w:val="20"/>
                <w:szCs w:val="20"/>
              </w:rPr>
              <w:t>.</w:t>
            </w:r>
          </w:p>
        </w:tc>
        <w:tc>
          <w:tcPr>
            <w:tcW w:w="708" w:type="dxa"/>
          </w:tcPr>
          <w:p w14:paraId="0978EA56" w14:textId="77777777" w:rsidR="008D1C6A" w:rsidRPr="0085310C" w:rsidRDefault="008D1C6A" w:rsidP="0085310C">
            <w:pPr>
              <w:jc w:val="center"/>
              <w:rPr>
                <w:b/>
                <w:sz w:val="18"/>
                <w:szCs w:val="18"/>
              </w:rPr>
            </w:pPr>
            <w:r>
              <w:rPr>
                <w:b/>
                <w:sz w:val="18"/>
                <w:szCs w:val="18"/>
              </w:rPr>
              <w:t>Стоимость, руб.</w:t>
            </w:r>
          </w:p>
        </w:tc>
        <w:tc>
          <w:tcPr>
            <w:tcW w:w="708" w:type="dxa"/>
          </w:tcPr>
          <w:p w14:paraId="7EC29CFC" w14:textId="77777777" w:rsidR="008D1C6A" w:rsidRDefault="008D1C6A" w:rsidP="0085310C">
            <w:pPr>
              <w:jc w:val="center"/>
              <w:rPr>
                <w:b/>
                <w:sz w:val="18"/>
                <w:szCs w:val="18"/>
              </w:rPr>
            </w:pPr>
            <w:r>
              <w:rPr>
                <w:b/>
                <w:sz w:val="20"/>
                <w:szCs w:val="20"/>
              </w:rPr>
              <w:t>Стран происхождения</w:t>
            </w:r>
          </w:p>
        </w:tc>
      </w:tr>
      <w:tr w:rsidR="008D1C6A" w:rsidRPr="0085310C" w14:paraId="0A4F2220" w14:textId="77777777" w:rsidTr="008441CE">
        <w:trPr>
          <w:trHeight w:val="1106"/>
        </w:trPr>
        <w:tc>
          <w:tcPr>
            <w:tcW w:w="709" w:type="dxa"/>
            <w:shd w:val="clear" w:color="auto" w:fill="auto"/>
            <w:noWrap/>
            <w:vAlign w:val="center"/>
          </w:tcPr>
          <w:p w14:paraId="1E53E130" w14:textId="77777777" w:rsidR="008D1C6A" w:rsidRPr="0085310C" w:rsidRDefault="008D1C6A" w:rsidP="0085310C">
            <w:pPr>
              <w:jc w:val="center"/>
              <w:rPr>
                <w:color w:val="000000"/>
              </w:rPr>
            </w:pPr>
            <w:r w:rsidRPr="0085310C">
              <w:rPr>
                <w:color w:val="000000"/>
              </w:rPr>
              <w:t>1.</w:t>
            </w:r>
          </w:p>
        </w:tc>
        <w:tc>
          <w:tcPr>
            <w:tcW w:w="2268" w:type="dxa"/>
          </w:tcPr>
          <w:p w14:paraId="12F2B2A0" w14:textId="41142F9D" w:rsidR="008D1C6A" w:rsidRPr="0085310C" w:rsidRDefault="008D1C6A" w:rsidP="00044C48">
            <w:pPr>
              <w:suppressAutoHyphens/>
              <w:rPr>
                <w:rFonts w:eastAsia="Calibri"/>
                <w:lang w:eastAsia="en-US"/>
              </w:rPr>
            </w:pPr>
            <w:r w:rsidRPr="0085310C">
              <w:rPr>
                <w:rFonts w:eastAsia="Calibri"/>
                <w:lang w:eastAsia="en-US"/>
              </w:rPr>
              <w:t>Бумага офисная, формат А4</w:t>
            </w:r>
            <w:r>
              <w:rPr>
                <w:rFonts w:eastAsia="Calibri"/>
                <w:lang w:eastAsia="en-US"/>
              </w:rPr>
              <w:t xml:space="preserve"> </w:t>
            </w:r>
          </w:p>
        </w:tc>
        <w:tc>
          <w:tcPr>
            <w:tcW w:w="3402" w:type="dxa"/>
            <w:vAlign w:val="center"/>
          </w:tcPr>
          <w:p w14:paraId="03BB62D8" w14:textId="77777777" w:rsidR="008D1C6A" w:rsidRPr="001A6ECA" w:rsidRDefault="008D1C6A" w:rsidP="0085310C">
            <w:pPr>
              <w:suppressAutoHyphens/>
              <w:rPr>
                <w:color w:val="FFFFFF" w:themeColor="background1"/>
                <w:sz w:val="18"/>
                <w:szCs w:val="18"/>
              </w:rPr>
            </w:pPr>
            <w:r w:rsidRPr="001A6ECA">
              <w:rPr>
                <w:color w:val="FFFFFF" w:themeColor="background1"/>
                <w:sz w:val="18"/>
                <w:szCs w:val="18"/>
              </w:rPr>
              <w:t>Марка — B.</w:t>
            </w:r>
          </w:p>
          <w:p w14:paraId="46CBAD38" w14:textId="77777777" w:rsidR="008D1C6A" w:rsidRPr="001A6ECA" w:rsidRDefault="008D1C6A" w:rsidP="0085310C">
            <w:pPr>
              <w:suppressAutoHyphens/>
              <w:rPr>
                <w:color w:val="FFFFFF" w:themeColor="background1"/>
                <w:sz w:val="18"/>
                <w:szCs w:val="18"/>
              </w:rPr>
            </w:pPr>
            <w:r w:rsidRPr="001A6ECA">
              <w:rPr>
                <w:color w:val="FFFFFF" w:themeColor="background1"/>
                <w:sz w:val="18"/>
                <w:szCs w:val="18"/>
              </w:rPr>
              <w:t>Серия — Classic.</w:t>
            </w:r>
          </w:p>
          <w:p w14:paraId="0EC11264" w14:textId="77777777" w:rsidR="008D1C6A" w:rsidRPr="001A6ECA" w:rsidRDefault="008D1C6A" w:rsidP="0085310C">
            <w:pPr>
              <w:suppressAutoHyphens/>
              <w:rPr>
                <w:color w:val="FFFFFF" w:themeColor="background1"/>
                <w:sz w:val="18"/>
                <w:szCs w:val="18"/>
              </w:rPr>
            </w:pPr>
            <w:r w:rsidRPr="001A6ECA">
              <w:rPr>
                <w:color w:val="FFFFFF" w:themeColor="background1"/>
                <w:sz w:val="18"/>
                <w:szCs w:val="18"/>
              </w:rPr>
              <w:t>Белизна по CIE — 146-165 +/- 3 %.</w:t>
            </w:r>
          </w:p>
          <w:p w14:paraId="1FEB4006" w14:textId="77777777" w:rsidR="008D1C6A" w:rsidRPr="001A6ECA" w:rsidRDefault="008D1C6A" w:rsidP="0085310C">
            <w:pPr>
              <w:suppressAutoHyphens/>
              <w:rPr>
                <w:color w:val="FFFFFF" w:themeColor="background1"/>
                <w:sz w:val="18"/>
                <w:szCs w:val="18"/>
              </w:rPr>
            </w:pPr>
            <w:r w:rsidRPr="001A6ECA">
              <w:rPr>
                <w:color w:val="FFFFFF" w:themeColor="background1"/>
                <w:sz w:val="18"/>
                <w:szCs w:val="18"/>
              </w:rPr>
              <w:t>Белизна по ISO — нет %.</w:t>
            </w:r>
          </w:p>
          <w:p w14:paraId="1F03FAC7" w14:textId="77777777" w:rsidR="008D1C6A" w:rsidRPr="001A6ECA" w:rsidRDefault="008D1C6A" w:rsidP="0085310C">
            <w:pPr>
              <w:suppressAutoHyphens/>
              <w:rPr>
                <w:color w:val="FFFFFF" w:themeColor="background1"/>
                <w:sz w:val="18"/>
                <w:szCs w:val="18"/>
              </w:rPr>
            </w:pPr>
            <w:r w:rsidRPr="001A6ECA">
              <w:rPr>
                <w:color w:val="FFFFFF" w:themeColor="background1"/>
                <w:sz w:val="18"/>
                <w:szCs w:val="18"/>
              </w:rPr>
              <w:t>Плотность — 72-80 +/- 1.5-3 г/м2.</w:t>
            </w:r>
          </w:p>
          <w:p w14:paraId="76B85A8A" w14:textId="77777777" w:rsidR="008D1C6A" w:rsidRPr="001A6ECA" w:rsidRDefault="008D1C6A" w:rsidP="0085310C">
            <w:pPr>
              <w:suppressAutoHyphens/>
              <w:rPr>
                <w:color w:val="FFFFFF" w:themeColor="background1"/>
                <w:sz w:val="18"/>
                <w:szCs w:val="18"/>
              </w:rPr>
            </w:pPr>
            <w:r w:rsidRPr="001A6ECA">
              <w:rPr>
                <w:color w:val="FFFFFF" w:themeColor="background1"/>
                <w:sz w:val="18"/>
                <w:szCs w:val="18"/>
              </w:rPr>
              <w:t>Соответствует требованиям   ГОСТ Р 57641-2017.</w:t>
            </w:r>
          </w:p>
          <w:p w14:paraId="19764D75" w14:textId="77777777" w:rsidR="008D1C6A" w:rsidRPr="001A6ECA" w:rsidRDefault="008D1C6A" w:rsidP="0085310C">
            <w:pPr>
              <w:suppressAutoHyphens/>
              <w:rPr>
                <w:color w:val="FFFFFF" w:themeColor="background1"/>
                <w:sz w:val="18"/>
                <w:szCs w:val="18"/>
              </w:rPr>
            </w:pPr>
            <w:r w:rsidRPr="001A6ECA">
              <w:rPr>
                <w:color w:val="FFFFFF" w:themeColor="background1"/>
                <w:sz w:val="18"/>
                <w:szCs w:val="18"/>
              </w:rPr>
              <w:t>Количество листов в пачке — 500.</w:t>
            </w:r>
          </w:p>
          <w:p w14:paraId="6A863594" w14:textId="77777777" w:rsidR="008D1C6A" w:rsidRPr="001A6ECA" w:rsidRDefault="008D1C6A" w:rsidP="0085310C">
            <w:pPr>
              <w:suppressAutoHyphens/>
              <w:rPr>
                <w:color w:val="FFFFFF" w:themeColor="background1"/>
                <w:sz w:val="18"/>
                <w:szCs w:val="18"/>
              </w:rPr>
            </w:pPr>
            <w:r w:rsidRPr="001A6ECA">
              <w:rPr>
                <w:color w:val="FFFFFF" w:themeColor="background1"/>
                <w:sz w:val="18"/>
                <w:szCs w:val="18"/>
              </w:rPr>
              <w:t>Отбелка целлюлозы без хлора (ECF) — да.</w:t>
            </w:r>
          </w:p>
          <w:p w14:paraId="39C251D2" w14:textId="77777777" w:rsidR="008D1C6A" w:rsidRPr="001A6ECA" w:rsidRDefault="008D1C6A" w:rsidP="0085310C">
            <w:pPr>
              <w:suppressAutoHyphens/>
              <w:rPr>
                <w:color w:val="FFFFFF" w:themeColor="background1"/>
                <w:sz w:val="18"/>
                <w:szCs w:val="18"/>
              </w:rPr>
            </w:pPr>
            <w:r w:rsidRPr="001A6ECA">
              <w:rPr>
                <w:color w:val="FFFFFF" w:themeColor="background1"/>
                <w:sz w:val="18"/>
                <w:szCs w:val="18"/>
              </w:rPr>
              <w:t>Устойчива к старению — да.</w:t>
            </w:r>
          </w:p>
        </w:tc>
        <w:tc>
          <w:tcPr>
            <w:tcW w:w="993" w:type="dxa"/>
            <w:vAlign w:val="center"/>
          </w:tcPr>
          <w:p w14:paraId="6EC9C412" w14:textId="77777777" w:rsidR="008D1C6A" w:rsidRPr="0085310C" w:rsidRDefault="008D1C6A" w:rsidP="0085310C">
            <w:pPr>
              <w:widowControl w:val="0"/>
              <w:suppressAutoHyphens/>
              <w:jc w:val="center"/>
            </w:pPr>
            <w:r w:rsidRPr="0085310C">
              <w:t>пачка</w:t>
            </w:r>
          </w:p>
        </w:tc>
        <w:tc>
          <w:tcPr>
            <w:tcW w:w="1134" w:type="dxa"/>
            <w:vAlign w:val="center"/>
          </w:tcPr>
          <w:p w14:paraId="4D73DE20" w14:textId="77777777" w:rsidR="008D1C6A" w:rsidRPr="0085310C" w:rsidRDefault="008D1C6A" w:rsidP="0085310C">
            <w:pPr>
              <w:widowControl w:val="0"/>
              <w:suppressAutoHyphens/>
              <w:jc w:val="center"/>
            </w:pPr>
            <w:r>
              <w:t>3</w:t>
            </w:r>
            <w:r w:rsidRPr="0085310C">
              <w:rPr>
                <w:lang w:val="en-US"/>
              </w:rPr>
              <w:t>00</w:t>
            </w:r>
          </w:p>
        </w:tc>
        <w:tc>
          <w:tcPr>
            <w:tcW w:w="708" w:type="dxa"/>
          </w:tcPr>
          <w:p w14:paraId="711D4791" w14:textId="77777777" w:rsidR="008D1C6A" w:rsidRDefault="008D1C6A" w:rsidP="0085310C">
            <w:pPr>
              <w:widowControl w:val="0"/>
              <w:suppressAutoHyphens/>
              <w:jc w:val="center"/>
            </w:pPr>
          </w:p>
        </w:tc>
        <w:tc>
          <w:tcPr>
            <w:tcW w:w="708" w:type="dxa"/>
          </w:tcPr>
          <w:p w14:paraId="0B4F6CA1" w14:textId="77777777" w:rsidR="008D1C6A" w:rsidRDefault="008D1C6A" w:rsidP="0085310C">
            <w:pPr>
              <w:widowControl w:val="0"/>
              <w:suppressAutoHyphens/>
              <w:jc w:val="center"/>
            </w:pPr>
          </w:p>
        </w:tc>
        <w:tc>
          <w:tcPr>
            <w:tcW w:w="708" w:type="dxa"/>
          </w:tcPr>
          <w:p w14:paraId="01072626" w14:textId="77777777" w:rsidR="008D1C6A" w:rsidRDefault="008D1C6A" w:rsidP="0085310C">
            <w:pPr>
              <w:widowControl w:val="0"/>
              <w:suppressAutoHyphens/>
              <w:jc w:val="center"/>
            </w:pPr>
          </w:p>
        </w:tc>
      </w:tr>
      <w:tr w:rsidR="008D1C6A" w:rsidRPr="0085310C" w14:paraId="5A7DA89D" w14:textId="77777777" w:rsidTr="008441CE">
        <w:trPr>
          <w:trHeight w:val="1093"/>
        </w:trPr>
        <w:tc>
          <w:tcPr>
            <w:tcW w:w="709" w:type="dxa"/>
            <w:shd w:val="clear" w:color="auto" w:fill="auto"/>
            <w:noWrap/>
            <w:vAlign w:val="center"/>
          </w:tcPr>
          <w:p w14:paraId="18DCE073" w14:textId="77777777" w:rsidR="008D1C6A" w:rsidRPr="0085310C" w:rsidRDefault="008D1C6A" w:rsidP="0085310C">
            <w:pPr>
              <w:jc w:val="center"/>
              <w:rPr>
                <w:color w:val="000000"/>
              </w:rPr>
            </w:pPr>
            <w:r w:rsidRPr="0085310C">
              <w:rPr>
                <w:color w:val="000000"/>
              </w:rPr>
              <w:t>2.</w:t>
            </w:r>
          </w:p>
        </w:tc>
        <w:tc>
          <w:tcPr>
            <w:tcW w:w="2268" w:type="dxa"/>
          </w:tcPr>
          <w:p w14:paraId="1C96F9B9" w14:textId="60A82142" w:rsidR="008D1C6A" w:rsidRPr="0085310C" w:rsidRDefault="008D1C6A" w:rsidP="00044C48">
            <w:pPr>
              <w:shd w:val="clear" w:color="auto" w:fill="FFFFFF"/>
              <w:suppressAutoHyphens/>
              <w:spacing w:after="60" w:line="240" w:lineRule="atLeast"/>
              <w:textAlignment w:val="baseline"/>
            </w:pPr>
            <w:r w:rsidRPr="0085310C">
              <w:t>Блок самоклеящийся (стикеры)</w:t>
            </w:r>
          </w:p>
        </w:tc>
        <w:tc>
          <w:tcPr>
            <w:tcW w:w="3402" w:type="dxa"/>
            <w:shd w:val="clear" w:color="FFFFCC" w:fill="FFFFFF"/>
            <w:vAlign w:val="center"/>
          </w:tcPr>
          <w:p w14:paraId="66F6FB4E"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Размер — 76×76 мм.</w:t>
            </w:r>
          </w:p>
          <w:p w14:paraId="2C13DC05"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Количество блоков — 1 шт.</w:t>
            </w:r>
          </w:p>
          <w:p w14:paraId="10EC68E3"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Количество листов в блоке — 100 шт.</w:t>
            </w:r>
          </w:p>
          <w:p w14:paraId="5880815D"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Количество цветов — 1 шт.</w:t>
            </w:r>
          </w:p>
          <w:p w14:paraId="54EFAFC4"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Форма — квадратная.</w:t>
            </w:r>
          </w:p>
          <w:p w14:paraId="0A36CA06"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Клейкость — 35 Н/м.</w:t>
            </w:r>
          </w:p>
          <w:p w14:paraId="72F0F728"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Плотность бумаги — 75 г/м2.</w:t>
            </w:r>
          </w:p>
          <w:p w14:paraId="2146B577"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Z — укладка листочков — нет.</w:t>
            </w:r>
          </w:p>
        </w:tc>
        <w:tc>
          <w:tcPr>
            <w:tcW w:w="993" w:type="dxa"/>
            <w:vAlign w:val="center"/>
          </w:tcPr>
          <w:p w14:paraId="30AC5A7E" w14:textId="77777777" w:rsidR="008D1C6A" w:rsidRPr="0085310C" w:rsidRDefault="008D1C6A" w:rsidP="0085310C">
            <w:pPr>
              <w:suppressAutoHyphens/>
              <w:jc w:val="center"/>
            </w:pPr>
            <w:r w:rsidRPr="0085310C">
              <w:t>шт.</w:t>
            </w:r>
          </w:p>
        </w:tc>
        <w:tc>
          <w:tcPr>
            <w:tcW w:w="1134" w:type="dxa"/>
            <w:shd w:val="clear" w:color="auto" w:fill="auto"/>
            <w:vAlign w:val="center"/>
          </w:tcPr>
          <w:p w14:paraId="5F185975" w14:textId="77777777" w:rsidR="008D1C6A" w:rsidRPr="0085310C" w:rsidRDefault="008D1C6A" w:rsidP="0085310C">
            <w:pPr>
              <w:widowControl w:val="0"/>
              <w:suppressAutoHyphens/>
              <w:jc w:val="center"/>
              <w:rPr>
                <w:lang w:val="en-US"/>
              </w:rPr>
            </w:pPr>
            <w:r w:rsidRPr="0085310C">
              <w:t>60</w:t>
            </w:r>
          </w:p>
        </w:tc>
        <w:tc>
          <w:tcPr>
            <w:tcW w:w="708" w:type="dxa"/>
          </w:tcPr>
          <w:p w14:paraId="442CB47F" w14:textId="77777777" w:rsidR="008D1C6A" w:rsidRPr="0085310C" w:rsidRDefault="008D1C6A" w:rsidP="0085310C">
            <w:pPr>
              <w:widowControl w:val="0"/>
              <w:suppressAutoHyphens/>
              <w:jc w:val="center"/>
            </w:pPr>
          </w:p>
        </w:tc>
        <w:tc>
          <w:tcPr>
            <w:tcW w:w="708" w:type="dxa"/>
          </w:tcPr>
          <w:p w14:paraId="0215418F" w14:textId="77777777" w:rsidR="008D1C6A" w:rsidRPr="0085310C" w:rsidRDefault="008D1C6A" w:rsidP="0085310C">
            <w:pPr>
              <w:widowControl w:val="0"/>
              <w:suppressAutoHyphens/>
              <w:jc w:val="center"/>
            </w:pPr>
          </w:p>
        </w:tc>
        <w:tc>
          <w:tcPr>
            <w:tcW w:w="708" w:type="dxa"/>
          </w:tcPr>
          <w:p w14:paraId="0480C120" w14:textId="77777777" w:rsidR="008D1C6A" w:rsidRPr="0085310C" w:rsidRDefault="008D1C6A" w:rsidP="0085310C">
            <w:pPr>
              <w:widowControl w:val="0"/>
              <w:suppressAutoHyphens/>
              <w:jc w:val="center"/>
            </w:pPr>
          </w:p>
        </w:tc>
      </w:tr>
      <w:tr w:rsidR="008D1C6A" w:rsidRPr="0085310C" w14:paraId="5D1E6BA8" w14:textId="77777777" w:rsidTr="008441CE">
        <w:trPr>
          <w:trHeight w:val="480"/>
        </w:trPr>
        <w:tc>
          <w:tcPr>
            <w:tcW w:w="709" w:type="dxa"/>
            <w:shd w:val="clear" w:color="auto" w:fill="auto"/>
            <w:noWrap/>
            <w:vAlign w:val="center"/>
          </w:tcPr>
          <w:p w14:paraId="21BA8484" w14:textId="77777777" w:rsidR="008D1C6A" w:rsidRPr="0085310C" w:rsidRDefault="008D1C6A" w:rsidP="0085310C">
            <w:pPr>
              <w:jc w:val="center"/>
              <w:rPr>
                <w:color w:val="000000"/>
              </w:rPr>
            </w:pPr>
            <w:r w:rsidRPr="0085310C">
              <w:rPr>
                <w:color w:val="000000"/>
              </w:rPr>
              <w:t>3.</w:t>
            </w:r>
          </w:p>
        </w:tc>
        <w:tc>
          <w:tcPr>
            <w:tcW w:w="2268" w:type="dxa"/>
          </w:tcPr>
          <w:p w14:paraId="0B7A7F51" w14:textId="77777777" w:rsidR="008D1C6A" w:rsidRPr="0085310C" w:rsidRDefault="008D1C6A" w:rsidP="00044C48">
            <w:pPr>
              <w:shd w:val="clear" w:color="auto" w:fill="FFFFFF"/>
              <w:suppressAutoHyphens/>
              <w:spacing w:after="60" w:line="240" w:lineRule="atLeast"/>
              <w:textAlignment w:val="baseline"/>
            </w:pPr>
            <w:r w:rsidRPr="0085310C">
              <w:t>Блок для записей</w:t>
            </w:r>
          </w:p>
        </w:tc>
        <w:tc>
          <w:tcPr>
            <w:tcW w:w="3402" w:type="dxa"/>
            <w:shd w:val="clear" w:color="FFFFCC" w:fill="FFFFFF"/>
            <w:vAlign w:val="center"/>
          </w:tcPr>
          <w:p w14:paraId="75730536"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Высота блока - </w:t>
            </w:r>
            <w:hyperlink r:id="rId9" w:tooltip="Показать все товары с этой характеристикой" w:history="1">
              <w:r w:rsidRPr="001A6ECA">
                <w:rPr>
                  <w:rFonts w:eastAsia="Calibri"/>
                  <w:color w:val="FFFFFF" w:themeColor="background1"/>
                  <w:sz w:val="18"/>
                  <w:szCs w:val="18"/>
                  <w:lang w:eastAsia="en-US"/>
                </w:rPr>
                <w:t>90 мм</w:t>
              </w:r>
            </w:hyperlink>
            <w:r w:rsidRPr="001A6ECA">
              <w:rPr>
                <w:rFonts w:eastAsia="Calibri"/>
                <w:color w:val="FFFFFF" w:themeColor="background1"/>
                <w:sz w:val="18"/>
                <w:szCs w:val="18"/>
                <w:lang w:eastAsia="en-US"/>
              </w:rPr>
              <w:t>.;</w:t>
            </w:r>
          </w:p>
          <w:p w14:paraId="589BF10F"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Длина блока - </w:t>
            </w:r>
            <w:hyperlink r:id="rId10" w:tooltip="Показать все товары с этой характеристикой" w:history="1">
              <w:r w:rsidRPr="001A6ECA">
                <w:rPr>
                  <w:rFonts w:eastAsia="Calibri"/>
                  <w:color w:val="FFFFFF" w:themeColor="background1"/>
                  <w:sz w:val="18"/>
                  <w:szCs w:val="18"/>
                  <w:lang w:eastAsia="en-US"/>
                </w:rPr>
                <w:t>90 мм</w:t>
              </w:r>
            </w:hyperlink>
            <w:r w:rsidRPr="001A6ECA">
              <w:rPr>
                <w:rFonts w:eastAsia="Calibri"/>
                <w:color w:val="FFFFFF" w:themeColor="background1"/>
                <w:sz w:val="18"/>
                <w:szCs w:val="18"/>
                <w:lang w:eastAsia="en-US"/>
              </w:rPr>
              <w:t>.;</w:t>
            </w:r>
          </w:p>
          <w:p w14:paraId="717BC3CF"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Ширина блока - </w:t>
            </w:r>
            <w:hyperlink r:id="rId11" w:tooltip="Показать все товары с этой характеристикой" w:history="1">
              <w:r w:rsidRPr="001A6ECA">
                <w:rPr>
                  <w:rFonts w:eastAsia="Calibri"/>
                  <w:color w:val="FFFFFF" w:themeColor="background1"/>
                  <w:sz w:val="18"/>
                  <w:szCs w:val="18"/>
                  <w:lang w:eastAsia="en-US"/>
                </w:rPr>
                <w:t>90 мм</w:t>
              </w:r>
            </w:hyperlink>
            <w:r w:rsidRPr="001A6ECA">
              <w:rPr>
                <w:rFonts w:eastAsia="Calibri"/>
                <w:color w:val="FFFFFF" w:themeColor="background1"/>
                <w:sz w:val="18"/>
                <w:szCs w:val="18"/>
                <w:lang w:eastAsia="en-US"/>
              </w:rPr>
              <w:t>.;</w:t>
            </w:r>
          </w:p>
          <w:p w14:paraId="3413C39A" w14:textId="77777777" w:rsidR="008D1C6A" w:rsidRPr="001A6ECA" w:rsidRDefault="008D1C6A" w:rsidP="0085310C">
            <w:pPr>
              <w:shd w:val="clear" w:color="auto" w:fill="FFFFFF"/>
              <w:suppressAutoHyphens/>
              <w:textAlignment w:val="baseline"/>
              <w:rPr>
                <w:color w:val="FFFFFF" w:themeColor="background1"/>
                <w:sz w:val="18"/>
                <w:szCs w:val="18"/>
              </w:rPr>
            </w:pPr>
            <w:r w:rsidRPr="001A6ECA">
              <w:rPr>
                <w:rFonts w:eastAsia="Calibri"/>
                <w:color w:val="FFFFFF" w:themeColor="background1"/>
                <w:sz w:val="18"/>
                <w:szCs w:val="18"/>
                <w:lang w:eastAsia="en-US"/>
              </w:rPr>
              <w:t xml:space="preserve">Цвет бумаги - </w:t>
            </w:r>
            <w:hyperlink r:id="rId12" w:tooltip="Показать все товары с этой характеристикой" w:history="1">
              <w:r w:rsidRPr="001A6ECA">
                <w:rPr>
                  <w:rFonts w:eastAsia="Calibri"/>
                  <w:color w:val="FFFFFF" w:themeColor="background1"/>
                  <w:sz w:val="18"/>
                  <w:szCs w:val="18"/>
                  <w:lang w:eastAsia="en-US"/>
                </w:rPr>
                <w:t>белая</w:t>
              </w:r>
            </w:hyperlink>
            <w:r w:rsidRPr="001A6ECA">
              <w:rPr>
                <w:rFonts w:eastAsia="Calibri"/>
                <w:color w:val="FFFFFF" w:themeColor="background1"/>
                <w:sz w:val="18"/>
                <w:szCs w:val="18"/>
                <w:lang w:eastAsia="en-US"/>
              </w:rPr>
              <w:t xml:space="preserve">, Белизна - </w:t>
            </w:r>
            <w:hyperlink r:id="rId13" w:tooltip="Показать все товары с этой характеристикой" w:history="1">
              <w:r w:rsidRPr="001A6ECA">
                <w:rPr>
                  <w:rFonts w:eastAsia="Calibri"/>
                  <w:color w:val="FFFFFF" w:themeColor="background1"/>
                  <w:sz w:val="18"/>
                  <w:szCs w:val="18"/>
                  <w:lang w:eastAsia="en-US"/>
                </w:rPr>
                <w:t>92 %</w:t>
              </w:r>
            </w:hyperlink>
            <w:r w:rsidRPr="001A6ECA">
              <w:rPr>
                <w:rFonts w:eastAsia="Calibri"/>
                <w:color w:val="FFFFFF" w:themeColor="background1"/>
                <w:sz w:val="18"/>
                <w:szCs w:val="18"/>
                <w:lang w:eastAsia="en-US"/>
              </w:rPr>
              <w:t xml:space="preserve">, Плотность - </w:t>
            </w:r>
            <w:hyperlink r:id="rId14" w:tooltip="Показать все товары с этой характеристикой" w:history="1">
              <w:r w:rsidRPr="001A6ECA">
                <w:rPr>
                  <w:rFonts w:eastAsia="Calibri"/>
                  <w:color w:val="FFFFFF" w:themeColor="background1"/>
                  <w:sz w:val="18"/>
                  <w:szCs w:val="18"/>
                  <w:lang w:eastAsia="en-US"/>
                </w:rPr>
                <w:t>65 г/м2</w:t>
              </w:r>
            </w:hyperlink>
            <w:r w:rsidRPr="001A6ECA">
              <w:rPr>
                <w:rFonts w:eastAsia="Calibri"/>
                <w:color w:val="FFFFFF" w:themeColor="background1"/>
                <w:sz w:val="18"/>
                <w:szCs w:val="18"/>
                <w:lang w:eastAsia="en-US"/>
              </w:rPr>
              <w:t xml:space="preserve">, Форма блока - </w:t>
            </w:r>
            <w:hyperlink r:id="rId15" w:tooltip="Показать все товары с этой характеристикой" w:history="1">
              <w:r w:rsidRPr="001A6ECA">
                <w:rPr>
                  <w:rFonts w:eastAsia="Calibri"/>
                  <w:color w:val="FFFFFF" w:themeColor="background1"/>
                  <w:sz w:val="18"/>
                  <w:szCs w:val="18"/>
                  <w:lang w:eastAsia="en-US"/>
                </w:rPr>
                <w:t>куб</w:t>
              </w:r>
            </w:hyperlink>
            <w:r w:rsidRPr="001A6ECA">
              <w:rPr>
                <w:rFonts w:eastAsia="Calibri"/>
                <w:color w:val="FFFFFF" w:themeColor="background1"/>
                <w:sz w:val="18"/>
                <w:szCs w:val="18"/>
                <w:lang w:eastAsia="en-US"/>
              </w:rPr>
              <w:t>.</w:t>
            </w:r>
          </w:p>
        </w:tc>
        <w:tc>
          <w:tcPr>
            <w:tcW w:w="993" w:type="dxa"/>
            <w:vAlign w:val="center"/>
          </w:tcPr>
          <w:p w14:paraId="7543B7E5" w14:textId="77777777" w:rsidR="008D1C6A" w:rsidRPr="0085310C" w:rsidRDefault="008D1C6A" w:rsidP="0085310C">
            <w:pPr>
              <w:suppressAutoHyphens/>
              <w:jc w:val="center"/>
              <w:rPr>
                <w:lang w:val="en-US"/>
              </w:rPr>
            </w:pPr>
            <w:r w:rsidRPr="0085310C">
              <w:t>шт.</w:t>
            </w:r>
          </w:p>
        </w:tc>
        <w:tc>
          <w:tcPr>
            <w:tcW w:w="1134" w:type="dxa"/>
            <w:shd w:val="clear" w:color="auto" w:fill="auto"/>
            <w:vAlign w:val="center"/>
          </w:tcPr>
          <w:p w14:paraId="41F2BAF0" w14:textId="77777777" w:rsidR="008D1C6A" w:rsidRPr="0085310C" w:rsidRDefault="008D1C6A" w:rsidP="0085310C">
            <w:pPr>
              <w:widowControl w:val="0"/>
              <w:suppressAutoHyphens/>
              <w:jc w:val="center"/>
            </w:pPr>
            <w:r w:rsidRPr="0085310C">
              <w:t xml:space="preserve"> 5 </w:t>
            </w:r>
          </w:p>
        </w:tc>
        <w:tc>
          <w:tcPr>
            <w:tcW w:w="708" w:type="dxa"/>
          </w:tcPr>
          <w:p w14:paraId="17FA4EA6" w14:textId="77777777" w:rsidR="008D1C6A" w:rsidRPr="0085310C" w:rsidRDefault="008D1C6A" w:rsidP="0085310C">
            <w:pPr>
              <w:widowControl w:val="0"/>
              <w:suppressAutoHyphens/>
              <w:jc w:val="center"/>
            </w:pPr>
          </w:p>
        </w:tc>
        <w:tc>
          <w:tcPr>
            <w:tcW w:w="708" w:type="dxa"/>
          </w:tcPr>
          <w:p w14:paraId="78A7F863" w14:textId="77777777" w:rsidR="008D1C6A" w:rsidRPr="0085310C" w:rsidRDefault="008D1C6A" w:rsidP="0085310C">
            <w:pPr>
              <w:widowControl w:val="0"/>
              <w:suppressAutoHyphens/>
              <w:jc w:val="center"/>
            </w:pPr>
          </w:p>
        </w:tc>
        <w:tc>
          <w:tcPr>
            <w:tcW w:w="708" w:type="dxa"/>
          </w:tcPr>
          <w:p w14:paraId="5EF0F61C" w14:textId="77777777" w:rsidR="008D1C6A" w:rsidRPr="0085310C" w:rsidRDefault="008D1C6A" w:rsidP="0085310C">
            <w:pPr>
              <w:widowControl w:val="0"/>
              <w:suppressAutoHyphens/>
              <w:jc w:val="center"/>
            </w:pPr>
          </w:p>
        </w:tc>
      </w:tr>
      <w:tr w:rsidR="008D1C6A" w:rsidRPr="0085310C" w14:paraId="2F683F97" w14:textId="77777777" w:rsidTr="008441CE">
        <w:trPr>
          <w:trHeight w:val="480"/>
        </w:trPr>
        <w:tc>
          <w:tcPr>
            <w:tcW w:w="709" w:type="dxa"/>
            <w:shd w:val="clear" w:color="auto" w:fill="auto"/>
            <w:noWrap/>
            <w:vAlign w:val="center"/>
          </w:tcPr>
          <w:p w14:paraId="731503EA" w14:textId="77777777" w:rsidR="008D1C6A" w:rsidRPr="0085310C" w:rsidRDefault="008D1C6A" w:rsidP="0085310C">
            <w:pPr>
              <w:jc w:val="center"/>
              <w:rPr>
                <w:color w:val="000000"/>
              </w:rPr>
            </w:pPr>
            <w:r w:rsidRPr="0085310C">
              <w:rPr>
                <w:color w:val="000000"/>
              </w:rPr>
              <w:t>4.</w:t>
            </w:r>
          </w:p>
        </w:tc>
        <w:tc>
          <w:tcPr>
            <w:tcW w:w="2268" w:type="dxa"/>
          </w:tcPr>
          <w:p w14:paraId="084419D4" w14:textId="77777777" w:rsidR="008D1C6A" w:rsidRPr="0085310C" w:rsidRDefault="008D1C6A" w:rsidP="00044C48">
            <w:pPr>
              <w:shd w:val="clear" w:color="auto" w:fill="FFFFFF"/>
              <w:suppressAutoHyphens/>
              <w:spacing w:after="60" w:line="240" w:lineRule="atLeast"/>
              <w:textAlignment w:val="baseline"/>
            </w:pPr>
          </w:p>
          <w:p w14:paraId="379F8A32" w14:textId="77777777" w:rsidR="008D1C6A" w:rsidRPr="0085310C" w:rsidRDefault="008D1C6A" w:rsidP="00044C48">
            <w:pPr>
              <w:shd w:val="clear" w:color="auto" w:fill="FFFFFF"/>
              <w:suppressAutoHyphens/>
              <w:spacing w:after="60" w:line="240" w:lineRule="atLeast"/>
              <w:textAlignment w:val="baseline"/>
            </w:pPr>
            <w:r w:rsidRPr="0085310C">
              <w:t xml:space="preserve">Закладки </w:t>
            </w:r>
          </w:p>
          <w:p w14:paraId="7E857222" w14:textId="77777777" w:rsidR="008D1C6A" w:rsidRPr="0085310C" w:rsidRDefault="008D1C6A" w:rsidP="00044C48">
            <w:pPr>
              <w:shd w:val="clear" w:color="auto" w:fill="FFFFFF"/>
              <w:suppressAutoHyphens/>
              <w:spacing w:after="60" w:line="240" w:lineRule="atLeast"/>
              <w:textAlignment w:val="baseline"/>
            </w:pPr>
            <w:r w:rsidRPr="0085310C">
              <w:t>клейкие</w:t>
            </w:r>
          </w:p>
          <w:p w14:paraId="6078779D" w14:textId="77777777" w:rsidR="008D1C6A" w:rsidRPr="0085310C" w:rsidRDefault="008D1C6A" w:rsidP="00044C48">
            <w:pPr>
              <w:shd w:val="clear" w:color="auto" w:fill="FFFFFF"/>
              <w:suppressAutoHyphens/>
              <w:spacing w:after="60" w:line="240" w:lineRule="atLeast"/>
              <w:textAlignment w:val="baseline"/>
            </w:pPr>
          </w:p>
        </w:tc>
        <w:tc>
          <w:tcPr>
            <w:tcW w:w="3402" w:type="dxa"/>
            <w:shd w:val="clear" w:color="FFFFCC" w:fill="FFFFFF"/>
            <w:vAlign w:val="center"/>
          </w:tcPr>
          <w:p w14:paraId="0891A638"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Ширина закладки- 12 мм</w:t>
            </w:r>
          </w:p>
          <w:p w14:paraId="56A26033"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Длина закладки- 45 мм</w:t>
            </w:r>
          </w:p>
          <w:p w14:paraId="2E5164A9"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Количество цветов- 5</w:t>
            </w:r>
          </w:p>
          <w:p w14:paraId="038F82F6"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Форма закладки- прямоугольная</w:t>
            </w:r>
          </w:p>
          <w:p w14:paraId="339FC97F"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Количество одного цвета- 20 шт.</w:t>
            </w:r>
          </w:p>
          <w:p w14:paraId="1401D479"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Материал закладки- пластик</w:t>
            </w:r>
          </w:p>
          <w:p w14:paraId="2540D670"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Клейкость- 1.8 кг/м</w:t>
            </w:r>
          </w:p>
          <w:p w14:paraId="436F4E2B"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Количество штук в упаковке- 100.</w:t>
            </w:r>
          </w:p>
        </w:tc>
        <w:tc>
          <w:tcPr>
            <w:tcW w:w="993" w:type="dxa"/>
            <w:vAlign w:val="center"/>
          </w:tcPr>
          <w:p w14:paraId="2016AC67" w14:textId="77777777" w:rsidR="008D1C6A" w:rsidRPr="0085310C" w:rsidRDefault="008D1C6A" w:rsidP="0085310C">
            <w:pPr>
              <w:suppressAutoHyphens/>
              <w:jc w:val="center"/>
            </w:pPr>
            <w:proofErr w:type="spellStart"/>
            <w:r w:rsidRPr="0085310C">
              <w:t>упак</w:t>
            </w:r>
            <w:proofErr w:type="spellEnd"/>
            <w:r w:rsidRPr="0085310C">
              <w:t>.</w:t>
            </w:r>
          </w:p>
        </w:tc>
        <w:tc>
          <w:tcPr>
            <w:tcW w:w="1134" w:type="dxa"/>
            <w:shd w:val="clear" w:color="auto" w:fill="auto"/>
            <w:vAlign w:val="center"/>
          </w:tcPr>
          <w:p w14:paraId="20E0AAA9" w14:textId="77777777" w:rsidR="008D1C6A" w:rsidRPr="0085310C" w:rsidRDefault="008D1C6A" w:rsidP="0085310C">
            <w:pPr>
              <w:widowControl w:val="0"/>
              <w:suppressAutoHyphens/>
              <w:jc w:val="center"/>
            </w:pPr>
            <w:r w:rsidRPr="0085310C">
              <w:t xml:space="preserve">60 </w:t>
            </w:r>
          </w:p>
        </w:tc>
        <w:tc>
          <w:tcPr>
            <w:tcW w:w="708" w:type="dxa"/>
          </w:tcPr>
          <w:p w14:paraId="65FFD48F" w14:textId="77777777" w:rsidR="008D1C6A" w:rsidRPr="0085310C" w:rsidRDefault="008D1C6A" w:rsidP="0085310C">
            <w:pPr>
              <w:widowControl w:val="0"/>
              <w:suppressAutoHyphens/>
              <w:jc w:val="center"/>
            </w:pPr>
          </w:p>
        </w:tc>
        <w:tc>
          <w:tcPr>
            <w:tcW w:w="708" w:type="dxa"/>
          </w:tcPr>
          <w:p w14:paraId="228A5083" w14:textId="77777777" w:rsidR="008D1C6A" w:rsidRPr="0085310C" w:rsidRDefault="008D1C6A" w:rsidP="0085310C">
            <w:pPr>
              <w:widowControl w:val="0"/>
              <w:suppressAutoHyphens/>
              <w:jc w:val="center"/>
            </w:pPr>
          </w:p>
        </w:tc>
        <w:tc>
          <w:tcPr>
            <w:tcW w:w="708" w:type="dxa"/>
          </w:tcPr>
          <w:p w14:paraId="2F3F6DE9" w14:textId="77777777" w:rsidR="008D1C6A" w:rsidRPr="0085310C" w:rsidRDefault="008D1C6A" w:rsidP="0085310C">
            <w:pPr>
              <w:widowControl w:val="0"/>
              <w:suppressAutoHyphens/>
              <w:jc w:val="center"/>
            </w:pPr>
          </w:p>
        </w:tc>
      </w:tr>
      <w:tr w:rsidR="008D1C6A" w:rsidRPr="0085310C" w14:paraId="55DE2510" w14:textId="77777777" w:rsidTr="008441CE">
        <w:trPr>
          <w:trHeight w:val="480"/>
        </w:trPr>
        <w:tc>
          <w:tcPr>
            <w:tcW w:w="709" w:type="dxa"/>
            <w:shd w:val="clear" w:color="auto" w:fill="auto"/>
            <w:noWrap/>
            <w:vAlign w:val="center"/>
          </w:tcPr>
          <w:p w14:paraId="4D5C4352" w14:textId="77777777" w:rsidR="008D1C6A" w:rsidRPr="0085310C" w:rsidRDefault="008D1C6A" w:rsidP="0085310C">
            <w:pPr>
              <w:jc w:val="center"/>
              <w:rPr>
                <w:color w:val="000000"/>
              </w:rPr>
            </w:pPr>
            <w:r w:rsidRPr="0085310C">
              <w:rPr>
                <w:color w:val="000000"/>
              </w:rPr>
              <w:t>5..</w:t>
            </w:r>
          </w:p>
        </w:tc>
        <w:tc>
          <w:tcPr>
            <w:tcW w:w="2268" w:type="dxa"/>
          </w:tcPr>
          <w:p w14:paraId="678F74DB" w14:textId="77777777" w:rsidR="008D1C6A" w:rsidRPr="0085310C" w:rsidRDefault="008D1C6A" w:rsidP="00044C48">
            <w:pPr>
              <w:shd w:val="clear" w:color="auto" w:fill="FFFFFF"/>
              <w:suppressAutoHyphens/>
              <w:spacing w:after="60" w:line="240" w:lineRule="atLeast"/>
              <w:textAlignment w:val="baseline"/>
            </w:pPr>
            <w:r w:rsidRPr="0085310C">
              <w:t xml:space="preserve">Карандаш </w:t>
            </w:r>
            <w:proofErr w:type="spellStart"/>
            <w:r w:rsidRPr="0085310C">
              <w:t>чернографитный</w:t>
            </w:r>
            <w:proofErr w:type="spellEnd"/>
          </w:p>
          <w:p w14:paraId="0582EE1F" w14:textId="77777777" w:rsidR="008D1C6A" w:rsidRPr="0085310C" w:rsidRDefault="008D1C6A" w:rsidP="00044C48">
            <w:pPr>
              <w:shd w:val="clear" w:color="auto" w:fill="FFFFFF"/>
              <w:suppressAutoHyphens/>
              <w:spacing w:after="60" w:line="240" w:lineRule="atLeast"/>
              <w:textAlignment w:val="baseline"/>
            </w:pPr>
          </w:p>
        </w:tc>
        <w:tc>
          <w:tcPr>
            <w:tcW w:w="3402" w:type="dxa"/>
            <w:shd w:val="clear" w:color="FFFFCC" w:fill="FFFFFF"/>
            <w:vAlign w:val="center"/>
          </w:tcPr>
          <w:p w14:paraId="0AF5D8B5"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Твердость - </w:t>
            </w:r>
            <w:hyperlink r:id="rId16" w:tooltip="Показать все товары с этой характеристикой" w:history="1">
              <w:r w:rsidRPr="001A6ECA">
                <w:rPr>
                  <w:rFonts w:eastAsia="Calibri"/>
                  <w:color w:val="FFFFFF" w:themeColor="background1"/>
                  <w:sz w:val="18"/>
                  <w:szCs w:val="18"/>
                  <w:lang w:eastAsia="en-US"/>
                </w:rPr>
                <w:t>HB</w:t>
              </w:r>
            </w:hyperlink>
            <w:r w:rsidRPr="001A6ECA">
              <w:rPr>
                <w:rFonts w:eastAsia="Calibri"/>
                <w:color w:val="FFFFFF" w:themeColor="background1"/>
                <w:sz w:val="18"/>
                <w:szCs w:val="18"/>
                <w:lang w:eastAsia="en-US"/>
              </w:rPr>
              <w:t>;</w:t>
            </w:r>
          </w:p>
          <w:p w14:paraId="14874922"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Заточенный,  наличие ластика,  ударопрочный грифель  </w:t>
            </w:r>
          </w:p>
          <w:p w14:paraId="250D6BBB"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Форма корпуса - </w:t>
            </w:r>
            <w:hyperlink r:id="rId17" w:tooltip="Показать все товары с этой характеристикой" w:history="1">
              <w:r w:rsidRPr="001A6ECA">
                <w:rPr>
                  <w:rFonts w:eastAsia="Calibri"/>
                  <w:color w:val="FFFFFF" w:themeColor="background1"/>
                  <w:sz w:val="18"/>
                  <w:szCs w:val="18"/>
                  <w:lang w:eastAsia="en-US"/>
                </w:rPr>
                <w:t>шестигранная</w:t>
              </w:r>
            </w:hyperlink>
            <w:r w:rsidRPr="001A6ECA">
              <w:rPr>
                <w:rFonts w:eastAsia="Calibri"/>
                <w:color w:val="FFFFFF" w:themeColor="background1"/>
                <w:sz w:val="18"/>
                <w:szCs w:val="18"/>
                <w:lang w:eastAsia="en-US"/>
              </w:rPr>
              <w:t>;</w:t>
            </w:r>
          </w:p>
          <w:p w14:paraId="0EEA9843"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Длина карандаша - </w:t>
            </w:r>
            <w:hyperlink r:id="rId18" w:tooltip="Показать все товары с этой характеристикой" w:history="1">
              <w:r w:rsidRPr="001A6ECA">
                <w:rPr>
                  <w:rFonts w:eastAsia="Calibri"/>
                  <w:color w:val="FFFFFF" w:themeColor="background1"/>
                  <w:sz w:val="18"/>
                  <w:szCs w:val="18"/>
                  <w:lang w:eastAsia="en-US"/>
                </w:rPr>
                <w:t>190 мм</w:t>
              </w:r>
            </w:hyperlink>
            <w:r w:rsidRPr="001A6ECA">
              <w:rPr>
                <w:rFonts w:eastAsia="Calibri"/>
                <w:color w:val="FFFFFF" w:themeColor="background1"/>
                <w:sz w:val="18"/>
                <w:szCs w:val="18"/>
                <w:lang w:eastAsia="en-US"/>
              </w:rPr>
              <w:t xml:space="preserve">; корпус   </w:t>
            </w:r>
            <w:hyperlink r:id="rId19" w:tooltip="Показать все товары с этой характеристикой" w:history="1">
              <w:r w:rsidRPr="001A6ECA">
                <w:rPr>
                  <w:rFonts w:eastAsia="Calibri"/>
                  <w:color w:val="FFFFFF" w:themeColor="background1"/>
                  <w:sz w:val="18"/>
                  <w:szCs w:val="18"/>
                  <w:lang w:eastAsia="en-US"/>
                </w:rPr>
                <w:t>деревянный</w:t>
              </w:r>
            </w:hyperlink>
            <w:r w:rsidRPr="001A6ECA">
              <w:rPr>
                <w:rFonts w:eastAsia="Calibri"/>
                <w:color w:val="FFFFFF" w:themeColor="background1"/>
                <w:sz w:val="18"/>
                <w:szCs w:val="18"/>
                <w:lang w:eastAsia="en-US"/>
              </w:rPr>
              <w:t>;</w:t>
            </w:r>
          </w:p>
          <w:p w14:paraId="58E00613" w14:textId="77777777" w:rsidR="008D1C6A" w:rsidRPr="001A6ECA" w:rsidRDefault="008D1C6A" w:rsidP="0085310C">
            <w:pPr>
              <w:shd w:val="clear" w:color="auto" w:fill="FFFFFF"/>
              <w:suppressAutoHyphens/>
              <w:textAlignment w:val="baseline"/>
              <w:rPr>
                <w:color w:val="FFFFFF" w:themeColor="background1"/>
                <w:sz w:val="18"/>
                <w:szCs w:val="18"/>
              </w:rPr>
            </w:pPr>
            <w:r w:rsidRPr="001A6ECA">
              <w:rPr>
                <w:rFonts w:eastAsia="Calibri"/>
                <w:color w:val="FFFFFF" w:themeColor="background1"/>
                <w:sz w:val="18"/>
                <w:szCs w:val="18"/>
                <w:lang w:eastAsia="en-US"/>
              </w:rPr>
              <w:t xml:space="preserve">Цвет корпуса - </w:t>
            </w:r>
            <w:hyperlink r:id="rId20" w:tooltip="Показать все товары с этой характеристикой" w:history="1">
              <w:r w:rsidRPr="001A6ECA">
                <w:rPr>
                  <w:rFonts w:eastAsia="Calibri"/>
                  <w:color w:val="FFFFFF" w:themeColor="background1"/>
                  <w:sz w:val="18"/>
                  <w:szCs w:val="18"/>
                  <w:lang w:eastAsia="en-US"/>
                </w:rPr>
                <w:t>черный</w:t>
              </w:r>
            </w:hyperlink>
            <w:r w:rsidRPr="001A6ECA">
              <w:rPr>
                <w:rFonts w:eastAsia="Calibri"/>
                <w:color w:val="FFFFFF" w:themeColor="background1"/>
                <w:sz w:val="18"/>
                <w:szCs w:val="18"/>
                <w:lang w:eastAsia="en-US"/>
              </w:rPr>
              <w:t>.</w:t>
            </w:r>
          </w:p>
        </w:tc>
        <w:tc>
          <w:tcPr>
            <w:tcW w:w="993" w:type="dxa"/>
            <w:vAlign w:val="center"/>
          </w:tcPr>
          <w:p w14:paraId="2555E889" w14:textId="77777777" w:rsidR="008D1C6A" w:rsidRPr="0085310C" w:rsidRDefault="008D1C6A" w:rsidP="0085310C">
            <w:pPr>
              <w:suppressAutoHyphens/>
              <w:jc w:val="center"/>
            </w:pPr>
            <w:r w:rsidRPr="0085310C">
              <w:t>шт.</w:t>
            </w:r>
          </w:p>
        </w:tc>
        <w:tc>
          <w:tcPr>
            <w:tcW w:w="1134" w:type="dxa"/>
            <w:shd w:val="clear" w:color="auto" w:fill="auto"/>
            <w:vAlign w:val="center"/>
          </w:tcPr>
          <w:p w14:paraId="6BC69D3E" w14:textId="77777777" w:rsidR="008D1C6A" w:rsidRPr="0085310C" w:rsidRDefault="008D1C6A" w:rsidP="0085310C">
            <w:pPr>
              <w:widowControl w:val="0"/>
              <w:suppressAutoHyphens/>
              <w:jc w:val="center"/>
            </w:pPr>
            <w:r w:rsidRPr="0085310C">
              <w:t xml:space="preserve">48 </w:t>
            </w:r>
          </w:p>
        </w:tc>
        <w:tc>
          <w:tcPr>
            <w:tcW w:w="708" w:type="dxa"/>
          </w:tcPr>
          <w:p w14:paraId="3D8B4CAF" w14:textId="77777777" w:rsidR="008D1C6A" w:rsidRPr="0085310C" w:rsidRDefault="008D1C6A" w:rsidP="0085310C">
            <w:pPr>
              <w:widowControl w:val="0"/>
              <w:suppressAutoHyphens/>
              <w:jc w:val="center"/>
            </w:pPr>
          </w:p>
        </w:tc>
        <w:tc>
          <w:tcPr>
            <w:tcW w:w="708" w:type="dxa"/>
          </w:tcPr>
          <w:p w14:paraId="2409A47A" w14:textId="77777777" w:rsidR="008D1C6A" w:rsidRPr="0085310C" w:rsidRDefault="008D1C6A" w:rsidP="0085310C">
            <w:pPr>
              <w:widowControl w:val="0"/>
              <w:suppressAutoHyphens/>
              <w:jc w:val="center"/>
            </w:pPr>
          </w:p>
        </w:tc>
        <w:tc>
          <w:tcPr>
            <w:tcW w:w="708" w:type="dxa"/>
          </w:tcPr>
          <w:p w14:paraId="20F79A10" w14:textId="77777777" w:rsidR="008D1C6A" w:rsidRPr="0085310C" w:rsidRDefault="008D1C6A" w:rsidP="0085310C">
            <w:pPr>
              <w:widowControl w:val="0"/>
              <w:suppressAutoHyphens/>
              <w:jc w:val="center"/>
            </w:pPr>
          </w:p>
        </w:tc>
      </w:tr>
      <w:tr w:rsidR="008D1C6A" w:rsidRPr="0085310C" w14:paraId="0A4ABA7D" w14:textId="77777777" w:rsidTr="008441CE">
        <w:trPr>
          <w:trHeight w:val="480"/>
        </w:trPr>
        <w:tc>
          <w:tcPr>
            <w:tcW w:w="709" w:type="dxa"/>
            <w:shd w:val="clear" w:color="auto" w:fill="auto"/>
            <w:noWrap/>
            <w:vAlign w:val="center"/>
          </w:tcPr>
          <w:p w14:paraId="4640BB11" w14:textId="77777777" w:rsidR="008D1C6A" w:rsidRPr="0085310C" w:rsidRDefault="008D1C6A" w:rsidP="0085310C">
            <w:pPr>
              <w:jc w:val="center"/>
              <w:rPr>
                <w:color w:val="000000"/>
              </w:rPr>
            </w:pPr>
            <w:r w:rsidRPr="0085310C">
              <w:rPr>
                <w:color w:val="000000"/>
              </w:rPr>
              <w:t>6.</w:t>
            </w:r>
          </w:p>
        </w:tc>
        <w:tc>
          <w:tcPr>
            <w:tcW w:w="2268" w:type="dxa"/>
          </w:tcPr>
          <w:p w14:paraId="3C55565D" w14:textId="77777777" w:rsidR="008D1C6A" w:rsidRPr="0085310C" w:rsidRDefault="008D1C6A" w:rsidP="00044C48">
            <w:pPr>
              <w:shd w:val="clear" w:color="auto" w:fill="FFFFFF"/>
              <w:suppressAutoHyphens/>
              <w:spacing w:after="60" w:line="240" w:lineRule="atLeast"/>
              <w:textAlignment w:val="baseline"/>
            </w:pPr>
            <w:r w:rsidRPr="0085310C">
              <w:t>Клей-карандаш</w:t>
            </w:r>
          </w:p>
        </w:tc>
        <w:tc>
          <w:tcPr>
            <w:tcW w:w="3402" w:type="dxa"/>
            <w:shd w:val="clear" w:color="FFFFCC" w:fill="FFFFFF"/>
            <w:vAlign w:val="center"/>
          </w:tcPr>
          <w:p w14:paraId="30DF09CC"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Вес - </w:t>
            </w:r>
            <w:hyperlink r:id="rId21" w:tooltip="Показать все товары с этой характеристикой" w:history="1">
              <w:r w:rsidRPr="001A6ECA">
                <w:rPr>
                  <w:rFonts w:eastAsia="Calibri"/>
                  <w:color w:val="FFFFFF" w:themeColor="background1"/>
                  <w:sz w:val="18"/>
                  <w:szCs w:val="18"/>
                  <w:lang w:eastAsia="en-US"/>
                </w:rPr>
                <w:t>15 г</w:t>
              </w:r>
            </w:hyperlink>
            <w:r w:rsidRPr="001A6ECA">
              <w:rPr>
                <w:rFonts w:eastAsia="Calibri"/>
                <w:color w:val="FFFFFF" w:themeColor="background1"/>
                <w:sz w:val="18"/>
                <w:szCs w:val="18"/>
                <w:lang w:eastAsia="en-US"/>
              </w:rPr>
              <w:t>.;</w:t>
            </w:r>
          </w:p>
          <w:p w14:paraId="7787B30B"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Состав клея - </w:t>
            </w:r>
            <w:hyperlink r:id="rId22" w:tooltip="Показать все товары с этой характеристикой" w:history="1">
              <w:r w:rsidRPr="001A6ECA">
                <w:rPr>
                  <w:rFonts w:eastAsia="Calibri"/>
                  <w:color w:val="FFFFFF" w:themeColor="background1"/>
                  <w:sz w:val="18"/>
                  <w:szCs w:val="18"/>
                  <w:lang w:eastAsia="en-US"/>
                </w:rPr>
                <w:t>PVP</w:t>
              </w:r>
            </w:hyperlink>
            <w:r w:rsidRPr="001A6ECA">
              <w:rPr>
                <w:rFonts w:eastAsia="Calibri"/>
                <w:color w:val="FFFFFF" w:themeColor="background1"/>
                <w:sz w:val="18"/>
                <w:szCs w:val="18"/>
                <w:lang w:eastAsia="en-US"/>
              </w:rPr>
              <w:t>.;</w:t>
            </w:r>
          </w:p>
          <w:p w14:paraId="2BECA854"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Назначение - </w:t>
            </w:r>
            <w:hyperlink r:id="rId23" w:tooltip="Показать все товары с этой характеристикой" w:history="1">
              <w:r w:rsidRPr="001A6ECA">
                <w:rPr>
                  <w:rFonts w:eastAsia="Calibri"/>
                  <w:color w:val="FFFFFF" w:themeColor="background1"/>
                  <w:sz w:val="18"/>
                  <w:szCs w:val="18"/>
                  <w:lang w:eastAsia="en-US"/>
                </w:rPr>
                <w:t>бумага</w:t>
              </w:r>
            </w:hyperlink>
            <w:r w:rsidRPr="001A6ECA">
              <w:rPr>
                <w:rFonts w:eastAsia="Calibri"/>
                <w:color w:val="FFFFFF" w:themeColor="background1"/>
                <w:sz w:val="18"/>
                <w:szCs w:val="18"/>
                <w:lang w:eastAsia="en-US"/>
              </w:rPr>
              <w:t>, </w:t>
            </w:r>
            <w:hyperlink r:id="rId24" w:tooltip="Показать все товары с этой характеристикой" w:history="1">
              <w:r w:rsidRPr="001A6ECA">
                <w:rPr>
                  <w:rFonts w:eastAsia="Calibri"/>
                  <w:color w:val="FFFFFF" w:themeColor="background1"/>
                  <w:sz w:val="18"/>
                  <w:szCs w:val="18"/>
                  <w:lang w:eastAsia="en-US"/>
                </w:rPr>
                <w:t>картон</w:t>
              </w:r>
            </w:hyperlink>
            <w:r w:rsidRPr="001A6ECA">
              <w:rPr>
                <w:rFonts w:eastAsia="Calibri"/>
                <w:color w:val="FFFFFF" w:themeColor="background1"/>
                <w:sz w:val="18"/>
                <w:szCs w:val="18"/>
                <w:lang w:eastAsia="en-US"/>
              </w:rPr>
              <w:t>, </w:t>
            </w:r>
            <w:hyperlink r:id="rId25" w:tooltip="Показать все товары с этой характеристикой" w:history="1">
              <w:r w:rsidRPr="001A6ECA">
                <w:rPr>
                  <w:rFonts w:eastAsia="Calibri"/>
                  <w:color w:val="FFFFFF" w:themeColor="background1"/>
                  <w:sz w:val="18"/>
                  <w:szCs w:val="18"/>
                  <w:lang w:eastAsia="en-US"/>
                </w:rPr>
                <w:t>фотобумага</w:t>
              </w:r>
            </w:hyperlink>
            <w:r w:rsidRPr="001A6ECA">
              <w:rPr>
                <w:rFonts w:eastAsia="Calibri"/>
                <w:color w:val="FFFFFF" w:themeColor="background1"/>
                <w:sz w:val="18"/>
                <w:szCs w:val="18"/>
                <w:lang w:eastAsia="en-US"/>
              </w:rPr>
              <w:t>;</w:t>
            </w:r>
          </w:p>
          <w:p w14:paraId="310277C2"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Форма корпуса - </w:t>
            </w:r>
            <w:hyperlink r:id="rId26" w:tooltip="Показать все товары с этой характеристикой" w:history="1">
              <w:r w:rsidRPr="001A6ECA">
                <w:rPr>
                  <w:rFonts w:eastAsia="Calibri"/>
                  <w:color w:val="FFFFFF" w:themeColor="background1"/>
                  <w:sz w:val="18"/>
                  <w:szCs w:val="18"/>
                  <w:lang w:eastAsia="en-US"/>
                </w:rPr>
                <w:t>круглая</w:t>
              </w:r>
            </w:hyperlink>
            <w:r w:rsidRPr="001A6ECA">
              <w:rPr>
                <w:rFonts w:eastAsia="Calibri"/>
                <w:color w:val="FFFFFF" w:themeColor="background1"/>
                <w:sz w:val="18"/>
                <w:szCs w:val="18"/>
                <w:lang w:eastAsia="en-US"/>
              </w:rPr>
              <w:t>;</w:t>
            </w:r>
          </w:p>
          <w:p w14:paraId="46B90DC4"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Срок годности - </w:t>
            </w:r>
            <w:hyperlink r:id="rId27" w:tooltip="Показать все товары с этой характеристикой" w:history="1">
              <w:r w:rsidRPr="001A6ECA">
                <w:rPr>
                  <w:rFonts w:eastAsia="Calibri"/>
                  <w:color w:val="FFFFFF" w:themeColor="background1"/>
                  <w:sz w:val="18"/>
                  <w:szCs w:val="18"/>
                  <w:lang w:eastAsia="en-US"/>
                </w:rPr>
                <w:t>36 мес.</w:t>
              </w:r>
            </w:hyperlink>
          </w:p>
        </w:tc>
        <w:tc>
          <w:tcPr>
            <w:tcW w:w="993" w:type="dxa"/>
            <w:vAlign w:val="center"/>
          </w:tcPr>
          <w:p w14:paraId="4451EC33" w14:textId="77777777" w:rsidR="008D1C6A" w:rsidRPr="0085310C" w:rsidRDefault="008D1C6A" w:rsidP="0085310C">
            <w:pPr>
              <w:suppressAutoHyphens/>
              <w:jc w:val="center"/>
            </w:pPr>
            <w:r w:rsidRPr="0085310C">
              <w:t>шт.</w:t>
            </w:r>
          </w:p>
        </w:tc>
        <w:tc>
          <w:tcPr>
            <w:tcW w:w="1134" w:type="dxa"/>
            <w:shd w:val="clear" w:color="auto" w:fill="auto"/>
            <w:vAlign w:val="center"/>
          </w:tcPr>
          <w:p w14:paraId="15DF2BC2" w14:textId="77777777" w:rsidR="008D1C6A" w:rsidRPr="0085310C" w:rsidRDefault="008D1C6A" w:rsidP="0085310C">
            <w:pPr>
              <w:widowControl w:val="0"/>
              <w:suppressAutoHyphens/>
              <w:jc w:val="center"/>
            </w:pPr>
            <w:r w:rsidRPr="0085310C">
              <w:t>20</w:t>
            </w:r>
          </w:p>
        </w:tc>
        <w:tc>
          <w:tcPr>
            <w:tcW w:w="708" w:type="dxa"/>
          </w:tcPr>
          <w:p w14:paraId="2D9E730A" w14:textId="77777777" w:rsidR="008D1C6A" w:rsidRPr="0085310C" w:rsidRDefault="008D1C6A" w:rsidP="0085310C">
            <w:pPr>
              <w:widowControl w:val="0"/>
              <w:suppressAutoHyphens/>
              <w:jc w:val="center"/>
            </w:pPr>
          </w:p>
        </w:tc>
        <w:tc>
          <w:tcPr>
            <w:tcW w:w="708" w:type="dxa"/>
          </w:tcPr>
          <w:p w14:paraId="32B01E00" w14:textId="77777777" w:rsidR="008D1C6A" w:rsidRPr="0085310C" w:rsidRDefault="008D1C6A" w:rsidP="0085310C">
            <w:pPr>
              <w:widowControl w:val="0"/>
              <w:suppressAutoHyphens/>
              <w:jc w:val="center"/>
            </w:pPr>
          </w:p>
        </w:tc>
        <w:tc>
          <w:tcPr>
            <w:tcW w:w="708" w:type="dxa"/>
          </w:tcPr>
          <w:p w14:paraId="297BB7E6" w14:textId="77777777" w:rsidR="008D1C6A" w:rsidRPr="0085310C" w:rsidRDefault="008D1C6A" w:rsidP="0085310C">
            <w:pPr>
              <w:widowControl w:val="0"/>
              <w:suppressAutoHyphens/>
              <w:jc w:val="center"/>
            </w:pPr>
          </w:p>
        </w:tc>
      </w:tr>
      <w:tr w:rsidR="008D1C6A" w:rsidRPr="0085310C" w14:paraId="2FF67781" w14:textId="77777777" w:rsidTr="008441CE">
        <w:trPr>
          <w:trHeight w:val="480"/>
        </w:trPr>
        <w:tc>
          <w:tcPr>
            <w:tcW w:w="709" w:type="dxa"/>
            <w:shd w:val="clear" w:color="auto" w:fill="auto"/>
            <w:noWrap/>
            <w:vAlign w:val="center"/>
          </w:tcPr>
          <w:p w14:paraId="6FE10F45" w14:textId="77777777" w:rsidR="008D1C6A" w:rsidRPr="0085310C" w:rsidRDefault="008D1C6A" w:rsidP="0085310C">
            <w:pPr>
              <w:jc w:val="center"/>
              <w:rPr>
                <w:color w:val="000000"/>
              </w:rPr>
            </w:pPr>
            <w:r w:rsidRPr="0085310C">
              <w:rPr>
                <w:color w:val="000000"/>
              </w:rPr>
              <w:t>7.</w:t>
            </w:r>
          </w:p>
        </w:tc>
        <w:tc>
          <w:tcPr>
            <w:tcW w:w="2268" w:type="dxa"/>
          </w:tcPr>
          <w:p w14:paraId="2813BD4F" w14:textId="77777777" w:rsidR="008D1C6A" w:rsidRPr="0085310C" w:rsidRDefault="008D1C6A" w:rsidP="00044C48">
            <w:pPr>
              <w:shd w:val="clear" w:color="auto" w:fill="FFFFFF"/>
              <w:suppressAutoHyphens/>
              <w:spacing w:after="60" w:line="240" w:lineRule="atLeast"/>
              <w:textAlignment w:val="baseline"/>
            </w:pPr>
            <w:r w:rsidRPr="0085310C">
              <w:t>Корректирующая жидкость</w:t>
            </w:r>
          </w:p>
          <w:p w14:paraId="18524144" w14:textId="77777777" w:rsidR="008D1C6A" w:rsidRPr="0085310C" w:rsidRDefault="008D1C6A" w:rsidP="00044C48">
            <w:pPr>
              <w:shd w:val="clear" w:color="auto" w:fill="FFFFFF"/>
              <w:suppressAutoHyphens/>
              <w:spacing w:after="60" w:line="240" w:lineRule="atLeast"/>
              <w:textAlignment w:val="baseline"/>
            </w:pPr>
          </w:p>
        </w:tc>
        <w:tc>
          <w:tcPr>
            <w:tcW w:w="3402" w:type="dxa"/>
            <w:shd w:val="clear" w:color="FFFFCC" w:fill="FFFFFF"/>
            <w:vAlign w:val="center"/>
          </w:tcPr>
          <w:p w14:paraId="269E7EB5"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Тип товара - </w:t>
            </w:r>
            <w:hyperlink r:id="rId28" w:tooltip="Показать все товары с этой характеристикой" w:history="1">
              <w:r w:rsidRPr="001A6ECA">
                <w:rPr>
                  <w:rFonts w:eastAsia="Calibri"/>
                  <w:color w:val="FFFFFF" w:themeColor="background1"/>
                  <w:sz w:val="18"/>
                  <w:szCs w:val="18"/>
                  <w:lang w:eastAsia="en-US"/>
                </w:rPr>
                <w:t>корректирующая жидкость</w:t>
              </w:r>
            </w:hyperlink>
          </w:p>
          <w:p w14:paraId="296FB7A7"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Механизм корректора – кисточка;</w:t>
            </w:r>
          </w:p>
          <w:p w14:paraId="3DE54999"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Спецификация корректора –без запаха;</w:t>
            </w:r>
          </w:p>
          <w:p w14:paraId="20455ACF"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Объем флакона - </w:t>
            </w:r>
            <w:hyperlink r:id="rId29" w:tooltip="Показать все товары с этой характеристикой" w:history="1">
              <w:r w:rsidRPr="001A6ECA">
                <w:rPr>
                  <w:rFonts w:eastAsia="Calibri"/>
                  <w:color w:val="FFFFFF" w:themeColor="background1"/>
                  <w:sz w:val="18"/>
                  <w:szCs w:val="18"/>
                  <w:lang w:eastAsia="en-US"/>
                </w:rPr>
                <w:t>20 мл</w:t>
              </w:r>
            </w:hyperlink>
            <w:r w:rsidRPr="001A6ECA">
              <w:rPr>
                <w:rFonts w:eastAsia="Calibri"/>
                <w:color w:val="FFFFFF" w:themeColor="background1"/>
                <w:sz w:val="18"/>
                <w:szCs w:val="18"/>
                <w:lang w:eastAsia="en-US"/>
              </w:rPr>
              <w:t>.;</w:t>
            </w:r>
          </w:p>
          <w:p w14:paraId="1FB98414"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Основное вещество – водная</w:t>
            </w:r>
          </w:p>
        </w:tc>
        <w:tc>
          <w:tcPr>
            <w:tcW w:w="993" w:type="dxa"/>
            <w:vAlign w:val="center"/>
          </w:tcPr>
          <w:p w14:paraId="2B0CB4AE" w14:textId="77777777" w:rsidR="008D1C6A" w:rsidRPr="0085310C" w:rsidRDefault="008D1C6A" w:rsidP="0085310C">
            <w:pPr>
              <w:suppressAutoHyphens/>
              <w:jc w:val="center"/>
            </w:pPr>
            <w:r w:rsidRPr="0085310C">
              <w:t>шт.</w:t>
            </w:r>
          </w:p>
        </w:tc>
        <w:tc>
          <w:tcPr>
            <w:tcW w:w="1134" w:type="dxa"/>
            <w:shd w:val="clear" w:color="auto" w:fill="auto"/>
            <w:vAlign w:val="center"/>
          </w:tcPr>
          <w:p w14:paraId="217C40A5" w14:textId="77777777" w:rsidR="008D1C6A" w:rsidRPr="0085310C" w:rsidRDefault="008D1C6A" w:rsidP="0085310C">
            <w:pPr>
              <w:widowControl w:val="0"/>
              <w:suppressAutoHyphens/>
              <w:jc w:val="center"/>
              <w:rPr>
                <w:lang w:val="en-US"/>
              </w:rPr>
            </w:pPr>
            <w:r w:rsidRPr="0085310C">
              <w:t>10</w:t>
            </w:r>
          </w:p>
        </w:tc>
        <w:tc>
          <w:tcPr>
            <w:tcW w:w="708" w:type="dxa"/>
          </w:tcPr>
          <w:p w14:paraId="36C8ADB8" w14:textId="77777777" w:rsidR="008D1C6A" w:rsidRPr="0085310C" w:rsidRDefault="008D1C6A" w:rsidP="0085310C">
            <w:pPr>
              <w:widowControl w:val="0"/>
              <w:suppressAutoHyphens/>
              <w:jc w:val="center"/>
            </w:pPr>
          </w:p>
        </w:tc>
        <w:tc>
          <w:tcPr>
            <w:tcW w:w="708" w:type="dxa"/>
          </w:tcPr>
          <w:p w14:paraId="4BBD3306" w14:textId="77777777" w:rsidR="008D1C6A" w:rsidRPr="0085310C" w:rsidRDefault="008D1C6A" w:rsidP="0085310C">
            <w:pPr>
              <w:widowControl w:val="0"/>
              <w:suppressAutoHyphens/>
              <w:jc w:val="center"/>
            </w:pPr>
          </w:p>
        </w:tc>
        <w:tc>
          <w:tcPr>
            <w:tcW w:w="708" w:type="dxa"/>
          </w:tcPr>
          <w:p w14:paraId="345B5C73" w14:textId="77777777" w:rsidR="008D1C6A" w:rsidRPr="0085310C" w:rsidRDefault="008D1C6A" w:rsidP="0085310C">
            <w:pPr>
              <w:widowControl w:val="0"/>
              <w:suppressAutoHyphens/>
              <w:jc w:val="center"/>
            </w:pPr>
          </w:p>
        </w:tc>
      </w:tr>
      <w:tr w:rsidR="008D1C6A" w:rsidRPr="0085310C" w14:paraId="6FF1178E" w14:textId="77777777" w:rsidTr="008441CE">
        <w:trPr>
          <w:trHeight w:val="480"/>
        </w:trPr>
        <w:tc>
          <w:tcPr>
            <w:tcW w:w="709" w:type="dxa"/>
            <w:shd w:val="clear" w:color="auto" w:fill="auto"/>
            <w:noWrap/>
            <w:vAlign w:val="center"/>
          </w:tcPr>
          <w:p w14:paraId="1D534D88" w14:textId="77777777" w:rsidR="008D1C6A" w:rsidRPr="0085310C" w:rsidRDefault="008D1C6A" w:rsidP="0085310C">
            <w:pPr>
              <w:jc w:val="center"/>
              <w:rPr>
                <w:color w:val="000000"/>
              </w:rPr>
            </w:pPr>
            <w:r w:rsidRPr="0085310C">
              <w:rPr>
                <w:color w:val="000000"/>
              </w:rPr>
              <w:t>8.</w:t>
            </w:r>
          </w:p>
        </w:tc>
        <w:tc>
          <w:tcPr>
            <w:tcW w:w="2268" w:type="dxa"/>
          </w:tcPr>
          <w:p w14:paraId="1FD220B1" w14:textId="77777777" w:rsidR="008D1C6A" w:rsidRPr="0085310C" w:rsidRDefault="008D1C6A" w:rsidP="00044C48">
            <w:pPr>
              <w:shd w:val="clear" w:color="auto" w:fill="FFFFFF"/>
              <w:suppressAutoHyphens/>
              <w:spacing w:after="60" w:line="240" w:lineRule="atLeast"/>
              <w:textAlignment w:val="baseline"/>
            </w:pPr>
            <w:r w:rsidRPr="0085310C">
              <w:t>Корректирующая лента</w:t>
            </w:r>
          </w:p>
        </w:tc>
        <w:tc>
          <w:tcPr>
            <w:tcW w:w="3402" w:type="dxa"/>
            <w:shd w:val="clear" w:color="FFFFCC" w:fill="FFFFFF"/>
            <w:vAlign w:val="center"/>
          </w:tcPr>
          <w:p w14:paraId="5B3CE850"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Ширина ленты — 5 мм.</w:t>
            </w:r>
          </w:p>
          <w:p w14:paraId="4AA91FE0"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Длина ленты — 20 м.</w:t>
            </w:r>
          </w:p>
          <w:p w14:paraId="5538B3E8"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Функция подкручивания — да. </w:t>
            </w:r>
          </w:p>
        </w:tc>
        <w:tc>
          <w:tcPr>
            <w:tcW w:w="993" w:type="dxa"/>
            <w:vAlign w:val="center"/>
          </w:tcPr>
          <w:p w14:paraId="7B5ABBD2" w14:textId="77777777" w:rsidR="008D1C6A" w:rsidRPr="0085310C" w:rsidRDefault="008D1C6A" w:rsidP="0085310C">
            <w:pPr>
              <w:suppressAutoHyphens/>
              <w:jc w:val="center"/>
            </w:pPr>
            <w:r w:rsidRPr="0085310C">
              <w:t>шт.</w:t>
            </w:r>
          </w:p>
        </w:tc>
        <w:tc>
          <w:tcPr>
            <w:tcW w:w="1134" w:type="dxa"/>
            <w:shd w:val="clear" w:color="auto" w:fill="auto"/>
            <w:vAlign w:val="center"/>
          </w:tcPr>
          <w:p w14:paraId="62E460BF" w14:textId="77777777" w:rsidR="008D1C6A" w:rsidRPr="0085310C" w:rsidRDefault="008D1C6A" w:rsidP="0085310C">
            <w:pPr>
              <w:widowControl w:val="0"/>
              <w:suppressAutoHyphens/>
              <w:jc w:val="center"/>
            </w:pPr>
            <w:r w:rsidRPr="0085310C">
              <w:t xml:space="preserve">20 </w:t>
            </w:r>
          </w:p>
        </w:tc>
        <w:tc>
          <w:tcPr>
            <w:tcW w:w="708" w:type="dxa"/>
          </w:tcPr>
          <w:p w14:paraId="6E606A28" w14:textId="77777777" w:rsidR="008D1C6A" w:rsidRPr="0085310C" w:rsidRDefault="008D1C6A" w:rsidP="0085310C">
            <w:pPr>
              <w:widowControl w:val="0"/>
              <w:suppressAutoHyphens/>
              <w:jc w:val="center"/>
            </w:pPr>
          </w:p>
        </w:tc>
        <w:tc>
          <w:tcPr>
            <w:tcW w:w="708" w:type="dxa"/>
          </w:tcPr>
          <w:p w14:paraId="03D57A85" w14:textId="77777777" w:rsidR="008D1C6A" w:rsidRPr="0085310C" w:rsidRDefault="008D1C6A" w:rsidP="0085310C">
            <w:pPr>
              <w:widowControl w:val="0"/>
              <w:suppressAutoHyphens/>
              <w:jc w:val="center"/>
            </w:pPr>
          </w:p>
        </w:tc>
        <w:tc>
          <w:tcPr>
            <w:tcW w:w="708" w:type="dxa"/>
          </w:tcPr>
          <w:p w14:paraId="2FC9E8B4" w14:textId="77777777" w:rsidR="008D1C6A" w:rsidRPr="0085310C" w:rsidRDefault="008D1C6A" w:rsidP="0085310C">
            <w:pPr>
              <w:widowControl w:val="0"/>
              <w:suppressAutoHyphens/>
              <w:jc w:val="center"/>
            </w:pPr>
          </w:p>
        </w:tc>
      </w:tr>
      <w:tr w:rsidR="008D1C6A" w:rsidRPr="0085310C" w14:paraId="3FA5CC74" w14:textId="77777777" w:rsidTr="008441CE">
        <w:trPr>
          <w:trHeight w:val="264"/>
        </w:trPr>
        <w:tc>
          <w:tcPr>
            <w:tcW w:w="709" w:type="dxa"/>
            <w:shd w:val="clear" w:color="auto" w:fill="auto"/>
            <w:noWrap/>
            <w:vAlign w:val="center"/>
          </w:tcPr>
          <w:p w14:paraId="0F219E72" w14:textId="77777777" w:rsidR="008D1C6A" w:rsidRPr="0085310C" w:rsidRDefault="008D1C6A" w:rsidP="0085310C">
            <w:pPr>
              <w:jc w:val="center"/>
              <w:rPr>
                <w:color w:val="000000"/>
              </w:rPr>
            </w:pPr>
            <w:r w:rsidRPr="0085310C">
              <w:rPr>
                <w:color w:val="000000"/>
              </w:rPr>
              <w:t>9.</w:t>
            </w:r>
          </w:p>
        </w:tc>
        <w:tc>
          <w:tcPr>
            <w:tcW w:w="2268" w:type="dxa"/>
          </w:tcPr>
          <w:p w14:paraId="17C838A2" w14:textId="77777777" w:rsidR="008D1C6A" w:rsidRPr="0085310C" w:rsidRDefault="008D1C6A" w:rsidP="00044C48">
            <w:pPr>
              <w:shd w:val="clear" w:color="auto" w:fill="FFFFFF"/>
              <w:suppressAutoHyphens/>
              <w:spacing w:after="60" w:line="240" w:lineRule="atLeast"/>
              <w:textAlignment w:val="baseline"/>
            </w:pPr>
          </w:p>
          <w:p w14:paraId="773161AF" w14:textId="77777777" w:rsidR="008D1C6A" w:rsidRPr="0085310C" w:rsidRDefault="008D1C6A" w:rsidP="00044C48">
            <w:pPr>
              <w:shd w:val="clear" w:color="auto" w:fill="FFFFFF"/>
              <w:suppressAutoHyphens/>
              <w:spacing w:after="60" w:line="240" w:lineRule="atLeast"/>
              <w:textAlignment w:val="baseline"/>
            </w:pPr>
            <w:r w:rsidRPr="0085310C">
              <w:t xml:space="preserve">Краска штемпельная </w:t>
            </w:r>
          </w:p>
          <w:p w14:paraId="3C7D77AD" w14:textId="77777777" w:rsidR="008D1C6A" w:rsidRPr="0085310C" w:rsidRDefault="008D1C6A" w:rsidP="00044C48">
            <w:pPr>
              <w:shd w:val="clear" w:color="auto" w:fill="FFFFFF"/>
              <w:suppressAutoHyphens/>
              <w:spacing w:after="60" w:line="240" w:lineRule="atLeast"/>
              <w:textAlignment w:val="baseline"/>
            </w:pPr>
          </w:p>
        </w:tc>
        <w:tc>
          <w:tcPr>
            <w:tcW w:w="3402" w:type="dxa"/>
            <w:shd w:val="clear" w:color="FFFFCC" w:fill="FFFFFF"/>
            <w:vAlign w:val="center"/>
          </w:tcPr>
          <w:p w14:paraId="3465007D"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lastRenderedPageBreak/>
              <w:t xml:space="preserve">Цвет штемпельной краски - </w:t>
            </w:r>
            <w:hyperlink r:id="rId30" w:tooltip="Показать все товары с этой характеристикой" w:history="1">
              <w:r w:rsidRPr="001A6ECA">
                <w:rPr>
                  <w:rFonts w:eastAsia="Calibri"/>
                  <w:color w:val="FFFFFF" w:themeColor="background1"/>
                  <w:sz w:val="18"/>
                  <w:szCs w:val="18"/>
                  <w:lang w:eastAsia="en-US"/>
                </w:rPr>
                <w:t>СИНИЙ</w:t>
              </w:r>
            </w:hyperlink>
            <w:r w:rsidRPr="001A6ECA">
              <w:rPr>
                <w:rFonts w:eastAsia="Calibri"/>
                <w:color w:val="FFFFFF" w:themeColor="background1"/>
                <w:sz w:val="18"/>
                <w:szCs w:val="18"/>
                <w:lang w:eastAsia="en-US"/>
              </w:rPr>
              <w:t>;</w:t>
            </w:r>
          </w:p>
          <w:p w14:paraId="21D090AE"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Назначение - </w:t>
            </w:r>
            <w:hyperlink r:id="rId31" w:tooltip="Показать все товары с этой характеристикой" w:history="1">
              <w:r w:rsidRPr="001A6ECA">
                <w:rPr>
                  <w:rFonts w:eastAsia="Calibri"/>
                  <w:color w:val="FFFFFF" w:themeColor="background1"/>
                  <w:sz w:val="18"/>
                  <w:szCs w:val="18"/>
                  <w:lang w:eastAsia="en-US"/>
                </w:rPr>
                <w:t>для бумажных изделий</w:t>
              </w:r>
            </w:hyperlink>
            <w:r w:rsidRPr="001A6ECA">
              <w:rPr>
                <w:rFonts w:eastAsia="Calibri"/>
                <w:color w:val="FFFFFF" w:themeColor="background1"/>
                <w:sz w:val="18"/>
                <w:szCs w:val="18"/>
                <w:lang w:eastAsia="en-US"/>
              </w:rPr>
              <w:t>;</w:t>
            </w:r>
          </w:p>
          <w:p w14:paraId="594B31CF"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Объем флакона - </w:t>
            </w:r>
            <w:hyperlink r:id="rId32" w:tooltip="Показать все товары с этой характеристикой" w:history="1">
              <w:r w:rsidRPr="001A6ECA">
                <w:rPr>
                  <w:rFonts w:eastAsia="Calibri"/>
                  <w:color w:val="FFFFFF" w:themeColor="background1"/>
                  <w:sz w:val="18"/>
                  <w:szCs w:val="18"/>
                  <w:lang w:eastAsia="en-US"/>
                </w:rPr>
                <w:t>45 мл</w:t>
              </w:r>
            </w:hyperlink>
            <w:r w:rsidRPr="001A6ECA">
              <w:rPr>
                <w:rFonts w:eastAsia="Calibri"/>
                <w:color w:val="FFFFFF" w:themeColor="background1"/>
                <w:sz w:val="18"/>
                <w:szCs w:val="18"/>
                <w:lang w:eastAsia="en-US"/>
              </w:rPr>
              <w:t>.;</w:t>
            </w:r>
          </w:p>
          <w:p w14:paraId="34C2C0CB"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Состав штемпельной краски - </w:t>
            </w:r>
            <w:hyperlink r:id="rId33" w:tooltip="Показать все товары с этой характеристикой" w:history="1">
              <w:r w:rsidRPr="001A6ECA">
                <w:rPr>
                  <w:rFonts w:eastAsia="Calibri"/>
                  <w:color w:val="FFFFFF" w:themeColor="background1"/>
                  <w:sz w:val="18"/>
                  <w:szCs w:val="18"/>
                  <w:lang w:eastAsia="en-US"/>
                </w:rPr>
                <w:t xml:space="preserve">водная </w:t>
              </w:r>
              <w:r w:rsidRPr="001A6ECA">
                <w:rPr>
                  <w:rFonts w:eastAsia="Calibri"/>
                  <w:color w:val="FFFFFF" w:themeColor="background1"/>
                  <w:sz w:val="18"/>
                  <w:szCs w:val="18"/>
                  <w:lang w:eastAsia="en-US"/>
                </w:rPr>
                <w:lastRenderedPageBreak/>
                <w:t>основа</w:t>
              </w:r>
            </w:hyperlink>
            <w:r w:rsidRPr="001A6ECA">
              <w:rPr>
                <w:rFonts w:eastAsia="Calibri"/>
                <w:color w:val="FFFFFF" w:themeColor="background1"/>
                <w:sz w:val="18"/>
                <w:szCs w:val="18"/>
                <w:lang w:eastAsia="en-US"/>
              </w:rPr>
              <w:t>;</w:t>
            </w:r>
          </w:p>
          <w:p w14:paraId="2E6B097C"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Наличие дозатора - </w:t>
            </w:r>
            <w:hyperlink r:id="rId34" w:tooltip="Показать все товары с этой характеристикой" w:history="1">
              <w:r w:rsidRPr="001A6ECA">
                <w:rPr>
                  <w:rFonts w:eastAsia="Calibri"/>
                  <w:color w:val="FFFFFF" w:themeColor="background1"/>
                  <w:sz w:val="18"/>
                  <w:szCs w:val="18"/>
                  <w:lang w:eastAsia="en-US"/>
                </w:rPr>
                <w:t>да</w:t>
              </w:r>
            </w:hyperlink>
            <w:r w:rsidRPr="001A6ECA">
              <w:rPr>
                <w:rFonts w:eastAsia="Calibri"/>
                <w:color w:val="FFFFFF" w:themeColor="background1"/>
                <w:sz w:val="18"/>
                <w:szCs w:val="18"/>
                <w:lang w:eastAsia="en-US"/>
              </w:rPr>
              <w:t>;</w:t>
            </w:r>
          </w:p>
          <w:p w14:paraId="5B579670"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Время высыхания оттиска - </w:t>
            </w:r>
            <w:hyperlink r:id="rId35" w:tooltip="Показать все товары с этой характеристикой" w:history="1">
              <w:r w:rsidRPr="001A6ECA">
                <w:rPr>
                  <w:rFonts w:eastAsia="Calibri"/>
                  <w:color w:val="FFFFFF" w:themeColor="background1"/>
                  <w:sz w:val="18"/>
                  <w:szCs w:val="18"/>
                  <w:lang w:eastAsia="en-US"/>
                </w:rPr>
                <w:t>30 секунд</w:t>
              </w:r>
            </w:hyperlink>
            <w:r w:rsidRPr="001A6ECA">
              <w:rPr>
                <w:rFonts w:eastAsia="Calibri"/>
                <w:color w:val="FFFFFF" w:themeColor="background1"/>
                <w:sz w:val="18"/>
                <w:szCs w:val="18"/>
                <w:lang w:eastAsia="en-US"/>
              </w:rPr>
              <w:t>.</w:t>
            </w:r>
          </w:p>
        </w:tc>
        <w:tc>
          <w:tcPr>
            <w:tcW w:w="993" w:type="dxa"/>
            <w:vAlign w:val="center"/>
          </w:tcPr>
          <w:p w14:paraId="4A332FF6" w14:textId="77777777" w:rsidR="008D1C6A" w:rsidRPr="0085310C" w:rsidRDefault="008D1C6A" w:rsidP="0085310C">
            <w:pPr>
              <w:suppressAutoHyphens/>
              <w:jc w:val="center"/>
            </w:pPr>
            <w:r w:rsidRPr="0085310C">
              <w:lastRenderedPageBreak/>
              <w:t>шт.</w:t>
            </w:r>
          </w:p>
        </w:tc>
        <w:tc>
          <w:tcPr>
            <w:tcW w:w="1134" w:type="dxa"/>
            <w:shd w:val="clear" w:color="auto" w:fill="auto"/>
            <w:vAlign w:val="center"/>
          </w:tcPr>
          <w:p w14:paraId="28C3D213" w14:textId="77777777" w:rsidR="008D1C6A" w:rsidRPr="0085310C" w:rsidRDefault="008D1C6A" w:rsidP="0085310C">
            <w:pPr>
              <w:widowControl w:val="0"/>
              <w:suppressAutoHyphens/>
              <w:jc w:val="center"/>
              <w:rPr>
                <w:lang w:val="en-US"/>
              </w:rPr>
            </w:pPr>
            <w:r w:rsidRPr="0085310C">
              <w:t xml:space="preserve">5 </w:t>
            </w:r>
          </w:p>
        </w:tc>
        <w:tc>
          <w:tcPr>
            <w:tcW w:w="708" w:type="dxa"/>
          </w:tcPr>
          <w:p w14:paraId="7B5EF758" w14:textId="77777777" w:rsidR="008D1C6A" w:rsidRPr="0085310C" w:rsidRDefault="008D1C6A" w:rsidP="0085310C">
            <w:pPr>
              <w:widowControl w:val="0"/>
              <w:suppressAutoHyphens/>
              <w:jc w:val="center"/>
            </w:pPr>
          </w:p>
        </w:tc>
        <w:tc>
          <w:tcPr>
            <w:tcW w:w="708" w:type="dxa"/>
          </w:tcPr>
          <w:p w14:paraId="0543E003" w14:textId="77777777" w:rsidR="008D1C6A" w:rsidRPr="0085310C" w:rsidRDefault="008D1C6A" w:rsidP="0085310C">
            <w:pPr>
              <w:widowControl w:val="0"/>
              <w:suppressAutoHyphens/>
              <w:jc w:val="center"/>
            </w:pPr>
          </w:p>
        </w:tc>
        <w:tc>
          <w:tcPr>
            <w:tcW w:w="708" w:type="dxa"/>
          </w:tcPr>
          <w:p w14:paraId="17F57C14" w14:textId="77777777" w:rsidR="008D1C6A" w:rsidRPr="0085310C" w:rsidRDefault="008D1C6A" w:rsidP="0085310C">
            <w:pPr>
              <w:widowControl w:val="0"/>
              <w:suppressAutoHyphens/>
              <w:jc w:val="center"/>
            </w:pPr>
          </w:p>
        </w:tc>
      </w:tr>
      <w:tr w:rsidR="008D1C6A" w:rsidRPr="0085310C" w14:paraId="434C85BF" w14:textId="77777777" w:rsidTr="008441CE">
        <w:trPr>
          <w:trHeight w:val="480"/>
        </w:trPr>
        <w:tc>
          <w:tcPr>
            <w:tcW w:w="709" w:type="dxa"/>
            <w:shd w:val="clear" w:color="auto" w:fill="auto"/>
            <w:noWrap/>
            <w:vAlign w:val="center"/>
          </w:tcPr>
          <w:p w14:paraId="56A15907" w14:textId="77777777" w:rsidR="008D1C6A" w:rsidRPr="0085310C" w:rsidRDefault="008D1C6A" w:rsidP="0085310C">
            <w:pPr>
              <w:jc w:val="center"/>
              <w:rPr>
                <w:color w:val="000000"/>
              </w:rPr>
            </w:pPr>
            <w:r w:rsidRPr="0085310C">
              <w:rPr>
                <w:color w:val="000000"/>
              </w:rPr>
              <w:lastRenderedPageBreak/>
              <w:t>10.</w:t>
            </w:r>
          </w:p>
        </w:tc>
        <w:tc>
          <w:tcPr>
            <w:tcW w:w="2268" w:type="dxa"/>
          </w:tcPr>
          <w:p w14:paraId="06E1480C" w14:textId="77777777" w:rsidR="008D1C6A" w:rsidRPr="0085310C" w:rsidRDefault="008D1C6A" w:rsidP="00044C48">
            <w:pPr>
              <w:shd w:val="clear" w:color="auto" w:fill="FFFFFF"/>
              <w:suppressAutoHyphens/>
              <w:spacing w:after="60" w:line="240" w:lineRule="atLeast"/>
              <w:textAlignment w:val="baseline"/>
            </w:pPr>
            <w:r w:rsidRPr="0085310C">
              <w:t xml:space="preserve">Набор </w:t>
            </w:r>
            <w:proofErr w:type="spellStart"/>
            <w:r w:rsidRPr="0085310C">
              <w:t>текстовыделителей</w:t>
            </w:r>
            <w:proofErr w:type="spellEnd"/>
            <w:r w:rsidRPr="0085310C">
              <w:t xml:space="preserve"> </w:t>
            </w:r>
          </w:p>
          <w:p w14:paraId="0B95BA6C" w14:textId="77777777" w:rsidR="008D1C6A" w:rsidRPr="0085310C" w:rsidRDefault="008D1C6A" w:rsidP="00044C48">
            <w:pPr>
              <w:shd w:val="clear" w:color="auto" w:fill="FFFFFF"/>
              <w:suppressAutoHyphens/>
              <w:spacing w:after="60" w:line="240" w:lineRule="atLeast"/>
              <w:textAlignment w:val="baseline"/>
            </w:pPr>
          </w:p>
        </w:tc>
        <w:tc>
          <w:tcPr>
            <w:tcW w:w="3402" w:type="dxa"/>
            <w:shd w:val="clear" w:color="FFFFCC" w:fill="FFFFFF"/>
            <w:vAlign w:val="center"/>
          </w:tcPr>
          <w:p w14:paraId="0A1D6E58" w14:textId="77777777" w:rsidR="008D1C6A" w:rsidRPr="001A6ECA" w:rsidRDefault="008D1C6A" w:rsidP="0085310C">
            <w:pPr>
              <w:shd w:val="clear" w:color="auto" w:fill="FFFFFF"/>
              <w:suppressAutoHyphens/>
              <w:textAlignment w:val="baseline"/>
              <w:rPr>
                <w:color w:val="FFFFFF" w:themeColor="background1"/>
                <w:sz w:val="18"/>
                <w:szCs w:val="18"/>
              </w:rPr>
            </w:pPr>
            <w:r w:rsidRPr="001A6ECA">
              <w:rPr>
                <w:color w:val="FFFFFF" w:themeColor="background1"/>
                <w:sz w:val="18"/>
                <w:szCs w:val="18"/>
              </w:rPr>
              <w:t>Цвет чернил — АССОРТИ.</w:t>
            </w:r>
          </w:p>
          <w:p w14:paraId="261EE6C9" w14:textId="77777777" w:rsidR="008D1C6A" w:rsidRPr="001A6ECA" w:rsidRDefault="008D1C6A" w:rsidP="0085310C">
            <w:pPr>
              <w:shd w:val="clear" w:color="auto" w:fill="FFFFFF"/>
              <w:suppressAutoHyphens/>
              <w:textAlignment w:val="baseline"/>
              <w:rPr>
                <w:color w:val="FFFFFF" w:themeColor="background1"/>
                <w:sz w:val="18"/>
                <w:szCs w:val="18"/>
              </w:rPr>
            </w:pPr>
            <w:r w:rsidRPr="001A6ECA">
              <w:rPr>
                <w:color w:val="FFFFFF" w:themeColor="background1"/>
                <w:sz w:val="18"/>
                <w:szCs w:val="18"/>
              </w:rPr>
              <w:t>Количество в комплекте — 4 шт.</w:t>
            </w:r>
          </w:p>
          <w:p w14:paraId="0A886512" w14:textId="77777777" w:rsidR="008D1C6A" w:rsidRPr="001A6ECA" w:rsidRDefault="008D1C6A" w:rsidP="0085310C">
            <w:pPr>
              <w:shd w:val="clear" w:color="auto" w:fill="FFFFFF"/>
              <w:suppressAutoHyphens/>
              <w:textAlignment w:val="baseline"/>
              <w:rPr>
                <w:color w:val="FFFFFF" w:themeColor="background1"/>
                <w:sz w:val="18"/>
                <w:szCs w:val="18"/>
              </w:rPr>
            </w:pPr>
            <w:r w:rsidRPr="001A6ECA">
              <w:rPr>
                <w:color w:val="FFFFFF" w:themeColor="background1"/>
                <w:sz w:val="18"/>
                <w:szCs w:val="18"/>
              </w:rPr>
              <w:t>Форма наконечника — скошенный.</w:t>
            </w:r>
          </w:p>
          <w:p w14:paraId="2D9A11EC" w14:textId="77777777" w:rsidR="008D1C6A" w:rsidRPr="001A6ECA" w:rsidRDefault="008D1C6A" w:rsidP="0085310C">
            <w:pPr>
              <w:shd w:val="clear" w:color="auto" w:fill="FFFFFF"/>
              <w:suppressAutoHyphens/>
              <w:textAlignment w:val="baseline"/>
              <w:rPr>
                <w:color w:val="FFFFFF" w:themeColor="background1"/>
                <w:sz w:val="18"/>
                <w:szCs w:val="18"/>
              </w:rPr>
            </w:pPr>
            <w:r w:rsidRPr="001A6ECA">
              <w:rPr>
                <w:color w:val="FFFFFF" w:themeColor="background1"/>
                <w:sz w:val="18"/>
                <w:szCs w:val="18"/>
              </w:rPr>
              <w:t>Спецэффект цвета чернил — неоновый.</w:t>
            </w:r>
          </w:p>
          <w:p w14:paraId="0AAE4EEC" w14:textId="77777777" w:rsidR="008D1C6A" w:rsidRPr="001A6ECA" w:rsidRDefault="008D1C6A" w:rsidP="0085310C">
            <w:pPr>
              <w:shd w:val="clear" w:color="auto" w:fill="FFFFFF"/>
              <w:suppressAutoHyphens/>
              <w:textAlignment w:val="baseline"/>
              <w:rPr>
                <w:color w:val="FFFFFF" w:themeColor="background1"/>
                <w:sz w:val="18"/>
                <w:szCs w:val="18"/>
              </w:rPr>
            </w:pPr>
            <w:r w:rsidRPr="001A6ECA">
              <w:rPr>
                <w:color w:val="FFFFFF" w:themeColor="background1"/>
                <w:sz w:val="18"/>
                <w:szCs w:val="18"/>
              </w:rPr>
              <w:t>Основа чернил — водная.</w:t>
            </w:r>
          </w:p>
          <w:p w14:paraId="5C167273" w14:textId="77777777" w:rsidR="008D1C6A" w:rsidRPr="001A6ECA" w:rsidRDefault="008D1C6A" w:rsidP="0085310C">
            <w:pPr>
              <w:shd w:val="clear" w:color="auto" w:fill="FFFFFF"/>
              <w:suppressAutoHyphens/>
              <w:textAlignment w:val="baseline"/>
              <w:rPr>
                <w:color w:val="FFFFFF" w:themeColor="background1"/>
                <w:sz w:val="18"/>
                <w:szCs w:val="18"/>
              </w:rPr>
            </w:pPr>
            <w:r w:rsidRPr="001A6ECA">
              <w:rPr>
                <w:color w:val="FFFFFF" w:themeColor="background1"/>
                <w:sz w:val="18"/>
                <w:szCs w:val="18"/>
              </w:rPr>
              <w:t>Мин. толщина линии письма — 1 мм.</w:t>
            </w:r>
          </w:p>
          <w:p w14:paraId="643180E3" w14:textId="77777777" w:rsidR="008D1C6A" w:rsidRPr="001A6ECA" w:rsidRDefault="008D1C6A" w:rsidP="0085310C">
            <w:pPr>
              <w:shd w:val="clear" w:color="auto" w:fill="FFFFFF"/>
              <w:suppressAutoHyphens/>
              <w:textAlignment w:val="baseline"/>
              <w:rPr>
                <w:color w:val="FFFFFF" w:themeColor="background1"/>
                <w:sz w:val="18"/>
                <w:szCs w:val="18"/>
              </w:rPr>
            </w:pPr>
            <w:r w:rsidRPr="001A6ECA">
              <w:rPr>
                <w:color w:val="FFFFFF" w:themeColor="background1"/>
                <w:sz w:val="18"/>
                <w:szCs w:val="18"/>
              </w:rPr>
              <w:t>Макс. толщина линии письма — 5 мм.</w:t>
            </w:r>
          </w:p>
          <w:p w14:paraId="5A2A7FDF" w14:textId="77777777" w:rsidR="008D1C6A" w:rsidRPr="001A6ECA" w:rsidRDefault="008D1C6A" w:rsidP="0085310C">
            <w:pPr>
              <w:shd w:val="clear" w:color="auto" w:fill="FFFFFF"/>
              <w:suppressAutoHyphens/>
              <w:textAlignment w:val="baseline"/>
              <w:rPr>
                <w:color w:val="FFFFFF" w:themeColor="background1"/>
                <w:sz w:val="18"/>
                <w:szCs w:val="18"/>
              </w:rPr>
            </w:pPr>
            <w:r w:rsidRPr="001A6ECA">
              <w:rPr>
                <w:color w:val="FFFFFF" w:themeColor="background1"/>
                <w:sz w:val="18"/>
                <w:szCs w:val="18"/>
              </w:rPr>
              <w:t>Повышенная светостойкость — да.</w:t>
            </w:r>
          </w:p>
          <w:p w14:paraId="2B786E12" w14:textId="77777777" w:rsidR="008D1C6A" w:rsidRPr="001A6ECA" w:rsidRDefault="008D1C6A" w:rsidP="0085310C">
            <w:pPr>
              <w:shd w:val="clear" w:color="auto" w:fill="FFFFFF"/>
              <w:suppressAutoHyphens/>
              <w:textAlignment w:val="baseline"/>
              <w:rPr>
                <w:color w:val="FFFFFF" w:themeColor="background1"/>
                <w:sz w:val="18"/>
                <w:szCs w:val="18"/>
              </w:rPr>
            </w:pPr>
            <w:r w:rsidRPr="001A6ECA">
              <w:rPr>
                <w:color w:val="FFFFFF" w:themeColor="background1"/>
                <w:sz w:val="18"/>
                <w:szCs w:val="18"/>
              </w:rPr>
              <w:t>Форма корпуса — плоская.</w:t>
            </w:r>
          </w:p>
          <w:p w14:paraId="46237D22" w14:textId="77777777" w:rsidR="008D1C6A" w:rsidRPr="001A6ECA" w:rsidRDefault="008D1C6A" w:rsidP="0085310C">
            <w:pPr>
              <w:shd w:val="clear" w:color="auto" w:fill="FFFFFF"/>
              <w:suppressAutoHyphens/>
              <w:textAlignment w:val="baseline"/>
              <w:rPr>
                <w:color w:val="FFFFFF" w:themeColor="background1"/>
                <w:sz w:val="18"/>
                <w:szCs w:val="18"/>
              </w:rPr>
            </w:pPr>
            <w:r w:rsidRPr="001A6ECA">
              <w:rPr>
                <w:color w:val="FFFFFF" w:themeColor="background1"/>
                <w:sz w:val="18"/>
                <w:szCs w:val="18"/>
              </w:rPr>
              <w:t>Диаметр корпуса — 25 мм.</w:t>
            </w:r>
          </w:p>
          <w:p w14:paraId="5A845DF6"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color w:val="FFFFFF" w:themeColor="background1"/>
                <w:sz w:val="18"/>
                <w:szCs w:val="18"/>
              </w:rPr>
              <w:t xml:space="preserve">Наличие клипа </w:t>
            </w:r>
          </w:p>
        </w:tc>
        <w:tc>
          <w:tcPr>
            <w:tcW w:w="993" w:type="dxa"/>
            <w:vAlign w:val="center"/>
          </w:tcPr>
          <w:p w14:paraId="231593B1" w14:textId="77777777" w:rsidR="008D1C6A" w:rsidRPr="0085310C" w:rsidRDefault="008D1C6A" w:rsidP="0085310C">
            <w:pPr>
              <w:suppressAutoHyphens/>
              <w:jc w:val="center"/>
            </w:pPr>
            <w:r w:rsidRPr="0085310C">
              <w:t>шт.</w:t>
            </w:r>
          </w:p>
        </w:tc>
        <w:tc>
          <w:tcPr>
            <w:tcW w:w="1134" w:type="dxa"/>
            <w:shd w:val="clear" w:color="auto" w:fill="auto"/>
            <w:vAlign w:val="center"/>
          </w:tcPr>
          <w:p w14:paraId="0DCFA14E" w14:textId="77777777" w:rsidR="008D1C6A" w:rsidRPr="0085310C" w:rsidRDefault="008D1C6A" w:rsidP="0085310C">
            <w:pPr>
              <w:widowControl w:val="0"/>
              <w:suppressAutoHyphens/>
              <w:jc w:val="center"/>
              <w:rPr>
                <w:lang w:val="en-US"/>
              </w:rPr>
            </w:pPr>
            <w:r w:rsidRPr="0085310C">
              <w:t xml:space="preserve">5 </w:t>
            </w:r>
          </w:p>
        </w:tc>
        <w:tc>
          <w:tcPr>
            <w:tcW w:w="708" w:type="dxa"/>
          </w:tcPr>
          <w:p w14:paraId="716BE30F" w14:textId="77777777" w:rsidR="008D1C6A" w:rsidRPr="0085310C" w:rsidRDefault="008D1C6A" w:rsidP="0085310C">
            <w:pPr>
              <w:widowControl w:val="0"/>
              <w:suppressAutoHyphens/>
              <w:jc w:val="center"/>
            </w:pPr>
          </w:p>
        </w:tc>
        <w:tc>
          <w:tcPr>
            <w:tcW w:w="708" w:type="dxa"/>
          </w:tcPr>
          <w:p w14:paraId="52F2995B" w14:textId="77777777" w:rsidR="008D1C6A" w:rsidRPr="0085310C" w:rsidRDefault="008D1C6A" w:rsidP="0085310C">
            <w:pPr>
              <w:widowControl w:val="0"/>
              <w:suppressAutoHyphens/>
              <w:jc w:val="center"/>
            </w:pPr>
          </w:p>
        </w:tc>
        <w:tc>
          <w:tcPr>
            <w:tcW w:w="708" w:type="dxa"/>
          </w:tcPr>
          <w:p w14:paraId="3FF208E8" w14:textId="77777777" w:rsidR="008D1C6A" w:rsidRPr="0085310C" w:rsidRDefault="008D1C6A" w:rsidP="0085310C">
            <w:pPr>
              <w:widowControl w:val="0"/>
              <w:suppressAutoHyphens/>
              <w:jc w:val="center"/>
            </w:pPr>
          </w:p>
        </w:tc>
      </w:tr>
      <w:tr w:rsidR="008D1C6A" w:rsidRPr="0085310C" w14:paraId="49642422" w14:textId="77777777" w:rsidTr="008441CE">
        <w:trPr>
          <w:trHeight w:val="480"/>
        </w:trPr>
        <w:tc>
          <w:tcPr>
            <w:tcW w:w="709" w:type="dxa"/>
            <w:shd w:val="clear" w:color="auto" w:fill="auto"/>
            <w:noWrap/>
            <w:vAlign w:val="center"/>
          </w:tcPr>
          <w:p w14:paraId="69B3C594" w14:textId="77777777" w:rsidR="008D1C6A" w:rsidRPr="0085310C" w:rsidRDefault="008D1C6A" w:rsidP="0085310C">
            <w:pPr>
              <w:jc w:val="center"/>
              <w:rPr>
                <w:color w:val="000000"/>
                <w:lang w:val="en-US"/>
              </w:rPr>
            </w:pPr>
            <w:r w:rsidRPr="0085310C">
              <w:rPr>
                <w:color w:val="000000"/>
              </w:rPr>
              <w:t>11.</w:t>
            </w:r>
          </w:p>
        </w:tc>
        <w:tc>
          <w:tcPr>
            <w:tcW w:w="2268" w:type="dxa"/>
          </w:tcPr>
          <w:p w14:paraId="30AFACC3" w14:textId="77777777" w:rsidR="008D1C6A" w:rsidRPr="0085310C" w:rsidRDefault="008D1C6A" w:rsidP="00044C48">
            <w:pPr>
              <w:shd w:val="clear" w:color="auto" w:fill="FFFFFF"/>
              <w:suppressAutoHyphens/>
              <w:spacing w:after="60" w:line="240" w:lineRule="atLeast"/>
              <w:textAlignment w:val="baseline"/>
            </w:pPr>
            <w:r w:rsidRPr="0085310C">
              <w:t xml:space="preserve">Папка для бумаг с завязками картонная, мелованная   </w:t>
            </w:r>
          </w:p>
          <w:p w14:paraId="5E838131" w14:textId="77777777" w:rsidR="008D1C6A" w:rsidRPr="0085310C" w:rsidRDefault="008D1C6A" w:rsidP="00044C48">
            <w:pPr>
              <w:shd w:val="clear" w:color="auto" w:fill="FFFFFF"/>
              <w:suppressAutoHyphens/>
              <w:spacing w:after="60" w:line="240" w:lineRule="atLeast"/>
              <w:textAlignment w:val="baseline"/>
            </w:pPr>
          </w:p>
        </w:tc>
        <w:tc>
          <w:tcPr>
            <w:tcW w:w="3402" w:type="dxa"/>
            <w:shd w:val="clear" w:color="FFFFCC" w:fill="FFFFFF"/>
            <w:vAlign w:val="center"/>
          </w:tcPr>
          <w:p w14:paraId="76001229"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Вместимость до - 200 листов;</w:t>
            </w:r>
          </w:p>
          <w:p w14:paraId="7BC5952B"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Формат - А4;</w:t>
            </w:r>
          </w:p>
          <w:p w14:paraId="65F89093"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Количество завязок - 2;</w:t>
            </w:r>
          </w:p>
          <w:p w14:paraId="0BCF3E48"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Материал  -   мелованный картон;</w:t>
            </w:r>
          </w:p>
          <w:p w14:paraId="289512B2"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Плотность - 440 г/м2.;</w:t>
            </w:r>
          </w:p>
          <w:p w14:paraId="79FAF587"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Вместимость до 200 листов</w:t>
            </w:r>
          </w:p>
          <w:p w14:paraId="2BAA2518"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Цвет - белый;</w:t>
            </w:r>
          </w:p>
          <w:p w14:paraId="395DD6AC"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Ширина корешка - 25 мм.;</w:t>
            </w:r>
          </w:p>
          <w:p w14:paraId="60014CDD"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Высота - 305 мм.;</w:t>
            </w:r>
          </w:p>
          <w:p w14:paraId="2CEEA5F5"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Ширина - 220 мм.</w:t>
            </w:r>
          </w:p>
        </w:tc>
        <w:tc>
          <w:tcPr>
            <w:tcW w:w="993" w:type="dxa"/>
            <w:vAlign w:val="center"/>
          </w:tcPr>
          <w:p w14:paraId="5A618284" w14:textId="77777777" w:rsidR="008D1C6A" w:rsidRPr="0085310C" w:rsidRDefault="008D1C6A" w:rsidP="0085310C">
            <w:pPr>
              <w:suppressAutoHyphens/>
              <w:jc w:val="center"/>
            </w:pPr>
            <w:r w:rsidRPr="0085310C">
              <w:t>шт.</w:t>
            </w:r>
          </w:p>
        </w:tc>
        <w:tc>
          <w:tcPr>
            <w:tcW w:w="1134" w:type="dxa"/>
            <w:shd w:val="clear" w:color="auto" w:fill="auto"/>
            <w:vAlign w:val="center"/>
          </w:tcPr>
          <w:p w14:paraId="69D8EBF9" w14:textId="77777777" w:rsidR="008D1C6A" w:rsidRPr="0085310C" w:rsidRDefault="008D1C6A" w:rsidP="0085310C">
            <w:pPr>
              <w:widowControl w:val="0"/>
              <w:suppressAutoHyphens/>
              <w:jc w:val="center"/>
            </w:pPr>
            <w:r w:rsidRPr="0085310C">
              <w:t>150</w:t>
            </w:r>
          </w:p>
        </w:tc>
        <w:tc>
          <w:tcPr>
            <w:tcW w:w="708" w:type="dxa"/>
          </w:tcPr>
          <w:p w14:paraId="41E1B07C" w14:textId="77777777" w:rsidR="008D1C6A" w:rsidRPr="0085310C" w:rsidRDefault="008D1C6A" w:rsidP="0085310C">
            <w:pPr>
              <w:widowControl w:val="0"/>
              <w:suppressAutoHyphens/>
              <w:jc w:val="center"/>
            </w:pPr>
          </w:p>
        </w:tc>
        <w:tc>
          <w:tcPr>
            <w:tcW w:w="708" w:type="dxa"/>
          </w:tcPr>
          <w:p w14:paraId="0A3C56A6" w14:textId="77777777" w:rsidR="008D1C6A" w:rsidRPr="0085310C" w:rsidRDefault="008D1C6A" w:rsidP="0085310C">
            <w:pPr>
              <w:widowControl w:val="0"/>
              <w:suppressAutoHyphens/>
              <w:jc w:val="center"/>
            </w:pPr>
          </w:p>
        </w:tc>
        <w:tc>
          <w:tcPr>
            <w:tcW w:w="708" w:type="dxa"/>
          </w:tcPr>
          <w:p w14:paraId="47D4CA5D" w14:textId="77777777" w:rsidR="008D1C6A" w:rsidRPr="0085310C" w:rsidRDefault="008D1C6A" w:rsidP="0085310C">
            <w:pPr>
              <w:widowControl w:val="0"/>
              <w:suppressAutoHyphens/>
              <w:jc w:val="center"/>
            </w:pPr>
          </w:p>
        </w:tc>
      </w:tr>
      <w:tr w:rsidR="008D1C6A" w:rsidRPr="0085310C" w14:paraId="338AC21F" w14:textId="77777777" w:rsidTr="008441CE">
        <w:trPr>
          <w:trHeight w:val="480"/>
        </w:trPr>
        <w:tc>
          <w:tcPr>
            <w:tcW w:w="709" w:type="dxa"/>
            <w:shd w:val="clear" w:color="auto" w:fill="auto"/>
            <w:noWrap/>
            <w:vAlign w:val="center"/>
          </w:tcPr>
          <w:p w14:paraId="21CAF7BB" w14:textId="77777777" w:rsidR="008D1C6A" w:rsidRPr="0085310C" w:rsidRDefault="008D1C6A" w:rsidP="0085310C">
            <w:pPr>
              <w:jc w:val="center"/>
              <w:rPr>
                <w:color w:val="000000"/>
              </w:rPr>
            </w:pPr>
            <w:r w:rsidRPr="0085310C">
              <w:rPr>
                <w:color w:val="000000"/>
              </w:rPr>
              <w:t>12.</w:t>
            </w:r>
          </w:p>
        </w:tc>
        <w:tc>
          <w:tcPr>
            <w:tcW w:w="2268" w:type="dxa"/>
          </w:tcPr>
          <w:p w14:paraId="028E9070" w14:textId="77777777" w:rsidR="008D1C6A" w:rsidRPr="0085310C" w:rsidRDefault="008D1C6A" w:rsidP="00044C48">
            <w:pPr>
              <w:shd w:val="clear" w:color="auto" w:fill="FFFFFF"/>
              <w:suppressAutoHyphens/>
              <w:spacing w:after="60" w:line="240" w:lineRule="atLeast"/>
              <w:textAlignment w:val="baseline"/>
            </w:pPr>
            <w:r w:rsidRPr="0085310C">
              <w:t xml:space="preserve">Папки – файлы (вкладыши)  перфорированные </w:t>
            </w:r>
          </w:p>
        </w:tc>
        <w:tc>
          <w:tcPr>
            <w:tcW w:w="3402" w:type="dxa"/>
            <w:shd w:val="clear" w:color="FFFFCC" w:fill="FFFFFF"/>
            <w:vAlign w:val="center"/>
          </w:tcPr>
          <w:p w14:paraId="3247C173"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Формат - </w:t>
            </w:r>
            <w:hyperlink r:id="rId36" w:tooltip="Показать все товары с этой характеристикой" w:history="1">
              <w:r w:rsidRPr="001A6ECA">
                <w:rPr>
                  <w:rFonts w:eastAsia="Calibri"/>
                  <w:color w:val="FFFFFF" w:themeColor="background1"/>
                  <w:sz w:val="18"/>
                  <w:szCs w:val="18"/>
                  <w:lang w:eastAsia="en-US"/>
                </w:rPr>
                <w:t>А4</w:t>
              </w:r>
            </w:hyperlink>
            <w:r w:rsidRPr="001A6ECA">
              <w:rPr>
                <w:rFonts w:eastAsia="Calibri"/>
                <w:color w:val="FFFFFF" w:themeColor="background1"/>
                <w:sz w:val="18"/>
                <w:szCs w:val="18"/>
                <w:lang w:eastAsia="en-US"/>
              </w:rPr>
              <w:t>;</w:t>
            </w:r>
          </w:p>
          <w:p w14:paraId="05D52B6E"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Количество в комплекте - </w:t>
            </w:r>
            <w:hyperlink r:id="rId37" w:tooltip="Показать все товары с этой характеристикой" w:history="1">
              <w:r w:rsidRPr="001A6ECA">
                <w:rPr>
                  <w:rFonts w:eastAsia="Calibri"/>
                  <w:color w:val="FFFFFF" w:themeColor="background1"/>
                  <w:sz w:val="18"/>
                  <w:szCs w:val="18"/>
                  <w:lang w:eastAsia="en-US"/>
                </w:rPr>
                <w:t>100 шт.</w:t>
              </w:r>
            </w:hyperlink>
            <w:r w:rsidRPr="001A6ECA">
              <w:rPr>
                <w:rFonts w:eastAsia="Calibri"/>
                <w:color w:val="FFFFFF" w:themeColor="background1"/>
                <w:sz w:val="18"/>
                <w:szCs w:val="18"/>
                <w:lang w:eastAsia="en-US"/>
              </w:rPr>
              <w:t>;</w:t>
            </w:r>
          </w:p>
          <w:p w14:paraId="5DEFCC7D"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Толщина пленки - </w:t>
            </w:r>
            <w:hyperlink r:id="rId38" w:tooltip="Показать все товары с этой характеристикой" w:history="1">
              <w:r w:rsidRPr="001A6ECA">
                <w:rPr>
                  <w:rFonts w:eastAsia="Calibri"/>
                  <w:color w:val="FFFFFF" w:themeColor="background1"/>
                  <w:sz w:val="18"/>
                  <w:szCs w:val="18"/>
                  <w:lang w:eastAsia="en-US"/>
                </w:rPr>
                <w:t>38-45 мкм</w:t>
              </w:r>
            </w:hyperlink>
            <w:r w:rsidRPr="001A6ECA">
              <w:rPr>
                <w:rFonts w:eastAsia="Calibri"/>
                <w:color w:val="FFFFFF" w:themeColor="background1"/>
                <w:sz w:val="18"/>
                <w:szCs w:val="18"/>
                <w:lang w:eastAsia="en-US"/>
              </w:rPr>
              <w:t>.;</w:t>
            </w:r>
          </w:p>
          <w:p w14:paraId="5384B3B9"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Ориентация - </w:t>
            </w:r>
            <w:hyperlink r:id="rId39" w:tooltip="Показать все товары с этой характеристикой" w:history="1">
              <w:r w:rsidRPr="001A6ECA">
                <w:rPr>
                  <w:rFonts w:eastAsia="Calibri"/>
                  <w:color w:val="FFFFFF" w:themeColor="background1"/>
                  <w:sz w:val="18"/>
                  <w:szCs w:val="18"/>
                  <w:lang w:eastAsia="en-US"/>
                </w:rPr>
                <w:t>вертикальная</w:t>
              </w:r>
            </w:hyperlink>
            <w:r w:rsidRPr="001A6ECA">
              <w:rPr>
                <w:rFonts w:eastAsia="Calibri"/>
                <w:color w:val="FFFFFF" w:themeColor="background1"/>
                <w:sz w:val="18"/>
                <w:szCs w:val="18"/>
                <w:lang w:eastAsia="en-US"/>
              </w:rPr>
              <w:t>;</w:t>
            </w:r>
          </w:p>
          <w:p w14:paraId="24EF91A8"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Фактура - </w:t>
            </w:r>
            <w:hyperlink r:id="rId40" w:tooltip="Показать все товары с этой характеристикой" w:history="1">
              <w:r w:rsidRPr="001A6ECA">
                <w:rPr>
                  <w:rFonts w:eastAsia="Calibri"/>
                  <w:color w:val="FFFFFF" w:themeColor="background1"/>
                  <w:sz w:val="18"/>
                  <w:szCs w:val="18"/>
                  <w:lang w:eastAsia="en-US"/>
                </w:rPr>
                <w:t>гладкая</w:t>
              </w:r>
            </w:hyperlink>
            <w:r w:rsidRPr="001A6ECA">
              <w:rPr>
                <w:rFonts w:eastAsia="Calibri"/>
                <w:color w:val="FFFFFF" w:themeColor="background1"/>
                <w:sz w:val="18"/>
                <w:szCs w:val="18"/>
                <w:lang w:eastAsia="en-US"/>
              </w:rPr>
              <w:t>.</w:t>
            </w:r>
          </w:p>
        </w:tc>
        <w:tc>
          <w:tcPr>
            <w:tcW w:w="993" w:type="dxa"/>
            <w:vAlign w:val="center"/>
          </w:tcPr>
          <w:p w14:paraId="15B39E85" w14:textId="77777777" w:rsidR="008D1C6A" w:rsidRPr="0085310C" w:rsidRDefault="008D1C6A" w:rsidP="0085310C">
            <w:pPr>
              <w:suppressAutoHyphens/>
              <w:jc w:val="center"/>
            </w:pPr>
            <w:proofErr w:type="spellStart"/>
            <w:r w:rsidRPr="0085310C">
              <w:t>упак</w:t>
            </w:r>
            <w:proofErr w:type="spellEnd"/>
            <w:r w:rsidRPr="0085310C">
              <w:t>.</w:t>
            </w:r>
          </w:p>
        </w:tc>
        <w:tc>
          <w:tcPr>
            <w:tcW w:w="1134" w:type="dxa"/>
            <w:shd w:val="clear" w:color="auto" w:fill="auto"/>
            <w:vAlign w:val="center"/>
          </w:tcPr>
          <w:p w14:paraId="26D5088B" w14:textId="77777777" w:rsidR="008D1C6A" w:rsidRPr="0085310C" w:rsidRDefault="008D1C6A" w:rsidP="0085310C">
            <w:pPr>
              <w:widowControl w:val="0"/>
              <w:suppressAutoHyphens/>
              <w:jc w:val="center"/>
            </w:pPr>
            <w:r w:rsidRPr="0085310C">
              <w:t xml:space="preserve">30 </w:t>
            </w:r>
          </w:p>
        </w:tc>
        <w:tc>
          <w:tcPr>
            <w:tcW w:w="708" w:type="dxa"/>
          </w:tcPr>
          <w:p w14:paraId="55B58720" w14:textId="77777777" w:rsidR="008D1C6A" w:rsidRPr="0085310C" w:rsidRDefault="008D1C6A" w:rsidP="0085310C">
            <w:pPr>
              <w:widowControl w:val="0"/>
              <w:suppressAutoHyphens/>
              <w:jc w:val="center"/>
            </w:pPr>
          </w:p>
        </w:tc>
        <w:tc>
          <w:tcPr>
            <w:tcW w:w="708" w:type="dxa"/>
          </w:tcPr>
          <w:p w14:paraId="300DAD2B" w14:textId="77777777" w:rsidR="008D1C6A" w:rsidRPr="0085310C" w:rsidRDefault="008D1C6A" w:rsidP="0085310C">
            <w:pPr>
              <w:widowControl w:val="0"/>
              <w:suppressAutoHyphens/>
              <w:jc w:val="center"/>
            </w:pPr>
          </w:p>
        </w:tc>
        <w:tc>
          <w:tcPr>
            <w:tcW w:w="708" w:type="dxa"/>
          </w:tcPr>
          <w:p w14:paraId="17B91C98" w14:textId="77777777" w:rsidR="008D1C6A" w:rsidRPr="0085310C" w:rsidRDefault="008D1C6A" w:rsidP="0085310C">
            <w:pPr>
              <w:widowControl w:val="0"/>
              <w:suppressAutoHyphens/>
              <w:jc w:val="center"/>
            </w:pPr>
          </w:p>
        </w:tc>
      </w:tr>
      <w:tr w:rsidR="008D1C6A" w:rsidRPr="0085310C" w14:paraId="3C447FBF" w14:textId="77777777" w:rsidTr="008441CE">
        <w:trPr>
          <w:trHeight w:val="480"/>
        </w:trPr>
        <w:tc>
          <w:tcPr>
            <w:tcW w:w="709" w:type="dxa"/>
            <w:shd w:val="clear" w:color="auto" w:fill="auto"/>
            <w:noWrap/>
            <w:vAlign w:val="center"/>
          </w:tcPr>
          <w:p w14:paraId="6D45DD00" w14:textId="77777777" w:rsidR="008D1C6A" w:rsidRPr="0085310C" w:rsidRDefault="008D1C6A" w:rsidP="0085310C">
            <w:pPr>
              <w:jc w:val="center"/>
              <w:rPr>
                <w:color w:val="000000"/>
              </w:rPr>
            </w:pPr>
            <w:r w:rsidRPr="0085310C">
              <w:rPr>
                <w:color w:val="000000"/>
              </w:rPr>
              <w:t>13.</w:t>
            </w:r>
          </w:p>
        </w:tc>
        <w:tc>
          <w:tcPr>
            <w:tcW w:w="2268" w:type="dxa"/>
          </w:tcPr>
          <w:p w14:paraId="2C3C3C9E" w14:textId="77777777" w:rsidR="008D1C6A" w:rsidRPr="0085310C" w:rsidRDefault="008D1C6A" w:rsidP="00044C48">
            <w:pPr>
              <w:shd w:val="clear" w:color="auto" w:fill="FFFFFF"/>
              <w:suppressAutoHyphens/>
              <w:spacing w:line="240" w:lineRule="atLeast"/>
              <w:textAlignment w:val="baseline"/>
            </w:pPr>
            <w:r w:rsidRPr="0085310C">
              <w:rPr>
                <w:rFonts w:eastAsia="Calibri"/>
                <w:lang w:eastAsia="en-US"/>
              </w:rPr>
              <w:t xml:space="preserve">Реагент </w:t>
            </w:r>
            <w:proofErr w:type="spellStart"/>
            <w:r w:rsidRPr="0085310C">
              <w:rPr>
                <w:rFonts w:eastAsia="Calibri"/>
                <w:lang w:eastAsia="en-US"/>
              </w:rPr>
              <w:t>противогололёдный</w:t>
            </w:r>
            <w:proofErr w:type="spellEnd"/>
          </w:p>
        </w:tc>
        <w:tc>
          <w:tcPr>
            <w:tcW w:w="3402" w:type="dxa"/>
            <w:shd w:val="clear" w:color="FFFFCC" w:fill="FFFFFF"/>
            <w:vAlign w:val="center"/>
          </w:tcPr>
          <w:p w14:paraId="1DEE375E"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Материал </w:t>
            </w:r>
            <w:proofErr w:type="spellStart"/>
            <w:r w:rsidRPr="001A6ECA">
              <w:rPr>
                <w:rFonts w:eastAsia="Calibri"/>
                <w:color w:val="FFFFFF" w:themeColor="background1"/>
                <w:sz w:val="18"/>
                <w:szCs w:val="18"/>
                <w:lang w:eastAsia="en-US"/>
              </w:rPr>
              <w:t>противогололёдный</w:t>
            </w:r>
            <w:proofErr w:type="spellEnd"/>
            <w:r w:rsidRPr="001A6ECA">
              <w:rPr>
                <w:rFonts w:eastAsia="Calibri"/>
                <w:color w:val="FFFFFF" w:themeColor="background1"/>
                <w:sz w:val="18"/>
                <w:szCs w:val="18"/>
                <w:lang w:eastAsia="en-US"/>
              </w:rPr>
              <w:t xml:space="preserve">   до -15°C, природная соль, мешок 20 кг</w:t>
            </w:r>
          </w:p>
        </w:tc>
        <w:tc>
          <w:tcPr>
            <w:tcW w:w="993" w:type="dxa"/>
            <w:vAlign w:val="center"/>
          </w:tcPr>
          <w:p w14:paraId="56CECCF1" w14:textId="77777777" w:rsidR="008D1C6A" w:rsidRPr="0085310C" w:rsidRDefault="008D1C6A" w:rsidP="0085310C">
            <w:pPr>
              <w:suppressAutoHyphens/>
              <w:jc w:val="center"/>
            </w:pPr>
            <w:r w:rsidRPr="0085310C">
              <w:t>шт.</w:t>
            </w:r>
          </w:p>
        </w:tc>
        <w:tc>
          <w:tcPr>
            <w:tcW w:w="1134" w:type="dxa"/>
            <w:shd w:val="clear" w:color="auto" w:fill="auto"/>
            <w:vAlign w:val="center"/>
          </w:tcPr>
          <w:p w14:paraId="56991171" w14:textId="77777777" w:rsidR="008D1C6A" w:rsidRPr="0085310C" w:rsidRDefault="008D1C6A" w:rsidP="0085310C">
            <w:pPr>
              <w:widowControl w:val="0"/>
              <w:suppressAutoHyphens/>
              <w:jc w:val="center"/>
            </w:pPr>
            <w:r w:rsidRPr="0085310C">
              <w:t>10</w:t>
            </w:r>
          </w:p>
        </w:tc>
        <w:tc>
          <w:tcPr>
            <w:tcW w:w="708" w:type="dxa"/>
          </w:tcPr>
          <w:p w14:paraId="493EF85D" w14:textId="77777777" w:rsidR="008D1C6A" w:rsidRPr="0085310C" w:rsidRDefault="008D1C6A" w:rsidP="0085310C">
            <w:pPr>
              <w:widowControl w:val="0"/>
              <w:suppressAutoHyphens/>
              <w:jc w:val="center"/>
            </w:pPr>
          </w:p>
        </w:tc>
        <w:tc>
          <w:tcPr>
            <w:tcW w:w="708" w:type="dxa"/>
          </w:tcPr>
          <w:p w14:paraId="0FCAD93C" w14:textId="77777777" w:rsidR="008D1C6A" w:rsidRPr="0085310C" w:rsidRDefault="008D1C6A" w:rsidP="0085310C">
            <w:pPr>
              <w:widowControl w:val="0"/>
              <w:suppressAutoHyphens/>
              <w:jc w:val="center"/>
            </w:pPr>
          </w:p>
        </w:tc>
        <w:tc>
          <w:tcPr>
            <w:tcW w:w="708" w:type="dxa"/>
          </w:tcPr>
          <w:p w14:paraId="73FC9747" w14:textId="77777777" w:rsidR="008D1C6A" w:rsidRPr="0085310C" w:rsidRDefault="008D1C6A" w:rsidP="0085310C">
            <w:pPr>
              <w:widowControl w:val="0"/>
              <w:suppressAutoHyphens/>
              <w:jc w:val="center"/>
            </w:pPr>
          </w:p>
        </w:tc>
      </w:tr>
      <w:tr w:rsidR="008D1C6A" w:rsidRPr="0085310C" w14:paraId="76997132" w14:textId="77777777" w:rsidTr="008441CE">
        <w:trPr>
          <w:trHeight w:val="480"/>
        </w:trPr>
        <w:tc>
          <w:tcPr>
            <w:tcW w:w="709" w:type="dxa"/>
            <w:shd w:val="clear" w:color="auto" w:fill="auto"/>
            <w:noWrap/>
            <w:vAlign w:val="center"/>
          </w:tcPr>
          <w:p w14:paraId="2AE58D18" w14:textId="77777777" w:rsidR="008D1C6A" w:rsidRPr="0085310C" w:rsidRDefault="008D1C6A" w:rsidP="0085310C">
            <w:pPr>
              <w:jc w:val="center"/>
              <w:rPr>
                <w:color w:val="000000"/>
              </w:rPr>
            </w:pPr>
            <w:r w:rsidRPr="0085310C">
              <w:rPr>
                <w:color w:val="000000"/>
              </w:rPr>
              <w:t>14.</w:t>
            </w:r>
          </w:p>
        </w:tc>
        <w:tc>
          <w:tcPr>
            <w:tcW w:w="2268" w:type="dxa"/>
          </w:tcPr>
          <w:p w14:paraId="436288DE" w14:textId="77777777" w:rsidR="008D1C6A" w:rsidRPr="008441CE" w:rsidRDefault="008D1C6A" w:rsidP="00044C48">
            <w:pPr>
              <w:shd w:val="clear" w:color="auto" w:fill="FFFFFF"/>
              <w:suppressAutoHyphens/>
              <w:spacing w:line="240" w:lineRule="atLeast"/>
              <w:textAlignment w:val="baseline"/>
            </w:pPr>
            <w:bookmarkStart w:id="0" w:name="_GoBack"/>
            <w:r w:rsidRPr="008441CE">
              <w:t xml:space="preserve">Ручка </w:t>
            </w:r>
          </w:p>
          <w:p w14:paraId="36297A80" w14:textId="77777777" w:rsidR="008D1C6A" w:rsidRPr="008441CE" w:rsidRDefault="008D1C6A" w:rsidP="00044C48">
            <w:pPr>
              <w:shd w:val="clear" w:color="auto" w:fill="FFFFFF"/>
              <w:suppressAutoHyphens/>
              <w:spacing w:line="240" w:lineRule="atLeast"/>
              <w:textAlignment w:val="baseline"/>
            </w:pPr>
            <w:proofErr w:type="spellStart"/>
            <w:r w:rsidRPr="008441CE">
              <w:t>гелевая</w:t>
            </w:r>
            <w:proofErr w:type="spellEnd"/>
            <w:r w:rsidRPr="008441CE">
              <w:t xml:space="preserve"> с </w:t>
            </w:r>
            <w:proofErr w:type="spellStart"/>
            <w:r w:rsidRPr="008441CE">
              <w:t>грипом</w:t>
            </w:r>
            <w:proofErr w:type="spellEnd"/>
            <w:r w:rsidRPr="008441CE">
              <w:t xml:space="preserve"> </w:t>
            </w:r>
          </w:p>
          <w:bookmarkEnd w:id="0"/>
          <w:p w14:paraId="704D4FC6" w14:textId="77777777" w:rsidR="008D1C6A" w:rsidRPr="0085310C" w:rsidRDefault="008D1C6A" w:rsidP="00044C48">
            <w:pPr>
              <w:shd w:val="clear" w:color="auto" w:fill="FFFFFF"/>
              <w:suppressAutoHyphens/>
              <w:spacing w:after="60" w:line="240" w:lineRule="atLeast"/>
              <w:textAlignment w:val="baseline"/>
            </w:pPr>
          </w:p>
        </w:tc>
        <w:tc>
          <w:tcPr>
            <w:tcW w:w="3402" w:type="dxa"/>
            <w:shd w:val="clear" w:color="FFFFCC" w:fill="FFFFFF"/>
            <w:vAlign w:val="center"/>
          </w:tcPr>
          <w:p w14:paraId="60FA3F83"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Цвет чернил – </w:t>
            </w:r>
            <w:hyperlink r:id="rId41" w:tooltip="Показать все товары с этой характеристикой" w:history="1">
              <w:r w:rsidRPr="001A6ECA">
                <w:rPr>
                  <w:rFonts w:eastAsia="Calibri"/>
                  <w:color w:val="FFFFFF" w:themeColor="background1"/>
                  <w:sz w:val="18"/>
                  <w:szCs w:val="18"/>
                  <w:lang w:eastAsia="en-US"/>
                </w:rPr>
                <w:t>СИНИЙ</w:t>
              </w:r>
            </w:hyperlink>
            <w:r w:rsidRPr="001A6ECA">
              <w:rPr>
                <w:rFonts w:eastAsia="Calibri"/>
                <w:color w:val="FFFFFF" w:themeColor="background1"/>
                <w:sz w:val="18"/>
                <w:szCs w:val="18"/>
                <w:lang w:eastAsia="en-US"/>
              </w:rPr>
              <w:t>;</w:t>
            </w:r>
          </w:p>
          <w:p w14:paraId="7B6363AC"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Длина сменного стержня – </w:t>
            </w:r>
            <w:hyperlink r:id="rId42" w:tooltip="Показать все товары с этой характеристикой" w:history="1">
              <w:r w:rsidRPr="001A6ECA">
                <w:rPr>
                  <w:rFonts w:eastAsia="Calibri"/>
                  <w:color w:val="FFFFFF" w:themeColor="background1"/>
                  <w:sz w:val="18"/>
                  <w:szCs w:val="18"/>
                  <w:lang w:eastAsia="en-US"/>
                </w:rPr>
                <w:t>130 мм</w:t>
              </w:r>
            </w:hyperlink>
            <w:r w:rsidRPr="001A6ECA">
              <w:rPr>
                <w:rFonts w:eastAsia="Calibri"/>
                <w:color w:val="FFFFFF" w:themeColor="background1"/>
                <w:sz w:val="18"/>
                <w:szCs w:val="18"/>
                <w:lang w:eastAsia="en-US"/>
              </w:rPr>
              <w:t>.;</w:t>
            </w:r>
          </w:p>
          <w:p w14:paraId="2EF3AA95"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Толщина линии письма – </w:t>
            </w:r>
            <w:hyperlink r:id="rId43" w:tooltip="Показать все товары с этой характеристикой" w:history="1">
              <w:r w:rsidRPr="001A6ECA">
                <w:rPr>
                  <w:rFonts w:eastAsia="Calibri"/>
                  <w:color w:val="FFFFFF" w:themeColor="background1"/>
                  <w:sz w:val="18"/>
                  <w:szCs w:val="18"/>
                  <w:lang w:eastAsia="en-US"/>
                </w:rPr>
                <w:t>0.35 мм</w:t>
              </w:r>
            </w:hyperlink>
            <w:r w:rsidRPr="001A6ECA">
              <w:rPr>
                <w:rFonts w:eastAsia="Calibri"/>
                <w:color w:val="FFFFFF" w:themeColor="background1"/>
                <w:sz w:val="18"/>
                <w:szCs w:val="18"/>
                <w:lang w:eastAsia="en-US"/>
              </w:rPr>
              <w:t>.;</w:t>
            </w:r>
          </w:p>
          <w:p w14:paraId="54E3DB96"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Диаметр пишущего узла – </w:t>
            </w:r>
            <w:hyperlink r:id="rId44" w:tooltip="Показать все товары с этой характеристикой" w:history="1">
              <w:r w:rsidRPr="001A6ECA">
                <w:rPr>
                  <w:rFonts w:eastAsia="Calibri"/>
                  <w:color w:val="FFFFFF" w:themeColor="background1"/>
                  <w:sz w:val="18"/>
                  <w:szCs w:val="18"/>
                  <w:lang w:eastAsia="en-US"/>
                </w:rPr>
                <w:t>0.5 мм</w:t>
              </w:r>
            </w:hyperlink>
            <w:r w:rsidRPr="001A6ECA">
              <w:rPr>
                <w:rFonts w:eastAsia="Calibri"/>
                <w:color w:val="FFFFFF" w:themeColor="background1"/>
                <w:sz w:val="18"/>
                <w:szCs w:val="18"/>
                <w:lang w:eastAsia="en-US"/>
              </w:rPr>
              <w:t>.;</w:t>
            </w:r>
          </w:p>
          <w:p w14:paraId="446BF1F1"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Форма наконечника – </w:t>
            </w:r>
            <w:hyperlink r:id="rId45" w:tooltip="Показать все товары с этой характеристикой" w:history="1">
              <w:r w:rsidRPr="001A6ECA">
                <w:rPr>
                  <w:rFonts w:eastAsia="Calibri"/>
                  <w:color w:val="FFFFFF" w:themeColor="background1"/>
                  <w:sz w:val="18"/>
                  <w:szCs w:val="18"/>
                  <w:lang w:eastAsia="en-US"/>
                </w:rPr>
                <w:t>стандартный</w:t>
              </w:r>
            </w:hyperlink>
            <w:r w:rsidRPr="001A6ECA">
              <w:rPr>
                <w:rFonts w:eastAsia="Calibri"/>
                <w:color w:val="FFFFFF" w:themeColor="background1"/>
                <w:sz w:val="18"/>
                <w:szCs w:val="18"/>
                <w:lang w:eastAsia="en-US"/>
              </w:rPr>
              <w:t>;</w:t>
            </w:r>
          </w:p>
          <w:p w14:paraId="7C2D8C54"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Эргономичная зона захвата – </w:t>
            </w:r>
            <w:hyperlink r:id="rId46" w:tooltip="Показать все товары с этой характеристикой" w:history="1">
              <w:r w:rsidRPr="001A6ECA">
                <w:rPr>
                  <w:rFonts w:eastAsia="Calibri"/>
                  <w:color w:val="FFFFFF" w:themeColor="background1"/>
                  <w:sz w:val="18"/>
                  <w:szCs w:val="18"/>
                  <w:lang w:eastAsia="en-US"/>
                </w:rPr>
                <w:t>резиновый держатель</w:t>
              </w:r>
            </w:hyperlink>
            <w:r w:rsidRPr="001A6ECA">
              <w:rPr>
                <w:rFonts w:eastAsia="Calibri"/>
                <w:color w:val="FFFFFF" w:themeColor="background1"/>
                <w:sz w:val="18"/>
                <w:szCs w:val="18"/>
                <w:lang w:eastAsia="en-US"/>
              </w:rPr>
              <w:t>;</w:t>
            </w:r>
          </w:p>
          <w:p w14:paraId="7A6D744A"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Цвет корпуса – </w:t>
            </w:r>
            <w:hyperlink r:id="rId47" w:tooltip="Показать все товары с этой характеристикой" w:history="1">
              <w:r w:rsidRPr="001A6ECA">
                <w:rPr>
                  <w:rFonts w:eastAsia="Calibri"/>
                  <w:color w:val="FFFFFF" w:themeColor="background1"/>
                  <w:sz w:val="18"/>
                  <w:szCs w:val="18"/>
                  <w:lang w:eastAsia="en-US"/>
                </w:rPr>
                <w:t>прозрачный</w:t>
              </w:r>
            </w:hyperlink>
            <w:r w:rsidRPr="001A6ECA">
              <w:rPr>
                <w:rFonts w:eastAsia="Calibri"/>
                <w:color w:val="FFFFFF" w:themeColor="background1"/>
                <w:sz w:val="18"/>
                <w:szCs w:val="18"/>
                <w:lang w:eastAsia="en-US"/>
              </w:rPr>
              <w:t>;</w:t>
            </w:r>
          </w:p>
          <w:p w14:paraId="54132BCD"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Форма корпуса – </w:t>
            </w:r>
            <w:hyperlink r:id="rId48" w:tooltip="Показать все товары с этой характеристикой" w:history="1">
              <w:r w:rsidRPr="001A6ECA">
                <w:rPr>
                  <w:rFonts w:eastAsia="Calibri"/>
                  <w:color w:val="FFFFFF" w:themeColor="background1"/>
                  <w:sz w:val="18"/>
                  <w:szCs w:val="18"/>
                  <w:lang w:eastAsia="en-US"/>
                </w:rPr>
                <w:t>круглая</w:t>
              </w:r>
            </w:hyperlink>
            <w:r w:rsidRPr="001A6ECA">
              <w:rPr>
                <w:rFonts w:eastAsia="Calibri"/>
                <w:color w:val="FFFFFF" w:themeColor="background1"/>
                <w:sz w:val="18"/>
                <w:szCs w:val="18"/>
                <w:lang w:eastAsia="en-US"/>
              </w:rPr>
              <w:t>.</w:t>
            </w:r>
          </w:p>
        </w:tc>
        <w:tc>
          <w:tcPr>
            <w:tcW w:w="993" w:type="dxa"/>
            <w:vAlign w:val="center"/>
          </w:tcPr>
          <w:p w14:paraId="7E84271E" w14:textId="77777777" w:rsidR="008D1C6A" w:rsidRPr="0085310C" w:rsidRDefault="008D1C6A" w:rsidP="0085310C">
            <w:pPr>
              <w:suppressAutoHyphens/>
              <w:jc w:val="center"/>
            </w:pPr>
            <w:r w:rsidRPr="0085310C">
              <w:t>шт.</w:t>
            </w:r>
          </w:p>
        </w:tc>
        <w:tc>
          <w:tcPr>
            <w:tcW w:w="1134" w:type="dxa"/>
            <w:shd w:val="clear" w:color="auto" w:fill="auto"/>
            <w:vAlign w:val="center"/>
          </w:tcPr>
          <w:p w14:paraId="2EDDAD53" w14:textId="77777777" w:rsidR="008D1C6A" w:rsidRPr="0085310C" w:rsidRDefault="008D1C6A" w:rsidP="0085310C">
            <w:pPr>
              <w:widowControl w:val="0"/>
              <w:suppressAutoHyphens/>
              <w:jc w:val="center"/>
            </w:pPr>
            <w:r w:rsidRPr="0085310C">
              <w:t>20</w:t>
            </w:r>
          </w:p>
        </w:tc>
        <w:tc>
          <w:tcPr>
            <w:tcW w:w="708" w:type="dxa"/>
          </w:tcPr>
          <w:p w14:paraId="094F13B6" w14:textId="77777777" w:rsidR="008D1C6A" w:rsidRPr="0085310C" w:rsidRDefault="008D1C6A" w:rsidP="0085310C">
            <w:pPr>
              <w:widowControl w:val="0"/>
              <w:suppressAutoHyphens/>
              <w:jc w:val="center"/>
            </w:pPr>
          </w:p>
        </w:tc>
        <w:tc>
          <w:tcPr>
            <w:tcW w:w="708" w:type="dxa"/>
          </w:tcPr>
          <w:p w14:paraId="39B3D654" w14:textId="77777777" w:rsidR="008D1C6A" w:rsidRPr="0085310C" w:rsidRDefault="008D1C6A" w:rsidP="0085310C">
            <w:pPr>
              <w:widowControl w:val="0"/>
              <w:suppressAutoHyphens/>
              <w:jc w:val="center"/>
            </w:pPr>
          </w:p>
        </w:tc>
        <w:tc>
          <w:tcPr>
            <w:tcW w:w="708" w:type="dxa"/>
          </w:tcPr>
          <w:p w14:paraId="43322A9C" w14:textId="77777777" w:rsidR="008D1C6A" w:rsidRPr="0085310C" w:rsidRDefault="008D1C6A" w:rsidP="0085310C">
            <w:pPr>
              <w:widowControl w:val="0"/>
              <w:suppressAutoHyphens/>
              <w:jc w:val="center"/>
            </w:pPr>
          </w:p>
        </w:tc>
      </w:tr>
      <w:tr w:rsidR="008D1C6A" w:rsidRPr="0085310C" w14:paraId="2F944DA3" w14:textId="77777777" w:rsidTr="008441CE">
        <w:trPr>
          <w:trHeight w:val="480"/>
        </w:trPr>
        <w:tc>
          <w:tcPr>
            <w:tcW w:w="709" w:type="dxa"/>
            <w:shd w:val="clear" w:color="auto" w:fill="auto"/>
            <w:noWrap/>
            <w:vAlign w:val="center"/>
          </w:tcPr>
          <w:p w14:paraId="779872C9" w14:textId="77777777" w:rsidR="008D1C6A" w:rsidRPr="0085310C" w:rsidRDefault="008D1C6A" w:rsidP="0085310C">
            <w:pPr>
              <w:jc w:val="center"/>
              <w:rPr>
                <w:color w:val="000000"/>
              </w:rPr>
            </w:pPr>
            <w:r w:rsidRPr="0085310C">
              <w:rPr>
                <w:color w:val="000000"/>
              </w:rPr>
              <w:t>15.</w:t>
            </w:r>
          </w:p>
        </w:tc>
        <w:tc>
          <w:tcPr>
            <w:tcW w:w="2268" w:type="dxa"/>
          </w:tcPr>
          <w:p w14:paraId="2E789151" w14:textId="77777777" w:rsidR="008D1C6A" w:rsidRPr="0085310C" w:rsidRDefault="008D1C6A" w:rsidP="00044C48">
            <w:pPr>
              <w:shd w:val="clear" w:color="auto" w:fill="FFFFFF"/>
              <w:suppressAutoHyphens/>
              <w:spacing w:line="240" w:lineRule="atLeast"/>
              <w:textAlignment w:val="baseline"/>
            </w:pPr>
            <w:r w:rsidRPr="0085310C">
              <w:t xml:space="preserve">Ручка </w:t>
            </w:r>
          </w:p>
          <w:p w14:paraId="626B937C" w14:textId="77777777" w:rsidR="008D1C6A" w:rsidRPr="0085310C" w:rsidRDefault="008D1C6A" w:rsidP="00044C48">
            <w:pPr>
              <w:shd w:val="clear" w:color="auto" w:fill="FFFFFF"/>
              <w:suppressAutoHyphens/>
              <w:spacing w:line="240" w:lineRule="atLeast"/>
              <w:textAlignment w:val="baseline"/>
            </w:pPr>
            <w:r w:rsidRPr="0085310C">
              <w:t xml:space="preserve">шариковая  масляная с </w:t>
            </w:r>
            <w:proofErr w:type="spellStart"/>
            <w:r w:rsidRPr="0085310C">
              <w:t>грипом</w:t>
            </w:r>
            <w:proofErr w:type="spellEnd"/>
            <w:r w:rsidRPr="0085310C">
              <w:t xml:space="preserve"> </w:t>
            </w:r>
          </w:p>
        </w:tc>
        <w:tc>
          <w:tcPr>
            <w:tcW w:w="3402" w:type="dxa"/>
            <w:shd w:val="clear" w:color="FFFFCC" w:fill="FFFFFF"/>
            <w:vAlign w:val="center"/>
          </w:tcPr>
          <w:p w14:paraId="5405EBB0"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Цвет чернил: СИНИЙ.</w:t>
            </w:r>
          </w:p>
          <w:p w14:paraId="022FB182"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Диаметр пишущего узла-0.7 мм., толщина линии письма-0.5 мм., Эргономичная зона захвата – </w:t>
            </w:r>
            <w:hyperlink r:id="rId49" w:tooltip="Показать все товары с этой характеристикой" w:history="1">
              <w:r w:rsidRPr="001A6ECA">
                <w:rPr>
                  <w:rFonts w:eastAsia="Calibri"/>
                  <w:color w:val="FFFFFF" w:themeColor="background1"/>
                  <w:sz w:val="18"/>
                  <w:szCs w:val="18"/>
                  <w:lang w:eastAsia="en-US"/>
                </w:rPr>
                <w:t>резиновый держатель</w:t>
              </w:r>
            </w:hyperlink>
            <w:r w:rsidRPr="001A6ECA">
              <w:rPr>
                <w:rFonts w:eastAsia="Calibri"/>
                <w:color w:val="FFFFFF" w:themeColor="background1"/>
                <w:sz w:val="18"/>
                <w:szCs w:val="18"/>
                <w:lang w:eastAsia="en-US"/>
              </w:rPr>
              <w:t xml:space="preserve">, Цвет корпуса – </w:t>
            </w:r>
            <w:hyperlink r:id="rId50" w:tooltip="Показать все товары с этой характеристикой" w:history="1">
              <w:r w:rsidRPr="001A6ECA">
                <w:rPr>
                  <w:rFonts w:eastAsia="Calibri"/>
                  <w:color w:val="FFFFFF" w:themeColor="background1"/>
                  <w:sz w:val="18"/>
                  <w:szCs w:val="18"/>
                  <w:lang w:eastAsia="en-US"/>
                </w:rPr>
                <w:t>прозрачный</w:t>
              </w:r>
            </w:hyperlink>
            <w:r w:rsidRPr="001A6ECA">
              <w:rPr>
                <w:rFonts w:eastAsia="Calibri"/>
                <w:color w:val="FFFFFF" w:themeColor="background1"/>
                <w:sz w:val="18"/>
                <w:szCs w:val="18"/>
                <w:lang w:eastAsia="en-US"/>
              </w:rPr>
              <w:t>;</w:t>
            </w:r>
          </w:p>
          <w:p w14:paraId="7AB97149"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Форма корпуса – </w:t>
            </w:r>
            <w:hyperlink r:id="rId51" w:tooltip="Показать все товары с этой характеристикой" w:history="1">
              <w:r w:rsidRPr="001A6ECA">
                <w:rPr>
                  <w:rFonts w:eastAsia="Calibri"/>
                  <w:color w:val="FFFFFF" w:themeColor="background1"/>
                  <w:sz w:val="18"/>
                  <w:szCs w:val="18"/>
                  <w:lang w:eastAsia="en-US"/>
                </w:rPr>
                <w:t>круглая</w:t>
              </w:r>
            </w:hyperlink>
            <w:r w:rsidRPr="001A6ECA">
              <w:rPr>
                <w:rFonts w:eastAsia="Calibri"/>
                <w:color w:val="FFFFFF" w:themeColor="background1"/>
                <w:sz w:val="18"/>
                <w:szCs w:val="18"/>
                <w:lang w:eastAsia="en-US"/>
              </w:rPr>
              <w:t>.</w:t>
            </w:r>
          </w:p>
        </w:tc>
        <w:tc>
          <w:tcPr>
            <w:tcW w:w="993" w:type="dxa"/>
            <w:vAlign w:val="center"/>
          </w:tcPr>
          <w:p w14:paraId="373BEC0B" w14:textId="77777777" w:rsidR="008D1C6A" w:rsidRPr="0085310C" w:rsidRDefault="008D1C6A" w:rsidP="0085310C">
            <w:pPr>
              <w:suppressAutoHyphens/>
              <w:jc w:val="center"/>
            </w:pPr>
            <w:r w:rsidRPr="0085310C">
              <w:t>шт.</w:t>
            </w:r>
          </w:p>
        </w:tc>
        <w:tc>
          <w:tcPr>
            <w:tcW w:w="1134" w:type="dxa"/>
            <w:shd w:val="clear" w:color="auto" w:fill="auto"/>
            <w:vAlign w:val="center"/>
          </w:tcPr>
          <w:p w14:paraId="10DB2968" w14:textId="77777777" w:rsidR="008D1C6A" w:rsidRPr="0085310C" w:rsidRDefault="008D1C6A" w:rsidP="0085310C">
            <w:pPr>
              <w:widowControl w:val="0"/>
              <w:suppressAutoHyphens/>
              <w:jc w:val="center"/>
            </w:pPr>
            <w:r w:rsidRPr="0085310C">
              <w:t xml:space="preserve">60 </w:t>
            </w:r>
          </w:p>
        </w:tc>
        <w:tc>
          <w:tcPr>
            <w:tcW w:w="708" w:type="dxa"/>
          </w:tcPr>
          <w:p w14:paraId="42D0323A" w14:textId="77777777" w:rsidR="008D1C6A" w:rsidRPr="0085310C" w:rsidRDefault="008D1C6A" w:rsidP="0085310C">
            <w:pPr>
              <w:widowControl w:val="0"/>
              <w:suppressAutoHyphens/>
              <w:jc w:val="center"/>
            </w:pPr>
          </w:p>
        </w:tc>
        <w:tc>
          <w:tcPr>
            <w:tcW w:w="708" w:type="dxa"/>
          </w:tcPr>
          <w:p w14:paraId="4823C4CB" w14:textId="77777777" w:rsidR="008D1C6A" w:rsidRPr="0085310C" w:rsidRDefault="008D1C6A" w:rsidP="0085310C">
            <w:pPr>
              <w:widowControl w:val="0"/>
              <w:suppressAutoHyphens/>
              <w:jc w:val="center"/>
            </w:pPr>
          </w:p>
        </w:tc>
        <w:tc>
          <w:tcPr>
            <w:tcW w:w="708" w:type="dxa"/>
          </w:tcPr>
          <w:p w14:paraId="1F4184E7" w14:textId="77777777" w:rsidR="008D1C6A" w:rsidRPr="0085310C" w:rsidRDefault="008D1C6A" w:rsidP="0085310C">
            <w:pPr>
              <w:widowControl w:val="0"/>
              <w:suppressAutoHyphens/>
              <w:jc w:val="center"/>
            </w:pPr>
          </w:p>
        </w:tc>
      </w:tr>
      <w:tr w:rsidR="008D1C6A" w:rsidRPr="0085310C" w14:paraId="0F7D0750" w14:textId="77777777" w:rsidTr="008441CE">
        <w:trPr>
          <w:trHeight w:val="480"/>
        </w:trPr>
        <w:tc>
          <w:tcPr>
            <w:tcW w:w="709" w:type="dxa"/>
            <w:shd w:val="clear" w:color="auto" w:fill="auto"/>
            <w:noWrap/>
            <w:vAlign w:val="center"/>
          </w:tcPr>
          <w:p w14:paraId="67733723" w14:textId="77777777" w:rsidR="008D1C6A" w:rsidRPr="0085310C" w:rsidRDefault="008D1C6A" w:rsidP="0085310C">
            <w:pPr>
              <w:jc w:val="center"/>
              <w:rPr>
                <w:color w:val="000000"/>
              </w:rPr>
            </w:pPr>
            <w:r w:rsidRPr="0085310C">
              <w:rPr>
                <w:color w:val="000000"/>
              </w:rPr>
              <w:t>16.</w:t>
            </w:r>
          </w:p>
        </w:tc>
        <w:tc>
          <w:tcPr>
            <w:tcW w:w="2268" w:type="dxa"/>
          </w:tcPr>
          <w:p w14:paraId="4A171A26" w14:textId="77777777" w:rsidR="008D1C6A" w:rsidRPr="0085310C" w:rsidRDefault="008D1C6A" w:rsidP="00044C48">
            <w:pPr>
              <w:shd w:val="clear" w:color="auto" w:fill="FFFFFF"/>
              <w:suppressAutoHyphens/>
              <w:spacing w:line="240" w:lineRule="atLeast"/>
              <w:textAlignment w:val="baseline"/>
            </w:pPr>
            <w:r w:rsidRPr="0085310C">
              <w:t xml:space="preserve">Скобы </w:t>
            </w:r>
          </w:p>
          <w:p w14:paraId="7352F4E0" w14:textId="77777777" w:rsidR="008D1C6A" w:rsidRPr="0085310C" w:rsidRDefault="008D1C6A" w:rsidP="00044C48">
            <w:pPr>
              <w:shd w:val="clear" w:color="auto" w:fill="FFFFFF"/>
              <w:suppressAutoHyphens/>
              <w:spacing w:line="240" w:lineRule="atLeast"/>
              <w:textAlignment w:val="baseline"/>
            </w:pPr>
            <w:r w:rsidRPr="0085310C">
              <w:t>для степлера №10</w:t>
            </w:r>
          </w:p>
          <w:p w14:paraId="508923BE" w14:textId="77777777" w:rsidR="008D1C6A" w:rsidRPr="0085310C" w:rsidRDefault="008D1C6A" w:rsidP="00044C48">
            <w:pPr>
              <w:shd w:val="clear" w:color="auto" w:fill="FFFFFF"/>
              <w:suppressAutoHyphens/>
              <w:spacing w:after="60" w:line="240" w:lineRule="atLeast"/>
              <w:textAlignment w:val="baseline"/>
            </w:pPr>
          </w:p>
        </w:tc>
        <w:tc>
          <w:tcPr>
            <w:tcW w:w="3402" w:type="dxa"/>
            <w:shd w:val="clear" w:color="FFFFCC" w:fill="FFFFFF"/>
            <w:vAlign w:val="center"/>
          </w:tcPr>
          <w:p w14:paraId="382D1F4B"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Тип и размер скоб – </w:t>
            </w:r>
            <w:hyperlink r:id="rId52" w:tooltip="Показать все товары с этой характеристикой" w:history="1">
              <w:r w:rsidRPr="001A6ECA">
                <w:rPr>
                  <w:rFonts w:eastAsia="Calibri"/>
                  <w:color w:val="FFFFFF" w:themeColor="background1"/>
                  <w:sz w:val="18"/>
                  <w:szCs w:val="18"/>
                  <w:lang w:eastAsia="en-US"/>
                </w:rPr>
                <w:t>10</w:t>
              </w:r>
            </w:hyperlink>
            <w:r w:rsidRPr="001A6ECA">
              <w:rPr>
                <w:rFonts w:eastAsia="Calibri"/>
                <w:color w:val="FFFFFF" w:themeColor="background1"/>
                <w:sz w:val="18"/>
                <w:szCs w:val="18"/>
                <w:lang w:eastAsia="en-US"/>
              </w:rPr>
              <w:t>.</w:t>
            </w:r>
          </w:p>
          <w:p w14:paraId="36164FF9"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Максимальное количество сшиваемых листов – </w:t>
            </w:r>
            <w:hyperlink r:id="rId53" w:tooltip="Показать все товары с этой характеристикой" w:history="1">
              <w:r w:rsidRPr="001A6ECA">
                <w:rPr>
                  <w:rFonts w:eastAsia="Calibri"/>
                  <w:color w:val="FFFFFF" w:themeColor="background1"/>
                  <w:sz w:val="18"/>
                  <w:szCs w:val="18"/>
                  <w:lang w:eastAsia="en-US"/>
                </w:rPr>
                <w:t>20</w:t>
              </w:r>
            </w:hyperlink>
            <w:r w:rsidRPr="001A6ECA">
              <w:rPr>
                <w:rFonts w:eastAsia="Calibri"/>
                <w:color w:val="FFFFFF" w:themeColor="background1"/>
                <w:sz w:val="18"/>
                <w:szCs w:val="18"/>
                <w:lang w:eastAsia="en-US"/>
              </w:rPr>
              <w:t>.</w:t>
            </w:r>
          </w:p>
          <w:p w14:paraId="1106C120"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Вид покрытия – </w:t>
            </w:r>
            <w:hyperlink r:id="rId54" w:tooltip="Показать все товары с этой характеристикой" w:history="1">
              <w:r w:rsidRPr="001A6ECA">
                <w:rPr>
                  <w:rFonts w:eastAsia="Calibri"/>
                  <w:color w:val="FFFFFF" w:themeColor="background1"/>
                  <w:sz w:val="18"/>
                  <w:szCs w:val="18"/>
                  <w:lang w:eastAsia="en-US"/>
                </w:rPr>
                <w:t>цинковое</w:t>
              </w:r>
            </w:hyperlink>
            <w:r w:rsidRPr="001A6ECA">
              <w:rPr>
                <w:rFonts w:eastAsia="Calibri"/>
                <w:color w:val="FFFFFF" w:themeColor="background1"/>
                <w:sz w:val="18"/>
                <w:szCs w:val="18"/>
                <w:lang w:eastAsia="en-US"/>
              </w:rPr>
              <w:t>.</w:t>
            </w:r>
          </w:p>
          <w:p w14:paraId="4B2BAEE8"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Материал скоб – </w:t>
            </w:r>
            <w:hyperlink r:id="rId55" w:tooltip="Показать все товары с этой характеристикой" w:history="1">
              <w:r w:rsidRPr="001A6ECA">
                <w:rPr>
                  <w:rFonts w:eastAsia="Calibri"/>
                  <w:color w:val="FFFFFF" w:themeColor="background1"/>
                  <w:sz w:val="18"/>
                  <w:szCs w:val="18"/>
                  <w:lang w:eastAsia="en-US"/>
                </w:rPr>
                <w:t>сталь</w:t>
              </w:r>
            </w:hyperlink>
            <w:r w:rsidRPr="001A6ECA">
              <w:rPr>
                <w:rFonts w:eastAsia="Calibri"/>
                <w:color w:val="FFFFFF" w:themeColor="background1"/>
                <w:sz w:val="18"/>
                <w:szCs w:val="18"/>
                <w:lang w:eastAsia="en-US"/>
              </w:rPr>
              <w:t>.</w:t>
            </w:r>
          </w:p>
          <w:p w14:paraId="65E1E2A8"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Количество скоб в пачке – </w:t>
            </w:r>
            <w:hyperlink r:id="rId56" w:tooltip="Показать все товары с этой характеристикой" w:history="1">
              <w:r w:rsidRPr="001A6ECA">
                <w:rPr>
                  <w:rFonts w:eastAsia="Calibri"/>
                  <w:color w:val="FFFFFF" w:themeColor="background1"/>
                  <w:sz w:val="18"/>
                  <w:szCs w:val="18"/>
                  <w:lang w:eastAsia="en-US"/>
                </w:rPr>
                <w:t>1000 шт.</w:t>
              </w:r>
            </w:hyperlink>
            <w:r w:rsidRPr="001A6ECA">
              <w:rPr>
                <w:rFonts w:eastAsia="Calibri"/>
                <w:color w:val="FFFFFF" w:themeColor="background1"/>
                <w:sz w:val="18"/>
                <w:szCs w:val="18"/>
                <w:lang w:eastAsia="en-US"/>
              </w:rPr>
              <w:t xml:space="preserve"> в пачке, 20 шт./</w:t>
            </w:r>
            <w:proofErr w:type="spellStart"/>
            <w:r w:rsidRPr="001A6ECA">
              <w:rPr>
                <w:rFonts w:eastAsia="Calibri"/>
                <w:color w:val="FFFFFF" w:themeColor="background1"/>
                <w:sz w:val="18"/>
                <w:szCs w:val="18"/>
                <w:lang w:eastAsia="en-US"/>
              </w:rPr>
              <w:t>уп</w:t>
            </w:r>
            <w:proofErr w:type="spellEnd"/>
            <w:r w:rsidRPr="001A6ECA">
              <w:rPr>
                <w:rFonts w:eastAsia="Calibri"/>
                <w:color w:val="FFFFFF" w:themeColor="background1"/>
                <w:sz w:val="18"/>
                <w:szCs w:val="18"/>
                <w:lang w:eastAsia="en-US"/>
              </w:rPr>
              <w:t>.</w:t>
            </w:r>
          </w:p>
          <w:p w14:paraId="25C121D9"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Цвет – </w:t>
            </w:r>
            <w:hyperlink r:id="rId57" w:tooltip="Показать все товары с этой характеристикой" w:history="1">
              <w:r w:rsidRPr="001A6ECA">
                <w:rPr>
                  <w:rFonts w:eastAsia="Calibri"/>
                  <w:color w:val="FFFFFF" w:themeColor="background1"/>
                  <w:sz w:val="18"/>
                  <w:szCs w:val="18"/>
                  <w:lang w:eastAsia="en-US"/>
                </w:rPr>
                <w:t>СЕРЕБРИСТЫЙ</w:t>
              </w:r>
            </w:hyperlink>
            <w:r w:rsidRPr="001A6ECA">
              <w:rPr>
                <w:rFonts w:eastAsia="Calibri"/>
                <w:color w:val="FFFFFF" w:themeColor="background1"/>
                <w:sz w:val="18"/>
                <w:szCs w:val="18"/>
                <w:lang w:eastAsia="en-US"/>
              </w:rPr>
              <w:t>.</w:t>
            </w:r>
          </w:p>
          <w:p w14:paraId="7D3C3B00"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p>
        </w:tc>
        <w:tc>
          <w:tcPr>
            <w:tcW w:w="993" w:type="dxa"/>
            <w:vAlign w:val="center"/>
          </w:tcPr>
          <w:p w14:paraId="0AB05F8C" w14:textId="77777777" w:rsidR="008D1C6A" w:rsidRPr="0085310C" w:rsidRDefault="008D1C6A" w:rsidP="0085310C">
            <w:pPr>
              <w:suppressAutoHyphens/>
              <w:jc w:val="center"/>
            </w:pPr>
            <w:r w:rsidRPr="0085310C">
              <w:t>пачка</w:t>
            </w:r>
          </w:p>
        </w:tc>
        <w:tc>
          <w:tcPr>
            <w:tcW w:w="1134" w:type="dxa"/>
            <w:shd w:val="clear" w:color="auto" w:fill="auto"/>
            <w:vAlign w:val="center"/>
          </w:tcPr>
          <w:p w14:paraId="2B4E2ABE" w14:textId="77777777" w:rsidR="008D1C6A" w:rsidRPr="0085310C" w:rsidRDefault="008D1C6A" w:rsidP="0085310C">
            <w:pPr>
              <w:widowControl w:val="0"/>
              <w:suppressAutoHyphens/>
              <w:jc w:val="center"/>
            </w:pPr>
            <w:r w:rsidRPr="0085310C">
              <w:t xml:space="preserve"> 10</w:t>
            </w:r>
          </w:p>
        </w:tc>
        <w:tc>
          <w:tcPr>
            <w:tcW w:w="708" w:type="dxa"/>
          </w:tcPr>
          <w:p w14:paraId="70CA8D4B" w14:textId="77777777" w:rsidR="008D1C6A" w:rsidRPr="0085310C" w:rsidRDefault="008D1C6A" w:rsidP="0085310C">
            <w:pPr>
              <w:widowControl w:val="0"/>
              <w:suppressAutoHyphens/>
              <w:jc w:val="center"/>
            </w:pPr>
          </w:p>
        </w:tc>
        <w:tc>
          <w:tcPr>
            <w:tcW w:w="708" w:type="dxa"/>
          </w:tcPr>
          <w:p w14:paraId="259B6105" w14:textId="77777777" w:rsidR="008D1C6A" w:rsidRPr="0085310C" w:rsidRDefault="008D1C6A" w:rsidP="0085310C">
            <w:pPr>
              <w:widowControl w:val="0"/>
              <w:suppressAutoHyphens/>
              <w:jc w:val="center"/>
            </w:pPr>
          </w:p>
        </w:tc>
        <w:tc>
          <w:tcPr>
            <w:tcW w:w="708" w:type="dxa"/>
          </w:tcPr>
          <w:p w14:paraId="54E5D083" w14:textId="77777777" w:rsidR="008D1C6A" w:rsidRPr="0085310C" w:rsidRDefault="008D1C6A" w:rsidP="0085310C">
            <w:pPr>
              <w:widowControl w:val="0"/>
              <w:suppressAutoHyphens/>
              <w:jc w:val="center"/>
            </w:pPr>
          </w:p>
        </w:tc>
      </w:tr>
      <w:tr w:rsidR="008D1C6A" w:rsidRPr="0085310C" w14:paraId="7A7634CD" w14:textId="77777777" w:rsidTr="008441CE">
        <w:trPr>
          <w:trHeight w:val="1550"/>
        </w:trPr>
        <w:tc>
          <w:tcPr>
            <w:tcW w:w="709" w:type="dxa"/>
            <w:shd w:val="clear" w:color="auto" w:fill="auto"/>
            <w:noWrap/>
            <w:vAlign w:val="center"/>
          </w:tcPr>
          <w:p w14:paraId="4A8E33BF" w14:textId="77777777" w:rsidR="008D1C6A" w:rsidRPr="0085310C" w:rsidRDefault="008D1C6A" w:rsidP="0085310C">
            <w:pPr>
              <w:jc w:val="center"/>
              <w:rPr>
                <w:color w:val="000000"/>
              </w:rPr>
            </w:pPr>
            <w:r w:rsidRPr="0085310C">
              <w:rPr>
                <w:color w:val="000000"/>
              </w:rPr>
              <w:lastRenderedPageBreak/>
              <w:t>17.</w:t>
            </w:r>
          </w:p>
        </w:tc>
        <w:tc>
          <w:tcPr>
            <w:tcW w:w="2268" w:type="dxa"/>
          </w:tcPr>
          <w:p w14:paraId="4C63FC41" w14:textId="77777777" w:rsidR="008D1C6A" w:rsidRPr="0085310C" w:rsidRDefault="008D1C6A" w:rsidP="00044C48">
            <w:pPr>
              <w:shd w:val="clear" w:color="auto" w:fill="FFFFFF"/>
              <w:suppressAutoHyphens/>
              <w:textAlignment w:val="baseline"/>
            </w:pPr>
            <w:r w:rsidRPr="0085310C">
              <w:t xml:space="preserve">Скобы </w:t>
            </w:r>
          </w:p>
          <w:p w14:paraId="32D12999" w14:textId="77777777" w:rsidR="008D1C6A" w:rsidRPr="0085310C" w:rsidRDefault="008D1C6A" w:rsidP="00044C48">
            <w:pPr>
              <w:shd w:val="clear" w:color="auto" w:fill="FFFFFF"/>
              <w:suppressAutoHyphens/>
              <w:textAlignment w:val="baseline"/>
            </w:pPr>
            <w:r w:rsidRPr="0085310C">
              <w:t xml:space="preserve">для степлера </w:t>
            </w:r>
          </w:p>
          <w:p w14:paraId="1D35A036" w14:textId="77777777" w:rsidR="008D1C6A" w:rsidRPr="0085310C" w:rsidRDefault="008D1C6A" w:rsidP="00044C48">
            <w:pPr>
              <w:shd w:val="clear" w:color="auto" w:fill="FFFFFF"/>
              <w:suppressAutoHyphens/>
              <w:textAlignment w:val="baseline"/>
            </w:pPr>
            <w:r w:rsidRPr="0085310C">
              <w:t>№24/6</w:t>
            </w:r>
          </w:p>
        </w:tc>
        <w:tc>
          <w:tcPr>
            <w:tcW w:w="3402" w:type="dxa"/>
            <w:shd w:val="clear" w:color="FFFFCC" w:fill="FFFFFF"/>
            <w:vAlign w:val="center"/>
          </w:tcPr>
          <w:p w14:paraId="2D4FF1FD"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Тип и размер скоб – </w:t>
            </w:r>
            <w:hyperlink r:id="rId58" w:tooltip="Показать все товары с этой характеристикой" w:history="1">
              <w:r w:rsidRPr="001A6ECA">
                <w:rPr>
                  <w:rFonts w:eastAsia="Calibri"/>
                  <w:color w:val="FFFFFF" w:themeColor="background1"/>
                  <w:sz w:val="18"/>
                  <w:szCs w:val="18"/>
                  <w:lang w:eastAsia="en-US"/>
                </w:rPr>
                <w:t>24/6</w:t>
              </w:r>
            </w:hyperlink>
            <w:r w:rsidRPr="001A6ECA">
              <w:rPr>
                <w:rFonts w:eastAsia="Calibri"/>
                <w:color w:val="FFFFFF" w:themeColor="background1"/>
                <w:sz w:val="18"/>
                <w:szCs w:val="18"/>
                <w:lang w:eastAsia="en-US"/>
              </w:rPr>
              <w:t>;</w:t>
            </w:r>
          </w:p>
          <w:p w14:paraId="6F033D7D"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Максимальное количество сшиваемых листов – </w:t>
            </w:r>
            <w:hyperlink r:id="rId59" w:tooltip="Показать все товары с этой характеристикой" w:history="1">
              <w:r w:rsidRPr="001A6ECA">
                <w:rPr>
                  <w:rFonts w:eastAsia="Calibri"/>
                  <w:color w:val="FFFFFF" w:themeColor="background1"/>
                  <w:sz w:val="18"/>
                  <w:szCs w:val="18"/>
                  <w:lang w:eastAsia="en-US"/>
                </w:rPr>
                <w:t>30</w:t>
              </w:r>
            </w:hyperlink>
            <w:r w:rsidRPr="001A6ECA">
              <w:rPr>
                <w:rFonts w:eastAsia="Calibri"/>
                <w:color w:val="FFFFFF" w:themeColor="background1"/>
                <w:sz w:val="18"/>
                <w:szCs w:val="18"/>
                <w:lang w:eastAsia="en-US"/>
              </w:rPr>
              <w:t>;</w:t>
            </w:r>
          </w:p>
          <w:p w14:paraId="6A5AE8A8"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Вид покрытия – </w:t>
            </w:r>
            <w:hyperlink r:id="rId60" w:tooltip="Показать все товары с этой характеристикой" w:history="1">
              <w:r w:rsidRPr="001A6ECA">
                <w:rPr>
                  <w:rFonts w:eastAsia="Calibri"/>
                  <w:color w:val="FFFFFF" w:themeColor="background1"/>
                  <w:sz w:val="18"/>
                  <w:szCs w:val="18"/>
                  <w:lang w:eastAsia="en-US"/>
                </w:rPr>
                <w:t>цинковое</w:t>
              </w:r>
            </w:hyperlink>
            <w:r w:rsidRPr="001A6ECA">
              <w:rPr>
                <w:rFonts w:eastAsia="Calibri"/>
                <w:color w:val="FFFFFF" w:themeColor="background1"/>
                <w:sz w:val="18"/>
                <w:szCs w:val="18"/>
                <w:lang w:eastAsia="en-US"/>
              </w:rPr>
              <w:t>;</w:t>
            </w:r>
          </w:p>
          <w:p w14:paraId="3C9C65CD"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Материал скоб – </w:t>
            </w:r>
            <w:hyperlink r:id="rId61" w:tooltip="Показать все товары с этой характеристикой" w:history="1">
              <w:r w:rsidRPr="001A6ECA">
                <w:rPr>
                  <w:rFonts w:eastAsia="Calibri"/>
                  <w:color w:val="FFFFFF" w:themeColor="background1"/>
                  <w:sz w:val="18"/>
                  <w:szCs w:val="18"/>
                  <w:lang w:eastAsia="en-US"/>
                </w:rPr>
                <w:t>сталь</w:t>
              </w:r>
            </w:hyperlink>
            <w:r w:rsidRPr="001A6ECA">
              <w:rPr>
                <w:rFonts w:eastAsia="Calibri"/>
                <w:color w:val="FFFFFF" w:themeColor="background1"/>
                <w:sz w:val="18"/>
                <w:szCs w:val="18"/>
                <w:lang w:eastAsia="en-US"/>
              </w:rPr>
              <w:t>;</w:t>
            </w:r>
          </w:p>
          <w:p w14:paraId="56FA2B1C"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Количество скоб в пачке – </w:t>
            </w:r>
            <w:hyperlink r:id="rId62" w:tooltip="Показать все товары с этой характеристикой" w:history="1">
              <w:r w:rsidRPr="001A6ECA">
                <w:rPr>
                  <w:rFonts w:eastAsia="Calibri"/>
                  <w:color w:val="FFFFFF" w:themeColor="background1"/>
                  <w:sz w:val="18"/>
                  <w:szCs w:val="18"/>
                  <w:lang w:eastAsia="en-US"/>
                </w:rPr>
                <w:t>1000 шт.</w:t>
              </w:r>
            </w:hyperlink>
            <w:r w:rsidRPr="001A6ECA">
              <w:rPr>
                <w:rFonts w:eastAsia="Calibri"/>
                <w:color w:val="FFFFFF" w:themeColor="background1"/>
                <w:sz w:val="18"/>
                <w:szCs w:val="18"/>
                <w:lang w:eastAsia="en-US"/>
              </w:rPr>
              <w:t xml:space="preserve"> в пачке 10 шт./</w:t>
            </w:r>
            <w:proofErr w:type="spellStart"/>
            <w:r w:rsidRPr="001A6ECA">
              <w:rPr>
                <w:rFonts w:eastAsia="Calibri"/>
                <w:color w:val="FFFFFF" w:themeColor="background1"/>
                <w:sz w:val="18"/>
                <w:szCs w:val="18"/>
                <w:lang w:eastAsia="en-US"/>
              </w:rPr>
              <w:t>уп</w:t>
            </w:r>
            <w:proofErr w:type="spellEnd"/>
            <w:r w:rsidRPr="001A6ECA">
              <w:rPr>
                <w:rFonts w:eastAsia="Calibri"/>
                <w:color w:val="FFFFFF" w:themeColor="background1"/>
                <w:sz w:val="18"/>
                <w:szCs w:val="18"/>
                <w:lang w:eastAsia="en-US"/>
              </w:rPr>
              <w:t>.</w:t>
            </w:r>
          </w:p>
          <w:p w14:paraId="5654AF81"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Цвет – СЕРЕБРИСТЫЙ.</w:t>
            </w:r>
          </w:p>
        </w:tc>
        <w:tc>
          <w:tcPr>
            <w:tcW w:w="993" w:type="dxa"/>
            <w:vAlign w:val="center"/>
          </w:tcPr>
          <w:p w14:paraId="09DDDC01" w14:textId="77777777" w:rsidR="008D1C6A" w:rsidRPr="0085310C" w:rsidRDefault="008D1C6A" w:rsidP="0085310C">
            <w:pPr>
              <w:suppressAutoHyphens/>
              <w:jc w:val="center"/>
            </w:pPr>
            <w:r w:rsidRPr="0085310C">
              <w:t>пачка</w:t>
            </w:r>
          </w:p>
        </w:tc>
        <w:tc>
          <w:tcPr>
            <w:tcW w:w="1134" w:type="dxa"/>
            <w:shd w:val="clear" w:color="auto" w:fill="auto"/>
            <w:vAlign w:val="center"/>
          </w:tcPr>
          <w:p w14:paraId="1F4DDAAC" w14:textId="77777777" w:rsidR="008D1C6A" w:rsidRPr="0085310C" w:rsidRDefault="008D1C6A" w:rsidP="0085310C">
            <w:pPr>
              <w:widowControl w:val="0"/>
              <w:suppressAutoHyphens/>
              <w:jc w:val="center"/>
            </w:pPr>
            <w:r w:rsidRPr="0085310C">
              <w:t xml:space="preserve">20 </w:t>
            </w:r>
          </w:p>
        </w:tc>
        <w:tc>
          <w:tcPr>
            <w:tcW w:w="708" w:type="dxa"/>
          </w:tcPr>
          <w:p w14:paraId="08CAB6D4" w14:textId="77777777" w:rsidR="008D1C6A" w:rsidRPr="0085310C" w:rsidRDefault="008D1C6A" w:rsidP="0085310C">
            <w:pPr>
              <w:widowControl w:val="0"/>
              <w:suppressAutoHyphens/>
              <w:jc w:val="center"/>
            </w:pPr>
          </w:p>
        </w:tc>
        <w:tc>
          <w:tcPr>
            <w:tcW w:w="708" w:type="dxa"/>
          </w:tcPr>
          <w:p w14:paraId="63D49B49" w14:textId="77777777" w:rsidR="008D1C6A" w:rsidRPr="0085310C" w:rsidRDefault="008D1C6A" w:rsidP="0085310C">
            <w:pPr>
              <w:widowControl w:val="0"/>
              <w:suppressAutoHyphens/>
              <w:jc w:val="center"/>
            </w:pPr>
          </w:p>
        </w:tc>
        <w:tc>
          <w:tcPr>
            <w:tcW w:w="708" w:type="dxa"/>
          </w:tcPr>
          <w:p w14:paraId="6E56292A" w14:textId="77777777" w:rsidR="008D1C6A" w:rsidRPr="0085310C" w:rsidRDefault="008D1C6A" w:rsidP="0085310C">
            <w:pPr>
              <w:widowControl w:val="0"/>
              <w:suppressAutoHyphens/>
              <w:jc w:val="center"/>
            </w:pPr>
          </w:p>
        </w:tc>
      </w:tr>
      <w:tr w:rsidR="008D1C6A" w:rsidRPr="0085310C" w14:paraId="044D3AC4" w14:textId="77777777" w:rsidTr="008441CE">
        <w:trPr>
          <w:trHeight w:val="480"/>
        </w:trPr>
        <w:tc>
          <w:tcPr>
            <w:tcW w:w="709" w:type="dxa"/>
            <w:shd w:val="clear" w:color="auto" w:fill="auto"/>
            <w:noWrap/>
            <w:vAlign w:val="center"/>
          </w:tcPr>
          <w:p w14:paraId="23D4A91D" w14:textId="77777777" w:rsidR="008D1C6A" w:rsidRPr="0085310C" w:rsidRDefault="008D1C6A" w:rsidP="0085310C">
            <w:pPr>
              <w:jc w:val="center"/>
              <w:rPr>
                <w:color w:val="000000"/>
              </w:rPr>
            </w:pPr>
            <w:r w:rsidRPr="0085310C">
              <w:rPr>
                <w:color w:val="000000"/>
              </w:rPr>
              <w:t>18.</w:t>
            </w:r>
          </w:p>
        </w:tc>
        <w:tc>
          <w:tcPr>
            <w:tcW w:w="2268" w:type="dxa"/>
          </w:tcPr>
          <w:p w14:paraId="30689521" w14:textId="77777777" w:rsidR="008D1C6A" w:rsidRPr="0085310C" w:rsidRDefault="008D1C6A" w:rsidP="00044C48">
            <w:pPr>
              <w:shd w:val="clear" w:color="auto" w:fill="FFFFFF"/>
              <w:suppressAutoHyphens/>
              <w:spacing w:after="60" w:line="240" w:lineRule="atLeast"/>
              <w:textAlignment w:val="baseline"/>
            </w:pPr>
            <w:r w:rsidRPr="0085310C">
              <w:t>Скоросшиватель картонный мелованный</w:t>
            </w:r>
          </w:p>
        </w:tc>
        <w:tc>
          <w:tcPr>
            <w:tcW w:w="3402" w:type="dxa"/>
            <w:shd w:val="clear" w:color="FFFFCC" w:fill="FFFFFF"/>
            <w:vAlign w:val="center"/>
          </w:tcPr>
          <w:p w14:paraId="372DD36D"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Формат обложки — A4.</w:t>
            </w:r>
          </w:p>
          <w:p w14:paraId="7414DE87"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Вместимость — 200 листов.</w:t>
            </w:r>
          </w:p>
          <w:p w14:paraId="5FA9CA64"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Металлический механизм сшивания — да.</w:t>
            </w:r>
          </w:p>
          <w:p w14:paraId="0FC64728"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Цвет — белый.</w:t>
            </w:r>
          </w:p>
          <w:p w14:paraId="44A4816E"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Высота — 305 мм.</w:t>
            </w:r>
          </w:p>
          <w:p w14:paraId="76061FC4"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Ширина — 220 мм.</w:t>
            </w:r>
          </w:p>
          <w:p w14:paraId="63FD94FE"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Надпись на обложке «Дело №»  </w:t>
            </w:r>
          </w:p>
          <w:p w14:paraId="1249B89B"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Вид обложки — мелованная.</w:t>
            </w:r>
          </w:p>
          <w:p w14:paraId="313BCE1A"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Плотность — 440 г/м2.</w:t>
            </w:r>
          </w:p>
          <w:p w14:paraId="5E5E9356"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Ширина корешка — 25 мм.</w:t>
            </w:r>
          </w:p>
          <w:p w14:paraId="6D47268D"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Материал — картон.</w:t>
            </w:r>
          </w:p>
        </w:tc>
        <w:tc>
          <w:tcPr>
            <w:tcW w:w="993" w:type="dxa"/>
            <w:vAlign w:val="center"/>
          </w:tcPr>
          <w:p w14:paraId="5D9EE708" w14:textId="77777777" w:rsidR="008D1C6A" w:rsidRPr="0085310C" w:rsidRDefault="008D1C6A" w:rsidP="0085310C">
            <w:pPr>
              <w:suppressAutoHyphens/>
              <w:jc w:val="center"/>
            </w:pPr>
            <w:r w:rsidRPr="0085310C">
              <w:t>шт.</w:t>
            </w:r>
          </w:p>
        </w:tc>
        <w:tc>
          <w:tcPr>
            <w:tcW w:w="1134" w:type="dxa"/>
            <w:shd w:val="clear" w:color="auto" w:fill="auto"/>
            <w:vAlign w:val="center"/>
          </w:tcPr>
          <w:p w14:paraId="341208D4" w14:textId="77777777" w:rsidR="008D1C6A" w:rsidRPr="0085310C" w:rsidRDefault="008D1C6A" w:rsidP="0085310C">
            <w:pPr>
              <w:widowControl w:val="0"/>
              <w:suppressAutoHyphens/>
              <w:jc w:val="center"/>
            </w:pPr>
            <w:r w:rsidRPr="0085310C">
              <w:t>300</w:t>
            </w:r>
          </w:p>
        </w:tc>
        <w:tc>
          <w:tcPr>
            <w:tcW w:w="708" w:type="dxa"/>
          </w:tcPr>
          <w:p w14:paraId="32E98E93" w14:textId="77777777" w:rsidR="008D1C6A" w:rsidRPr="0085310C" w:rsidRDefault="008D1C6A" w:rsidP="0085310C">
            <w:pPr>
              <w:widowControl w:val="0"/>
              <w:suppressAutoHyphens/>
              <w:jc w:val="center"/>
            </w:pPr>
          </w:p>
        </w:tc>
        <w:tc>
          <w:tcPr>
            <w:tcW w:w="708" w:type="dxa"/>
          </w:tcPr>
          <w:p w14:paraId="450F63E9" w14:textId="77777777" w:rsidR="008D1C6A" w:rsidRPr="0085310C" w:rsidRDefault="008D1C6A" w:rsidP="0085310C">
            <w:pPr>
              <w:widowControl w:val="0"/>
              <w:suppressAutoHyphens/>
              <w:jc w:val="center"/>
            </w:pPr>
          </w:p>
        </w:tc>
        <w:tc>
          <w:tcPr>
            <w:tcW w:w="708" w:type="dxa"/>
          </w:tcPr>
          <w:p w14:paraId="7A78B88F" w14:textId="77777777" w:rsidR="008D1C6A" w:rsidRPr="0085310C" w:rsidRDefault="008D1C6A" w:rsidP="0085310C">
            <w:pPr>
              <w:widowControl w:val="0"/>
              <w:suppressAutoHyphens/>
              <w:jc w:val="center"/>
            </w:pPr>
          </w:p>
        </w:tc>
      </w:tr>
      <w:tr w:rsidR="008D1C6A" w:rsidRPr="0085310C" w14:paraId="034EB592" w14:textId="77777777" w:rsidTr="008441CE">
        <w:trPr>
          <w:trHeight w:val="480"/>
        </w:trPr>
        <w:tc>
          <w:tcPr>
            <w:tcW w:w="709" w:type="dxa"/>
            <w:shd w:val="clear" w:color="auto" w:fill="auto"/>
            <w:noWrap/>
            <w:vAlign w:val="center"/>
          </w:tcPr>
          <w:p w14:paraId="21D42B93" w14:textId="77777777" w:rsidR="008D1C6A" w:rsidRPr="0085310C" w:rsidRDefault="008D1C6A" w:rsidP="0085310C">
            <w:pPr>
              <w:jc w:val="center"/>
              <w:rPr>
                <w:color w:val="000000"/>
              </w:rPr>
            </w:pPr>
            <w:r w:rsidRPr="0085310C">
              <w:rPr>
                <w:color w:val="000000"/>
              </w:rPr>
              <w:t xml:space="preserve">19. </w:t>
            </w:r>
          </w:p>
        </w:tc>
        <w:tc>
          <w:tcPr>
            <w:tcW w:w="2268" w:type="dxa"/>
          </w:tcPr>
          <w:p w14:paraId="63986CFC" w14:textId="77777777" w:rsidR="008D1C6A" w:rsidRPr="0085310C" w:rsidRDefault="008D1C6A" w:rsidP="00044C48">
            <w:pPr>
              <w:shd w:val="clear" w:color="auto" w:fill="FFFFFF"/>
              <w:suppressAutoHyphens/>
              <w:spacing w:line="240" w:lineRule="atLeast"/>
              <w:textAlignment w:val="baseline"/>
            </w:pPr>
            <w:r w:rsidRPr="0085310C">
              <w:t>Скоросшиватель</w:t>
            </w:r>
          </w:p>
          <w:p w14:paraId="6999DD6E" w14:textId="77777777" w:rsidR="008D1C6A" w:rsidRPr="0085310C" w:rsidRDefault="008D1C6A" w:rsidP="00044C48">
            <w:pPr>
              <w:shd w:val="clear" w:color="auto" w:fill="FFFFFF"/>
              <w:suppressAutoHyphens/>
              <w:spacing w:line="240" w:lineRule="atLeast"/>
              <w:textAlignment w:val="baseline"/>
            </w:pPr>
            <w:r w:rsidRPr="0085310C">
              <w:t>пластиковый с перфорацией</w:t>
            </w:r>
          </w:p>
          <w:p w14:paraId="4ED0B5A7" w14:textId="77777777" w:rsidR="008D1C6A" w:rsidRPr="0085310C" w:rsidRDefault="008D1C6A" w:rsidP="00044C48">
            <w:pPr>
              <w:shd w:val="clear" w:color="auto" w:fill="FFFFFF"/>
              <w:suppressAutoHyphens/>
              <w:spacing w:after="60" w:line="240" w:lineRule="atLeast"/>
              <w:textAlignment w:val="baseline"/>
            </w:pPr>
          </w:p>
        </w:tc>
        <w:tc>
          <w:tcPr>
            <w:tcW w:w="3402" w:type="dxa"/>
            <w:shd w:val="clear" w:color="FFFFCC" w:fill="FFFFFF"/>
            <w:vAlign w:val="center"/>
          </w:tcPr>
          <w:p w14:paraId="37D5A8B3"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Формат листов – А4;</w:t>
            </w:r>
          </w:p>
          <w:p w14:paraId="1AB5BD7C"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Тип этикетки: сменная.</w:t>
            </w:r>
          </w:p>
          <w:p w14:paraId="49330B73"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Верхний лист: прозрачный.</w:t>
            </w:r>
          </w:p>
          <w:p w14:paraId="464B069B"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Толщина пластика для верхнего листа: 140 мкм.</w:t>
            </w:r>
          </w:p>
          <w:p w14:paraId="47493B41"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Толщина пластика для нижнего листа: 180 мкм.</w:t>
            </w:r>
          </w:p>
          <w:p w14:paraId="5F73095F"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Фиксирует до: 100 листов.</w:t>
            </w:r>
          </w:p>
          <w:p w14:paraId="5B3B7CC4"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Механизм сшивания – стандартный.</w:t>
            </w:r>
          </w:p>
          <w:p w14:paraId="142E63B1"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Цвет – АССОРТИ</w:t>
            </w:r>
          </w:p>
        </w:tc>
        <w:tc>
          <w:tcPr>
            <w:tcW w:w="993" w:type="dxa"/>
            <w:vAlign w:val="center"/>
          </w:tcPr>
          <w:p w14:paraId="52B333C6" w14:textId="77777777" w:rsidR="008D1C6A" w:rsidRPr="0085310C" w:rsidRDefault="008D1C6A" w:rsidP="0085310C">
            <w:pPr>
              <w:suppressAutoHyphens/>
              <w:jc w:val="center"/>
            </w:pPr>
            <w:r w:rsidRPr="0085310C">
              <w:t>шт.</w:t>
            </w:r>
          </w:p>
        </w:tc>
        <w:tc>
          <w:tcPr>
            <w:tcW w:w="1134" w:type="dxa"/>
            <w:shd w:val="clear" w:color="auto" w:fill="auto"/>
            <w:vAlign w:val="center"/>
          </w:tcPr>
          <w:p w14:paraId="3FD60ECB" w14:textId="77777777" w:rsidR="008D1C6A" w:rsidRPr="0085310C" w:rsidRDefault="008D1C6A" w:rsidP="0085310C">
            <w:pPr>
              <w:widowControl w:val="0"/>
              <w:suppressAutoHyphens/>
              <w:jc w:val="center"/>
            </w:pPr>
            <w:r w:rsidRPr="0085310C">
              <w:t xml:space="preserve">60 </w:t>
            </w:r>
          </w:p>
        </w:tc>
        <w:tc>
          <w:tcPr>
            <w:tcW w:w="708" w:type="dxa"/>
          </w:tcPr>
          <w:p w14:paraId="12024FC0" w14:textId="77777777" w:rsidR="008D1C6A" w:rsidRPr="0085310C" w:rsidRDefault="008D1C6A" w:rsidP="0085310C">
            <w:pPr>
              <w:widowControl w:val="0"/>
              <w:suppressAutoHyphens/>
              <w:jc w:val="center"/>
            </w:pPr>
          </w:p>
        </w:tc>
        <w:tc>
          <w:tcPr>
            <w:tcW w:w="708" w:type="dxa"/>
          </w:tcPr>
          <w:p w14:paraId="7DBA2F98" w14:textId="77777777" w:rsidR="008D1C6A" w:rsidRPr="0085310C" w:rsidRDefault="008D1C6A" w:rsidP="0085310C">
            <w:pPr>
              <w:widowControl w:val="0"/>
              <w:suppressAutoHyphens/>
              <w:jc w:val="center"/>
            </w:pPr>
          </w:p>
        </w:tc>
        <w:tc>
          <w:tcPr>
            <w:tcW w:w="708" w:type="dxa"/>
          </w:tcPr>
          <w:p w14:paraId="6AC0D8EC" w14:textId="77777777" w:rsidR="008D1C6A" w:rsidRPr="0085310C" w:rsidRDefault="008D1C6A" w:rsidP="0085310C">
            <w:pPr>
              <w:widowControl w:val="0"/>
              <w:suppressAutoHyphens/>
              <w:jc w:val="center"/>
            </w:pPr>
          </w:p>
        </w:tc>
      </w:tr>
      <w:tr w:rsidR="008D1C6A" w:rsidRPr="0085310C" w14:paraId="0F5BFBA1" w14:textId="77777777" w:rsidTr="008441CE">
        <w:trPr>
          <w:trHeight w:val="480"/>
        </w:trPr>
        <w:tc>
          <w:tcPr>
            <w:tcW w:w="709" w:type="dxa"/>
            <w:shd w:val="clear" w:color="auto" w:fill="auto"/>
            <w:noWrap/>
            <w:vAlign w:val="center"/>
          </w:tcPr>
          <w:p w14:paraId="7D9861BA" w14:textId="77777777" w:rsidR="008D1C6A" w:rsidRPr="0085310C" w:rsidRDefault="008D1C6A" w:rsidP="0085310C">
            <w:pPr>
              <w:jc w:val="center"/>
              <w:rPr>
                <w:color w:val="000000"/>
              </w:rPr>
            </w:pPr>
            <w:r w:rsidRPr="0085310C">
              <w:rPr>
                <w:color w:val="000000"/>
              </w:rPr>
              <w:t>20.</w:t>
            </w:r>
          </w:p>
        </w:tc>
        <w:tc>
          <w:tcPr>
            <w:tcW w:w="2268" w:type="dxa"/>
          </w:tcPr>
          <w:p w14:paraId="59EA058C" w14:textId="77777777" w:rsidR="008D1C6A" w:rsidRPr="0085310C" w:rsidRDefault="008D1C6A" w:rsidP="00044C48">
            <w:pPr>
              <w:shd w:val="clear" w:color="auto" w:fill="FFFFFF"/>
              <w:suppressAutoHyphens/>
              <w:spacing w:after="60" w:line="240" w:lineRule="atLeast"/>
              <w:textAlignment w:val="baseline"/>
            </w:pPr>
            <w:r w:rsidRPr="0085310C">
              <w:t xml:space="preserve">Скрепки цветные </w:t>
            </w:r>
          </w:p>
        </w:tc>
        <w:tc>
          <w:tcPr>
            <w:tcW w:w="3402" w:type="dxa"/>
            <w:shd w:val="clear" w:color="FFFFCC" w:fill="FFFFFF"/>
            <w:vAlign w:val="center"/>
          </w:tcPr>
          <w:p w14:paraId="01E3A8B3"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Длина, 28 мм </w:t>
            </w:r>
          </w:p>
          <w:p w14:paraId="15CB9087"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Форма скрепки –овальная</w:t>
            </w:r>
          </w:p>
          <w:p w14:paraId="3D74590C"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Покрытие материала-полимерное</w:t>
            </w:r>
          </w:p>
          <w:p w14:paraId="3388EF36"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Цвет-разноцветный</w:t>
            </w:r>
          </w:p>
          <w:p w14:paraId="274DB9E5"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Форма скрепки – </w:t>
            </w:r>
            <w:hyperlink r:id="rId63" w:tooltip="Показать все товары с этой характеристикой" w:history="1">
              <w:r w:rsidRPr="001A6ECA">
                <w:rPr>
                  <w:rFonts w:eastAsia="Calibri"/>
                  <w:color w:val="FFFFFF" w:themeColor="background1"/>
                  <w:sz w:val="18"/>
                  <w:szCs w:val="18"/>
                  <w:lang w:eastAsia="en-US"/>
                </w:rPr>
                <w:t>овальная</w:t>
              </w:r>
            </w:hyperlink>
            <w:r w:rsidRPr="001A6ECA">
              <w:rPr>
                <w:rFonts w:eastAsia="Calibri"/>
                <w:color w:val="FFFFFF" w:themeColor="background1"/>
                <w:sz w:val="18"/>
                <w:szCs w:val="18"/>
                <w:lang w:eastAsia="en-US"/>
              </w:rPr>
              <w:t>;</w:t>
            </w:r>
          </w:p>
          <w:p w14:paraId="6BE14069"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Количество в упаковке – 100 шт.</w:t>
            </w:r>
          </w:p>
        </w:tc>
        <w:tc>
          <w:tcPr>
            <w:tcW w:w="993" w:type="dxa"/>
            <w:vAlign w:val="center"/>
          </w:tcPr>
          <w:p w14:paraId="3B70DB27" w14:textId="77777777" w:rsidR="008D1C6A" w:rsidRPr="0085310C" w:rsidRDefault="008D1C6A" w:rsidP="0085310C">
            <w:pPr>
              <w:suppressAutoHyphens/>
              <w:jc w:val="center"/>
            </w:pPr>
            <w:proofErr w:type="spellStart"/>
            <w:r w:rsidRPr="0085310C">
              <w:t>упак</w:t>
            </w:r>
            <w:proofErr w:type="spellEnd"/>
            <w:r w:rsidRPr="0085310C">
              <w:t>.</w:t>
            </w:r>
          </w:p>
        </w:tc>
        <w:tc>
          <w:tcPr>
            <w:tcW w:w="1134" w:type="dxa"/>
            <w:shd w:val="clear" w:color="auto" w:fill="auto"/>
            <w:vAlign w:val="center"/>
          </w:tcPr>
          <w:p w14:paraId="73944D4B" w14:textId="77777777" w:rsidR="008D1C6A" w:rsidRPr="0085310C" w:rsidRDefault="008D1C6A" w:rsidP="0085310C">
            <w:pPr>
              <w:widowControl w:val="0"/>
              <w:suppressAutoHyphens/>
              <w:jc w:val="center"/>
            </w:pPr>
            <w:r w:rsidRPr="0085310C">
              <w:t>20</w:t>
            </w:r>
          </w:p>
        </w:tc>
        <w:tc>
          <w:tcPr>
            <w:tcW w:w="708" w:type="dxa"/>
          </w:tcPr>
          <w:p w14:paraId="1B662631" w14:textId="77777777" w:rsidR="008D1C6A" w:rsidRPr="0085310C" w:rsidRDefault="008D1C6A" w:rsidP="0085310C">
            <w:pPr>
              <w:widowControl w:val="0"/>
              <w:suppressAutoHyphens/>
              <w:jc w:val="center"/>
            </w:pPr>
          </w:p>
        </w:tc>
        <w:tc>
          <w:tcPr>
            <w:tcW w:w="708" w:type="dxa"/>
          </w:tcPr>
          <w:p w14:paraId="38D3E7AA" w14:textId="77777777" w:rsidR="008D1C6A" w:rsidRPr="0085310C" w:rsidRDefault="008D1C6A" w:rsidP="0085310C">
            <w:pPr>
              <w:widowControl w:val="0"/>
              <w:suppressAutoHyphens/>
              <w:jc w:val="center"/>
            </w:pPr>
          </w:p>
        </w:tc>
        <w:tc>
          <w:tcPr>
            <w:tcW w:w="708" w:type="dxa"/>
          </w:tcPr>
          <w:p w14:paraId="346B31A3" w14:textId="77777777" w:rsidR="008D1C6A" w:rsidRPr="0085310C" w:rsidRDefault="008D1C6A" w:rsidP="0085310C">
            <w:pPr>
              <w:widowControl w:val="0"/>
              <w:suppressAutoHyphens/>
              <w:jc w:val="center"/>
            </w:pPr>
          </w:p>
        </w:tc>
      </w:tr>
      <w:tr w:rsidR="008D1C6A" w:rsidRPr="0085310C" w14:paraId="7908553F" w14:textId="77777777" w:rsidTr="008441CE">
        <w:trPr>
          <w:trHeight w:val="480"/>
        </w:trPr>
        <w:tc>
          <w:tcPr>
            <w:tcW w:w="709" w:type="dxa"/>
            <w:shd w:val="clear" w:color="auto" w:fill="auto"/>
            <w:noWrap/>
            <w:vAlign w:val="center"/>
          </w:tcPr>
          <w:p w14:paraId="56D118EB" w14:textId="77777777" w:rsidR="008D1C6A" w:rsidRPr="0085310C" w:rsidRDefault="008D1C6A" w:rsidP="0085310C">
            <w:pPr>
              <w:jc w:val="center"/>
              <w:rPr>
                <w:color w:val="000000"/>
              </w:rPr>
            </w:pPr>
            <w:r w:rsidRPr="0085310C">
              <w:rPr>
                <w:color w:val="000000"/>
              </w:rPr>
              <w:t>21</w:t>
            </w:r>
          </w:p>
        </w:tc>
        <w:tc>
          <w:tcPr>
            <w:tcW w:w="2268" w:type="dxa"/>
          </w:tcPr>
          <w:p w14:paraId="2EB5C983" w14:textId="77777777" w:rsidR="008D1C6A" w:rsidRPr="0085310C" w:rsidRDefault="008D1C6A" w:rsidP="00044C48">
            <w:pPr>
              <w:shd w:val="clear" w:color="auto" w:fill="FFFFFF"/>
              <w:suppressAutoHyphens/>
              <w:spacing w:after="60" w:line="240" w:lineRule="atLeast"/>
              <w:textAlignment w:val="baseline"/>
            </w:pPr>
            <w:r w:rsidRPr="0085310C">
              <w:rPr>
                <w:color w:val="000000"/>
              </w:rPr>
              <w:t xml:space="preserve">Набор деревянных линеек </w:t>
            </w:r>
          </w:p>
        </w:tc>
        <w:tc>
          <w:tcPr>
            <w:tcW w:w="3402" w:type="dxa"/>
            <w:shd w:val="clear" w:color="FFFFCC" w:fill="FFFFFF"/>
            <w:vAlign w:val="center"/>
          </w:tcPr>
          <w:p w14:paraId="0F006DC6"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Тип: классическая</w:t>
            </w:r>
          </w:p>
          <w:p w14:paraId="1E800DD6"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Материал: дерево </w:t>
            </w:r>
            <w:r w:rsidRPr="001A6ECA">
              <w:rPr>
                <w:color w:val="FFFFFF" w:themeColor="background1"/>
                <w:sz w:val="18"/>
                <w:szCs w:val="18"/>
              </w:rPr>
              <w:t>(канадская сосна)</w:t>
            </w:r>
          </w:p>
          <w:p w14:paraId="319F9A78"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Гибкая: нет</w:t>
            </w:r>
          </w:p>
          <w:p w14:paraId="52F5AB42"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Наличие держателя: нет   </w:t>
            </w:r>
          </w:p>
          <w:p w14:paraId="35B7EFA0"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 xml:space="preserve">Набор  -  4-х линеек </w:t>
            </w:r>
          </w:p>
          <w:p w14:paraId="6C708F22"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rFonts w:eastAsia="Calibri"/>
                <w:color w:val="FFFFFF" w:themeColor="background1"/>
                <w:sz w:val="18"/>
                <w:szCs w:val="18"/>
                <w:lang w:eastAsia="en-US"/>
              </w:rPr>
              <w:t>Длина шкалы  15 см, 20 см, 25 см, 30 см.</w:t>
            </w:r>
          </w:p>
        </w:tc>
        <w:tc>
          <w:tcPr>
            <w:tcW w:w="993" w:type="dxa"/>
            <w:vAlign w:val="center"/>
          </w:tcPr>
          <w:p w14:paraId="35300C87" w14:textId="77777777" w:rsidR="008D1C6A" w:rsidRPr="0085310C" w:rsidRDefault="008D1C6A" w:rsidP="0085310C">
            <w:pPr>
              <w:suppressAutoHyphens/>
              <w:jc w:val="center"/>
            </w:pPr>
            <w:r w:rsidRPr="0085310C">
              <w:t>набор</w:t>
            </w:r>
          </w:p>
        </w:tc>
        <w:tc>
          <w:tcPr>
            <w:tcW w:w="1134" w:type="dxa"/>
            <w:shd w:val="clear" w:color="auto" w:fill="auto"/>
            <w:vAlign w:val="center"/>
          </w:tcPr>
          <w:p w14:paraId="0F5D7694" w14:textId="77777777" w:rsidR="008D1C6A" w:rsidRPr="0085310C" w:rsidRDefault="008D1C6A" w:rsidP="0085310C">
            <w:pPr>
              <w:widowControl w:val="0"/>
              <w:suppressAutoHyphens/>
              <w:jc w:val="center"/>
            </w:pPr>
            <w:r w:rsidRPr="0085310C">
              <w:t>10</w:t>
            </w:r>
          </w:p>
        </w:tc>
        <w:tc>
          <w:tcPr>
            <w:tcW w:w="708" w:type="dxa"/>
          </w:tcPr>
          <w:p w14:paraId="0F9AD5F3" w14:textId="77777777" w:rsidR="008D1C6A" w:rsidRPr="0085310C" w:rsidRDefault="008D1C6A" w:rsidP="0085310C">
            <w:pPr>
              <w:widowControl w:val="0"/>
              <w:suppressAutoHyphens/>
              <w:jc w:val="center"/>
            </w:pPr>
          </w:p>
        </w:tc>
        <w:tc>
          <w:tcPr>
            <w:tcW w:w="708" w:type="dxa"/>
          </w:tcPr>
          <w:p w14:paraId="420E7802" w14:textId="77777777" w:rsidR="008D1C6A" w:rsidRPr="0085310C" w:rsidRDefault="008D1C6A" w:rsidP="0085310C">
            <w:pPr>
              <w:widowControl w:val="0"/>
              <w:suppressAutoHyphens/>
              <w:jc w:val="center"/>
            </w:pPr>
          </w:p>
        </w:tc>
        <w:tc>
          <w:tcPr>
            <w:tcW w:w="708" w:type="dxa"/>
          </w:tcPr>
          <w:p w14:paraId="401ECF6D" w14:textId="77777777" w:rsidR="008D1C6A" w:rsidRPr="0085310C" w:rsidRDefault="008D1C6A" w:rsidP="0085310C">
            <w:pPr>
              <w:widowControl w:val="0"/>
              <w:suppressAutoHyphens/>
              <w:jc w:val="center"/>
            </w:pPr>
          </w:p>
        </w:tc>
      </w:tr>
      <w:tr w:rsidR="008D1C6A" w:rsidRPr="0085310C" w14:paraId="453A86CE" w14:textId="77777777" w:rsidTr="008441CE">
        <w:trPr>
          <w:trHeight w:val="480"/>
        </w:trPr>
        <w:tc>
          <w:tcPr>
            <w:tcW w:w="709" w:type="dxa"/>
            <w:shd w:val="clear" w:color="auto" w:fill="auto"/>
            <w:noWrap/>
            <w:vAlign w:val="center"/>
          </w:tcPr>
          <w:p w14:paraId="4FBB4B1F" w14:textId="77777777" w:rsidR="008D1C6A" w:rsidRPr="0085310C" w:rsidRDefault="008D1C6A" w:rsidP="0085310C">
            <w:pPr>
              <w:jc w:val="center"/>
              <w:rPr>
                <w:color w:val="000000"/>
              </w:rPr>
            </w:pPr>
            <w:r w:rsidRPr="0085310C">
              <w:rPr>
                <w:color w:val="000000"/>
              </w:rPr>
              <w:t>22</w:t>
            </w:r>
          </w:p>
        </w:tc>
        <w:tc>
          <w:tcPr>
            <w:tcW w:w="2268" w:type="dxa"/>
          </w:tcPr>
          <w:p w14:paraId="5F3DBA34" w14:textId="77777777" w:rsidR="008D1C6A" w:rsidRPr="0085310C" w:rsidRDefault="008D1C6A" w:rsidP="00044C48">
            <w:pPr>
              <w:shd w:val="clear" w:color="auto" w:fill="FFFFFF"/>
              <w:suppressAutoHyphens/>
              <w:spacing w:after="60" w:line="240" w:lineRule="atLeast"/>
              <w:textAlignment w:val="baseline"/>
              <w:rPr>
                <w:color w:val="000000"/>
              </w:rPr>
            </w:pPr>
            <w:r w:rsidRPr="0085310C">
              <w:rPr>
                <w:color w:val="000000"/>
              </w:rPr>
              <w:t xml:space="preserve">Набор </w:t>
            </w:r>
            <w:proofErr w:type="spellStart"/>
            <w:r w:rsidRPr="0085310C">
              <w:rPr>
                <w:color w:val="000000"/>
              </w:rPr>
              <w:t>текстовыделителей</w:t>
            </w:r>
            <w:proofErr w:type="spellEnd"/>
            <w:r w:rsidRPr="0085310C">
              <w:rPr>
                <w:color w:val="000000"/>
              </w:rPr>
              <w:t xml:space="preserve"> на подставке </w:t>
            </w:r>
          </w:p>
          <w:p w14:paraId="5E1D43D7" w14:textId="77777777" w:rsidR="008D1C6A" w:rsidRPr="0085310C" w:rsidRDefault="008D1C6A" w:rsidP="00044C48">
            <w:pPr>
              <w:shd w:val="clear" w:color="auto" w:fill="FFFFFF"/>
              <w:suppressAutoHyphens/>
              <w:spacing w:after="60" w:line="240" w:lineRule="atLeast"/>
              <w:textAlignment w:val="baseline"/>
              <w:rPr>
                <w:color w:val="000000"/>
              </w:rPr>
            </w:pPr>
            <w:r w:rsidRPr="0085310C">
              <w:rPr>
                <w:color w:val="000000"/>
              </w:rPr>
              <w:t xml:space="preserve">(24 цвета) </w:t>
            </w:r>
          </w:p>
        </w:tc>
        <w:tc>
          <w:tcPr>
            <w:tcW w:w="3402" w:type="dxa"/>
            <w:shd w:val="clear" w:color="FFFFCC" w:fill="FFFFFF"/>
            <w:vAlign w:val="center"/>
          </w:tcPr>
          <w:p w14:paraId="23C07EFA" w14:textId="77777777" w:rsidR="008D1C6A" w:rsidRPr="001A6ECA" w:rsidRDefault="008D1C6A" w:rsidP="0085310C">
            <w:pPr>
              <w:shd w:val="clear" w:color="auto" w:fill="FFFFFF"/>
              <w:suppressAutoHyphens/>
              <w:textAlignment w:val="baseline"/>
              <w:rPr>
                <w:color w:val="FFFFFF" w:themeColor="background1"/>
                <w:sz w:val="18"/>
                <w:szCs w:val="18"/>
              </w:rPr>
            </w:pPr>
            <w:r w:rsidRPr="001A6ECA">
              <w:rPr>
                <w:color w:val="FFFFFF" w:themeColor="background1"/>
                <w:sz w:val="18"/>
                <w:szCs w:val="18"/>
              </w:rPr>
              <w:t>Цвет чернил: ассорти</w:t>
            </w:r>
          </w:p>
          <w:p w14:paraId="2AD3F791" w14:textId="77777777" w:rsidR="008D1C6A" w:rsidRPr="001A6ECA" w:rsidRDefault="008D1C6A" w:rsidP="0085310C">
            <w:pPr>
              <w:shd w:val="clear" w:color="auto" w:fill="FFFFFF"/>
              <w:suppressAutoHyphens/>
              <w:textAlignment w:val="baseline"/>
              <w:rPr>
                <w:color w:val="FFFFFF" w:themeColor="background1"/>
                <w:sz w:val="18"/>
                <w:szCs w:val="18"/>
              </w:rPr>
            </w:pPr>
            <w:r w:rsidRPr="001A6ECA">
              <w:rPr>
                <w:color w:val="FFFFFF" w:themeColor="background1"/>
                <w:sz w:val="18"/>
                <w:szCs w:val="18"/>
              </w:rPr>
              <w:t>Количество в комплекте: 24 шт.</w:t>
            </w:r>
          </w:p>
          <w:p w14:paraId="20CD38BD" w14:textId="77777777" w:rsidR="008D1C6A" w:rsidRPr="001A6ECA" w:rsidRDefault="008D1C6A" w:rsidP="0085310C">
            <w:pPr>
              <w:shd w:val="clear" w:color="auto" w:fill="FFFFFF"/>
              <w:suppressAutoHyphens/>
              <w:textAlignment w:val="baseline"/>
              <w:rPr>
                <w:color w:val="FFFFFF" w:themeColor="background1"/>
                <w:sz w:val="18"/>
                <w:szCs w:val="18"/>
              </w:rPr>
            </w:pPr>
            <w:r w:rsidRPr="001A6ECA">
              <w:rPr>
                <w:color w:val="FFFFFF" w:themeColor="background1"/>
                <w:sz w:val="18"/>
                <w:szCs w:val="18"/>
              </w:rPr>
              <w:t>Форма наконечника: скошенный</w:t>
            </w:r>
          </w:p>
          <w:p w14:paraId="7C0673F0" w14:textId="77777777" w:rsidR="008D1C6A" w:rsidRPr="001A6ECA" w:rsidRDefault="008D1C6A" w:rsidP="0085310C">
            <w:pPr>
              <w:shd w:val="clear" w:color="auto" w:fill="FFFFFF"/>
              <w:suppressAutoHyphens/>
              <w:textAlignment w:val="baseline"/>
              <w:rPr>
                <w:color w:val="FFFFFF" w:themeColor="background1"/>
                <w:sz w:val="18"/>
                <w:szCs w:val="18"/>
              </w:rPr>
            </w:pPr>
            <w:r w:rsidRPr="001A6ECA">
              <w:rPr>
                <w:color w:val="FFFFFF" w:themeColor="background1"/>
                <w:sz w:val="18"/>
                <w:szCs w:val="18"/>
              </w:rPr>
              <w:t>Основа чернил: водная</w:t>
            </w:r>
          </w:p>
          <w:p w14:paraId="1E9AB0C1" w14:textId="77777777" w:rsidR="008D1C6A" w:rsidRPr="001A6ECA" w:rsidRDefault="008D1C6A" w:rsidP="0085310C">
            <w:pPr>
              <w:shd w:val="clear" w:color="auto" w:fill="FFFFFF"/>
              <w:suppressAutoHyphens/>
              <w:textAlignment w:val="baseline"/>
              <w:rPr>
                <w:rFonts w:eastAsia="Calibri"/>
                <w:color w:val="FFFFFF" w:themeColor="background1"/>
                <w:sz w:val="18"/>
                <w:szCs w:val="18"/>
                <w:lang w:eastAsia="en-US"/>
              </w:rPr>
            </w:pPr>
            <w:r w:rsidRPr="001A6ECA">
              <w:rPr>
                <w:color w:val="FFFFFF" w:themeColor="background1"/>
                <w:sz w:val="18"/>
                <w:szCs w:val="18"/>
              </w:rPr>
              <w:t>Назначение:  для выделения текста на бумаге любого типа.</w:t>
            </w:r>
          </w:p>
        </w:tc>
        <w:tc>
          <w:tcPr>
            <w:tcW w:w="993" w:type="dxa"/>
            <w:vAlign w:val="center"/>
          </w:tcPr>
          <w:p w14:paraId="2F7BAB9D" w14:textId="77777777" w:rsidR="008D1C6A" w:rsidRPr="0085310C" w:rsidRDefault="008D1C6A" w:rsidP="0085310C">
            <w:pPr>
              <w:suppressAutoHyphens/>
              <w:jc w:val="center"/>
            </w:pPr>
            <w:r w:rsidRPr="0085310C">
              <w:t>набор</w:t>
            </w:r>
          </w:p>
        </w:tc>
        <w:tc>
          <w:tcPr>
            <w:tcW w:w="1134" w:type="dxa"/>
            <w:shd w:val="clear" w:color="auto" w:fill="auto"/>
            <w:vAlign w:val="center"/>
          </w:tcPr>
          <w:p w14:paraId="36737529" w14:textId="77777777" w:rsidR="008D1C6A" w:rsidRPr="0085310C" w:rsidRDefault="008D1C6A" w:rsidP="0085310C">
            <w:pPr>
              <w:widowControl w:val="0"/>
              <w:suppressAutoHyphens/>
              <w:jc w:val="center"/>
            </w:pPr>
            <w:r w:rsidRPr="0085310C">
              <w:t>10</w:t>
            </w:r>
          </w:p>
        </w:tc>
        <w:tc>
          <w:tcPr>
            <w:tcW w:w="708" w:type="dxa"/>
          </w:tcPr>
          <w:p w14:paraId="0662788B" w14:textId="77777777" w:rsidR="008D1C6A" w:rsidRPr="0085310C" w:rsidRDefault="008D1C6A" w:rsidP="0085310C">
            <w:pPr>
              <w:widowControl w:val="0"/>
              <w:suppressAutoHyphens/>
              <w:jc w:val="center"/>
            </w:pPr>
          </w:p>
        </w:tc>
        <w:tc>
          <w:tcPr>
            <w:tcW w:w="708" w:type="dxa"/>
          </w:tcPr>
          <w:p w14:paraId="0AB72D63" w14:textId="77777777" w:rsidR="008D1C6A" w:rsidRPr="0085310C" w:rsidRDefault="008D1C6A" w:rsidP="0085310C">
            <w:pPr>
              <w:widowControl w:val="0"/>
              <w:suppressAutoHyphens/>
              <w:jc w:val="center"/>
            </w:pPr>
          </w:p>
        </w:tc>
        <w:tc>
          <w:tcPr>
            <w:tcW w:w="708" w:type="dxa"/>
          </w:tcPr>
          <w:p w14:paraId="3054EDFB" w14:textId="77777777" w:rsidR="008D1C6A" w:rsidRPr="0085310C" w:rsidRDefault="008D1C6A" w:rsidP="0085310C">
            <w:pPr>
              <w:widowControl w:val="0"/>
              <w:suppressAutoHyphens/>
              <w:jc w:val="center"/>
            </w:pPr>
          </w:p>
        </w:tc>
      </w:tr>
      <w:tr w:rsidR="008D1C6A" w:rsidRPr="0085310C" w14:paraId="01872A19" w14:textId="77777777" w:rsidTr="008441CE">
        <w:trPr>
          <w:trHeight w:val="1205"/>
        </w:trPr>
        <w:tc>
          <w:tcPr>
            <w:tcW w:w="709" w:type="dxa"/>
            <w:shd w:val="clear" w:color="auto" w:fill="auto"/>
            <w:noWrap/>
            <w:vAlign w:val="center"/>
          </w:tcPr>
          <w:p w14:paraId="715277C2" w14:textId="77777777" w:rsidR="008D1C6A" w:rsidRPr="0085310C" w:rsidRDefault="008D1C6A" w:rsidP="0085310C">
            <w:pPr>
              <w:jc w:val="center"/>
              <w:rPr>
                <w:color w:val="000000"/>
              </w:rPr>
            </w:pPr>
            <w:r w:rsidRPr="0085310C">
              <w:rPr>
                <w:color w:val="000000"/>
              </w:rPr>
              <w:t>23.</w:t>
            </w:r>
          </w:p>
        </w:tc>
        <w:tc>
          <w:tcPr>
            <w:tcW w:w="2268" w:type="dxa"/>
          </w:tcPr>
          <w:p w14:paraId="03C92F0A" w14:textId="77777777" w:rsidR="008D1C6A" w:rsidRDefault="008D1C6A" w:rsidP="00044C48">
            <w:pPr>
              <w:shd w:val="clear" w:color="auto" w:fill="FFFFFF"/>
              <w:suppressAutoHyphens/>
              <w:spacing w:after="60" w:line="240" w:lineRule="atLeast"/>
              <w:textAlignment w:val="baseline"/>
              <w:rPr>
                <w:color w:val="000000"/>
              </w:rPr>
            </w:pPr>
            <w:r w:rsidRPr="0085310C">
              <w:rPr>
                <w:color w:val="000000"/>
              </w:rPr>
              <w:t>Чистящий набор для экранов</w:t>
            </w:r>
            <w:proofErr w:type="gramStart"/>
            <w:r w:rsidRPr="0085310C">
              <w:rPr>
                <w:color w:val="000000"/>
              </w:rPr>
              <w:t xml:space="preserve"> </w:t>
            </w:r>
            <w:r>
              <w:rPr>
                <w:color w:val="000000"/>
              </w:rPr>
              <w:t>,</w:t>
            </w:r>
            <w:proofErr w:type="gramEnd"/>
            <w:r w:rsidRPr="0085310C">
              <w:rPr>
                <w:color w:val="000000"/>
              </w:rPr>
              <w:t xml:space="preserve">всех типов и оптики, комплект салфетка и пена </w:t>
            </w:r>
          </w:p>
          <w:p w14:paraId="581E32ED" w14:textId="77777777" w:rsidR="008D1C6A" w:rsidRPr="0085310C" w:rsidRDefault="008D1C6A" w:rsidP="00044C48">
            <w:pPr>
              <w:shd w:val="clear" w:color="auto" w:fill="FFFFFF"/>
              <w:suppressAutoHyphens/>
              <w:spacing w:after="60" w:line="240" w:lineRule="atLeast"/>
              <w:textAlignment w:val="baseline"/>
              <w:rPr>
                <w:color w:val="000000"/>
              </w:rPr>
            </w:pPr>
            <w:r>
              <w:rPr>
                <w:color w:val="000000"/>
              </w:rPr>
              <w:t xml:space="preserve"> </w:t>
            </w:r>
          </w:p>
        </w:tc>
        <w:tc>
          <w:tcPr>
            <w:tcW w:w="3402" w:type="dxa"/>
            <w:shd w:val="clear" w:color="FFFFCC" w:fill="FFFFFF"/>
            <w:vAlign w:val="center"/>
          </w:tcPr>
          <w:p w14:paraId="199492F4" w14:textId="77777777" w:rsidR="008D1C6A" w:rsidRPr="001A6ECA" w:rsidRDefault="008D1C6A" w:rsidP="0085310C">
            <w:pPr>
              <w:shd w:val="clear" w:color="auto" w:fill="FFFFFF"/>
              <w:suppressAutoHyphens/>
              <w:textAlignment w:val="baseline"/>
              <w:rPr>
                <w:color w:val="FFFFFF" w:themeColor="background1"/>
                <w:sz w:val="18"/>
                <w:szCs w:val="18"/>
              </w:rPr>
            </w:pPr>
            <w:r w:rsidRPr="001A6ECA">
              <w:rPr>
                <w:color w:val="FFFFFF" w:themeColor="background1"/>
                <w:sz w:val="18"/>
                <w:szCs w:val="18"/>
              </w:rPr>
              <w:t>Очищаемые поверхности: экраны, стекло и пластик</w:t>
            </w:r>
          </w:p>
          <w:p w14:paraId="73D660D8" w14:textId="77777777" w:rsidR="008D1C6A" w:rsidRPr="001A6ECA" w:rsidRDefault="008D1C6A" w:rsidP="0085310C">
            <w:pPr>
              <w:shd w:val="clear" w:color="auto" w:fill="FFFFFF"/>
              <w:suppressAutoHyphens/>
              <w:textAlignment w:val="baseline"/>
              <w:rPr>
                <w:color w:val="FFFFFF" w:themeColor="background1"/>
                <w:sz w:val="18"/>
                <w:szCs w:val="18"/>
              </w:rPr>
            </w:pPr>
            <w:r w:rsidRPr="001A6ECA">
              <w:rPr>
                <w:color w:val="FFFFFF" w:themeColor="background1"/>
                <w:sz w:val="18"/>
                <w:szCs w:val="18"/>
              </w:rPr>
              <w:t>Объем флакона: 180 мл</w:t>
            </w:r>
          </w:p>
          <w:p w14:paraId="024E463E" w14:textId="77777777" w:rsidR="008D1C6A" w:rsidRPr="001A6ECA" w:rsidRDefault="008D1C6A" w:rsidP="0085310C">
            <w:pPr>
              <w:shd w:val="clear" w:color="auto" w:fill="FFFFFF"/>
              <w:suppressAutoHyphens/>
              <w:textAlignment w:val="baseline"/>
              <w:rPr>
                <w:color w:val="FFFFFF" w:themeColor="background1"/>
                <w:sz w:val="18"/>
                <w:szCs w:val="18"/>
              </w:rPr>
            </w:pPr>
            <w:r w:rsidRPr="001A6ECA">
              <w:rPr>
                <w:color w:val="FFFFFF" w:themeColor="background1"/>
                <w:sz w:val="18"/>
                <w:szCs w:val="18"/>
              </w:rPr>
              <w:t>Размер салфетки: 18×18 см</w:t>
            </w:r>
          </w:p>
          <w:p w14:paraId="0FE97119" w14:textId="77777777" w:rsidR="008D1C6A" w:rsidRPr="001A6ECA" w:rsidRDefault="008D1C6A" w:rsidP="0085310C">
            <w:pPr>
              <w:shd w:val="clear" w:color="auto" w:fill="FFFFFF"/>
              <w:suppressAutoHyphens/>
              <w:textAlignment w:val="baseline"/>
              <w:rPr>
                <w:color w:val="FFFFFF" w:themeColor="background1"/>
                <w:sz w:val="18"/>
                <w:szCs w:val="18"/>
              </w:rPr>
            </w:pPr>
            <w:r w:rsidRPr="001A6ECA">
              <w:rPr>
                <w:color w:val="FFFFFF" w:themeColor="background1"/>
                <w:sz w:val="18"/>
                <w:szCs w:val="18"/>
              </w:rPr>
              <w:t>Свойства: антистатические</w:t>
            </w:r>
          </w:p>
          <w:p w14:paraId="09A484E2" w14:textId="77777777" w:rsidR="008D1C6A" w:rsidRPr="001A6ECA" w:rsidRDefault="008D1C6A" w:rsidP="0085310C">
            <w:pPr>
              <w:shd w:val="clear" w:color="auto" w:fill="FFFFFF"/>
              <w:suppressAutoHyphens/>
              <w:textAlignment w:val="baseline"/>
              <w:rPr>
                <w:color w:val="FFFFFF" w:themeColor="background1"/>
                <w:sz w:val="18"/>
                <w:szCs w:val="18"/>
              </w:rPr>
            </w:pPr>
            <w:r w:rsidRPr="001A6ECA">
              <w:rPr>
                <w:color w:val="FFFFFF" w:themeColor="background1"/>
                <w:sz w:val="18"/>
                <w:szCs w:val="18"/>
              </w:rPr>
              <w:t>Комплектация: пена, салфетка</w:t>
            </w:r>
          </w:p>
          <w:p w14:paraId="078A9072" w14:textId="77777777" w:rsidR="008D1C6A" w:rsidRPr="001A6ECA" w:rsidRDefault="008D1C6A" w:rsidP="0085310C">
            <w:pPr>
              <w:shd w:val="clear" w:color="auto" w:fill="FFFFFF"/>
              <w:suppressAutoHyphens/>
              <w:textAlignment w:val="baseline"/>
              <w:rPr>
                <w:color w:val="FFFFFF" w:themeColor="background1"/>
                <w:sz w:val="18"/>
                <w:szCs w:val="18"/>
              </w:rPr>
            </w:pPr>
            <w:r w:rsidRPr="001A6ECA">
              <w:rPr>
                <w:color w:val="FFFFFF" w:themeColor="background1"/>
                <w:sz w:val="18"/>
                <w:szCs w:val="18"/>
              </w:rPr>
              <w:t>Без упаковки</w:t>
            </w:r>
          </w:p>
        </w:tc>
        <w:tc>
          <w:tcPr>
            <w:tcW w:w="993" w:type="dxa"/>
            <w:vAlign w:val="center"/>
          </w:tcPr>
          <w:p w14:paraId="69D41DAF" w14:textId="77777777" w:rsidR="008D1C6A" w:rsidRPr="0085310C" w:rsidRDefault="008D1C6A" w:rsidP="0085310C">
            <w:pPr>
              <w:suppressAutoHyphens/>
              <w:jc w:val="center"/>
            </w:pPr>
            <w:r w:rsidRPr="0085310C">
              <w:t>набор</w:t>
            </w:r>
          </w:p>
        </w:tc>
        <w:tc>
          <w:tcPr>
            <w:tcW w:w="1134" w:type="dxa"/>
            <w:shd w:val="clear" w:color="auto" w:fill="auto"/>
            <w:vAlign w:val="center"/>
          </w:tcPr>
          <w:p w14:paraId="0983AC3A" w14:textId="77777777" w:rsidR="008D1C6A" w:rsidRPr="0085310C" w:rsidRDefault="008D1C6A" w:rsidP="0085310C">
            <w:pPr>
              <w:widowControl w:val="0"/>
              <w:suppressAutoHyphens/>
              <w:jc w:val="center"/>
            </w:pPr>
            <w:r w:rsidRPr="0085310C">
              <w:t>10</w:t>
            </w:r>
          </w:p>
        </w:tc>
        <w:tc>
          <w:tcPr>
            <w:tcW w:w="708" w:type="dxa"/>
          </w:tcPr>
          <w:p w14:paraId="1B72E4E5" w14:textId="77777777" w:rsidR="008D1C6A" w:rsidRPr="0085310C" w:rsidRDefault="008D1C6A" w:rsidP="0085310C">
            <w:pPr>
              <w:widowControl w:val="0"/>
              <w:suppressAutoHyphens/>
              <w:jc w:val="center"/>
            </w:pPr>
          </w:p>
        </w:tc>
        <w:tc>
          <w:tcPr>
            <w:tcW w:w="708" w:type="dxa"/>
          </w:tcPr>
          <w:p w14:paraId="21C3E508" w14:textId="77777777" w:rsidR="008D1C6A" w:rsidRPr="0085310C" w:rsidRDefault="008D1C6A" w:rsidP="0085310C">
            <w:pPr>
              <w:widowControl w:val="0"/>
              <w:suppressAutoHyphens/>
              <w:jc w:val="center"/>
            </w:pPr>
          </w:p>
        </w:tc>
        <w:tc>
          <w:tcPr>
            <w:tcW w:w="708" w:type="dxa"/>
          </w:tcPr>
          <w:p w14:paraId="73363474" w14:textId="77777777" w:rsidR="008D1C6A" w:rsidRPr="0085310C" w:rsidRDefault="008D1C6A" w:rsidP="0085310C">
            <w:pPr>
              <w:widowControl w:val="0"/>
              <w:suppressAutoHyphens/>
              <w:jc w:val="center"/>
            </w:pPr>
          </w:p>
        </w:tc>
      </w:tr>
      <w:tr w:rsidR="008D1C6A" w:rsidRPr="0085310C" w14:paraId="4D24E081" w14:textId="77777777" w:rsidTr="008441CE">
        <w:trPr>
          <w:trHeight w:val="480"/>
        </w:trPr>
        <w:tc>
          <w:tcPr>
            <w:tcW w:w="709" w:type="dxa"/>
            <w:shd w:val="clear" w:color="auto" w:fill="auto"/>
            <w:noWrap/>
            <w:vAlign w:val="center"/>
          </w:tcPr>
          <w:p w14:paraId="3966C08C" w14:textId="77777777" w:rsidR="008D1C6A" w:rsidRPr="0085310C" w:rsidRDefault="008D1C6A" w:rsidP="0085310C">
            <w:pPr>
              <w:jc w:val="center"/>
              <w:rPr>
                <w:color w:val="000000"/>
              </w:rPr>
            </w:pPr>
            <w:r w:rsidRPr="0085310C">
              <w:rPr>
                <w:color w:val="000000"/>
              </w:rPr>
              <w:t>24.</w:t>
            </w:r>
          </w:p>
        </w:tc>
        <w:tc>
          <w:tcPr>
            <w:tcW w:w="2268" w:type="dxa"/>
          </w:tcPr>
          <w:p w14:paraId="35F58EEE" w14:textId="77777777" w:rsidR="008D1C6A" w:rsidRPr="0085310C" w:rsidRDefault="008D1C6A" w:rsidP="00044C48">
            <w:pPr>
              <w:shd w:val="clear" w:color="auto" w:fill="FFFFFF"/>
              <w:suppressAutoHyphens/>
              <w:spacing w:after="60" w:line="240" w:lineRule="atLeast"/>
              <w:textAlignment w:val="baseline"/>
              <w:rPr>
                <w:color w:val="000000"/>
              </w:rPr>
            </w:pPr>
            <w:r w:rsidRPr="0085310C">
              <w:rPr>
                <w:color w:val="000000"/>
              </w:rPr>
              <w:t xml:space="preserve">Ручка подарочная шариковая     серый, хромированные детали, </w:t>
            </w:r>
          </w:p>
        </w:tc>
        <w:tc>
          <w:tcPr>
            <w:tcW w:w="3402" w:type="dxa"/>
            <w:shd w:val="clear" w:color="FFFFCC" w:fill="FFFFFF"/>
            <w:vAlign w:val="center"/>
          </w:tcPr>
          <w:p w14:paraId="28791E20" w14:textId="77777777" w:rsidR="008D1C6A" w:rsidRPr="001A6ECA" w:rsidRDefault="008D1C6A" w:rsidP="0085310C">
            <w:pPr>
              <w:shd w:val="clear" w:color="auto" w:fill="FFFFFF"/>
              <w:suppressAutoHyphens/>
              <w:textAlignment w:val="baseline"/>
              <w:rPr>
                <w:color w:val="FFFFFF" w:themeColor="background1"/>
                <w:sz w:val="18"/>
                <w:szCs w:val="18"/>
              </w:rPr>
            </w:pPr>
            <w:r w:rsidRPr="001A6ECA">
              <w:rPr>
                <w:color w:val="FFFFFF" w:themeColor="background1"/>
                <w:sz w:val="18"/>
                <w:szCs w:val="18"/>
              </w:rPr>
              <w:t>Цвет корпуса: серый, черный</w:t>
            </w:r>
          </w:p>
          <w:p w14:paraId="4985670C" w14:textId="77777777" w:rsidR="008D1C6A" w:rsidRPr="001A6ECA" w:rsidRDefault="008D1C6A" w:rsidP="0085310C">
            <w:pPr>
              <w:shd w:val="clear" w:color="auto" w:fill="FFFFFF"/>
              <w:suppressAutoHyphens/>
              <w:textAlignment w:val="baseline"/>
              <w:rPr>
                <w:color w:val="FFFFFF" w:themeColor="background1"/>
                <w:sz w:val="18"/>
                <w:szCs w:val="18"/>
              </w:rPr>
            </w:pPr>
            <w:r w:rsidRPr="001A6ECA">
              <w:rPr>
                <w:color w:val="FFFFFF" w:themeColor="background1"/>
                <w:sz w:val="18"/>
                <w:szCs w:val="18"/>
              </w:rPr>
              <w:t>Материал корпуса: латунь (металл)</w:t>
            </w:r>
          </w:p>
          <w:p w14:paraId="1DCF24C2" w14:textId="77777777" w:rsidR="008D1C6A" w:rsidRPr="001A6ECA" w:rsidRDefault="008D1C6A" w:rsidP="0085310C">
            <w:pPr>
              <w:shd w:val="clear" w:color="auto" w:fill="FFFFFF"/>
              <w:suppressAutoHyphens/>
              <w:textAlignment w:val="baseline"/>
              <w:rPr>
                <w:color w:val="FFFFFF" w:themeColor="background1"/>
                <w:sz w:val="18"/>
                <w:szCs w:val="18"/>
              </w:rPr>
            </w:pPr>
            <w:r w:rsidRPr="001A6ECA">
              <w:rPr>
                <w:color w:val="FFFFFF" w:themeColor="background1"/>
                <w:sz w:val="18"/>
                <w:szCs w:val="18"/>
              </w:rPr>
              <w:t>Покрытие корпуса: лаковое</w:t>
            </w:r>
          </w:p>
          <w:p w14:paraId="2EC1E172" w14:textId="77777777" w:rsidR="008D1C6A" w:rsidRPr="001A6ECA" w:rsidRDefault="008D1C6A" w:rsidP="0085310C">
            <w:pPr>
              <w:shd w:val="clear" w:color="auto" w:fill="FFFFFF"/>
              <w:suppressAutoHyphens/>
              <w:textAlignment w:val="baseline"/>
              <w:rPr>
                <w:color w:val="FFFFFF" w:themeColor="background1"/>
                <w:sz w:val="18"/>
                <w:szCs w:val="18"/>
              </w:rPr>
            </w:pPr>
            <w:r w:rsidRPr="001A6ECA">
              <w:rPr>
                <w:color w:val="FFFFFF" w:themeColor="background1"/>
                <w:sz w:val="18"/>
                <w:szCs w:val="18"/>
              </w:rPr>
              <w:t>Материал деталей отделки: сплав латуни</w:t>
            </w:r>
          </w:p>
          <w:p w14:paraId="5EF2AA61" w14:textId="77777777" w:rsidR="008D1C6A" w:rsidRPr="001A6ECA" w:rsidRDefault="008D1C6A" w:rsidP="0085310C">
            <w:pPr>
              <w:shd w:val="clear" w:color="auto" w:fill="FFFFFF"/>
              <w:suppressAutoHyphens/>
              <w:textAlignment w:val="baseline"/>
              <w:rPr>
                <w:color w:val="FFFFFF" w:themeColor="background1"/>
                <w:sz w:val="18"/>
                <w:szCs w:val="18"/>
              </w:rPr>
            </w:pPr>
            <w:r w:rsidRPr="001A6ECA">
              <w:rPr>
                <w:color w:val="FFFFFF" w:themeColor="background1"/>
                <w:sz w:val="18"/>
                <w:szCs w:val="18"/>
              </w:rPr>
              <w:t xml:space="preserve">Механизм: поворотный  </w:t>
            </w:r>
          </w:p>
          <w:p w14:paraId="1E7F2E85" w14:textId="77777777" w:rsidR="008D1C6A" w:rsidRPr="001A6ECA" w:rsidRDefault="008D1C6A" w:rsidP="0085310C">
            <w:pPr>
              <w:shd w:val="clear" w:color="auto" w:fill="FFFFFF"/>
              <w:suppressAutoHyphens/>
              <w:textAlignment w:val="baseline"/>
              <w:rPr>
                <w:color w:val="FFFFFF" w:themeColor="background1"/>
                <w:sz w:val="18"/>
                <w:szCs w:val="18"/>
              </w:rPr>
            </w:pPr>
            <w:r w:rsidRPr="001A6ECA">
              <w:rPr>
                <w:color w:val="FFFFFF" w:themeColor="background1"/>
                <w:sz w:val="18"/>
                <w:szCs w:val="18"/>
              </w:rPr>
              <w:t>Пишущий узел: 0,7 мм</w:t>
            </w:r>
          </w:p>
          <w:p w14:paraId="102871A5" w14:textId="77777777" w:rsidR="008D1C6A" w:rsidRPr="001A6ECA" w:rsidRDefault="008D1C6A" w:rsidP="0085310C">
            <w:pPr>
              <w:shd w:val="clear" w:color="auto" w:fill="FFFFFF"/>
              <w:suppressAutoHyphens/>
              <w:textAlignment w:val="baseline"/>
              <w:rPr>
                <w:color w:val="FFFFFF" w:themeColor="background1"/>
                <w:sz w:val="18"/>
                <w:szCs w:val="18"/>
              </w:rPr>
            </w:pPr>
            <w:r w:rsidRPr="001A6ECA">
              <w:rPr>
                <w:color w:val="FFFFFF" w:themeColor="background1"/>
                <w:sz w:val="18"/>
                <w:szCs w:val="18"/>
              </w:rPr>
              <w:t>Цвет чернил: синий</w:t>
            </w:r>
          </w:p>
        </w:tc>
        <w:tc>
          <w:tcPr>
            <w:tcW w:w="993" w:type="dxa"/>
            <w:vAlign w:val="center"/>
          </w:tcPr>
          <w:p w14:paraId="7A9C8BCC" w14:textId="77777777" w:rsidR="008D1C6A" w:rsidRPr="0085310C" w:rsidRDefault="008D1C6A" w:rsidP="0085310C">
            <w:pPr>
              <w:suppressAutoHyphens/>
              <w:jc w:val="center"/>
            </w:pPr>
            <w:r w:rsidRPr="0085310C">
              <w:t>шт</w:t>
            </w:r>
            <w:r>
              <w:t>.</w:t>
            </w:r>
          </w:p>
        </w:tc>
        <w:tc>
          <w:tcPr>
            <w:tcW w:w="1134" w:type="dxa"/>
            <w:shd w:val="clear" w:color="auto" w:fill="auto"/>
            <w:vAlign w:val="center"/>
          </w:tcPr>
          <w:p w14:paraId="62AC0E8A" w14:textId="77777777" w:rsidR="008D1C6A" w:rsidRPr="0085310C" w:rsidRDefault="008D1C6A" w:rsidP="0085310C">
            <w:pPr>
              <w:widowControl w:val="0"/>
              <w:suppressAutoHyphens/>
              <w:jc w:val="center"/>
            </w:pPr>
            <w:r w:rsidRPr="0085310C">
              <w:t>10</w:t>
            </w:r>
          </w:p>
        </w:tc>
        <w:tc>
          <w:tcPr>
            <w:tcW w:w="708" w:type="dxa"/>
          </w:tcPr>
          <w:p w14:paraId="7DB6A0AA" w14:textId="77777777" w:rsidR="008D1C6A" w:rsidRPr="0085310C" w:rsidRDefault="008D1C6A" w:rsidP="0085310C">
            <w:pPr>
              <w:widowControl w:val="0"/>
              <w:suppressAutoHyphens/>
              <w:jc w:val="center"/>
            </w:pPr>
          </w:p>
        </w:tc>
        <w:tc>
          <w:tcPr>
            <w:tcW w:w="708" w:type="dxa"/>
          </w:tcPr>
          <w:p w14:paraId="623EA679" w14:textId="77777777" w:rsidR="008D1C6A" w:rsidRPr="0085310C" w:rsidRDefault="008D1C6A" w:rsidP="0085310C">
            <w:pPr>
              <w:widowControl w:val="0"/>
              <w:suppressAutoHyphens/>
              <w:jc w:val="center"/>
            </w:pPr>
          </w:p>
        </w:tc>
        <w:tc>
          <w:tcPr>
            <w:tcW w:w="708" w:type="dxa"/>
          </w:tcPr>
          <w:p w14:paraId="18854E98" w14:textId="77777777" w:rsidR="008D1C6A" w:rsidRPr="0085310C" w:rsidRDefault="008D1C6A" w:rsidP="0085310C">
            <w:pPr>
              <w:widowControl w:val="0"/>
              <w:suppressAutoHyphens/>
              <w:jc w:val="center"/>
            </w:pPr>
          </w:p>
        </w:tc>
      </w:tr>
    </w:tbl>
    <w:p w14:paraId="1AC5930D" w14:textId="77777777" w:rsidR="00B71967" w:rsidRPr="001C5241" w:rsidRDefault="00B71967" w:rsidP="00B71967">
      <w:pPr>
        <w:rPr>
          <w:b/>
          <w:bCs/>
          <w:kern w:val="1"/>
          <w:sz w:val="18"/>
          <w:szCs w:val="18"/>
          <w:lang w:eastAsia="ar-SA"/>
        </w:rPr>
      </w:pPr>
    </w:p>
    <w:tbl>
      <w:tblPr>
        <w:tblStyle w:val="11"/>
        <w:tblW w:w="1045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920"/>
        <w:gridCol w:w="4536"/>
      </w:tblGrid>
      <w:tr w:rsidR="001C5241" w:rsidRPr="001C5241" w14:paraId="17564488" w14:textId="77777777" w:rsidTr="001C5241">
        <w:tc>
          <w:tcPr>
            <w:tcW w:w="5920" w:type="dxa"/>
          </w:tcPr>
          <w:p w14:paraId="28A71990" w14:textId="77777777" w:rsidR="001C5241" w:rsidRPr="001C5241" w:rsidRDefault="00C44E8A" w:rsidP="001C5241">
            <w:pPr>
              <w:rPr>
                <w:b/>
                <w:bCs/>
                <w:kern w:val="1"/>
                <w:sz w:val="20"/>
                <w:szCs w:val="20"/>
                <w:lang w:eastAsia="ar-SA"/>
              </w:rPr>
            </w:pPr>
            <w:r>
              <w:rPr>
                <w:b/>
                <w:bCs/>
                <w:kern w:val="1"/>
                <w:sz w:val="20"/>
                <w:szCs w:val="20"/>
                <w:lang w:eastAsia="ar-SA"/>
              </w:rPr>
              <w:t>З</w:t>
            </w:r>
            <w:r w:rsidR="001C5241" w:rsidRPr="001C5241">
              <w:rPr>
                <w:b/>
                <w:bCs/>
                <w:kern w:val="1"/>
                <w:sz w:val="20"/>
                <w:szCs w:val="20"/>
                <w:lang w:eastAsia="ar-SA"/>
              </w:rPr>
              <w:t xml:space="preserve">АКАЗЧИК </w:t>
            </w:r>
          </w:p>
          <w:p w14:paraId="2D8C79DD" w14:textId="77777777" w:rsidR="001C5241" w:rsidRPr="001C5241" w:rsidRDefault="001C5241" w:rsidP="001C5241">
            <w:pPr>
              <w:rPr>
                <w:b/>
                <w:bCs/>
                <w:kern w:val="1"/>
                <w:sz w:val="20"/>
                <w:szCs w:val="20"/>
                <w:lang w:val="en-US" w:eastAsia="ar-SA"/>
              </w:rPr>
            </w:pPr>
            <w:r>
              <w:rPr>
                <w:bCs/>
                <w:kern w:val="1"/>
                <w:sz w:val="20"/>
                <w:szCs w:val="20"/>
                <w:lang w:eastAsia="ar-SA"/>
              </w:rPr>
              <w:t xml:space="preserve"> </w:t>
            </w:r>
          </w:p>
          <w:p w14:paraId="012BD0E1" w14:textId="77777777" w:rsidR="001C5241" w:rsidRPr="001C5241" w:rsidRDefault="001C5241" w:rsidP="001C5241">
            <w:pPr>
              <w:rPr>
                <w:b/>
                <w:bCs/>
                <w:kern w:val="1"/>
                <w:sz w:val="20"/>
                <w:szCs w:val="20"/>
                <w:lang w:val="en-US" w:eastAsia="ar-SA"/>
              </w:rPr>
            </w:pPr>
            <w:r w:rsidRPr="001C5241">
              <w:rPr>
                <w:b/>
                <w:bCs/>
                <w:kern w:val="1"/>
                <w:sz w:val="20"/>
                <w:szCs w:val="20"/>
                <w:lang w:val="en-US" w:eastAsia="ar-SA"/>
              </w:rPr>
              <w:t xml:space="preserve"> </w:t>
            </w:r>
          </w:p>
          <w:p w14:paraId="08F9070E" w14:textId="77777777" w:rsidR="001C5241" w:rsidRPr="001C5241" w:rsidRDefault="001C5241" w:rsidP="001C5241">
            <w:pPr>
              <w:rPr>
                <w:b/>
                <w:bCs/>
                <w:kern w:val="1"/>
                <w:sz w:val="20"/>
                <w:szCs w:val="20"/>
                <w:lang w:val="en-US" w:eastAsia="ar-SA"/>
              </w:rPr>
            </w:pPr>
          </w:p>
          <w:p w14:paraId="54906A38" w14:textId="77777777" w:rsidR="001C5241" w:rsidRPr="001C5241" w:rsidRDefault="001C5241" w:rsidP="001C5241">
            <w:pPr>
              <w:rPr>
                <w:b/>
                <w:bCs/>
                <w:kern w:val="1"/>
                <w:sz w:val="20"/>
                <w:szCs w:val="20"/>
                <w:lang w:val="en-US" w:eastAsia="ar-SA"/>
              </w:rPr>
            </w:pPr>
          </w:p>
          <w:p w14:paraId="4347CC49" w14:textId="77777777" w:rsidR="001C5241" w:rsidRPr="001C5241" w:rsidRDefault="001C5241" w:rsidP="001C5241">
            <w:pPr>
              <w:rPr>
                <w:bCs/>
                <w:kern w:val="1"/>
                <w:sz w:val="20"/>
                <w:szCs w:val="20"/>
                <w:lang w:val="en-US" w:eastAsia="ar-SA"/>
              </w:rPr>
            </w:pPr>
            <w:r w:rsidRPr="001C5241">
              <w:rPr>
                <w:bCs/>
                <w:kern w:val="1"/>
                <w:sz w:val="20"/>
                <w:szCs w:val="20"/>
                <w:lang w:eastAsia="ar-SA"/>
              </w:rPr>
              <w:t>___________________________/</w:t>
            </w:r>
            <w:r w:rsidRPr="001C5241">
              <w:rPr>
                <w:bCs/>
                <w:kern w:val="1"/>
                <w:sz w:val="20"/>
                <w:szCs w:val="20"/>
                <w:lang w:val="en-US" w:eastAsia="ar-SA"/>
              </w:rPr>
              <w:t xml:space="preserve"> </w:t>
            </w:r>
          </w:p>
          <w:p w14:paraId="3474D7E6" w14:textId="77777777" w:rsidR="001C5241" w:rsidRPr="001C5241" w:rsidRDefault="001C5241" w:rsidP="001C5241">
            <w:pPr>
              <w:rPr>
                <w:bCs/>
                <w:kern w:val="1"/>
                <w:sz w:val="20"/>
                <w:szCs w:val="20"/>
                <w:lang w:eastAsia="ar-SA"/>
              </w:rPr>
            </w:pPr>
            <w:r w:rsidRPr="001C5241">
              <w:rPr>
                <w:bCs/>
                <w:kern w:val="1"/>
                <w:sz w:val="20"/>
                <w:szCs w:val="20"/>
                <w:lang w:eastAsia="ar-SA"/>
              </w:rPr>
              <w:t>М.П.</w:t>
            </w:r>
          </w:p>
          <w:p w14:paraId="018B620F" w14:textId="77777777" w:rsidR="001C5241" w:rsidRPr="001C5241" w:rsidRDefault="001C5241" w:rsidP="001C5241">
            <w:pPr>
              <w:rPr>
                <w:bCs/>
                <w:kern w:val="1"/>
                <w:sz w:val="20"/>
                <w:szCs w:val="20"/>
                <w:lang w:eastAsia="ar-SA"/>
              </w:rPr>
            </w:pPr>
          </w:p>
        </w:tc>
        <w:tc>
          <w:tcPr>
            <w:tcW w:w="4536" w:type="dxa"/>
          </w:tcPr>
          <w:p w14:paraId="5B3D8235" w14:textId="77777777" w:rsidR="001C5241" w:rsidRPr="001C5241" w:rsidRDefault="001C5241" w:rsidP="001C5241">
            <w:pPr>
              <w:rPr>
                <w:b/>
                <w:bCs/>
                <w:kern w:val="1"/>
                <w:sz w:val="20"/>
                <w:szCs w:val="20"/>
                <w:lang w:eastAsia="ar-SA"/>
              </w:rPr>
            </w:pPr>
            <w:r w:rsidRPr="001C5241">
              <w:rPr>
                <w:b/>
                <w:bCs/>
                <w:kern w:val="1"/>
                <w:sz w:val="20"/>
                <w:szCs w:val="20"/>
                <w:lang w:eastAsia="ar-SA"/>
              </w:rPr>
              <w:t>ИСПОЛНИТЕЛЬ</w:t>
            </w:r>
          </w:p>
          <w:p w14:paraId="61B92443" w14:textId="77777777" w:rsidR="001C5241" w:rsidRPr="001C5241" w:rsidRDefault="001C5241" w:rsidP="001C5241">
            <w:pPr>
              <w:rPr>
                <w:bCs/>
                <w:kern w:val="1"/>
                <w:sz w:val="20"/>
                <w:szCs w:val="20"/>
                <w:lang w:eastAsia="ar-SA"/>
              </w:rPr>
            </w:pPr>
            <w:r>
              <w:rPr>
                <w:bCs/>
                <w:kern w:val="1"/>
                <w:sz w:val="20"/>
                <w:szCs w:val="20"/>
                <w:lang w:eastAsia="ar-SA"/>
              </w:rPr>
              <w:t xml:space="preserve"> </w:t>
            </w:r>
          </w:p>
          <w:p w14:paraId="16B1110F" w14:textId="77777777" w:rsidR="001C5241" w:rsidRPr="001C5241" w:rsidRDefault="001C5241" w:rsidP="001C5241">
            <w:pPr>
              <w:rPr>
                <w:bCs/>
                <w:kern w:val="1"/>
                <w:sz w:val="20"/>
                <w:szCs w:val="20"/>
                <w:lang w:eastAsia="ar-SA"/>
              </w:rPr>
            </w:pPr>
          </w:p>
          <w:p w14:paraId="21E82373" w14:textId="77777777" w:rsidR="001C5241" w:rsidRPr="001C5241" w:rsidRDefault="001C5241" w:rsidP="001C5241">
            <w:pPr>
              <w:rPr>
                <w:bCs/>
                <w:kern w:val="1"/>
                <w:sz w:val="20"/>
                <w:szCs w:val="20"/>
                <w:lang w:eastAsia="ar-SA"/>
              </w:rPr>
            </w:pPr>
          </w:p>
          <w:p w14:paraId="61A4B2B0" w14:textId="77777777" w:rsidR="001C5241" w:rsidRPr="001C5241" w:rsidRDefault="001C5241" w:rsidP="001C5241">
            <w:pPr>
              <w:rPr>
                <w:bCs/>
                <w:kern w:val="1"/>
                <w:sz w:val="20"/>
                <w:szCs w:val="20"/>
                <w:lang w:eastAsia="ar-SA"/>
              </w:rPr>
            </w:pPr>
          </w:p>
          <w:p w14:paraId="066807D2" w14:textId="77777777" w:rsidR="001C5241" w:rsidRPr="001C5241" w:rsidRDefault="001C5241" w:rsidP="001C5241">
            <w:pPr>
              <w:rPr>
                <w:bCs/>
                <w:kern w:val="1"/>
                <w:sz w:val="20"/>
                <w:szCs w:val="20"/>
                <w:lang w:val="en-US" w:eastAsia="ar-SA"/>
              </w:rPr>
            </w:pPr>
            <w:r w:rsidRPr="001C5241">
              <w:rPr>
                <w:bCs/>
                <w:kern w:val="1"/>
                <w:sz w:val="20"/>
                <w:szCs w:val="20"/>
                <w:lang w:val="en-US" w:eastAsia="ar-SA"/>
              </w:rPr>
              <w:t xml:space="preserve">___________________________/ </w:t>
            </w:r>
          </w:p>
          <w:p w14:paraId="6000BCC2" w14:textId="77777777" w:rsidR="001C5241" w:rsidRPr="001C5241" w:rsidRDefault="001C5241" w:rsidP="001C5241">
            <w:pPr>
              <w:rPr>
                <w:bCs/>
                <w:kern w:val="1"/>
                <w:sz w:val="20"/>
                <w:szCs w:val="20"/>
                <w:lang w:val="en-US" w:eastAsia="ar-SA"/>
              </w:rPr>
            </w:pPr>
            <w:r w:rsidRPr="001C5241">
              <w:rPr>
                <w:bCs/>
                <w:kern w:val="1"/>
                <w:sz w:val="20"/>
                <w:szCs w:val="20"/>
                <w:lang w:val="en-US" w:eastAsia="ar-SA"/>
              </w:rPr>
              <w:t>М.П.</w:t>
            </w:r>
          </w:p>
        </w:tc>
      </w:tr>
    </w:tbl>
    <w:p w14:paraId="638FD804" w14:textId="77777777" w:rsidR="00B71967" w:rsidRPr="001C5241" w:rsidRDefault="00B71967" w:rsidP="00B71967">
      <w:pPr>
        <w:rPr>
          <w:kern w:val="1"/>
          <w:sz w:val="18"/>
          <w:szCs w:val="18"/>
          <w:lang w:eastAsia="ar-SA"/>
        </w:rPr>
      </w:pPr>
    </w:p>
    <w:p w14:paraId="205EFDA7" w14:textId="77777777" w:rsidR="00B71967" w:rsidRPr="001C5241" w:rsidRDefault="00B71967" w:rsidP="00B71967">
      <w:pPr>
        <w:rPr>
          <w:kern w:val="1"/>
          <w:sz w:val="18"/>
          <w:szCs w:val="18"/>
          <w:lang w:eastAsia="ar-SA"/>
        </w:rPr>
      </w:pPr>
    </w:p>
    <w:p w14:paraId="7735AE3B" w14:textId="77777777" w:rsidR="00B71967" w:rsidRPr="001C5241" w:rsidRDefault="00B71967" w:rsidP="00B71967">
      <w:pPr>
        <w:rPr>
          <w:kern w:val="1"/>
          <w:sz w:val="18"/>
          <w:szCs w:val="18"/>
          <w:lang w:eastAsia="ar-SA"/>
        </w:rPr>
      </w:pPr>
    </w:p>
    <w:p w14:paraId="616A00F9" w14:textId="77777777" w:rsidR="00B71967" w:rsidRPr="001C5241" w:rsidRDefault="00B71967" w:rsidP="00B71967">
      <w:pPr>
        <w:rPr>
          <w:kern w:val="1"/>
          <w:sz w:val="18"/>
          <w:szCs w:val="18"/>
          <w:lang w:eastAsia="ar-SA"/>
        </w:rPr>
      </w:pPr>
    </w:p>
    <w:p w14:paraId="3AB42DE5" w14:textId="77777777" w:rsidR="00D6288C" w:rsidRPr="001C5241" w:rsidRDefault="00D6288C" w:rsidP="00CB0823">
      <w:pPr>
        <w:rPr>
          <w:kern w:val="1"/>
          <w:sz w:val="18"/>
          <w:szCs w:val="18"/>
          <w:lang w:eastAsia="ar-SA"/>
        </w:rPr>
      </w:pPr>
    </w:p>
    <w:sectPr w:rsidR="00D6288C" w:rsidRPr="001C5241" w:rsidSect="00327211">
      <w:footerReference w:type="default" r:id="rId64"/>
      <w:pgSz w:w="11906" w:h="16838"/>
      <w:pgMar w:top="851" w:right="567" w:bottom="709" w:left="1134" w:header="709" w:footer="709"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CDDE9" w14:textId="77777777" w:rsidR="008441CE" w:rsidRDefault="008441CE">
      <w:r>
        <w:separator/>
      </w:r>
    </w:p>
  </w:endnote>
  <w:endnote w:type="continuationSeparator" w:id="0">
    <w:p w14:paraId="73687920" w14:textId="77777777" w:rsidR="008441CE" w:rsidRDefault="0084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40971"/>
      <w:docPartObj>
        <w:docPartGallery w:val="Page Numbers (Bottom of Page)"/>
        <w:docPartUnique/>
      </w:docPartObj>
    </w:sdtPr>
    <w:sdtContent>
      <w:p w14:paraId="3F6F784E" w14:textId="77777777" w:rsidR="008441CE" w:rsidRDefault="008441CE">
        <w:pPr>
          <w:pStyle w:val="a5"/>
          <w:jc w:val="center"/>
        </w:pPr>
        <w:r>
          <w:fldChar w:fldCharType="begin"/>
        </w:r>
        <w:r>
          <w:instrText>PAGE   \* MERGEFORMAT</w:instrText>
        </w:r>
        <w:r>
          <w:fldChar w:fldCharType="separate"/>
        </w:r>
        <w:r w:rsidR="003425F2">
          <w:rPr>
            <w:noProof/>
          </w:rPr>
          <w:t>9</w:t>
        </w:r>
        <w:r>
          <w:fldChar w:fldCharType="end"/>
        </w:r>
      </w:p>
    </w:sdtContent>
  </w:sdt>
  <w:p w14:paraId="32671391" w14:textId="77777777" w:rsidR="008441CE" w:rsidRDefault="008441C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440704"/>
      <w:docPartObj>
        <w:docPartGallery w:val="Page Numbers (Bottom of Page)"/>
        <w:docPartUnique/>
      </w:docPartObj>
    </w:sdtPr>
    <w:sdtContent>
      <w:p w14:paraId="6FB1BEBD" w14:textId="77777777" w:rsidR="008441CE" w:rsidRDefault="008441CE">
        <w:pPr>
          <w:pStyle w:val="a5"/>
          <w:jc w:val="right"/>
        </w:pPr>
        <w:r>
          <w:fldChar w:fldCharType="begin"/>
        </w:r>
        <w:r>
          <w:instrText>PAGE   \* MERGEFORMAT</w:instrText>
        </w:r>
        <w:r>
          <w:fldChar w:fldCharType="separate"/>
        </w:r>
        <w:r w:rsidR="003425F2">
          <w:rPr>
            <w:noProof/>
          </w:rPr>
          <w:t>13</w:t>
        </w:r>
        <w:r>
          <w:fldChar w:fldCharType="end"/>
        </w:r>
      </w:p>
    </w:sdtContent>
  </w:sdt>
  <w:p w14:paraId="10EF4037" w14:textId="77777777" w:rsidR="008441CE" w:rsidRDefault="008441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A83D6A" w14:textId="77777777" w:rsidR="008441CE" w:rsidRDefault="008441CE">
      <w:r>
        <w:separator/>
      </w:r>
    </w:p>
  </w:footnote>
  <w:footnote w:type="continuationSeparator" w:id="0">
    <w:p w14:paraId="0DAA837C" w14:textId="77777777" w:rsidR="008441CE" w:rsidRDefault="008441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6D1393"/>
    <w:multiLevelType w:val="multilevel"/>
    <w:tmpl w:val="3132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B7559A"/>
    <w:multiLevelType w:val="multilevel"/>
    <w:tmpl w:val="945A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B62D24"/>
    <w:multiLevelType w:val="multilevel"/>
    <w:tmpl w:val="CF64D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804FDB"/>
    <w:multiLevelType w:val="multilevel"/>
    <w:tmpl w:val="7A90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C9508F"/>
    <w:multiLevelType w:val="multilevel"/>
    <w:tmpl w:val="A6DA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266F37"/>
    <w:multiLevelType w:val="multilevel"/>
    <w:tmpl w:val="9FFC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AC39AC"/>
    <w:multiLevelType w:val="multilevel"/>
    <w:tmpl w:val="970E9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1E42D3"/>
    <w:multiLevelType w:val="multilevel"/>
    <w:tmpl w:val="CC6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E409DD"/>
    <w:multiLevelType w:val="multilevel"/>
    <w:tmpl w:val="0972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BB7EBE"/>
    <w:multiLevelType w:val="multilevel"/>
    <w:tmpl w:val="BD305E88"/>
    <w:lvl w:ilvl="0">
      <w:start w:val="1"/>
      <w:numFmt w:val="decimal"/>
      <w:lvlText w:val="%1."/>
      <w:lvlJc w:val="left"/>
      <w:pPr>
        <w:ind w:left="218" w:hanging="360"/>
      </w:pPr>
      <w:rPr>
        <w:rFonts w:hint="default"/>
        <w:b/>
      </w:rPr>
    </w:lvl>
    <w:lvl w:ilvl="1">
      <w:start w:val="1"/>
      <w:numFmt w:val="decimal"/>
      <w:isLgl/>
      <w:lvlText w:val="%1.%2."/>
      <w:lvlJc w:val="left"/>
      <w:pPr>
        <w:ind w:left="360" w:hanging="360"/>
      </w:pPr>
      <w:rPr>
        <w:rFonts w:hint="default"/>
        <w:b w:val="0"/>
        <w:color w:val="auto"/>
      </w:rPr>
    </w:lvl>
    <w:lvl w:ilvl="2">
      <w:start w:val="1"/>
      <w:numFmt w:val="bullet"/>
      <w:lvlText w:val=""/>
      <w:lvlJc w:val="left"/>
      <w:pPr>
        <w:ind w:left="862" w:hanging="720"/>
      </w:pPr>
      <w:rPr>
        <w:rFonts w:ascii="Symbol" w:hAnsi="Symbol" w:hint="default"/>
        <w:color w:val="auto"/>
      </w:rPr>
    </w:lvl>
    <w:lvl w:ilvl="3">
      <w:start w:val="1"/>
      <w:numFmt w:val="decimal"/>
      <w:isLgl/>
      <w:lvlText w:val="%1.%2.%3.%4."/>
      <w:lvlJc w:val="left"/>
      <w:pPr>
        <w:ind w:left="1004" w:hanging="720"/>
      </w:pPr>
      <w:rPr>
        <w:rFonts w:hint="default"/>
        <w:color w:val="auto"/>
      </w:rPr>
    </w:lvl>
    <w:lvl w:ilvl="4">
      <w:start w:val="1"/>
      <w:numFmt w:val="decimal"/>
      <w:isLgl/>
      <w:lvlText w:val="%1.%2.%3.%4.%5."/>
      <w:lvlJc w:val="left"/>
      <w:pPr>
        <w:ind w:left="1506" w:hanging="1080"/>
      </w:pPr>
      <w:rPr>
        <w:rFonts w:hint="default"/>
        <w:color w:val="auto"/>
      </w:rPr>
    </w:lvl>
    <w:lvl w:ilvl="5">
      <w:start w:val="1"/>
      <w:numFmt w:val="decimal"/>
      <w:isLgl/>
      <w:lvlText w:val="%1.%2.%3.%4.%5.%6."/>
      <w:lvlJc w:val="left"/>
      <w:pPr>
        <w:ind w:left="1648" w:hanging="1080"/>
      </w:pPr>
      <w:rPr>
        <w:rFonts w:hint="default"/>
        <w:color w:val="auto"/>
      </w:rPr>
    </w:lvl>
    <w:lvl w:ilvl="6">
      <w:start w:val="1"/>
      <w:numFmt w:val="decimal"/>
      <w:isLgl/>
      <w:lvlText w:val="%1.%2.%3.%4.%5.%6.%7."/>
      <w:lvlJc w:val="left"/>
      <w:pPr>
        <w:ind w:left="1790" w:hanging="1080"/>
      </w:pPr>
      <w:rPr>
        <w:rFonts w:hint="default"/>
        <w:color w:val="auto"/>
      </w:rPr>
    </w:lvl>
    <w:lvl w:ilvl="7">
      <w:start w:val="1"/>
      <w:numFmt w:val="decimal"/>
      <w:isLgl/>
      <w:lvlText w:val="%1.%2.%3.%4.%5.%6.%7.%8."/>
      <w:lvlJc w:val="left"/>
      <w:pPr>
        <w:ind w:left="2292" w:hanging="1440"/>
      </w:pPr>
      <w:rPr>
        <w:rFonts w:hint="default"/>
        <w:color w:val="auto"/>
      </w:rPr>
    </w:lvl>
    <w:lvl w:ilvl="8">
      <w:start w:val="1"/>
      <w:numFmt w:val="decimal"/>
      <w:isLgl/>
      <w:lvlText w:val="%1.%2.%3.%4.%5.%6.%7.%8.%9."/>
      <w:lvlJc w:val="left"/>
      <w:pPr>
        <w:ind w:left="2434" w:hanging="1440"/>
      </w:pPr>
      <w:rPr>
        <w:rFonts w:hint="default"/>
        <w:color w:val="auto"/>
      </w:rPr>
    </w:lvl>
  </w:abstractNum>
  <w:abstractNum w:abstractNumId="11">
    <w:nsid w:val="2716327C"/>
    <w:multiLevelType w:val="hybridMultilevel"/>
    <w:tmpl w:val="C5280748"/>
    <w:lvl w:ilvl="0" w:tplc="E668A0F8">
      <w:start w:val="1"/>
      <w:numFmt w:val="decimal"/>
      <w:lvlText w:val="%1."/>
      <w:lvlJc w:val="left"/>
      <w:pPr>
        <w:ind w:left="927" w:hanging="360"/>
      </w:pPr>
      <w:rPr>
        <w:rFonts w:eastAsia="Calibri"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DC05BD9"/>
    <w:multiLevelType w:val="multilevel"/>
    <w:tmpl w:val="B0C2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323CDD"/>
    <w:multiLevelType w:val="multilevel"/>
    <w:tmpl w:val="3F089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A70AD3"/>
    <w:multiLevelType w:val="multilevel"/>
    <w:tmpl w:val="CD06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716954"/>
    <w:multiLevelType w:val="multilevel"/>
    <w:tmpl w:val="0900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5046DA"/>
    <w:multiLevelType w:val="multilevel"/>
    <w:tmpl w:val="A1B888A4"/>
    <w:lvl w:ilvl="0">
      <w:start w:val="6"/>
      <w:numFmt w:val="decimal"/>
      <w:lvlText w:val="%1."/>
      <w:lvlJc w:val="left"/>
      <w:pPr>
        <w:ind w:left="360" w:hanging="360"/>
      </w:pPr>
      <w:rPr>
        <w:rFonts w:hint="default"/>
        <w:b/>
        <w:bCs/>
      </w:rPr>
    </w:lvl>
    <w:lvl w:ilvl="1">
      <w:start w:val="1"/>
      <w:numFmt w:val="decimal"/>
      <w:lvlText w:val="%1.%2."/>
      <w:lvlJc w:val="left"/>
      <w:pPr>
        <w:ind w:left="43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0204734"/>
    <w:multiLevelType w:val="multilevel"/>
    <w:tmpl w:val="9F32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55478F"/>
    <w:multiLevelType w:val="multilevel"/>
    <w:tmpl w:val="06041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1D45CC"/>
    <w:multiLevelType w:val="multilevel"/>
    <w:tmpl w:val="E1D0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5F79C5"/>
    <w:multiLevelType w:val="multilevel"/>
    <w:tmpl w:val="7BEC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840EE1"/>
    <w:multiLevelType w:val="multilevel"/>
    <w:tmpl w:val="0816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181502"/>
    <w:multiLevelType w:val="multilevel"/>
    <w:tmpl w:val="5428F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217A0D"/>
    <w:multiLevelType w:val="multilevel"/>
    <w:tmpl w:val="718C82C6"/>
    <w:lvl w:ilvl="0">
      <w:start w:val="5"/>
      <w:numFmt w:val="decimal"/>
      <w:lvlText w:val="%1."/>
      <w:lvlJc w:val="left"/>
      <w:pPr>
        <w:ind w:left="360" w:hanging="360"/>
      </w:pPr>
      <w:rPr>
        <w:rFonts w:hint="default"/>
        <w:b/>
        <w:bCs/>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4A4160F"/>
    <w:multiLevelType w:val="multilevel"/>
    <w:tmpl w:val="F070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3A22E8"/>
    <w:multiLevelType w:val="hybridMultilevel"/>
    <w:tmpl w:val="99D06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C940AE"/>
    <w:multiLevelType w:val="multilevel"/>
    <w:tmpl w:val="1122B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395034"/>
    <w:multiLevelType w:val="multilevel"/>
    <w:tmpl w:val="5690368C"/>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hint="default"/>
        <w:b w:val="0"/>
        <w:sz w:val="20"/>
        <w:szCs w:val="20"/>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50EE0403"/>
    <w:multiLevelType w:val="hybridMultilevel"/>
    <w:tmpl w:val="4AD678A8"/>
    <w:lvl w:ilvl="0" w:tplc="8A32115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AB34782"/>
    <w:multiLevelType w:val="multilevel"/>
    <w:tmpl w:val="EFCC2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C43798"/>
    <w:multiLevelType w:val="multilevel"/>
    <w:tmpl w:val="E7DE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07353D"/>
    <w:multiLevelType w:val="multilevel"/>
    <w:tmpl w:val="427E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5F3410"/>
    <w:multiLevelType w:val="multilevel"/>
    <w:tmpl w:val="6F1850E2"/>
    <w:lvl w:ilvl="0">
      <w:start w:val="1"/>
      <w:numFmt w:val="decimal"/>
      <w:lvlText w:val="%1."/>
      <w:lvlJc w:val="left"/>
      <w:pPr>
        <w:ind w:left="432" w:hanging="432"/>
      </w:pPr>
      <w:rPr>
        <w:rFonts w:ascii="Times New Roman" w:eastAsia="Times New Roman" w:hAnsi="Times New Roman" w:cs="Times New Roman"/>
        <w:b/>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b/>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584" w:hanging="1584"/>
      </w:pPr>
      <w:rPr>
        <w:rFonts w:hint="default"/>
        <w:b/>
      </w:rPr>
    </w:lvl>
  </w:abstractNum>
  <w:abstractNum w:abstractNumId="33">
    <w:nsid w:val="6E230F12"/>
    <w:multiLevelType w:val="hybridMultilevel"/>
    <w:tmpl w:val="8C1A4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3275BE"/>
    <w:multiLevelType w:val="multilevel"/>
    <w:tmpl w:val="AB18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9B1D75"/>
    <w:multiLevelType w:val="hybridMultilevel"/>
    <w:tmpl w:val="B46E596A"/>
    <w:lvl w:ilvl="0" w:tplc="88EA16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6671F6A"/>
    <w:multiLevelType w:val="multilevel"/>
    <w:tmpl w:val="9884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02689A"/>
    <w:multiLevelType w:val="hybridMultilevel"/>
    <w:tmpl w:val="56BE23CE"/>
    <w:lvl w:ilvl="0" w:tplc="93688ED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B787891"/>
    <w:multiLevelType w:val="multilevel"/>
    <w:tmpl w:val="2B40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442E5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F7629AC"/>
    <w:multiLevelType w:val="multilevel"/>
    <w:tmpl w:val="8592946A"/>
    <w:lvl w:ilvl="0">
      <w:start w:val="1"/>
      <w:numFmt w:val="decimal"/>
      <w:lvlText w:val="%1."/>
      <w:lvlJc w:val="left"/>
      <w:pPr>
        <w:ind w:left="360" w:hanging="360"/>
      </w:pPr>
      <w:rPr>
        <w:b/>
        <w:bCs/>
      </w:rPr>
    </w:lvl>
    <w:lvl w:ilvl="1">
      <w:start w:val="1"/>
      <w:numFmt w:val="decimal"/>
      <w:lvlText w:val="%1.%2."/>
      <w:lvlJc w:val="left"/>
      <w:pPr>
        <w:ind w:left="574"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5"/>
  </w:num>
  <w:num w:numId="2">
    <w:abstractNumId w:val="27"/>
  </w:num>
  <w:num w:numId="3">
    <w:abstractNumId w:val="11"/>
  </w:num>
  <w:num w:numId="4">
    <w:abstractNumId w:val="25"/>
  </w:num>
  <w:num w:numId="5">
    <w:abstractNumId w:val="33"/>
  </w:num>
  <w:num w:numId="6">
    <w:abstractNumId w:val="0"/>
  </w:num>
  <w:num w:numId="7">
    <w:abstractNumId w:val="10"/>
  </w:num>
  <w:num w:numId="8">
    <w:abstractNumId w:val="29"/>
  </w:num>
  <w:num w:numId="9">
    <w:abstractNumId w:val="17"/>
  </w:num>
  <w:num w:numId="10">
    <w:abstractNumId w:val="12"/>
  </w:num>
  <w:num w:numId="11">
    <w:abstractNumId w:val="4"/>
  </w:num>
  <w:num w:numId="12">
    <w:abstractNumId w:val="21"/>
  </w:num>
  <w:num w:numId="13">
    <w:abstractNumId w:val="18"/>
  </w:num>
  <w:num w:numId="14">
    <w:abstractNumId w:val="15"/>
  </w:num>
  <w:num w:numId="15">
    <w:abstractNumId w:val="36"/>
  </w:num>
  <w:num w:numId="16">
    <w:abstractNumId w:val="1"/>
  </w:num>
  <w:num w:numId="17">
    <w:abstractNumId w:val="24"/>
  </w:num>
  <w:num w:numId="18">
    <w:abstractNumId w:val="8"/>
  </w:num>
  <w:num w:numId="19">
    <w:abstractNumId w:val="26"/>
  </w:num>
  <w:num w:numId="20">
    <w:abstractNumId w:val="30"/>
  </w:num>
  <w:num w:numId="21">
    <w:abstractNumId w:val="5"/>
  </w:num>
  <w:num w:numId="22">
    <w:abstractNumId w:val="22"/>
  </w:num>
  <w:num w:numId="23">
    <w:abstractNumId w:val="31"/>
  </w:num>
  <w:num w:numId="24">
    <w:abstractNumId w:val="34"/>
  </w:num>
  <w:num w:numId="25">
    <w:abstractNumId w:val="14"/>
  </w:num>
  <w:num w:numId="26">
    <w:abstractNumId w:val="20"/>
  </w:num>
  <w:num w:numId="27">
    <w:abstractNumId w:val="9"/>
  </w:num>
  <w:num w:numId="28">
    <w:abstractNumId w:val="3"/>
  </w:num>
  <w:num w:numId="29">
    <w:abstractNumId w:val="7"/>
  </w:num>
  <w:num w:numId="30">
    <w:abstractNumId w:val="2"/>
  </w:num>
  <w:num w:numId="31">
    <w:abstractNumId w:val="28"/>
  </w:num>
  <w:num w:numId="32">
    <w:abstractNumId w:val="6"/>
  </w:num>
  <w:num w:numId="33">
    <w:abstractNumId w:val="19"/>
  </w:num>
  <w:num w:numId="34">
    <w:abstractNumId w:val="38"/>
  </w:num>
  <w:num w:numId="35">
    <w:abstractNumId w:val="32"/>
  </w:num>
  <w:num w:numId="36">
    <w:abstractNumId w:val="40"/>
  </w:num>
  <w:num w:numId="37">
    <w:abstractNumId w:val="39"/>
  </w:num>
  <w:num w:numId="38">
    <w:abstractNumId w:val="16"/>
  </w:num>
  <w:num w:numId="39">
    <w:abstractNumId w:val="23"/>
  </w:num>
  <w:num w:numId="40">
    <w:abstractNumId w:val="37"/>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227"/>
    <w:rsid w:val="00007F6D"/>
    <w:rsid w:val="00016C88"/>
    <w:rsid w:val="00026DDE"/>
    <w:rsid w:val="00033A5E"/>
    <w:rsid w:val="0003535A"/>
    <w:rsid w:val="0004324D"/>
    <w:rsid w:val="00043966"/>
    <w:rsid w:val="00044C48"/>
    <w:rsid w:val="00053ADB"/>
    <w:rsid w:val="0006392D"/>
    <w:rsid w:val="00063DFE"/>
    <w:rsid w:val="000640E1"/>
    <w:rsid w:val="00082E5E"/>
    <w:rsid w:val="000903E8"/>
    <w:rsid w:val="00091601"/>
    <w:rsid w:val="00092DE7"/>
    <w:rsid w:val="00097168"/>
    <w:rsid w:val="000B1E34"/>
    <w:rsid w:val="000B2227"/>
    <w:rsid w:val="000B4370"/>
    <w:rsid w:val="000B75CB"/>
    <w:rsid w:val="000B7DE9"/>
    <w:rsid w:val="000D40A3"/>
    <w:rsid w:val="000E4494"/>
    <w:rsid w:val="000F294D"/>
    <w:rsid w:val="000F436E"/>
    <w:rsid w:val="000F7C0B"/>
    <w:rsid w:val="001008BA"/>
    <w:rsid w:val="00103E35"/>
    <w:rsid w:val="00126ECF"/>
    <w:rsid w:val="0013052F"/>
    <w:rsid w:val="00151C8C"/>
    <w:rsid w:val="00160B9E"/>
    <w:rsid w:val="00172B5A"/>
    <w:rsid w:val="001809D6"/>
    <w:rsid w:val="001A6ECA"/>
    <w:rsid w:val="001B4241"/>
    <w:rsid w:val="001C5241"/>
    <w:rsid w:val="001D5568"/>
    <w:rsid w:val="001E682C"/>
    <w:rsid w:val="00206FAD"/>
    <w:rsid w:val="00223ED4"/>
    <w:rsid w:val="00224297"/>
    <w:rsid w:val="00231386"/>
    <w:rsid w:val="002326B1"/>
    <w:rsid w:val="002355CE"/>
    <w:rsid w:val="00236E3E"/>
    <w:rsid w:val="002421B9"/>
    <w:rsid w:val="002445DD"/>
    <w:rsid w:val="00251495"/>
    <w:rsid w:val="0029536F"/>
    <w:rsid w:val="002A751A"/>
    <w:rsid w:val="002B53E1"/>
    <w:rsid w:val="002C0DF5"/>
    <w:rsid w:val="002C131C"/>
    <w:rsid w:val="002D78FB"/>
    <w:rsid w:val="002F0CDD"/>
    <w:rsid w:val="002F5FD2"/>
    <w:rsid w:val="003059D9"/>
    <w:rsid w:val="00323A62"/>
    <w:rsid w:val="00324332"/>
    <w:rsid w:val="00327211"/>
    <w:rsid w:val="003425F2"/>
    <w:rsid w:val="0034327E"/>
    <w:rsid w:val="00355073"/>
    <w:rsid w:val="00362076"/>
    <w:rsid w:val="0036737A"/>
    <w:rsid w:val="00372271"/>
    <w:rsid w:val="00373627"/>
    <w:rsid w:val="003755D0"/>
    <w:rsid w:val="00377A27"/>
    <w:rsid w:val="003822B1"/>
    <w:rsid w:val="0039785E"/>
    <w:rsid w:val="003A4240"/>
    <w:rsid w:val="003A54C9"/>
    <w:rsid w:val="003B04EF"/>
    <w:rsid w:val="003C2C0B"/>
    <w:rsid w:val="003C37E0"/>
    <w:rsid w:val="003C5B47"/>
    <w:rsid w:val="003E0592"/>
    <w:rsid w:val="003E523D"/>
    <w:rsid w:val="003E791E"/>
    <w:rsid w:val="00401076"/>
    <w:rsid w:val="00407A88"/>
    <w:rsid w:val="0044666F"/>
    <w:rsid w:val="004752BC"/>
    <w:rsid w:val="0048407F"/>
    <w:rsid w:val="0048623E"/>
    <w:rsid w:val="00491B6A"/>
    <w:rsid w:val="00497C3D"/>
    <w:rsid w:val="004B0AC6"/>
    <w:rsid w:val="004B5234"/>
    <w:rsid w:val="004B69E6"/>
    <w:rsid w:val="004D7CE4"/>
    <w:rsid w:val="005013E7"/>
    <w:rsid w:val="00514B8C"/>
    <w:rsid w:val="00515BE9"/>
    <w:rsid w:val="005214F3"/>
    <w:rsid w:val="005306C6"/>
    <w:rsid w:val="00552695"/>
    <w:rsid w:val="0056718E"/>
    <w:rsid w:val="0057263F"/>
    <w:rsid w:val="00580191"/>
    <w:rsid w:val="0059203E"/>
    <w:rsid w:val="00595369"/>
    <w:rsid w:val="005A270E"/>
    <w:rsid w:val="005A40A7"/>
    <w:rsid w:val="005B127A"/>
    <w:rsid w:val="005B5F17"/>
    <w:rsid w:val="005B784E"/>
    <w:rsid w:val="005C10F9"/>
    <w:rsid w:val="005D3686"/>
    <w:rsid w:val="005F58C8"/>
    <w:rsid w:val="00602C70"/>
    <w:rsid w:val="00607141"/>
    <w:rsid w:val="0061742C"/>
    <w:rsid w:val="00620C83"/>
    <w:rsid w:val="00622204"/>
    <w:rsid w:val="00626182"/>
    <w:rsid w:val="00627255"/>
    <w:rsid w:val="00632843"/>
    <w:rsid w:val="006436C9"/>
    <w:rsid w:val="0065079E"/>
    <w:rsid w:val="00652327"/>
    <w:rsid w:val="00654D7E"/>
    <w:rsid w:val="0065769A"/>
    <w:rsid w:val="006600E1"/>
    <w:rsid w:val="006706AD"/>
    <w:rsid w:val="00684774"/>
    <w:rsid w:val="006854CF"/>
    <w:rsid w:val="00693552"/>
    <w:rsid w:val="006A34D8"/>
    <w:rsid w:val="006B61EB"/>
    <w:rsid w:val="006C0701"/>
    <w:rsid w:val="006C41FC"/>
    <w:rsid w:val="006D3A75"/>
    <w:rsid w:val="006D7796"/>
    <w:rsid w:val="006E7D41"/>
    <w:rsid w:val="0070067D"/>
    <w:rsid w:val="00700A45"/>
    <w:rsid w:val="00721500"/>
    <w:rsid w:val="00721B62"/>
    <w:rsid w:val="00723690"/>
    <w:rsid w:val="00734359"/>
    <w:rsid w:val="00735122"/>
    <w:rsid w:val="0076128B"/>
    <w:rsid w:val="00771F61"/>
    <w:rsid w:val="00772218"/>
    <w:rsid w:val="00782149"/>
    <w:rsid w:val="00783984"/>
    <w:rsid w:val="0078575A"/>
    <w:rsid w:val="007933D8"/>
    <w:rsid w:val="00793BA5"/>
    <w:rsid w:val="007A7572"/>
    <w:rsid w:val="007C0E19"/>
    <w:rsid w:val="007D0ECB"/>
    <w:rsid w:val="007D3ACA"/>
    <w:rsid w:val="007D7B5F"/>
    <w:rsid w:val="007E2A9B"/>
    <w:rsid w:val="007E460E"/>
    <w:rsid w:val="007E6068"/>
    <w:rsid w:val="0080205D"/>
    <w:rsid w:val="00816B23"/>
    <w:rsid w:val="0082491D"/>
    <w:rsid w:val="008268DF"/>
    <w:rsid w:val="0082706B"/>
    <w:rsid w:val="008349F4"/>
    <w:rsid w:val="0083651B"/>
    <w:rsid w:val="008441CE"/>
    <w:rsid w:val="0085310C"/>
    <w:rsid w:val="0086788A"/>
    <w:rsid w:val="00870D40"/>
    <w:rsid w:val="008776BE"/>
    <w:rsid w:val="00881BBB"/>
    <w:rsid w:val="008A29F4"/>
    <w:rsid w:val="008C113B"/>
    <w:rsid w:val="008C22DA"/>
    <w:rsid w:val="008D1C6A"/>
    <w:rsid w:val="008E6197"/>
    <w:rsid w:val="008F0065"/>
    <w:rsid w:val="008F5C42"/>
    <w:rsid w:val="0090186A"/>
    <w:rsid w:val="00906F3D"/>
    <w:rsid w:val="00917C35"/>
    <w:rsid w:val="0093263D"/>
    <w:rsid w:val="00934EF9"/>
    <w:rsid w:val="0094109C"/>
    <w:rsid w:val="0094596E"/>
    <w:rsid w:val="00960FED"/>
    <w:rsid w:val="00970F7C"/>
    <w:rsid w:val="0097524F"/>
    <w:rsid w:val="00987631"/>
    <w:rsid w:val="009924E3"/>
    <w:rsid w:val="00992C96"/>
    <w:rsid w:val="009A20B6"/>
    <w:rsid w:val="009A277A"/>
    <w:rsid w:val="009B7ED0"/>
    <w:rsid w:val="009D378B"/>
    <w:rsid w:val="009F08AB"/>
    <w:rsid w:val="009F1249"/>
    <w:rsid w:val="00A0190C"/>
    <w:rsid w:val="00A07A16"/>
    <w:rsid w:val="00A10371"/>
    <w:rsid w:val="00A1221D"/>
    <w:rsid w:val="00A1643D"/>
    <w:rsid w:val="00A20A4E"/>
    <w:rsid w:val="00A33863"/>
    <w:rsid w:val="00A44BE8"/>
    <w:rsid w:val="00A46D2D"/>
    <w:rsid w:val="00A57B0B"/>
    <w:rsid w:val="00A73719"/>
    <w:rsid w:val="00A74A1F"/>
    <w:rsid w:val="00A8714D"/>
    <w:rsid w:val="00AA221A"/>
    <w:rsid w:val="00AA6B59"/>
    <w:rsid w:val="00AA7D3A"/>
    <w:rsid w:val="00AB2BB2"/>
    <w:rsid w:val="00AB647C"/>
    <w:rsid w:val="00AC3BDB"/>
    <w:rsid w:val="00AD06AD"/>
    <w:rsid w:val="00AD6FCC"/>
    <w:rsid w:val="00B02AE7"/>
    <w:rsid w:val="00B03B01"/>
    <w:rsid w:val="00B17AEB"/>
    <w:rsid w:val="00B220F8"/>
    <w:rsid w:val="00B326C2"/>
    <w:rsid w:val="00B3277F"/>
    <w:rsid w:val="00B3633C"/>
    <w:rsid w:val="00B370A2"/>
    <w:rsid w:val="00B40444"/>
    <w:rsid w:val="00B44FC3"/>
    <w:rsid w:val="00B6316F"/>
    <w:rsid w:val="00B707E4"/>
    <w:rsid w:val="00B71967"/>
    <w:rsid w:val="00B736AC"/>
    <w:rsid w:val="00B80FB7"/>
    <w:rsid w:val="00B91374"/>
    <w:rsid w:val="00B970E5"/>
    <w:rsid w:val="00BA4C99"/>
    <w:rsid w:val="00BA78A1"/>
    <w:rsid w:val="00BB1E85"/>
    <w:rsid w:val="00BB2B74"/>
    <w:rsid w:val="00BB6A4A"/>
    <w:rsid w:val="00BB7247"/>
    <w:rsid w:val="00BD5484"/>
    <w:rsid w:val="00BD7432"/>
    <w:rsid w:val="00BE6D6F"/>
    <w:rsid w:val="00BF3757"/>
    <w:rsid w:val="00BF45AD"/>
    <w:rsid w:val="00C1055F"/>
    <w:rsid w:val="00C20220"/>
    <w:rsid w:val="00C20A07"/>
    <w:rsid w:val="00C2206A"/>
    <w:rsid w:val="00C23C74"/>
    <w:rsid w:val="00C44E8A"/>
    <w:rsid w:val="00C4703E"/>
    <w:rsid w:val="00C51F3D"/>
    <w:rsid w:val="00C52849"/>
    <w:rsid w:val="00C9643B"/>
    <w:rsid w:val="00CA42C6"/>
    <w:rsid w:val="00CB0823"/>
    <w:rsid w:val="00CB2C27"/>
    <w:rsid w:val="00CB704D"/>
    <w:rsid w:val="00CC1901"/>
    <w:rsid w:val="00CC77D8"/>
    <w:rsid w:val="00CD4C54"/>
    <w:rsid w:val="00CE1657"/>
    <w:rsid w:val="00CF25E8"/>
    <w:rsid w:val="00CF2E69"/>
    <w:rsid w:val="00CF5A71"/>
    <w:rsid w:val="00D250C8"/>
    <w:rsid w:val="00D4253C"/>
    <w:rsid w:val="00D54461"/>
    <w:rsid w:val="00D618B3"/>
    <w:rsid w:val="00D6288C"/>
    <w:rsid w:val="00D816EA"/>
    <w:rsid w:val="00D84C47"/>
    <w:rsid w:val="00DA3185"/>
    <w:rsid w:val="00DB04BF"/>
    <w:rsid w:val="00DB128A"/>
    <w:rsid w:val="00DC3B15"/>
    <w:rsid w:val="00DC58F7"/>
    <w:rsid w:val="00DD170F"/>
    <w:rsid w:val="00DE43AD"/>
    <w:rsid w:val="00E0725E"/>
    <w:rsid w:val="00E13BBE"/>
    <w:rsid w:val="00E154E4"/>
    <w:rsid w:val="00E23458"/>
    <w:rsid w:val="00E3292F"/>
    <w:rsid w:val="00E36A5B"/>
    <w:rsid w:val="00E441E8"/>
    <w:rsid w:val="00E45A31"/>
    <w:rsid w:val="00E46BC3"/>
    <w:rsid w:val="00E50EC9"/>
    <w:rsid w:val="00E60A5D"/>
    <w:rsid w:val="00E82D84"/>
    <w:rsid w:val="00E83FA0"/>
    <w:rsid w:val="00E92F40"/>
    <w:rsid w:val="00E93A79"/>
    <w:rsid w:val="00EA4365"/>
    <w:rsid w:val="00EB4FC0"/>
    <w:rsid w:val="00EE7D82"/>
    <w:rsid w:val="00EF112F"/>
    <w:rsid w:val="00EF4B6C"/>
    <w:rsid w:val="00F04C0A"/>
    <w:rsid w:val="00F1536F"/>
    <w:rsid w:val="00F32E73"/>
    <w:rsid w:val="00F355A1"/>
    <w:rsid w:val="00F36A2D"/>
    <w:rsid w:val="00F41297"/>
    <w:rsid w:val="00F61CB6"/>
    <w:rsid w:val="00F61D80"/>
    <w:rsid w:val="00F85FE9"/>
    <w:rsid w:val="00F92237"/>
    <w:rsid w:val="00FA1F53"/>
    <w:rsid w:val="00FB168A"/>
    <w:rsid w:val="00FB29B8"/>
    <w:rsid w:val="00FD5232"/>
    <w:rsid w:val="00FE2467"/>
    <w:rsid w:val="00FF4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0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241"/>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
    <w:next w:val="a"/>
    <w:link w:val="10"/>
    <w:qFormat/>
    <w:rsid w:val="00627255"/>
    <w:pPr>
      <w:keepNext/>
      <w:numPr>
        <w:numId w:val="2"/>
      </w:numPr>
      <w:spacing w:before="240"/>
      <w:jc w:val="center"/>
      <w:outlineLvl w:val="0"/>
    </w:pPr>
    <w:rPr>
      <w:b/>
      <w:bCs/>
      <w:kern w:val="28"/>
      <w:sz w:val="36"/>
      <w:szCs w:val="36"/>
    </w:rPr>
  </w:style>
  <w:style w:type="paragraph" w:styleId="2">
    <w:name w:val="heading 2"/>
    <w:aliases w:val="H2, Знак3 Знак,Знак3 Знак,Заголовок 21,2,h2,Б2,RTC,iz2,Numbered text 3,HD2,heading 2,Heading 2 Hidden,Раздел Знак,Level 2 Topic Heading,H21,Major,CHS,H2-Heading 2,l2,Header2,22,heading2,list2,A,A.B.C.,list 2,Heading2,Heading Indent No L2,H"/>
    <w:basedOn w:val="a"/>
    <w:next w:val="a"/>
    <w:link w:val="20"/>
    <w:uiPriority w:val="9"/>
    <w:qFormat/>
    <w:rsid w:val="00627255"/>
    <w:pPr>
      <w:keepNext/>
      <w:numPr>
        <w:ilvl w:val="1"/>
        <w:numId w:val="2"/>
      </w:numPr>
      <w:jc w:val="center"/>
      <w:outlineLvl w:val="1"/>
    </w:pPr>
    <w:rPr>
      <w:b/>
      <w:bCs/>
      <w:sz w:val="30"/>
      <w:szCs w:val="30"/>
    </w:rPr>
  </w:style>
  <w:style w:type="paragraph" w:styleId="3">
    <w:name w:val="heading 3"/>
    <w:basedOn w:val="a"/>
    <w:next w:val="a"/>
    <w:link w:val="30"/>
    <w:uiPriority w:val="9"/>
    <w:qFormat/>
    <w:rsid w:val="00627255"/>
    <w:pPr>
      <w:keepNext/>
      <w:numPr>
        <w:ilvl w:val="2"/>
        <w:numId w:val="2"/>
      </w:numPr>
      <w:spacing w:before="240"/>
      <w:outlineLvl w:val="2"/>
    </w:pPr>
    <w:rPr>
      <w:rFonts w:ascii="Arial" w:hAnsi="Arial" w:cs="Arial"/>
      <w:b/>
      <w:bCs/>
    </w:rPr>
  </w:style>
  <w:style w:type="paragraph" w:styleId="5">
    <w:name w:val="heading 5"/>
    <w:basedOn w:val="a"/>
    <w:next w:val="a"/>
    <w:link w:val="50"/>
    <w:uiPriority w:val="9"/>
    <w:semiHidden/>
    <w:unhideWhenUsed/>
    <w:qFormat/>
    <w:rsid w:val="00FF40D1"/>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basedOn w:val="a0"/>
    <w:link w:val="1"/>
    <w:rsid w:val="00627255"/>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Знак3 Знак Знак,Знак3 Знак Знак,Заголовок 21 Знак,2 Знак,h2 Знак,Б2 Знак,RTC Знак,iz2 Знак,Numbered text 3 Знак,HD2 Знак,heading 2 Знак,Heading 2 Hidden Знак,Раздел Знак Знак,Level 2 Topic Heading Знак,H21 Знак,Major Знак"/>
    <w:basedOn w:val="a0"/>
    <w:link w:val="2"/>
    <w:uiPriority w:val="9"/>
    <w:rsid w:val="00627255"/>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uiPriority w:val="9"/>
    <w:rsid w:val="00627255"/>
    <w:rPr>
      <w:rFonts w:ascii="Arial" w:eastAsia="Times New Roman" w:hAnsi="Arial" w:cs="Arial"/>
      <w:b/>
      <w:bCs/>
      <w:sz w:val="24"/>
      <w:szCs w:val="24"/>
      <w:lang w:eastAsia="ru-RU"/>
    </w:rPr>
  </w:style>
  <w:style w:type="character" w:customStyle="1" w:styleId="50">
    <w:name w:val="Заголовок 5 Знак"/>
    <w:basedOn w:val="a0"/>
    <w:link w:val="5"/>
    <w:rsid w:val="00FF40D1"/>
    <w:rPr>
      <w:rFonts w:asciiTheme="majorHAnsi" w:eastAsiaTheme="majorEastAsia" w:hAnsiTheme="majorHAnsi" w:cstheme="majorBidi"/>
      <w:color w:val="1F4D78" w:themeColor="accent1" w:themeShade="7F"/>
      <w:sz w:val="24"/>
      <w:szCs w:val="24"/>
      <w:lang w:eastAsia="ru-RU"/>
    </w:rPr>
  </w:style>
  <w:style w:type="paragraph" w:styleId="a3">
    <w:name w:val="Body Text"/>
    <w:aliases w:val=" Знак1,Знак1, Знак5,Знак5,body text,body text Знак,body text Знак Знак,bt,ändrad,body text1,bt1,body text2,bt2,body text11,bt11,body text3,bt3,paragraph 2,paragraph 21,EHPT,Body Text2,b,Body Text level 2, ändrad,Iiaienu1,Oaeno1,Òåêñò1,EH"/>
    <w:basedOn w:val="a"/>
    <w:link w:val="a4"/>
    <w:rsid w:val="000B2227"/>
    <w:pPr>
      <w:spacing w:after="120"/>
    </w:pPr>
  </w:style>
  <w:style w:type="character" w:customStyle="1" w:styleId="a4">
    <w:name w:val="Основной текст Знак"/>
    <w:aliases w:val=" Знак1 Знак,Знак1 Знак, Знак5 Знак,Знак5 Знак,body text Знак1,body text Знак Знак1,body text Знак Знак Знак,bt Знак,ändrad Знак,body text1 Знак,bt1 Знак,body text2 Знак,bt2 Знак,body text11 Знак,bt11 Знак,body text3 Знак,bt3 Знак"/>
    <w:basedOn w:val="a0"/>
    <w:link w:val="a3"/>
    <w:rsid w:val="000B222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B2227"/>
    <w:pPr>
      <w:tabs>
        <w:tab w:val="center" w:pos="4677"/>
        <w:tab w:val="right" w:pos="9355"/>
      </w:tabs>
    </w:pPr>
  </w:style>
  <w:style w:type="character" w:customStyle="1" w:styleId="a6">
    <w:name w:val="Нижний колонтитул Знак"/>
    <w:basedOn w:val="a0"/>
    <w:link w:val="a5"/>
    <w:uiPriority w:val="99"/>
    <w:rsid w:val="000B2227"/>
    <w:rPr>
      <w:rFonts w:ascii="Times New Roman" w:eastAsia="Times New Roman" w:hAnsi="Times New Roman" w:cs="Times New Roman"/>
      <w:sz w:val="24"/>
      <w:szCs w:val="24"/>
      <w:lang w:eastAsia="ru-RU"/>
    </w:rPr>
  </w:style>
  <w:style w:type="paragraph" w:styleId="a7">
    <w:name w:val="No Spacing"/>
    <w:link w:val="a8"/>
    <w:uiPriority w:val="1"/>
    <w:qFormat/>
    <w:rsid w:val="000B2227"/>
    <w:pPr>
      <w:spacing w:after="0" w:line="240" w:lineRule="auto"/>
      <w:ind w:firstLine="709"/>
      <w:jc w:val="both"/>
    </w:pPr>
    <w:rPr>
      <w:rFonts w:ascii="Arial" w:eastAsia="Times New Roman" w:hAnsi="Arial" w:cs="Times New Roman"/>
      <w:sz w:val="24"/>
      <w:szCs w:val="20"/>
      <w:lang w:eastAsia="ru-RU"/>
    </w:rPr>
  </w:style>
  <w:style w:type="character" w:customStyle="1" w:styleId="a8">
    <w:name w:val="Без интервала Знак"/>
    <w:link w:val="a7"/>
    <w:uiPriority w:val="1"/>
    <w:rsid w:val="000B2227"/>
    <w:rPr>
      <w:rFonts w:ascii="Arial" w:eastAsia="Times New Roman" w:hAnsi="Arial" w:cs="Times New Roman"/>
      <w:sz w:val="24"/>
      <w:szCs w:val="20"/>
      <w:lang w:eastAsia="ru-RU"/>
    </w:rPr>
  </w:style>
  <w:style w:type="paragraph" w:customStyle="1" w:styleId="ConsPlusNormal">
    <w:name w:val="ConsPlusNormal"/>
    <w:link w:val="ConsPlusNormal0"/>
    <w:qFormat/>
    <w:rsid w:val="006272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27255"/>
    <w:rPr>
      <w:rFonts w:ascii="Arial" w:eastAsia="Times New Roman" w:hAnsi="Arial" w:cs="Arial"/>
      <w:sz w:val="20"/>
      <w:szCs w:val="20"/>
      <w:lang w:eastAsia="ru-RU"/>
    </w:rPr>
  </w:style>
  <w:style w:type="character" w:styleId="a9">
    <w:name w:val="Hyperlink"/>
    <w:unhideWhenUsed/>
    <w:rsid w:val="00627255"/>
    <w:rPr>
      <w:color w:val="0000FF"/>
      <w:u w:val="single"/>
    </w:rPr>
  </w:style>
  <w:style w:type="table" w:styleId="aa">
    <w:name w:val="Table Grid"/>
    <w:basedOn w:val="a1"/>
    <w:uiPriority w:val="59"/>
    <w:rsid w:val="00627255"/>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27255"/>
    <w:pPr>
      <w:suppressAutoHyphens/>
      <w:autoSpaceDN w:val="0"/>
      <w:spacing w:after="200" w:line="276" w:lineRule="auto"/>
    </w:pPr>
    <w:rPr>
      <w:rFonts w:ascii="Calibri" w:eastAsia="SimSun" w:hAnsi="Calibri" w:cs="Tahoma"/>
      <w:kern w:val="3"/>
      <w:lang w:eastAsia="ru-RU"/>
    </w:rPr>
  </w:style>
  <w:style w:type="paragraph" w:styleId="ab">
    <w:name w:val="Balloon Text"/>
    <w:basedOn w:val="a"/>
    <w:link w:val="ac"/>
    <w:uiPriority w:val="99"/>
    <w:semiHidden/>
    <w:unhideWhenUsed/>
    <w:rsid w:val="00B03B01"/>
    <w:rPr>
      <w:rFonts w:ascii="Tahoma" w:hAnsi="Tahoma" w:cs="Tahoma"/>
      <w:sz w:val="16"/>
      <w:szCs w:val="16"/>
    </w:rPr>
  </w:style>
  <w:style w:type="character" w:customStyle="1" w:styleId="ac">
    <w:name w:val="Текст выноски Знак"/>
    <w:basedOn w:val="a0"/>
    <w:link w:val="ab"/>
    <w:uiPriority w:val="99"/>
    <w:semiHidden/>
    <w:rsid w:val="00B03B01"/>
    <w:rPr>
      <w:rFonts w:ascii="Tahoma" w:eastAsia="Times New Roman" w:hAnsi="Tahoma" w:cs="Tahoma"/>
      <w:sz w:val="16"/>
      <w:szCs w:val="16"/>
      <w:lang w:eastAsia="ru-RU"/>
    </w:rPr>
  </w:style>
  <w:style w:type="character" w:customStyle="1" w:styleId="ad">
    <w:name w:val="Другое_"/>
    <w:basedOn w:val="a0"/>
    <w:link w:val="ae"/>
    <w:rsid w:val="00734359"/>
    <w:rPr>
      <w:rFonts w:ascii="Times New Roman" w:eastAsia="Times New Roman" w:hAnsi="Times New Roman" w:cs="Times New Roman"/>
      <w:sz w:val="19"/>
      <w:szCs w:val="19"/>
    </w:rPr>
  </w:style>
  <w:style w:type="paragraph" w:customStyle="1" w:styleId="ae">
    <w:name w:val="Другое"/>
    <w:basedOn w:val="a"/>
    <w:link w:val="ad"/>
    <w:rsid w:val="00734359"/>
    <w:pPr>
      <w:widowControl w:val="0"/>
    </w:pPr>
    <w:rPr>
      <w:sz w:val="19"/>
      <w:szCs w:val="19"/>
      <w:lang w:eastAsia="en-US"/>
    </w:rPr>
  </w:style>
  <w:style w:type="paragraph" w:styleId="af">
    <w:name w:val="List Paragraph"/>
    <w:aliases w:val="Мой стиль!,Bullet List,FooterText,numbered,ПС - Нумерованный,Paragraphe de liste1,lp1,GOST_TableList,Table-Normal,RSHB_Table-Normal,Use Case List Paragraph,ПАРАГРАФ,SL_Абзац списка,Нумерованый список,СпБезКС,UL,Абзац маркированнный,lp11"/>
    <w:basedOn w:val="a"/>
    <w:link w:val="af0"/>
    <w:uiPriority w:val="34"/>
    <w:qFormat/>
    <w:rsid w:val="00D6288C"/>
    <w:pPr>
      <w:ind w:firstLine="567"/>
    </w:pPr>
    <w:rPr>
      <w:rFonts w:ascii="Consolas" w:hAnsi="Consolas"/>
      <w:sz w:val="22"/>
    </w:rPr>
  </w:style>
  <w:style w:type="character" w:customStyle="1" w:styleId="af0">
    <w:name w:val="Абзац списка Знак"/>
    <w:aliases w:val="Мой стиль! Знак,Bullet List Знак,FooterText Знак,numbered Знак,ПС - Нумерованный Знак,Paragraphe de liste1 Знак,lp1 Знак,GOST_TableList Знак,Table-Normal Знак,RSHB_Table-Normal Знак,Use Case List Paragraph Знак,ПАРАГРАФ Знак,UL Знак"/>
    <w:link w:val="af"/>
    <w:uiPriority w:val="34"/>
    <w:rsid w:val="00D6288C"/>
    <w:rPr>
      <w:rFonts w:ascii="Consolas" w:eastAsia="Times New Roman" w:hAnsi="Consolas" w:cs="Times New Roman"/>
      <w:szCs w:val="24"/>
      <w:lang w:eastAsia="ru-RU"/>
    </w:rPr>
  </w:style>
  <w:style w:type="paragraph" w:styleId="31">
    <w:name w:val="Body Text 3"/>
    <w:basedOn w:val="a"/>
    <w:link w:val="32"/>
    <w:unhideWhenUsed/>
    <w:rsid w:val="00491B6A"/>
    <w:pPr>
      <w:spacing w:after="120"/>
    </w:pPr>
    <w:rPr>
      <w:sz w:val="16"/>
      <w:szCs w:val="16"/>
    </w:rPr>
  </w:style>
  <w:style w:type="character" w:customStyle="1" w:styleId="32">
    <w:name w:val="Основной текст 3 Знак"/>
    <w:basedOn w:val="a0"/>
    <w:link w:val="31"/>
    <w:rsid w:val="00491B6A"/>
    <w:rPr>
      <w:rFonts w:ascii="Times New Roman" w:eastAsia="Times New Roman" w:hAnsi="Times New Roman" w:cs="Times New Roman"/>
      <w:sz w:val="16"/>
      <w:szCs w:val="16"/>
      <w:lang w:eastAsia="ru-RU"/>
    </w:rPr>
  </w:style>
  <w:style w:type="table" w:customStyle="1" w:styleId="11">
    <w:name w:val="Сетка таблицы1"/>
    <w:basedOn w:val="a1"/>
    <w:next w:val="aa"/>
    <w:uiPriority w:val="59"/>
    <w:rsid w:val="007E460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nhideWhenUsed/>
    <w:rsid w:val="00514B8C"/>
    <w:pPr>
      <w:tabs>
        <w:tab w:val="center" w:pos="4677"/>
        <w:tab w:val="right" w:pos="9355"/>
      </w:tabs>
    </w:pPr>
  </w:style>
  <w:style w:type="character" w:customStyle="1" w:styleId="af2">
    <w:name w:val="Верхний колонтитул Знак"/>
    <w:basedOn w:val="a0"/>
    <w:link w:val="af1"/>
    <w:rsid w:val="00514B8C"/>
    <w:rPr>
      <w:rFonts w:ascii="Times New Roman" w:eastAsia="Times New Roman" w:hAnsi="Times New Roman" w:cs="Times New Roman"/>
      <w:sz w:val="24"/>
      <w:szCs w:val="24"/>
      <w:lang w:eastAsia="ru-RU"/>
    </w:rPr>
  </w:style>
  <w:style w:type="character" w:customStyle="1" w:styleId="Absatz-Standardschriftart">
    <w:name w:val="Absatz-Standardschriftart"/>
    <w:rsid w:val="00B71967"/>
  </w:style>
  <w:style w:type="character" w:customStyle="1" w:styleId="WW-Absatz-Standardschriftart">
    <w:name w:val="WW-Absatz-Standardschriftart"/>
    <w:rsid w:val="00B71967"/>
  </w:style>
  <w:style w:type="character" w:customStyle="1" w:styleId="WW-Absatz-Standardschriftart1">
    <w:name w:val="WW-Absatz-Standardschriftart1"/>
    <w:rsid w:val="00B71967"/>
  </w:style>
  <w:style w:type="character" w:customStyle="1" w:styleId="WW-Absatz-Standardschriftart11">
    <w:name w:val="WW-Absatz-Standardschriftart11"/>
    <w:rsid w:val="00B71967"/>
  </w:style>
  <w:style w:type="character" w:customStyle="1" w:styleId="WW-Absatz-Standardschriftart111">
    <w:name w:val="WW-Absatz-Standardschriftart111"/>
    <w:rsid w:val="00B71967"/>
  </w:style>
  <w:style w:type="character" w:customStyle="1" w:styleId="WW-Absatz-Standardschriftart1111">
    <w:name w:val="WW-Absatz-Standardschriftart1111"/>
    <w:rsid w:val="00B71967"/>
  </w:style>
  <w:style w:type="character" w:customStyle="1" w:styleId="WW-Absatz-Standardschriftart11111">
    <w:name w:val="WW-Absatz-Standardschriftart11111"/>
    <w:rsid w:val="00B71967"/>
  </w:style>
  <w:style w:type="character" w:customStyle="1" w:styleId="WW-Absatz-Standardschriftart111111">
    <w:name w:val="WW-Absatz-Standardschriftart111111"/>
    <w:rsid w:val="00B71967"/>
  </w:style>
  <w:style w:type="character" w:customStyle="1" w:styleId="WW-Absatz-Standardschriftart1111111">
    <w:name w:val="WW-Absatz-Standardschriftart1111111"/>
    <w:rsid w:val="00B71967"/>
  </w:style>
  <w:style w:type="character" w:customStyle="1" w:styleId="WW-Absatz-Standardschriftart11111111">
    <w:name w:val="WW-Absatz-Standardschriftart11111111"/>
    <w:rsid w:val="00B71967"/>
  </w:style>
  <w:style w:type="character" w:customStyle="1" w:styleId="WW-Absatz-Standardschriftart111111111">
    <w:name w:val="WW-Absatz-Standardschriftart111111111"/>
    <w:rsid w:val="00B71967"/>
  </w:style>
  <w:style w:type="character" w:customStyle="1" w:styleId="WW-Absatz-Standardschriftart1111111111">
    <w:name w:val="WW-Absatz-Standardschriftart1111111111"/>
    <w:rsid w:val="00B71967"/>
  </w:style>
  <w:style w:type="character" w:customStyle="1" w:styleId="WW-Absatz-Standardschriftart11111111111">
    <w:name w:val="WW-Absatz-Standardschriftart11111111111"/>
    <w:rsid w:val="00B71967"/>
  </w:style>
  <w:style w:type="character" w:customStyle="1" w:styleId="WW-Absatz-Standardschriftart111111111111">
    <w:name w:val="WW-Absatz-Standardschriftart111111111111"/>
    <w:rsid w:val="00B71967"/>
  </w:style>
  <w:style w:type="character" w:customStyle="1" w:styleId="WW-Absatz-Standardschriftart1111111111111">
    <w:name w:val="WW-Absatz-Standardschriftart1111111111111"/>
    <w:rsid w:val="00B71967"/>
  </w:style>
  <w:style w:type="character" w:customStyle="1" w:styleId="WW-Absatz-Standardschriftart11111111111111">
    <w:name w:val="WW-Absatz-Standardschriftart11111111111111"/>
    <w:rsid w:val="00B71967"/>
  </w:style>
  <w:style w:type="character" w:customStyle="1" w:styleId="WW-Absatz-Standardschriftart111111111111111">
    <w:name w:val="WW-Absatz-Standardschriftart111111111111111"/>
    <w:rsid w:val="00B71967"/>
  </w:style>
  <w:style w:type="character" w:customStyle="1" w:styleId="WW-Absatz-Standardschriftart1111111111111111">
    <w:name w:val="WW-Absatz-Standardschriftart1111111111111111"/>
    <w:rsid w:val="00B71967"/>
  </w:style>
  <w:style w:type="character" w:customStyle="1" w:styleId="WW-Absatz-Standardschriftart11111111111111111">
    <w:name w:val="WW-Absatz-Standardschriftart11111111111111111"/>
    <w:rsid w:val="00B71967"/>
  </w:style>
  <w:style w:type="character" w:customStyle="1" w:styleId="WW-Absatz-Standardschriftart111111111111111111">
    <w:name w:val="WW-Absatz-Standardschriftart111111111111111111"/>
    <w:rsid w:val="00B71967"/>
  </w:style>
  <w:style w:type="character" w:customStyle="1" w:styleId="WW-Absatz-Standardschriftart1111111111111111111">
    <w:name w:val="WW-Absatz-Standardschriftart1111111111111111111"/>
    <w:rsid w:val="00B71967"/>
  </w:style>
  <w:style w:type="character" w:customStyle="1" w:styleId="WW-Absatz-Standardschriftart11111111111111111111">
    <w:name w:val="WW-Absatz-Standardschriftart11111111111111111111"/>
    <w:rsid w:val="00B71967"/>
  </w:style>
  <w:style w:type="character" w:customStyle="1" w:styleId="WW-Absatz-Standardschriftart111111111111111111111">
    <w:name w:val="WW-Absatz-Standardschriftart111111111111111111111"/>
    <w:rsid w:val="00B71967"/>
  </w:style>
  <w:style w:type="character" w:customStyle="1" w:styleId="WW-Absatz-Standardschriftart1111111111111111111111">
    <w:name w:val="WW-Absatz-Standardschriftart1111111111111111111111"/>
    <w:rsid w:val="00B71967"/>
  </w:style>
  <w:style w:type="character" w:customStyle="1" w:styleId="WW-Absatz-Standardschriftart11111111111111111111111">
    <w:name w:val="WW-Absatz-Standardschriftart11111111111111111111111"/>
    <w:rsid w:val="00B71967"/>
  </w:style>
  <w:style w:type="character" w:customStyle="1" w:styleId="WW-Absatz-Standardschriftart111111111111111111111111">
    <w:name w:val="WW-Absatz-Standardschriftart111111111111111111111111"/>
    <w:rsid w:val="00B71967"/>
  </w:style>
  <w:style w:type="character" w:customStyle="1" w:styleId="WW-Absatz-Standardschriftart1111111111111111111111111">
    <w:name w:val="WW-Absatz-Standardschriftart1111111111111111111111111"/>
    <w:rsid w:val="00B71967"/>
  </w:style>
  <w:style w:type="character" w:customStyle="1" w:styleId="WW-Absatz-Standardschriftart11111111111111111111111111">
    <w:name w:val="WW-Absatz-Standardschriftart11111111111111111111111111"/>
    <w:rsid w:val="00B71967"/>
  </w:style>
  <w:style w:type="character" w:customStyle="1" w:styleId="WW-Absatz-Standardschriftart111111111111111111111111111">
    <w:name w:val="WW-Absatz-Standardschriftart111111111111111111111111111"/>
    <w:rsid w:val="00B71967"/>
  </w:style>
  <w:style w:type="character" w:customStyle="1" w:styleId="WW-Absatz-Standardschriftart1111111111111111111111111111">
    <w:name w:val="WW-Absatz-Standardschriftart1111111111111111111111111111"/>
    <w:rsid w:val="00B71967"/>
  </w:style>
  <w:style w:type="character" w:customStyle="1" w:styleId="WW-Absatz-Standardschriftart11111111111111111111111111111">
    <w:name w:val="WW-Absatz-Standardschriftart11111111111111111111111111111"/>
    <w:rsid w:val="00B71967"/>
  </w:style>
  <w:style w:type="character" w:customStyle="1" w:styleId="WW-Absatz-Standardschriftart111111111111111111111111111111">
    <w:name w:val="WW-Absatz-Standardschriftart111111111111111111111111111111"/>
    <w:rsid w:val="00B71967"/>
  </w:style>
  <w:style w:type="character" w:customStyle="1" w:styleId="WW-Absatz-Standardschriftart1111111111111111111111111111111">
    <w:name w:val="WW-Absatz-Standardschriftart1111111111111111111111111111111"/>
    <w:rsid w:val="00B71967"/>
  </w:style>
  <w:style w:type="character" w:customStyle="1" w:styleId="WW-Absatz-Standardschriftart11111111111111111111111111111111">
    <w:name w:val="WW-Absatz-Standardschriftart11111111111111111111111111111111"/>
    <w:rsid w:val="00B71967"/>
  </w:style>
  <w:style w:type="character" w:customStyle="1" w:styleId="WW-Absatz-Standardschriftart111111111111111111111111111111111">
    <w:name w:val="WW-Absatz-Standardschriftart111111111111111111111111111111111"/>
    <w:rsid w:val="00B71967"/>
  </w:style>
  <w:style w:type="character" w:customStyle="1" w:styleId="WW-Absatz-Standardschriftart1111111111111111111111111111111111">
    <w:name w:val="WW-Absatz-Standardschriftart1111111111111111111111111111111111"/>
    <w:rsid w:val="00B71967"/>
  </w:style>
  <w:style w:type="character" w:customStyle="1" w:styleId="WW-Absatz-Standardschriftart11111111111111111111111111111111111">
    <w:name w:val="WW-Absatz-Standardschriftart11111111111111111111111111111111111"/>
    <w:rsid w:val="00B71967"/>
  </w:style>
  <w:style w:type="character" w:customStyle="1" w:styleId="WW-Absatz-Standardschriftart111111111111111111111111111111111111">
    <w:name w:val="WW-Absatz-Standardschriftart111111111111111111111111111111111111"/>
    <w:rsid w:val="00B71967"/>
  </w:style>
  <w:style w:type="character" w:customStyle="1" w:styleId="WW-Absatz-Standardschriftart1111111111111111111111111111111111111">
    <w:name w:val="WW-Absatz-Standardschriftart1111111111111111111111111111111111111"/>
    <w:rsid w:val="00B71967"/>
  </w:style>
  <w:style w:type="character" w:customStyle="1" w:styleId="WW-Absatz-Standardschriftart11111111111111111111111111111111111111">
    <w:name w:val="WW-Absatz-Standardschriftart11111111111111111111111111111111111111"/>
    <w:rsid w:val="00B71967"/>
  </w:style>
  <w:style w:type="character" w:customStyle="1" w:styleId="WW-Absatz-Standardschriftart111111111111111111111111111111111111111">
    <w:name w:val="WW-Absatz-Standardschriftart111111111111111111111111111111111111111"/>
    <w:rsid w:val="00B71967"/>
  </w:style>
  <w:style w:type="character" w:customStyle="1" w:styleId="WW-Absatz-Standardschriftart1111111111111111111111111111111111111111">
    <w:name w:val="WW-Absatz-Standardschriftart1111111111111111111111111111111111111111"/>
    <w:rsid w:val="00B71967"/>
  </w:style>
  <w:style w:type="character" w:customStyle="1" w:styleId="WW-Absatz-Standardschriftart11111111111111111111111111111111111111111">
    <w:name w:val="WW-Absatz-Standardschriftart11111111111111111111111111111111111111111"/>
    <w:rsid w:val="00B71967"/>
  </w:style>
  <w:style w:type="character" w:customStyle="1" w:styleId="WW-Absatz-Standardschriftart111111111111111111111111111111111111111111">
    <w:name w:val="WW-Absatz-Standardschriftart111111111111111111111111111111111111111111"/>
    <w:rsid w:val="00B71967"/>
  </w:style>
  <w:style w:type="character" w:customStyle="1" w:styleId="WW-Absatz-Standardschriftart1111111111111111111111111111111111111111111">
    <w:name w:val="WW-Absatz-Standardschriftart1111111111111111111111111111111111111111111"/>
    <w:rsid w:val="00B71967"/>
  </w:style>
  <w:style w:type="character" w:customStyle="1" w:styleId="WW-Absatz-Standardschriftart11111111111111111111111111111111111111111111">
    <w:name w:val="WW-Absatz-Standardschriftart11111111111111111111111111111111111111111111"/>
    <w:rsid w:val="00B71967"/>
  </w:style>
  <w:style w:type="character" w:customStyle="1" w:styleId="WW-Absatz-Standardschriftart111111111111111111111111111111111111111111111">
    <w:name w:val="WW-Absatz-Standardschriftart111111111111111111111111111111111111111111111"/>
    <w:rsid w:val="00B71967"/>
  </w:style>
  <w:style w:type="character" w:customStyle="1" w:styleId="WW-Absatz-Standardschriftart1111111111111111111111111111111111111111111111">
    <w:name w:val="WW-Absatz-Standardschriftart1111111111111111111111111111111111111111111111"/>
    <w:rsid w:val="00B71967"/>
  </w:style>
  <w:style w:type="character" w:customStyle="1" w:styleId="WW-Absatz-Standardschriftart11111111111111111111111111111111111111111111111">
    <w:name w:val="WW-Absatz-Standardschriftart11111111111111111111111111111111111111111111111"/>
    <w:rsid w:val="00B71967"/>
  </w:style>
  <w:style w:type="character" w:customStyle="1" w:styleId="WW-Absatz-Standardschriftart111111111111111111111111111111111111111111111111">
    <w:name w:val="WW-Absatz-Standardschriftart111111111111111111111111111111111111111111111111"/>
    <w:rsid w:val="00B71967"/>
  </w:style>
  <w:style w:type="character" w:customStyle="1" w:styleId="WW-Absatz-Standardschriftart1111111111111111111111111111111111111111111111111">
    <w:name w:val="WW-Absatz-Standardschriftart1111111111111111111111111111111111111111111111111"/>
    <w:rsid w:val="00B71967"/>
  </w:style>
  <w:style w:type="character" w:customStyle="1" w:styleId="WW-Absatz-Standardschriftart11111111111111111111111111111111111111111111111111">
    <w:name w:val="WW-Absatz-Standardschriftart11111111111111111111111111111111111111111111111111"/>
    <w:rsid w:val="00B71967"/>
  </w:style>
  <w:style w:type="character" w:customStyle="1" w:styleId="WW-Absatz-Standardschriftart111111111111111111111111111111111111111111111111111">
    <w:name w:val="WW-Absatz-Standardschriftart111111111111111111111111111111111111111111111111111"/>
    <w:rsid w:val="00B71967"/>
  </w:style>
  <w:style w:type="character" w:customStyle="1" w:styleId="WW-Absatz-Standardschriftart1111111111111111111111111111111111111111111111111111">
    <w:name w:val="WW-Absatz-Standardschriftart1111111111111111111111111111111111111111111111111111"/>
    <w:rsid w:val="00B71967"/>
  </w:style>
  <w:style w:type="character" w:customStyle="1" w:styleId="WW-Absatz-Standardschriftart11111111111111111111111111111111111111111111111111111">
    <w:name w:val="WW-Absatz-Standardschriftart11111111111111111111111111111111111111111111111111111"/>
    <w:rsid w:val="00B71967"/>
  </w:style>
  <w:style w:type="character" w:customStyle="1" w:styleId="WW-Absatz-Standardschriftart111111111111111111111111111111111111111111111111111111">
    <w:name w:val="WW-Absatz-Standardschriftart111111111111111111111111111111111111111111111111111111"/>
    <w:rsid w:val="00B71967"/>
  </w:style>
  <w:style w:type="character" w:customStyle="1" w:styleId="WW-Absatz-Standardschriftart1111111111111111111111111111111111111111111111111111111">
    <w:name w:val="WW-Absatz-Standardschriftart1111111111111111111111111111111111111111111111111111111"/>
    <w:rsid w:val="00B71967"/>
  </w:style>
  <w:style w:type="character" w:customStyle="1" w:styleId="WW-Absatz-Standardschriftart11111111111111111111111111111111111111111111111111111111">
    <w:name w:val="WW-Absatz-Standardschriftart11111111111111111111111111111111111111111111111111111111"/>
    <w:rsid w:val="00B71967"/>
  </w:style>
  <w:style w:type="character" w:customStyle="1" w:styleId="WW-Absatz-Standardschriftart111111111111111111111111111111111111111111111111111111111">
    <w:name w:val="WW-Absatz-Standardschriftart111111111111111111111111111111111111111111111111111111111"/>
    <w:rsid w:val="00B71967"/>
  </w:style>
  <w:style w:type="character" w:customStyle="1" w:styleId="WW-Absatz-Standardschriftart1111111111111111111111111111111111111111111111111111111111">
    <w:name w:val="WW-Absatz-Standardschriftart1111111111111111111111111111111111111111111111111111111111"/>
    <w:rsid w:val="00B71967"/>
  </w:style>
  <w:style w:type="character" w:customStyle="1" w:styleId="WW-Absatz-Standardschriftart11111111111111111111111111111111111111111111111111111111111">
    <w:name w:val="WW-Absatz-Standardschriftart11111111111111111111111111111111111111111111111111111111111"/>
    <w:rsid w:val="00B71967"/>
  </w:style>
  <w:style w:type="character" w:customStyle="1" w:styleId="WW-Absatz-Standardschriftart111111111111111111111111111111111111111111111111111111111111">
    <w:name w:val="WW-Absatz-Standardschriftart111111111111111111111111111111111111111111111111111111111111"/>
    <w:rsid w:val="00B71967"/>
  </w:style>
  <w:style w:type="character" w:customStyle="1" w:styleId="WW-Absatz-Standardschriftart1111111111111111111111111111111111111111111111111111111111111">
    <w:name w:val="WW-Absatz-Standardschriftart1111111111111111111111111111111111111111111111111111111111111"/>
    <w:rsid w:val="00B71967"/>
  </w:style>
  <w:style w:type="character" w:customStyle="1" w:styleId="WW-Absatz-Standardschriftart11111111111111111111111111111111111111111111111111111111111111">
    <w:name w:val="WW-Absatz-Standardschriftart11111111111111111111111111111111111111111111111111111111111111"/>
    <w:rsid w:val="00B71967"/>
  </w:style>
  <w:style w:type="character" w:customStyle="1" w:styleId="WW-Absatz-Standardschriftart111111111111111111111111111111111111111111111111111111111111111">
    <w:name w:val="WW-Absatz-Standardschriftart111111111111111111111111111111111111111111111111111111111111111"/>
    <w:rsid w:val="00B71967"/>
  </w:style>
  <w:style w:type="character" w:customStyle="1" w:styleId="12">
    <w:name w:val="Основной шрифт абзаца1"/>
    <w:rsid w:val="00B71967"/>
  </w:style>
  <w:style w:type="character" w:customStyle="1" w:styleId="af3">
    <w:name w:val="Символ нумерации"/>
    <w:rsid w:val="00B71967"/>
  </w:style>
  <w:style w:type="paragraph" w:customStyle="1" w:styleId="13">
    <w:name w:val="Заголовок1"/>
    <w:basedOn w:val="a"/>
    <w:next w:val="a3"/>
    <w:rsid w:val="00B71967"/>
    <w:pPr>
      <w:keepNext/>
      <w:suppressAutoHyphens/>
      <w:spacing w:before="240" w:after="120"/>
    </w:pPr>
    <w:rPr>
      <w:rFonts w:ascii="Arial" w:eastAsia="Lucida Sans Unicode" w:hAnsi="Arial" w:cs="Tahoma"/>
      <w:sz w:val="28"/>
      <w:szCs w:val="28"/>
    </w:rPr>
  </w:style>
  <w:style w:type="paragraph" w:styleId="af4">
    <w:name w:val="List"/>
    <w:basedOn w:val="a3"/>
    <w:rsid w:val="00B71967"/>
    <w:pPr>
      <w:suppressAutoHyphens/>
    </w:pPr>
    <w:rPr>
      <w:rFonts w:cs="Tahoma"/>
      <w:sz w:val="28"/>
    </w:rPr>
  </w:style>
  <w:style w:type="paragraph" w:styleId="af5">
    <w:name w:val="caption"/>
    <w:basedOn w:val="a"/>
    <w:qFormat/>
    <w:rsid w:val="00B71967"/>
    <w:pPr>
      <w:suppressLineNumbers/>
      <w:suppressAutoHyphens/>
      <w:spacing w:before="120" w:after="120"/>
    </w:pPr>
    <w:rPr>
      <w:rFonts w:cs="Tahoma"/>
      <w:i/>
      <w:iCs/>
    </w:rPr>
  </w:style>
  <w:style w:type="paragraph" w:customStyle="1" w:styleId="14">
    <w:name w:val="Указатель1"/>
    <w:basedOn w:val="a"/>
    <w:rsid w:val="00B71967"/>
    <w:pPr>
      <w:suppressLineNumbers/>
      <w:suppressAutoHyphens/>
    </w:pPr>
    <w:rPr>
      <w:rFonts w:cs="Tahoma"/>
      <w:sz w:val="28"/>
    </w:rPr>
  </w:style>
  <w:style w:type="paragraph" w:styleId="af6">
    <w:name w:val="Signature"/>
    <w:basedOn w:val="a"/>
    <w:link w:val="af7"/>
    <w:rsid w:val="00B71967"/>
    <w:pPr>
      <w:suppressAutoHyphens/>
      <w:ind w:left="4252"/>
    </w:pPr>
    <w:rPr>
      <w:rFonts w:ascii="Arial Narrow" w:hAnsi="Arial Narrow" w:cs="Arial Narrow"/>
      <w:sz w:val="28"/>
    </w:rPr>
  </w:style>
  <w:style w:type="character" w:customStyle="1" w:styleId="af7">
    <w:name w:val="Подпись Знак"/>
    <w:basedOn w:val="a0"/>
    <w:link w:val="af6"/>
    <w:rsid w:val="00B71967"/>
    <w:rPr>
      <w:rFonts w:ascii="Arial Narrow" w:eastAsia="Times New Roman" w:hAnsi="Arial Narrow" w:cs="Arial Narrow"/>
      <w:sz w:val="28"/>
      <w:szCs w:val="24"/>
      <w:lang w:eastAsia="ru-RU"/>
    </w:rPr>
  </w:style>
  <w:style w:type="paragraph" w:customStyle="1" w:styleId="af8">
    <w:name w:val="Содержимое таблицы"/>
    <w:basedOn w:val="a"/>
    <w:rsid w:val="00B71967"/>
    <w:pPr>
      <w:suppressLineNumbers/>
      <w:suppressAutoHyphens/>
    </w:pPr>
    <w:rPr>
      <w:sz w:val="28"/>
    </w:rPr>
  </w:style>
  <w:style w:type="paragraph" w:customStyle="1" w:styleId="af9">
    <w:name w:val="Заголовок таблицы"/>
    <w:basedOn w:val="af8"/>
    <w:rsid w:val="00B71967"/>
    <w:pPr>
      <w:jc w:val="center"/>
    </w:pPr>
    <w:rPr>
      <w:b/>
      <w:bCs/>
    </w:rPr>
  </w:style>
  <w:style w:type="paragraph" w:styleId="afa">
    <w:name w:val="Body Text Indent"/>
    <w:basedOn w:val="a"/>
    <w:link w:val="afb"/>
    <w:uiPriority w:val="99"/>
    <w:unhideWhenUsed/>
    <w:rsid w:val="00B71967"/>
    <w:pPr>
      <w:suppressAutoHyphens/>
      <w:spacing w:after="120"/>
      <w:ind w:left="283"/>
    </w:pPr>
    <w:rPr>
      <w:sz w:val="28"/>
    </w:rPr>
  </w:style>
  <w:style w:type="character" w:customStyle="1" w:styleId="afb">
    <w:name w:val="Основной текст с отступом Знак"/>
    <w:basedOn w:val="a0"/>
    <w:link w:val="afa"/>
    <w:uiPriority w:val="99"/>
    <w:rsid w:val="00B71967"/>
    <w:rPr>
      <w:rFonts w:ascii="Times New Roman" w:eastAsia="Times New Roman" w:hAnsi="Times New Roman" w:cs="Times New Roman"/>
      <w:sz w:val="28"/>
      <w:szCs w:val="24"/>
      <w:lang w:eastAsia="ru-RU"/>
    </w:rPr>
  </w:style>
  <w:style w:type="paragraph" w:customStyle="1" w:styleId="msonormal0">
    <w:name w:val="msonormal"/>
    <w:basedOn w:val="a"/>
    <w:rsid w:val="00B71967"/>
    <w:pPr>
      <w:spacing w:before="100" w:beforeAutospacing="1" w:after="100" w:afterAutospacing="1"/>
    </w:pPr>
  </w:style>
  <w:style w:type="paragraph" w:customStyle="1" w:styleId="font5">
    <w:name w:val="font5"/>
    <w:basedOn w:val="a"/>
    <w:rsid w:val="00B71967"/>
    <w:pPr>
      <w:spacing w:before="100" w:beforeAutospacing="1" w:after="100" w:afterAutospacing="1"/>
    </w:pPr>
    <w:rPr>
      <w:rFonts w:ascii="Calibri" w:hAnsi="Calibri" w:cs="Calibri"/>
      <w:color w:val="FF0000"/>
      <w:sz w:val="22"/>
      <w:szCs w:val="22"/>
    </w:rPr>
  </w:style>
  <w:style w:type="paragraph" w:customStyle="1" w:styleId="font6">
    <w:name w:val="font6"/>
    <w:basedOn w:val="a"/>
    <w:rsid w:val="00B71967"/>
    <w:pPr>
      <w:spacing w:before="100" w:beforeAutospacing="1" w:after="100" w:afterAutospacing="1"/>
    </w:pPr>
    <w:rPr>
      <w:rFonts w:ascii="Calibri" w:hAnsi="Calibri" w:cs="Calibri"/>
      <w:sz w:val="22"/>
      <w:szCs w:val="22"/>
    </w:rPr>
  </w:style>
  <w:style w:type="paragraph" w:customStyle="1" w:styleId="font7">
    <w:name w:val="font7"/>
    <w:basedOn w:val="a"/>
    <w:rsid w:val="00B71967"/>
    <w:pPr>
      <w:spacing w:before="100" w:beforeAutospacing="1" w:after="100" w:afterAutospacing="1"/>
    </w:pPr>
    <w:rPr>
      <w:rFonts w:ascii="Calibri" w:hAnsi="Calibri" w:cs="Calibri"/>
      <w:color w:val="000000"/>
      <w:sz w:val="22"/>
      <w:szCs w:val="22"/>
    </w:rPr>
  </w:style>
  <w:style w:type="paragraph" w:customStyle="1" w:styleId="font8">
    <w:name w:val="font8"/>
    <w:basedOn w:val="a"/>
    <w:rsid w:val="00B71967"/>
    <w:pPr>
      <w:spacing w:before="100" w:beforeAutospacing="1" w:after="100" w:afterAutospacing="1"/>
    </w:pPr>
    <w:rPr>
      <w:rFonts w:ascii="Calibri" w:hAnsi="Calibri" w:cs="Calibri"/>
      <w:i/>
      <w:iCs/>
      <w:color w:val="000000"/>
      <w:sz w:val="22"/>
      <w:szCs w:val="22"/>
    </w:rPr>
  </w:style>
  <w:style w:type="paragraph" w:customStyle="1" w:styleId="xl75">
    <w:name w:val="xl75"/>
    <w:basedOn w:val="a"/>
    <w:rsid w:val="00B719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6">
    <w:name w:val="xl76"/>
    <w:basedOn w:val="a"/>
    <w:rsid w:val="00B7196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7">
    <w:name w:val="xl77"/>
    <w:basedOn w:val="a"/>
    <w:rsid w:val="00B71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8">
    <w:name w:val="xl78"/>
    <w:basedOn w:val="a"/>
    <w:rsid w:val="00B71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B71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B71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1">
    <w:name w:val="xl81"/>
    <w:basedOn w:val="a"/>
    <w:rsid w:val="00B71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B71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B71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4">
    <w:name w:val="xl84"/>
    <w:basedOn w:val="a"/>
    <w:rsid w:val="00B71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B71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B71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7">
    <w:name w:val="xl87"/>
    <w:basedOn w:val="a"/>
    <w:rsid w:val="00B71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B71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B7196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style>
  <w:style w:type="paragraph" w:customStyle="1" w:styleId="xl90">
    <w:name w:val="xl90"/>
    <w:basedOn w:val="a"/>
    <w:rsid w:val="00B7196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91">
    <w:name w:val="xl91"/>
    <w:basedOn w:val="a"/>
    <w:rsid w:val="00B7196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92">
    <w:name w:val="xl92"/>
    <w:basedOn w:val="a"/>
    <w:rsid w:val="00B71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B7196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4">
    <w:name w:val="xl94"/>
    <w:basedOn w:val="a"/>
    <w:rsid w:val="00B71967"/>
    <w:pPr>
      <w:pBdr>
        <w:left w:val="single" w:sz="4" w:space="0" w:color="auto"/>
        <w:bottom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5">
    <w:name w:val="xl95"/>
    <w:basedOn w:val="a"/>
    <w:rsid w:val="00B71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563C1"/>
      <w:u w:val="single"/>
    </w:rPr>
  </w:style>
  <w:style w:type="paragraph" w:customStyle="1" w:styleId="xl96">
    <w:name w:val="xl96"/>
    <w:basedOn w:val="a"/>
    <w:rsid w:val="00B71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
    <w:rsid w:val="00B7196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B7196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B71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563C1"/>
      <w:u w:val="single"/>
    </w:rPr>
  </w:style>
  <w:style w:type="character" w:customStyle="1" w:styleId="21">
    <w:name w:val="Основной текст (2)_"/>
    <w:basedOn w:val="a0"/>
    <w:link w:val="22"/>
    <w:rsid w:val="00B71967"/>
    <w:rPr>
      <w:sz w:val="15"/>
      <w:szCs w:val="15"/>
      <w:shd w:val="clear" w:color="auto" w:fill="FFFFFF"/>
    </w:rPr>
  </w:style>
  <w:style w:type="paragraph" w:customStyle="1" w:styleId="22">
    <w:name w:val="Основной текст (2)"/>
    <w:basedOn w:val="a"/>
    <w:link w:val="21"/>
    <w:rsid w:val="00B71967"/>
    <w:pPr>
      <w:widowControl w:val="0"/>
      <w:shd w:val="clear" w:color="auto" w:fill="FFFFFF"/>
      <w:spacing w:line="209" w:lineRule="exact"/>
      <w:jc w:val="both"/>
    </w:pPr>
    <w:rPr>
      <w:rFonts w:asciiTheme="minorHAnsi" w:eastAsiaTheme="minorHAnsi" w:hAnsiTheme="minorHAnsi" w:cstheme="minorBidi"/>
      <w:sz w:val="15"/>
      <w:szCs w:val="15"/>
      <w:lang w:eastAsia="en-US"/>
    </w:rPr>
  </w:style>
  <w:style w:type="character" w:customStyle="1" w:styleId="210pt">
    <w:name w:val="Основной текст (2) + 10 pt"/>
    <w:basedOn w:val="21"/>
    <w:rsid w:val="00B71967"/>
    <w:rPr>
      <w:color w:val="000000"/>
      <w:spacing w:val="0"/>
      <w:w w:val="100"/>
      <w:position w:val="0"/>
      <w:sz w:val="20"/>
      <w:szCs w:val="20"/>
      <w:shd w:val="clear" w:color="auto" w:fill="FFFFFF"/>
      <w:lang w:val="ru-RU" w:eastAsia="ru-RU" w:bidi="ru-RU"/>
    </w:rPr>
  </w:style>
  <w:style w:type="character" w:customStyle="1" w:styleId="pseudolink">
    <w:name w:val="pseudolink"/>
    <w:basedOn w:val="a0"/>
    <w:rsid w:val="00B71967"/>
  </w:style>
  <w:style w:type="table" w:customStyle="1" w:styleId="TableGrid">
    <w:name w:val="TableGrid"/>
    <w:rsid w:val="00CF2E6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241"/>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
    <w:next w:val="a"/>
    <w:link w:val="10"/>
    <w:qFormat/>
    <w:rsid w:val="00627255"/>
    <w:pPr>
      <w:keepNext/>
      <w:numPr>
        <w:numId w:val="2"/>
      </w:numPr>
      <w:spacing w:before="240"/>
      <w:jc w:val="center"/>
      <w:outlineLvl w:val="0"/>
    </w:pPr>
    <w:rPr>
      <w:b/>
      <w:bCs/>
      <w:kern w:val="28"/>
      <w:sz w:val="36"/>
      <w:szCs w:val="36"/>
    </w:rPr>
  </w:style>
  <w:style w:type="paragraph" w:styleId="2">
    <w:name w:val="heading 2"/>
    <w:aliases w:val="H2, Знак3 Знак,Знак3 Знак,Заголовок 21,2,h2,Б2,RTC,iz2,Numbered text 3,HD2,heading 2,Heading 2 Hidden,Раздел Знак,Level 2 Topic Heading,H21,Major,CHS,H2-Heading 2,l2,Header2,22,heading2,list2,A,A.B.C.,list 2,Heading2,Heading Indent No L2,H"/>
    <w:basedOn w:val="a"/>
    <w:next w:val="a"/>
    <w:link w:val="20"/>
    <w:uiPriority w:val="9"/>
    <w:qFormat/>
    <w:rsid w:val="00627255"/>
    <w:pPr>
      <w:keepNext/>
      <w:numPr>
        <w:ilvl w:val="1"/>
        <w:numId w:val="2"/>
      </w:numPr>
      <w:jc w:val="center"/>
      <w:outlineLvl w:val="1"/>
    </w:pPr>
    <w:rPr>
      <w:b/>
      <w:bCs/>
      <w:sz w:val="30"/>
      <w:szCs w:val="30"/>
    </w:rPr>
  </w:style>
  <w:style w:type="paragraph" w:styleId="3">
    <w:name w:val="heading 3"/>
    <w:basedOn w:val="a"/>
    <w:next w:val="a"/>
    <w:link w:val="30"/>
    <w:uiPriority w:val="9"/>
    <w:qFormat/>
    <w:rsid w:val="00627255"/>
    <w:pPr>
      <w:keepNext/>
      <w:numPr>
        <w:ilvl w:val="2"/>
        <w:numId w:val="2"/>
      </w:numPr>
      <w:spacing w:before="240"/>
      <w:outlineLvl w:val="2"/>
    </w:pPr>
    <w:rPr>
      <w:rFonts w:ascii="Arial" w:hAnsi="Arial" w:cs="Arial"/>
      <w:b/>
      <w:bCs/>
    </w:rPr>
  </w:style>
  <w:style w:type="paragraph" w:styleId="5">
    <w:name w:val="heading 5"/>
    <w:basedOn w:val="a"/>
    <w:next w:val="a"/>
    <w:link w:val="50"/>
    <w:uiPriority w:val="9"/>
    <w:semiHidden/>
    <w:unhideWhenUsed/>
    <w:qFormat/>
    <w:rsid w:val="00FF40D1"/>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basedOn w:val="a0"/>
    <w:link w:val="1"/>
    <w:rsid w:val="00627255"/>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Знак3 Знак Знак,Знак3 Знак Знак,Заголовок 21 Знак,2 Знак,h2 Знак,Б2 Знак,RTC Знак,iz2 Знак,Numbered text 3 Знак,HD2 Знак,heading 2 Знак,Heading 2 Hidden Знак,Раздел Знак Знак,Level 2 Topic Heading Знак,H21 Знак,Major Знак"/>
    <w:basedOn w:val="a0"/>
    <w:link w:val="2"/>
    <w:uiPriority w:val="9"/>
    <w:rsid w:val="00627255"/>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uiPriority w:val="9"/>
    <w:rsid w:val="00627255"/>
    <w:rPr>
      <w:rFonts w:ascii="Arial" w:eastAsia="Times New Roman" w:hAnsi="Arial" w:cs="Arial"/>
      <w:b/>
      <w:bCs/>
      <w:sz w:val="24"/>
      <w:szCs w:val="24"/>
      <w:lang w:eastAsia="ru-RU"/>
    </w:rPr>
  </w:style>
  <w:style w:type="character" w:customStyle="1" w:styleId="50">
    <w:name w:val="Заголовок 5 Знак"/>
    <w:basedOn w:val="a0"/>
    <w:link w:val="5"/>
    <w:rsid w:val="00FF40D1"/>
    <w:rPr>
      <w:rFonts w:asciiTheme="majorHAnsi" w:eastAsiaTheme="majorEastAsia" w:hAnsiTheme="majorHAnsi" w:cstheme="majorBidi"/>
      <w:color w:val="1F4D78" w:themeColor="accent1" w:themeShade="7F"/>
      <w:sz w:val="24"/>
      <w:szCs w:val="24"/>
      <w:lang w:eastAsia="ru-RU"/>
    </w:rPr>
  </w:style>
  <w:style w:type="paragraph" w:styleId="a3">
    <w:name w:val="Body Text"/>
    <w:aliases w:val=" Знак1,Знак1, Знак5,Знак5,body text,body text Знак,body text Знак Знак,bt,ändrad,body text1,bt1,body text2,bt2,body text11,bt11,body text3,bt3,paragraph 2,paragraph 21,EHPT,Body Text2,b,Body Text level 2, ändrad,Iiaienu1,Oaeno1,Òåêñò1,EH"/>
    <w:basedOn w:val="a"/>
    <w:link w:val="a4"/>
    <w:rsid w:val="000B2227"/>
    <w:pPr>
      <w:spacing w:after="120"/>
    </w:pPr>
  </w:style>
  <w:style w:type="character" w:customStyle="1" w:styleId="a4">
    <w:name w:val="Основной текст Знак"/>
    <w:aliases w:val=" Знак1 Знак,Знак1 Знак, Знак5 Знак,Знак5 Знак,body text Знак1,body text Знак Знак1,body text Знак Знак Знак,bt Знак,ändrad Знак,body text1 Знак,bt1 Знак,body text2 Знак,bt2 Знак,body text11 Знак,bt11 Знак,body text3 Знак,bt3 Знак"/>
    <w:basedOn w:val="a0"/>
    <w:link w:val="a3"/>
    <w:rsid w:val="000B222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B2227"/>
    <w:pPr>
      <w:tabs>
        <w:tab w:val="center" w:pos="4677"/>
        <w:tab w:val="right" w:pos="9355"/>
      </w:tabs>
    </w:pPr>
  </w:style>
  <w:style w:type="character" w:customStyle="1" w:styleId="a6">
    <w:name w:val="Нижний колонтитул Знак"/>
    <w:basedOn w:val="a0"/>
    <w:link w:val="a5"/>
    <w:uiPriority w:val="99"/>
    <w:rsid w:val="000B2227"/>
    <w:rPr>
      <w:rFonts w:ascii="Times New Roman" w:eastAsia="Times New Roman" w:hAnsi="Times New Roman" w:cs="Times New Roman"/>
      <w:sz w:val="24"/>
      <w:szCs w:val="24"/>
      <w:lang w:eastAsia="ru-RU"/>
    </w:rPr>
  </w:style>
  <w:style w:type="paragraph" w:styleId="a7">
    <w:name w:val="No Spacing"/>
    <w:link w:val="a8"/>
    <w:uiPriority w:val="1"/>
    <w:qFormat/>
    <w:rsid w:val="000B2227"/>
    <w:pPr>
      <w:spacing w:after="0" w:line="240" w:lineRule="auto"/>
      <w:ind w:firstLine="709"/>
      <w:jc w:val="both"/>
    </w:pPr>
    <w:rPr>
      <w:rFonts w:ascii="Arial" w:eastAsia="Times New Roman" w:hAnsi="Arial" w:cs="Times New Roman"/>
      <w:sz w:val="24"/>
      <w:szCs w:val="20"/>
      <w:lang w:eastAsia="ru-RU"/>
    </w:rPr>
  </w:style>
  <w:style w:type="character" w:customStyle="1" w:styleId="a8">
    <w:name w:val="Без интервала Знак"/>
    <w:link w:val="a7"/>
    <w:uiPriority w:val="1"/>
    <w:rsid w:val="000B2227"/>
    <w:rPr>
      <w:rFonts w:ascii="Arial" w:eastAsia="Times New Roman" w:hAnsi="Arial" w:cs="Times New Roman"/>
      <w:sz w:val="24"/>
      <w:szCs w:val="20"/>
      <w:lang w:eastAsia="ru-RU"/>
    </w:rPr>
  </w:style>
  <w:style w:type="paragraph" w:customStyle="1" w:styleId="ConsPlusNormal">
    <w:name w:val="ConsPlusNormal"/>
    <w:link w:val="ConsPlusNormal0"/>
    <w:qFormat/>
    <w:rsid w:val="006272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27255"/>
    <w:rPr>
      <w:rFonts w:ascii="Arial" w:eastAsia="Times New Roman" w:hAnsi="Arial" w:cs="Arial"/>
      <w:sz w:val="20"/>
      <w:szCs w:val="20"/>
      <w:lang w:eastAsia="ru-RU"/>
    </w:rPr>
  </w:style>
  <w:style w:type="character" w:styleId="a9">
    <w:name w:val="Hyperlink"/>
    <w:unhideWhenUsed/>
    <w:rsid w:val="00627255"/>
    <w:rPr>
      <w:color w:val="0000FF"/>
      <w:u w:val="single"/>
    </w:rPr>
  </w:style>
  <w:style w:type="table" w:styleId="aa">
    <w:name w:val="Table Grid"/>
    <w:basedOn w:val="a1"/>
    <w:uiPriority w:val="59"/>
    <w:rsid w:val="00627255"/>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27255"/>
    <w:pPr>
      <w:suppressAutoHyphens/>
      <w:autoSpaceDN w:val="0"/>
      <w:spacing w:after="200" w:line="276" w:lineRule="auto"/>
    </w:pPr>
    <w:rPr>
      <w:rFonts w:ascii="Calibri" w:eastAsia="SimSun" w:hAnsi="Calibri" w:cs="Tahoma"/>
      <w:kern w:val="3"/>
      <w:lang w:eastAsia="ru-RU"/>
    </w:rPr>
  </w:style>
  <w:style w:type="paragraph" w:styleId="ab">
    <w:name w:val="Balloon Text"/>
    <w:basedOn w:val="a"/>
    <w:link w:val="ac"/>
    <w:uiPriority w:val="99"/>
    <w:semiHidden/>
    <w:unhideWhenUsed/>
    <w:rsid w:val="00B03B01"/>
    <w:rPr>
      <w:rFonts w:ascii="Tahoma" w:hAnsi="Tahoma" w:cs="Tahoma"/>
      <w:sz w:val="16"/>
      <w:szCs w:val="16"/>
    </w:rPr>
  </w:style>
  <w:style w:type="character" w:customStyle="1" w:styleId="ac">
    <w:name w:val="Текст выноски Знак"/>
    <w:basedOn w:val="a0"/>
    <w:link w:val="ab"/>
    <w:uiPriority w:val="99"/>
    <w:semiHidden/>
    <w:rsid w:val="00B03B01"/>
    <w:rPr>
      <w:rFonts w:ascii="Tahoma" w:eastAsia="Times New Roman" w:hAnsi="Tahoma" w:cs="Tahoma"/>
      <w:sz w:val="16"/>
      <w:szCs w:val="16"/>
      <w:lang w:eastAsia="ru-RU"/>
    </w:rPr>
  </w:style>
  <w:style w:type="character" w:customStyle="1" w:styleId="ad">
    <w:name w:val="Другое_"/>
    <w:basedOn w:val="a0"/>
    <w:link w:val="ae"/>
    <w:rsid w:val="00734359"/>
    <w:rPr>
      <w:rFonts w:ascii="Times New Roman" w:eastAsia="Times New Roman" w:hAnsi="Times New Roman" w:cs="Times New Roman"/>
      <w:sz w:val="19"/>
      <w:szCs w:val="19"/>
    </w:rPr>
  </w:style>
  <w:style w:type="paragraph" w:customStyle="1" w:styleId="ae">
    <w:name w:val="Другое"/>
    <w:basedOn w:val="a"/>
    <w:link w:val="ad"/>
    <w:rsid w:val="00734359"/>
    <w:pPr>
      <w:widowControl w:val="0"/>
    </w:pPr>
    <w:rPr>
      <w:sz w:val="19"/>
      <w:szCs w:val="19"/>
      <w:lang w:eastAsia="en-US"/>
    </w:rPr>
  </w:style>
  <w:style w:type="paragraph" w:styleId="af">
    <w:name w:val="List Paragraph"/>
    <w:aliases w:val="Мой стиль!,Bullet List,FooterText,numbered,ПС - Нумерованный,Paragraphe de liste1,lp1,GOST_TableList,Table-Normal,RSHB_Table-Normal,Use Case List Paragraph,ПАРАГРАФ,SL_Абзац списка,Нумерованый список,СпБезКС,UL,Абзац маркированнный,lp11"/>
    <w:basedOn w:val="a"/>
    <w:link w:val="af0"/>
    <w:uiPriority w:val="34"/>
    <w:qFormat/>
    <w:rsid w:val="00D6288C"/>
    <w:pPr>
      <w:ind w:firstLine="567"/>
    </w:pPr>
    <w:rPr>
      <w:rFonts w:ascii="Consolas" w:hAnsi="Consolas"/>
      <w:sz w:val="22"/>
    </w:rPr>
  </w:style>
  <w:style w:type="character" w:customStyle="1" w:styleId="af0">
    <w:name w:val="Абзац списка Знак"/>
    <w:aliases w:val="Мой стиль! Знак,Bullet List Знак,FooterText Знак,numbered Знак,ПС - Нумерованный Знак,Paragraphe de liste1 Знак,lp1 Знак,GOST_TableList Знак,Table-Normal Знак,RSHB_Table-Normal Знак,Use Case List Paragraph Знак,ПАРАГРАФ Знак,UL Знак"/>
    <w:link w:val="af"/>
    <w:uiPriority w:val="34"/>
    <w:rsid w:val="00D6288C"/>
    <w:rPr>
      <w:rFonts w:ascii="Consolas" w:eastAsia="Times New Roman" w:hAnsi="Consolas" w:cs="Times New Roman"/>
      <w:szCs w:val="24"/>
      <w:lang w:eastAsia="ru-RU"/>
    </w:rPr>
  </w:style>
  <w:style w:type="paragraph" w:styleId="31">
    <w:name w:val="Body Text 3"/>
    <w:basedOn w:val="a"/>
    <w:link w:val="32"/>
    <w:unhideWhenUsed/>
    <w:rsid w:val="00491B6A"/>
    <w:pPr>
      <w:spacing w:after="120"/>
    </w:pPr>
    <w:rPr>
      <w:sz w:val="16"/>
      <w:szCs w:val="16"/>
    </w:rPr>
  </w:style>
  <w:style w:type="character" w:customStyle="1" w:styleId="32">
    <w:name w:val="Основной текст 3 Знак"/>
    <w:basedOn w:val="a0"/>
    <w:link w:val="31"/>
    <w:rsid w:val="00491B6A"/>
    <w:rPr>
      <w:rFonts w:ascii="Times New Roman" w:eastAsia="Times New Roman" w:hAnsi="Times New Roman" w:cs="Times New Roman"/>
      <w:sz w:val="16"/>
      <w:szCs w:val="16"/>
      <w:lang w:eastAsia="ru-RU"/>
    </w:rPr>
  </w:style>
  <w:style w:type="table" w:customStyle="1" w:styleId="11">
    <w:name w:val="Сетка таблицы1"/>
    <w:basedOn w:val="a1"/>
    <w:next w:val="aa"/>
    <w:uiPriority w:val="59"/>
    <w:rsid w:val="007E460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nhideWhenUsed/>
    <w:rsid w:val="00514B8C"/>
    <w:pPr>
      <w:tabs>
        <w:tab w:val="center" w:pos="4677"/>
        <w:tab w:val="right" w:pos="9355"/>
      </w:tabs>
    </w:pPr>
  </w:style>
  <w:style w:type="character" w:customStyle="1" w:styleId="af2">
    <w:name w:val="Верхний колонтитул Знак"/>
    <w:basedOn w:val="a0"/>
    <w:link w:val="af1"/>
    <w:rsid w:val="00514B8C"/>
    <w:rPr>
      <w:rFonts w:ascii="Times New Roman" w:eastAsia="Times New Roman" w:hAnsi="Times New Roman" w:cs="Times New Roman"/>
      <w:sz w:val="24"/>
      <w:szCs w:val="24"/>
      <w:lang w:eastAsia="ru-RU"/>
    </w:rPr>
  </w:style>
  <w:style w:type="character" w:customStyle="1" w:styleId="Absatz-Standardschriftart">
    <w:name w:val="Absatz-Standardschriftart"/>
    <w:rsid w:val="00B71967"/>
  </w:style>
  <w:style w:type="character" w:customStyle="1" w:styleId="WW-Absatz-Standardschriftart">
    <w:name w:val="WW-Absatz-Standardschriftart"/>
    <w:rsid w:val="00B71967"/>
  </w:style>
  <w:style w:type="character" w:customStyle="1" w:styleId="WW-Absatz-Standardschriftart1">
    <w:name w:val="WW-Absatz-Standardschriftart1"/>
    <w:rsid w:val="00B71967"/>
  </w:style>
  <w:style w:type="character" w:customStyle="1" w:styleId="WW-Absatz-Standardschriftart11">
    <w:name w:val="WW-Absatz-Standardschriftart11"/>
    <w:rsid w:val="00B71967"/>
  </w:style>
  <w:style w:type="character" w:customStyle="1" w:styleId="WW-Absatz-Standardschriftart111">
    <w:name w:val="WW-Absatz-Standardschriftart111"/>
    <w:rsid w:val="00B71967"/>
  </w:style>
  <w:style w:type="character" w:customStyle="1" w:styleId="WW-Absatz-Standardschriftart1111">
    <w:name w:val="WW-Absatz-Standardschriftart1111"/>
    <w:rsid w:val="00B71967"/>
  </w:style>
  <w:style w:type="character" w:customStyle="1" w:styleId="WW-Absatz-Standardschriftart11111">
    <w:name w:val="WW-Absatz-Standardschriftart11111"/>
    <w:rsid w:val="00B71967"/>
  </w:style>
  <w:style w:type="character" w:customStyle="1" w:styleId="WW-Absatz-Standardschriftart111111">
    <w:name w:val="WW-Absatz-Standardschriftart111111"/>
    <w:rsid w:val="00B71967"/>
  </w:style>
  <w:style w:type="character" w:customStyle="1" w:styleId="WW-Absatz-Standardschriftart1111111">
    <w:name w:val="WW-Absatz-Standardschriftart1111111"/>
    <w:rsid w:val="00B71967"/>
  </w:style>
  <w:style w:type="character" w:customStyle="1" w:styleId="WW-Absatz-Standardschriftart11111111">
    <w:name w:val="WW-Absatz-Standardschriftart11111111"/>
    <w:rsid w:val="00B71967"/>
  </w:style>
  <w:style w:type="character" w:customStyle="1" w:styleId="WW-Absatz-Standardschriftart111111111">
    <w:name w:val="WW-Absatz-Standardschriftart111111111"/>
    <w:rsid w:val="00B71967"/>
  </w:style>
  <w:style w:type="character" w:customStyle="1" w:styleId="WW-Absatz-Standardschriftart1111111111">
    <w:name w:val="WW-Absatz-Standardschriftart1111111111"/>
    <w:rsid w:val="00B71967"/>
  </w:style>
  <w:style w:type="character" w:customStyle="1" w:styleId="WW-Absatz-Standardschriftart11111111111">
    <w:name w:val="WW-Absatz-Standardschriftart11111111111"/>
    <w:rsid w:val="00B71967"/>
  </w:style>
  <w:style w:type="character" w:customStyle="1" w:styleId="WW-Absatz-Standardschriftart111111111111">
    <w:name w:val="WW-Absatz-Standardschriftart111111111111"/>
    <w:rsid w:val="00B71967"/>
  </w:style>
  <w:style w:type="character" w:customStyle="1" w:styleId="WW-Absatz-Standardschriftart1111111111111">
    <w:name w:val="WW-Absatz-Standardschriftart1111111111111"/>
    <w:rsid w:val="00B71967"/>
  </w:style>
  <w:style w:type="character" w:customStyle="1" w:styleId="WW-Absatz-Standardschriftart11111111111111">
    <w:name w:val="WW-Absatz-Standardschriftart11111111111111"/>
    <w:rsid w:val="00B71967"/>
  </w:style>
  <w:style w:type="character" w:customStyle="1" w:styleId="WW-Absatz-Standardschriftart111111111111111">
    <w:name w:val="WW-Absatz-Standardschriftart111111111111111"/>
    <w:rsid w:val="00B71967"/>
  </w:style>
  <w:style w:type="character" w:customStyle="1" w:styleId="WW-Absatz-Standardschriftart1111111111111111">
    <w:name w:val="WW-Absatz-Standardschriftart1111111111111111"/>
    <w:rsid w:val="00B71967"/>
  </w:style>
  <w:style w:type="character" w:customStyle="1" w:styleId="WW-Absatz-Standardschriftart11111111111111111">
    <w:name w:val="WW-Absatz-Standardschriftart11111111111111111"/>
    <w:rsid w:val="00B71967"/>
  </w:style>
  <w:style w:type="character" w:customStyle="1" w:styleId="WW-Absatz-Standardschriftart111111111111111111">
    <w:name w:val="WW-Absatz-Standardschriftart111111111111111111"/>
    <w:rsid w:val="00B71967"/>
  </w:style>
  <w:style w:type="character" w:customStyle="1" w:styleId="WW-Absatz-Standardschriftart1111111111111111111">
    <w:name w:val="WW-Absatz-Standardschriftart1111111111111111111"/>
    <w:rsid w:val="00B71967"/>
  </w:style>
  <w:style w:type="character" w:customStyle="1" w:styleId="WW-Absatz-Standardschriftart11111111111111111111">
    <w:name w:val="WW-Absatz-Standardschriftart11111111111111111111"/>
    <w:rsid w:val="00B71967"/>
  </w:style>
  <w:style w:type="character" w:customStyle="1" w:styleId="WW-Absatz-Standardschriftart111111111111111111111">
    <w:name w:val="WW-Absatz-Standardschriftart111111111111111111111"/>
    <w:rsid w:val="00B71967"/>
  </w:style>
  <w:style w:type="character" w:customStyle="1" w:styleId="WW-Absatz-Standardschriftart1111111111111111111111">
    <w:name w:val="WW-Absatz-Standardschriftart1111111111111111111111"/>
    <w:rsid w:val="00B71967"/>
  </w:style>
  <w:style w:type="character" w:customStyle="1" w:styleId="WW-Absatz-Standardschriftart11111111111111111111111">
    <w:name w:val="WW-Absatz-Standardschriftart11111111111111111111111"/>
    <w:rsid w:val="00B71967"/>
  </w:style>
  <w:style w:type="character" w:customStyle="1" w:styleId="WW-Absatz-Standardschriftart111111111111111111111111">
    <w:name w:val="WW-Absatz-Standardschriftart111111111111111111111111"/>
    <w:rsid w:val="00B71967"/>
  </w:style>
  <w:style w:type="character" w:customStyle="1" w:styleId="WW-Absatz-Standardschriftart1111111111111111111111111">
    <w:name w:val="WW-Absatz-Standardschriftart1111111111111111111111111"/>
    <w:rsid w:val="00B71967"/>
  </w:style>
  <w:style w:type="character" w:customStyle="1" w:styleId="WW-Absatz-Standardschriftart11111111111111111111111111">
    <w:name w:val="WW-Absatz-Standardschriftart11111111111111111111111111"/>
    <w:rsid w:val="00B71967"/>
  </w:style>
  <w:style w:type="character" w:customStyle="1" w:styleId="WW-Absatz-Standardschriftart111111111111111111111111111">
    <w:name w:val="WW-Absatz-Standardschriftart111111111111111111111111111"/>
    <w:rsid w:val="00B71967"/>
  </w:style>
  <w:style w:type="character" w:customStyle="1" w:styleId="WW-Absatz-Standardschriftart1111111111111111111111111111">
    <w:name w:val="WW-Absatz-Standardschriftart1111111111111111111111111111"/>
    <w:rsid w:val="00B71967"/>
  </w:style>
  <w:style w:type="character" w:customStyle="1" w:styleId="WW-Absatz-Standardschriftart11111111111111111111111111111">
    <w:name w:val="WW-Absatz-Standardschriftart11111111111111111111111111111"/>
    <w:rsid w:val="00B71967"/>
  </w:style>
  <w:style w:type="character" w:customStyle="1" w:styleId="WW-Absatz-Standardschriftart111111111111111111111111111111">
    <w:name w:val="WW-Absatz-Standardschriftart111111111111111111111111111111"/>
    <w:rsid w:val="00B71967"/>
  </w:style>
  <w:style w:type="character" w:customStyle="1" w:styleId="WW-Absatz-Standardschriftart1111111111111111111111111111111">
    <w:name w:val="WW-Absatz-Standardschriftart1111111111111111111111111111111"/>
    <w:rsid w:val="00B71967"/>
  </w:style>
  <w:style w:type="character" w:customStyle="1" w:styleId="WW-Absatz-Standardschriftart11111111111111111111111111111111">
    <w:name w:val="WW-Absatz-Standardschriftart11111111111111111111111111111111"/>
    <w:rsid w:val="00B71967"/>
  </w:style>
  <w:style w:type="character" w:customStyle="1" w:styleId="WW-Absatz-Standardschriftart111111111111111111111111111111111">
    <w:name w:val="WW-Absatz-Standardschriftart111111111111111111111111111111111"/>
    <w:rsid w:val="00B71967"/>
  </w:style>
  <w:style w:type="character" w:customStyle="1" w:styleId="WW-Absatz-Standardschriftart1111111111111111111111111111111111">
    <w:name w:val="WW-Absatz-Standardschriftart1111111111111111111111111111111111"/>
    <w:rsid w:val="00B71967"/>
  </w:style>
  <w:style w:type="character" w:customStyle="1" w:styleId="WW-Absatz-Standardschriftart11111111111111111111111111111111111">
    <w:name w:val="WW-Absatz-Standardschriftart11111111111111111111111111111111111"/>
    <w:rsid w:val="00B71967"/>
  </w:style>
  <w:style w:type="character" w:customStyle="1" w:styleId="WW-Absatz-Standardschriftart111111111111111111111111111111111111">
    <w:name w:val="WW-Absatz-Standardschriftart111111111111111111111111111111111111"/>
    <w:rsid w:val="00B71967"/>
  </w:style>
  <w:style w:type="character" w:customStyle="1" w:styleId="WW-Absatz-Standardschriftart1111111111111111111111111111111111111">
    <w:name w:val="WW-Absatz-Standardschriftart1111111111111111111111111111111111111"/>
    <w:rsid w:val="00B71967"/>
  </w:style>
  <w:style w:type="character" w:customStyle="1" w:styleId="WW-Absatz-Standardschriftart11111111111111111111111111111111111111">
    <w:name w:val="WW-Absatz-Standardschriftart11111111111111111111111111111111111111"/>
    <w:rsid w:val="00B71967"/>
  </w:style>
  <w:style w:type="character" w:customStyle="1" w:styleId="WW-Absatz-Standardschriftart111111111111111111111111111111111111111">
    <w:name w:val="WW-Absatz-Standardschriftart111111111111111111111111111111111111111"/>
    <w:rsid w:val="00B71967"/>
  </w:style>
  <w:style w:type="character" w:customStyle="1" w:styleId="WW-Absatz-Standardschriftart1111111111111111111111111111111111111111">
    <w:name w:val="WW-Absatz-Standardschriftart1111111111111111111111111111111111111111"/>
    <w:rsid w:val="00B71967"/>
  </w:style>
  <w:style w:type="character" w:customStyle="1" w:styleId="WW-Absatz-Standardschriftart11111111111111111111111111111111111111111">
    <w:name w:val="WW-Absatz-Standardschriftart11111111111111111111111111111111111111111"/>
    <w:rsid w:val="00B71967"/>
  </w:style>
  <w:style w:type="character" w:customStyle="1" w:styleId="WW-Absatz-Standardschriftart111111111111111111111111111111111111111111">
    <w:name w:val="WW-Absatz-Standardschriftart111111111111111111111111111111111111111111"/>
    <w:rsid w:val="00B71967"/>
  </w:style>
  <w:style w:type="character" w:customStyle="1" w:styleId="WW-Absatz-Standardschriftart1111111111111111111111111111111111111111111">
    <w:name w:val="WW-Absatz-Standardschriftart1111111111111111111111111111111111111111111"/>
    <w:rsid w:val="00B71967"/>
  </w:style>
  <w:style w:type="character" w:customStyle="1" w:styleId="WW-Absatz-Standardschriftart11111111111111111111111111111111111111111111">
    <w:name w:val="WW-Absatz-Standardschriftart11111111111111111111111111111111111111111111"/>
    <w:rsid w:val="00B71967"/>
  </w:style>
  <w:style w:type="character" w:customStyle="1" w:styleId="WW-Absatz-Standardschriftart111111111111111111111111111111111111111111111">
    <w:name w:val="WW-Absatz-Standardschriftart111111111111111111111111111111111111111111111"/>
    <w:rsid w:val="00B71967"/>
  </w:style>
  <w:style w:type="character" w:customStyle="1" w:styleId="WW-Absatz-Standardschriftart1111111111111111111111111111111111111111111111">
    <w:name w:val="WW-Absatz-Standardschriftart1111111111111111111111111111111111111111111111"/>
    <w:rsid w:val="00B71967"/>
  </w:style>
  <w:style w:type="character" w:customStyle="1" w:styleId="WW-Absatz-Standardschriftart11111111111111111111111111111111111111111111111">
    <w:name w:val="WW-Absatz-Standardschriftart11111111111111111111111111111111111111111111111"/>
    <w:rsid w:val="00B71967"/>
  </w:style>
  <w:style w:type="character" w:customStyle="1" w:styleId="WW-Absatz-Standardschriftart111111111111111111111111111111111111111111111111">
    <w:name w:val="WW-Absatz-Standardschriftart111111111111111111111111111111111111111111111111"/>
    <w:rsid w:val="00B71967"/>
  </w:style>
  <w:style w:type="character" w:customStyle="1" w:styleId="WW-Absatz-Standardschriftart1111111111111111111111111111111111111111111111111">
    <w:name w:val="WW-Absatz-Standardschriftart1111111111111111111111111111111111111111111111111"/>
    <w:rsid w:val="00B71967"/>
  </w:style>
  <w:style w:type="character" w:customStyle="1" w:styleId="WW-Absatz-Standardschriftart11111111111111111111111111111111111111111111111111">
    <w:name w:val="WW-Absatz-Standardschriftart11111111111111111111111111111111111111111111111111"/>
    <w:rsid w:val="00B71967"/>
  </w:style>
  <w:style w:type="character" w:customStyle="1" w:styleId="WW-Absatz-Standardschriftart111111111111111111111111111111111111111111111111111">
    <w:name w:val="WW-Absatz-Standardschriftart111111111111111111111111111111111111111111111111111"/>
    <w:rsid w:val="00B71967"/>
  </w:style>
  <w:style w:type="character" w:customStyle="1" w:styleId="WW-Absatz-Standardschriftart1111111111111111111111111111111111111111111111111111">
    <w:name w:val="WW-Absatz-Standardschriftart1111111111111111111111111111111111111111111111111111"/>
    <w:rsid w:val="00B71967"/>
  </w:style>
  <w:style w:type="character" w:customStyle="1" w:styleId="WW-Absatz-Standardschriftart11111111111111111111111111111111111111111111111111111">
    <w:name w:val="WW-Absatz-Standardschriftart11111111111111111111111111111111111111111111111111111"/>
    <w:rsid w:val="00B71967"/>
  </w:style>
  <w:style w:type="character" w:customStyle="1" w:styleId="WW-Absatz-Standardschriftart111111111111111111111111111111111111111111111111111111">
    <w:name w:val="WW-Absatz-Standardschriftart111111111111111111111111111111111111111111111111111111"/>
    <w:rsid w:val="00B71967"/>
  </w:style>
  <w:style w:type="character" w:customStyle="1" w:styleId="WW-Absatz-Standardschriftart1111111111111111111111111111111111111111111111111111111">
    <w:name w:val="WW-Absatz-Standardschriftart1111111111111111111111111111111111111111111111111111111"/>
    <w:rsid w:val="00B71967"/>
  </w:style>
  <w:style w:type="character" w:customStyle="1" w:styleId="WW-Absatz-Standardschriftart11111111111111111111111111111111111111111111111111111111">
    <w:name w:val="WW-Absatz-Standardschriftart11111111111111111111111111111111111111111111111111111111"/>
    <w:rsid w:val="00B71967"/>
  </w:style>
  <w:style w:type="character" w:customStyle="1" w:styleId="WW-Absatz-Standardschriftart111111111111111111111111111111111111111111111111111111111">
    <w:name w:val="WW-Absatz-Standardschriftart111111111111111111111111111111111111111111111111111111111"/>
    <w:rsid w:val="00B71967"/>
  </w:style>
  <w:style w:type="character" w:customStyle="1" w:styleId="WW-Absatz-Standardschriftart1111111111111111111111111111111111111111111111111111111111">
    <w:name w:val="WW-Absatz-Standardschriftart1111111111111111111111111111111111111111111111111111111111"/>
    <w:rsid w:val="00B71967"/>
  </w:style>
  <w:style w:type="character" w:customStyle="1" w:styleId="WW-Absatz-Standardschriftart11111111111111111111111111111111111111111111111111111111111">
    <w:name w:val="WW-Absatz-Standardschriftart11111111111111111111111111111111111111111111111111111111111"/>
    <w:rsid w:val="00B71967"/>
  </w:style>
  <w:style w:type="character" w:customStyle="1" w:styleId="WW-Absatz-Standardschriftart111111111111111111111111111111111111111111111111111111111111">
    <w:name w:val="WW-Absatz-Standardschriftart111111111111111111111111111111111111111111111111111111111111"/>
    <w:rsid w:val="00B71967"/>
  </w:style>
  <w:style w:type="character" w:customStyle="1" w:styleId="WW-Absatz-Standardschriftart1111111111111111111111111111111111111111111111111111111111111">
    <w:name w:val="WW-Absatz-Standardschriftart1111111111111111111111111111111111111111111111111111111111111"/>
    <w:rsid w:val="00B71967"/>
  </w:style>
  <w:style w:type="character" w:customStyle="1" w:styleId="WW-Absatz-Standardschriftart11111111111111111111111111111111111111111111111111111111111111">
    <w:name w:val="WW-Absatz-Standardschriftart11111111111111111111111111111111111111111111111111111111111111"/>
    <w:rsid w:val="00B71967"/>
  </w:style>
  <w:style w:type="character" w:customStyle="1" w:styleId="WW-Absatz-Standardschriftart111111111111111111111111111111111111111111111111111111111111111">
    <w:name w:val="WW-Absatz-Standardschriftart111111111111111111111111111111111111111111111111111111111111111"/>
    <w:rsid w:val="00B71967"/>
  </w:style>
  <w:style w:type="character" w:customStyle="1" w:styleId="12">
    <w:name w:val="Основной шрифт абзаца1"/>
    <w:rsid w:val="00B71967"/>
  </w:style>
  <w:style w:type="character" w:customStyle="1" w:styleId="af3">
    <w:name w:val="Символ нумерации"/>
    <w:rsid w:val="00B71967"/>
  </w:style>
  <w:style w:type="paragraph" w:customStyle="1" w:styleId="13">
    <w:name w:val="Заголовок1"/>
    <w:basedOn w:val="a"/>
    <w:next w:val="a3"/>
    <w:rsid w:val="00B71967"/>
    <w:pPr>
      <w:keepNext/>
      <w:suppressAutoHyphens/>
      <w:spacing w:before="240" w:after="120"/>
    </w:pPr>
    <w:rPr>
      <w:rFonts w:ascii="Arial" w:eastAsia="Lucida Sans Unicode" w:hAnsi="Arial" w:cs="Tahoma"/>
      <w:sz w:val="28"/>
      <w:szCs w:val="28"/>
    </w:rPr>
  </w:style>
  <w:style w:type="paragraph" w:styleId="af4">
    <w:name w:val="List"/>
    <w:basedOn w:val="a3"/>
    <w:rsid w:val="00B71967"/>
    <w:pPr>
      <w:suppressAutoHyphens/>
    </w:pPr>
    <w:rPr>
      <w:rFonts w:cs="Tahoma"/>
      <w:sz w:val="28"/>
    </w:rPr>
  </w:style>
  <w:style w:type="paragraph" w:styleId="af5">
    <w:name w:val="caption"/>
    <w:basedOn w:val="a"/>
    <w:qFormat/>
    <w:rsid w:val="00B71967"/>
    <w:pPr>
      <w:suppressLineNumbers/>
      <w:suppressAutoHyphens/>
      <w:spacing w:before="120" w:after="120"/>
    </w:pPr>
    <w:rPr>
      <w:rFonts w:cs="Tahoma"/>
      <w:i/>
      <w:iCs/>
    </w:rPr>
  </w:style>
  <w:style w:type="paragraph" w:customStyle="1" w:styleId="14">
    <w:name w:val="Указатель1"/>
    <w:basedOn w:val="a"/>
    <w:rsid w:val="00B71967"/>
    <w:pPr>
      <w:suppressLineNumbers/>
      <w:suppressAutoHyphens/>
    </w:pPr>
    <w:rPr>
      <w:rFonts w:cs="Tahoma"/>
      <w:sz w:val="28"/>
    </w:rPr>
  </w:style>
  <w:style w:type="paragraph" w:styleId="af6">
    <w:name w:val="Signature"/>
    <w:basedOn w:val="a"/>
    <w:link w:val="af7"/>
    <w:rsid w:val="00B71967"/>
    <w:pPr>
      <w:suppressAutoHyphens/>
      <w:ind w:left="4252"/>
    </w:pPr>
    <w:rPr>
      <w:rFonts w:ascii="Arial Narrow" w:hAnsi="Arial Narrow" w:cs="Arial Narrow"/>
      <w:sz w:val="28"/>
    </w:rPr>
  </w:style>
  <w:style w:type="character" w:customStyle="1" w:styleId="af7">
    <w:name w:val="Подпись Знак"/>
    <w:basedOn w:val="a0"/>
    <w:link w:val="af6"/>
    <w:rsid w:val="00B71967"/>
    <w:rPr>
      <w:rFonts w:ascii="Arial Narrow" w:eastAsia="Times New Roman" w:hAnsi="Arial Narrow" w:cs="Arial Narrow"/>
      <w:sz w:val="28"/>
      <w:szCs w:val="24"/>
      <w:lang w:eastAsia="ru-RU"/>
    </w:rPr>
  </w:style>
  <w:style w:type="paragraph" w:customStyle="1" w:styleId="af8">
    <w:name w:val="Содержимое таблицы"/>
    <w:basedOn w:val="a"/>
    <w:rsid w:val="00B71967"/>
    <w:pPr>
      <w:suppressLineNumbers/>
      <w:suppressAutoHyphens/>
    </w:pPr>
    <w:rPr>
      <w:sz w:val="28"/>
    </w:rPr>
  </w:style>
  <w:style w:type="paragraph" w:customStyle="1" w:styleId="af9">
    <w:name w:val="Заголовок таблицы"/>
    <w:basedOn w:val="af8"/>
    <w:rsid w:val="00B71967"/>
    <w:pPr>
      <w:jc w:val="center"/>
    </w:pPr>
    <w:rPr>
      <w:b/>
      <w:bCs/>
    </w:rPr>
  </w:style>
  <w:style w:type="paragraph" w:styleId="afa">
    <w:name w:val="Body Text Indent"/>
    <w:basedOn w:val="a"/>
    <w:link w:val="afb"/>
    <w:uiPriority w:val="99"/>
    <w:unhideWhenUsed/>
    <w:rsid w:val="00B71967"/>
    <w:pPr>
      <w:suppressAutoHyphens/>
      <w:spacing w:after="120"/>
      <w:ind w:left="283"/>
    </w:pPr>
    <w:rPr>
      <w:sz w:val="28"/>
    </w:rPr>
  </w:style>
  <w:style w:type="character" w:customStyle="1" w:styleId="afb">
    <w:name w:val="Основной текст с отступом Знак"/>
    <w:basedOn w:val="a0"/>
    <w:link w:val="afa"/>
    <w:uiPriority w:val="99"/>
    <w:rsid w:val="00B71967"/>
    <w:rPr>
      <w:rFonts w:ascii="Times New Roman" w:eastAsia="Times New Roman" w:hAnsi="Times New Roman" w:cs="Times New Roman"/>
      <w:sz w:val="28"/>
      <w:szCs w:val="24"/>
      <w:lang w:eastAsia="ru-RU"/>
    </w:rPr>
  </w:style>
  <w:style w:type="paragraph" w:customStyle="1" w:styleId="msonormal0">
    <w:name w:val="msonormal"/>
    <w:basedOn w:val="a"/>
    <w:rsid w:val="00B71967"/>
    <w:pPr>
      <w:spacing w:before="100" w:beforeAutospacing="1" w:after="100" w:afterAutospacing="1"/>
    </w:pPr>
  </w:style>
  <w:style w:type="paragraph" w:customStyle="1" w:styleId="font5">
    <w:name w:val="font5"/>
    <w:basedOn w:val="a"/>
    <w:rsid w:val="00B71967"/>
    <w:pPr>
      <w:spacing w:before="100" w:beforeAutospacing="1" w:after="100" w:afterAutospacing="1"/>
    </w:pPr>
    <w:rPr>
      <w:rFonts w:ascii="Calibri" w:hAnsi="Calibri" w:cs="Calibri"/>
      <w:color w:val="FF0000"/>
      <w:sz w:val="22"/>
      <w:szCs w:val="22"/>
    </w:rPr>
  </w:style>
  <w:style w:type="paragraph" w:customStyle="1" w:styleId="font6">
    <w:name w:val="font6"/>
    <w:basedOn w:val="a"/>
    <w:rsid w:val="00B71967"/>
    <w:pPr>
      <w:spacing w:before="100" w:beforeAutospacing="1" w:after="100" w:afterAutospacing="1"/>
    </w:pPr>
    <w:rPr>
      <w:rFonts w:ascii="Calibri" w:hAnsi="Calibri" w:cs="Calibri"/>
      <w:sz w:val="22"/>
      <w:szCs w:val="22"/>
    </w:rPr>
  </w:style>
  <w:style w:type="paragraph" w:customStyle="1" w:styleId="font7">
    <w:name w:val="font7"/>
    <w:basedOn w:val="a"/>
    <w:rsid w:val="00B71967"/>
    <w:pPr>
      <w:spacing w:before="100" w:beforeAutospacing="1" w:after="100" w:afterAutospacing="1"/>
    </w:pPr>
    <w:rPr>
      <w:rFonts w:ascii="Calibri" w:hAnsi="Calibri" w:cs="Calibri"/>
      <w:color w:val="000000"/>
      <w:sz w:val="22"/>
      <w:szCs w:val="22"/>
    </w:rPr>
  </w:style>
  <w:style w:type="paragraph" w:customStyle="1" w:styleId="font8">
    <w:name w:val="font8"/>
    <w:basedOn w:val="a"/>
    <w:rsid w:val="00B71967"/>
    <w:pPr>
      <w:spacing w:before="100" w:beforeAutospacing="1" w:after="100" w:afterAutospacing="1"/>
    </w:pPr>
    <w:rPr>
      <w:rFonts w:ascii="Calibri" w:hAnsi="Calibri" w:cs="Calibri"/>
      <w:i/>
      <w:iCs/>
      <w:color w:val="000000"/>
      <w:sz w:val="22"/>
      <w:szCs w:val="22"/>
    </w:rPr>
  </w:style>
  <w:style w:type="paragraph" w:customStyle="1" w:styleId="xl75">
    <w:name w:val="xl75"/>
    <w:basedOn w:val="a"/>
    <w:rsid w:val="00B719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6">
    <w:name w:val="xl76"/>
    <w:basedOn w:val="a"/>
    <w:rsid w:val="00B7196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7">
    <w:name w:val="xl77"/>
    <w:basedOn w:val="a"/>
    <w:rsid w:val="00B71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8">
    <w:name w:val="xl78"/>
    <w:basedOn w:val="a"/>
    <w:rsid w:val="00B71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B71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B71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1">
    <w:name w:val="xl81"/>
    <w:basedOn w:val="a"/>
    <w:rsid w:val="00B71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B71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B71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4">
    <w:name w:val="xl84"/>
    <w:basedOn w:val="a"/>
    <w:rsid w:val="00B71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B71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B71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7">
    <w:name w:val="xl87"/>
    <w:basedOn w:val="a"/>
    <w:rsid w:val="00B71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B71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B7196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style>
  <w:style w:type="paragraph" w:customStyle="1" w:styleId="xl90">
    <w:name w:val="xl90"/>
    <w:basedOn w:val="a"/>
    <w:rsid w:val="00B7196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91">
    <w:name w:val="xl91"/>
    <w:basedOn w:val="a"/>
    <w:rsid w:val="00B7196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92">
    <w:name w:val="xl92"/>
    <w:basedOn w:val="a"/>
    <w:rsid w:val="00B71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B7196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4">
    <w:name w:val="xl94"/>
    <w:basedOn w:val="a"/>
    <w:rsid w:val="00B71967"/>
    <w:pPr>
      <w:pBdr>
        <w:left w:val="single" w:sz="4" w:space="0" w:color="auto"/>
        <w:bottom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5">
    <w:name w:val="xl95"/>
    <w:basedOn w:val="a"/>
    <w:rsid w:val="00B71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563C1"/>
      <w:u w:val="single"/>
    </w:rPr>
  </w:style>
  <w:style w:type="paragraph" w:customStyle="1" w:styleId="xl96">
    <w:name w:val="xl96"/>
    <w:basedOn w:val="a"/>
    <w:rsid w:val="00B71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
    <w:rsid w:val="00B7196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B7196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B71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563C1"/>
      <w:u w:val="single"/>
    </w:rPr>
  </w:style>
  <w:style w:type="character" w:customStyle="1" w:styleId="21">
    <w:name w:val="Основной текст (2)_"/>
    <w:basedOn w:val="a0"/>
    <w:link w:val="22"/>
    <w:rsid w:val="00B71967"/>
    <w:rPr>
      <w:sz w:val="15"/>
      <w:szCs w:val="15"/>
      <w:shd w:val="clear" w:color="auto" w:fill="FFFFFF"/>
    </w:rPr>
  </w:style>
  <w:style w:type="paragraph" w:customStyle="1" w:styleId="22">
    <w:name w:val="Основной текст (2)"/>
    <w:basedOn w:val="a"/>
    <w:link w:val="21"/>
    <w:rsid w:val="00B71967"/>
    <w:pPr>
      <w:widowControl w:val="0"/>
      <w:shd w:val="clear" w:color="auto" w:fill="FFFFFF"/>
      <w:spacing w:line="209" w:lineRule="exact"/>
      <w:jc w:val="both"/>
    </w:pPr>
    <w:rPr>
      <w:rFonts w:asciiTheme="minorHAnsi" w:eastAsiaTheme="minorHAnsi" w:hAnsiTheme="minorHAnsi" w:cstheme="minorBidi"/>
      <w:sz w:val="15"/>
      <w:szCs w:val="15"/>
      <w:lang w:eastAsia="en-US"/>
    </w:rPr>
  </w:style>
  <w:style w:type="character" w:customStyle="1" w:styleId="210pt">
    <w:name w:val="Основной текст (2) + 10 pt"/>
    <w:basedOn w:val="21"/>
    <w:rsid w:val="00B71967"/>
    <w:rPr>
      <w:color w:val="000000"/>
      <w:spacing w:val="0"/>
      <w:w w:val="100"/>
      <w:position w:val="0"/>
      <w:sz w:val="20"/>
      <w:szCs w:val="20"/>
      <w:shd w:val="clear" w:color="auto" w:fill="FFFFFF"/>
      <w:lang w:val="ru-RU" w:eastAsia="ru-RU" w:bidi="ru-RU"/>
    </w:rPr>
  </w:style>
  <w:style w:type="character" w:customStyle="1" w:styleId="pseudolink">
    <w:name w:val="pseudolink"/>
    <w:basedOn w:val="a0"/>
    <w:rsid w:val="00B71967"/>
  </w:style>
  <w:style w:type="table" w:customStyle="1" w:styleId="TableGrid">
    <w:name w:val="TableGrid"/>
    <w:rsid w:val="00CF2E6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fficemag.ru/catalog/817/?filter=prop-belizna-92" TargetMode="External"/><Relationship Id="rId18" Type="http://schemas.openxmlformats.org/officeDocument/2006/relationships/hyperlink" Target="https://www.officemag.ru/catalog/1050/?filter=prop-dlina_karandasha-180-mm" TargetMode="External"/><Relationship Id="rId26" Type="http://schemas.openxmlformats.org/officeDocument/2006/relationships/hyperlink" Target="https://www.officemag.ru/catalog/1628/?filter=prop-forma_korpusa-kruglaya" TargetMode="External"/><Relationship Id="rId39" Type="http://schemas.openxmlformats.org/officeDocument/2006/relationships/hyperlink" Target="https://www.officemag.ru/catalog/1547/?filter=prop-orientatsiya-vertikalnaya" TargetMode="External"/><Relationship Id="rId21" Type="http://schemas.openxmlformats.org/officeDocument/2006/relationships/hyperlink" Target="https://www.officemag.ru/catalog/1628/?filter=prop-ves-15-g" TargetMode="External"/><Relationship Id="rId34" Type="http://schemas.openxmlformats.org/officeDocument/2006/relationships/hyperlink" Target="https://www.officemag.ru/catalog/956/?filter=prop-nalichie_dozatora-da" TargetMode="External"/><Relationship Id="rId42" Type="http://schemas.openxmlformats.org/officeDocument/2006/relationships/hyperlink" Target="https://www.officemag.ru/catalog/898/?filter=prop-dlina_smennogo_sterzhnya-130-mm" TargetMode="External"/><Relationship Id="rId47" Type="http://schemas.openxmlformats.org/officeDocument/2006/relationships/hyperlink" Target="https://www.officemag.ru/catalog/898/?filter=prop-tsvet_korpusa-prozrachnyy" TargetMode="External"/><Relationship Id="rId50" Type="http://schemas.openxmlformats.org/officeDocument/2006/relationships/hyperlink" Target="https://www.officemag.ru/catalog/898/?filter=prop-tsvet_korpusa-prozrachnyy" TargetMode="External"/><Relationship Id="rId55" Type="http://schemas.openxmlformats.org/officeDocument/2006/relationships/hyperlink" Target="https://www.officemag.ru/catalog/871/?filter=prop-material_skob-stal" TargetMode="External"/><Relationship Id="rId63" Type="http://schemas.openxmlformats.org/officeDocument/2006/relationships/hyperlink" Target="https://www.officemag.ru/catalog/885/?filter=prop-forma_skrepki-ovalnaya"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officemag.ru/catalog/1050/?filter=prop-tverdost-hb" TargetMode="External"/><Relationship Id="rId20" Type="http://schemas.openxmlformats.org/officeDocument/2006/relationships/hyperlink" Target="https://www.officemag.ru/catalog/1050/?filter=prop-tsvet_korpusa-chernyy" TargetMode="External"/><Relationship Id="rId29" Type="http://schemas.openxmlformats.org/officeDocument/2006/relationships/hyperlink" Target="https://www.officemag.ru/catalog/878/?filter=prop-obem_flakona-20-ml" TargetMode="External"/><Relationship Id="rId41" Type="http://schemas.openxmlformats.org/officeDocument/2006/relationships/hyperlink" Target="https://www.officemag.ru/catalog/898/?filter=prop-tsvet_chernil-siniy" TargetMode="External"/><Relationship Id="rId54" Type="http://schemas.openxmlformats.org/officeDocument/2006/relationships/hyperlink" Target="https://www.officemag.ru/catalog/871/?filter=prop-vid_pokrytiya-tsinkovoe" TargetMode="External"/><Relationship Id="rId62" Type="http://schemas.openxmlformats.org/officeDocument/2006/relationships/hyperlink" Target="https://www.officemag.ru/catalog/871/?filter=prop-kolichestvo_skob_v_pachke-1000-sh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fficemag.ru/catalog/817/?filter=prop-shirina_bloka-90-mm" TargetMode="External"/><Relationship Id="rId24" Type="http://schemas.openxmlformats.org/officeDocument/2006/relationships/hyperlink" Target="https://www.officemag.ru/catalog/1628/?filter=prop-naznachenie-karton" TargetMode="External"/><Relationship Id="rId32" Type="http://schemas.openxmlformats.org/officeDocument/2006/relationships/hyperlink" Target="https://www.officemag.ru/catalog/956/?filter=prop-obem_flakona-45-ml" TargetMode="External"/><Relationship Id="rId37" Type="http://schemas.openxmlformats.org/officeDocument/2006/relationships/hyperlink" Target="https://www.officemag.ru/catalog/1547/?filter=prop-kolichestvo_v_komplekte-100-sht" TargetMode="External"/><Relationship Id="rId40" Type="http://schemas.openxmlformats.org/officeDocument/2006/relationships/hyperlink" Target="https://www.officemag.ru/catalog/1547/?filter=prop-faktura-gladkaya" TargetMode="External"/><Relationship Id="rId45" Type="http://schemas.openxmlformats.org/officeDocument/2006/relationships/hyperlink" Target="https://www.officemag.ru/catalog/898/?filter=prop-forma_nakonechnika-standartnyy" TargetMode="External"/><Relationship Id="rId53" Type="http://schemas.openxmlformats.org/officeDocument/2006/relationships/hyperlink" Target="https://www.officemag.ru/catalog/871/?filter=prop-maksimalnoe_kolichestvo_sshivaemykh_listov-20" TargetMode="External"/><Relationship Id="rId58" Type="http://schemas.openxmlformats.org/officeDocument/2006/relationships/hyperlink" Target="https://www.officemag.ru/catalog/871/?filter=prop-tip_i_razmer_skob-24_6"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fficemag.ru/catalog/817/?filter=prop-forma_bloka-kub" TargetMode="External"/><Relationship Id="rId23" Type="http://schemas.openxmlformats.org/officeDocument/2006/relationships/hyperlink" Target="https://www.officemag.ru/catalog/1628/?filter=prop-naznachenie-bumaga" TargetMode="External"/><Relationship Id="rId28" Type="http://schemas.openxmlformats.org/officeDocument/2006/relationships/hyperlink" Target="https://www.officemag.ru/catalog/878/?filter=prop-tip_tovara-korrektiruyushchaya_zhidkost" TargetMode="External"/><Relationship Id="rId36" Type="http://schemas.openxmlformats.org/officeDocument/2006/relationships/hyperlink" Target="https://www.officemag.ru/catalog/1547/?filter=prop-format-a4" TargetMode="External"/><Relationship Id="rId49" Type="http://schemas.openxmlformats.org/officeDocument/2006/relationships/hyperlink" Target="https://www.officemag.ru/catalog/898/?filter=prop-ergonomichnaya_zona_zakhvata-rezinovyy_derzhatel" TargetMode="External"/><Relationship Id="rId57" Type="http://schemas.openxmlformats.org/officeDocument/2006/relationships/hyperlink" Target="https://www.officemag.ru/catalog/871/?filter=prop-tsvet-serebristyy" TargetMode="External"/><Relationship Id="rId61" Type="http://schemas.openxmlformats.org/officeDocument/2006/relationships/hyperlink" Target="https://www.officemag.ru/catalog/871/?filter=prop-material_skob-stal" TargetMode="External"/><Relationship Id="rId10" Type="http://schemas.openxmlformats.org/officeDocument/2006/relationships/hyperlink" Target="https://www.officemag.ru/catalog/817/?filter=prop-dlina_bloka-90-mm" TargetMode="External"/><Relationship Id="rId19" Type="http://schemas.openxmlformats.org/officeDocument/2006/relationships/hyperlink" Target="https://www.officemag.ru/catalog/1050/?filter=prop-material_korpusa-derevo" TargetMode="External"/><Relationship Id="rId31" Type="http://schemas.openxmlformats.org/officeDocument/2006/relationships/hyperlink" Target="https://www.officemag.ru/catalog/956/?filter=prop-naznachenie-dlya_bumazhnykh_izdeliy" TargetMode="External"/><Relationship Id="rId44" Type="http://schemas.openxmlformats.org/officeDocument/2006/relationships/hyperlink" Target="https://www.officemag.ru/catalog/898/?filter=prop-diametr_pishushchego_uzla-0_5-mm" TargetMode="External"/><Relationship Id="rId52" Type="http://schemas.openxmlformats.org/officeDocument/2006/relationships/hyperlink" Target="https://www.officemag.ru/catalog/871/?filter=prop-tip_i_razmer_skob-10" TargetMode="External"/><Relationship Id="rId60" Type="http://schemas.openxmlformats.org/officeDocument/2006/relationships/hyperlink" Target="https://www.officemag.ru/catalog/871/?filter=prop-vid_pokrytiya-tsinkovoe"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fficemag.ru/catalog/817/?filter=prop-vysota_bloka-90-mm" TargetMode="External"/><Relationship Id="rId14" Type="http://schemas.openxmlformats.org/officeDocument/2006/relationships/hyperlink" Target="https://www.officemag.ru/catalog/817/?filter=prop-plotnost-65-g_m2" TargetMode="External"/><Relationship Id="rId22" Type="http://schemas.openxmlformats.org/officeDocument/2006/relationships/hyperlink" Target="https://www.officemag.ru/catalog/1628/?filter=prop-sostav_kleya-pvp" TargetMode="External"/><Relationship Id="rId27" Type="http://schemas.openxmlformats.org/officeDocument/2006/relationships/hyperlink" Target="https://www.officemag.ru/catalog/1628/?filter=prop-srok_godnosti-36-mes" TargetMode="External"/><Relationship Id="rId30" Type="http://schemas.openxmlformats.org/officeDocument/2006/relationships/hyperlink" Target="https://www.officemag.ru/catalog/956/?filter=prop-tsvet_shtempelnoy_kraski-siniy" TargetMode="External"/><Relationship Id="rId35" Type="http://schemas.openxmlformats.org/officeDocument/2006/relationships/hyperlink" Target="https://www.officemag.ru/catalog/956/?filter=prop-vremya_vysykhaniya_ottiska-30-sekund" TargetMode="External"/><Relationship Id="rId43" Type="http://schemas.openxmlformats.org/officeDocument/2006/relationships/hyperlink" Target="https://www.officemag.ru/catalog/898/?filter=prop-tolshchina_linii_pisma-0_35-mm" TargetMode="External"/><Relationship Id="rId48" Type="http://schemas.openxmlformats.org/officeDocument/2006/relationships/hyperlink" Target="https://www.officemag.ru/catalog/898/?filter=prop-forma_korpusa-kruglaya" TargetMode="External"/><Relationship Id="rId56" Type="http://schemas.openxmlformats.org/officeDocument/2006/relationships/hyperlink" Target="https://www.officemag.ru/catalog/871/?filter=prop-kolichestvo_skob_v_pachke-1000-sht" TargetMode="External"/><Relationship Id="rId64" Type="http://schemas.openxmlformats.org/officeDocument/2006/relationships/footer" Target="footer2.xml"/><Relationship Id="rId8" Type="http://schemas.openxmlformats.org/officeDocument/2006/relationships/footer" Target="footer1.xml"/><Relationship Id="rId51" Type="http://schemas.openxmlformats.org/officeDocument/2006/relationships/hyperlink" Target="https://www.officemag.ru/catalog/898/?filter=prop-forma_korpusa-kruglaya" TargetMode="External"/><Relationship Id="rId3" Type="http://schemas.microsoft.com/office/2007/relationships/stylesWithEffects" Target="stylesWithEffects.xml"/><Relationship Id="rId12" Type="http://schemas.openxmlformats.org/officeDocument/2006/relationships/hyperlink" Target="https://www.officemag.ru/catalog/817/?filter=prop-tsvet_bumagi-belaya" TargetMode="External"/><Relationship Id="rId17" Type="http://schemas.openxmlformats.org/officeDocument/2006/relationships/hyperlink" Target="https://www.officemag.ru/catalog/1050/?filter=prop-forma_korpusa-shestigrannaya" TargetMode="External"/><Relationship Id="rId25" Type="http://schemas.openxmlformats.org/officeDocument/2006/relationships/hyperlink" Target="https://www.officemag.ru/catalog/1628/?filter=prop-naznachenie-fotobumaga" TargetMode="External"/><Relationship Id="rId33" Type="http://schemas.openxmlformats.org/officeDocument/2006/relationships/hyperlink" Target="https://www.officemag.ru/catalog/956/?filter=prop-sostav_shtempelnoy_kraski-vodnaya_osnova" TargetMode="External"/><Relationship Id="rId38" Type="http://schemas.openxmlformats.org/officeDocument/2006/relationships/hyperlink" Target="https://www.officemag.ru/catalog/1547/?filter=prop-tolshchina_plenki-35-mkm" TargetMode="External"/><Relationship Id="rId46" Type="http://schemas.openxmlformats.org/officeDocument/2006/relationships/hyperlink" Target="https://www.officemag.ru/catalog/898/?filter=prop-ergonomichnaya_zona_zakhvata-rezinovyy_derzhatel" TargetMode="External"/><Relationship Id="rId59" Type="http://schemas.openxmlformats.org/officeDocument/2006/relationships/hyperlink" Target="https://www.officemag.ru/catalog/871/?filter=prop-maksimalnoe_kolichestvo_sshivaemykh_listov-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13</Pages>
  <Words>6325</Words>
  <Characters>36055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 Калько</dc:creator>
  <cp:lastModifiedBy>Мустафина Айгуль</cp:lastModifiedBy>
  <cp:revision>13</cp:revision>
  <cp:lastPrinted>2024-06-11T09:04:00Z</cp:lastPrinted>
  <dcterms:created xsi:type="dcterms:W3CDTF">2024-05-29T05:42:00Z</dcterms:created>
  <dcterms:modified xsi:type="dcterms:W3CDTF">2024-06-11T09:10:00Z</dcterms:modified>
</cp:coreProperties>
</file>