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592B4D" w:rsidRPr="00B95BC3" w:rsidRDefault="00592B4D" w:rsidP="00592B4D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</w:t>
      </w:r>
      <w:r w:rsidRPr="00B95BC3">
        <w:rPr>
          <w:b/>
        </w:rPr>
        <w:t xml:space="preserve">Республика Башкортостан, г.Уфа, Кировский район, ул. </w:t>
      </w:r>
      <w:proofErr w:type="spellStart"/>
      <w:r w:rsidRPr="00B95BC3">
        <w:rPr>
          <w:b/>
        </w:rPr>
        <w:t>Заки</w:t>
      </w:r>
      <w:proofErr w:type="spellEnd"/>
      <w:r w:rsidRPr="00B95BC3">
        <w:rPr>
          <w:b/>
        </w:rPr>
        <w:t xml:space="preserve"> </w:t>
      </w:r>
      <w:proofErr w:type="spellStart"/>
      <w:r w:rsidRPr="00B95BC3">
        <w:rPr>
          <w:b/>
        </w:rPr>
        <w:t>Валиди</w:t>
      </w:r>
      <w:proofErr w:type="spellEnd"/>
      <w:r w:rsidRPr="00B95BC3">
        <w:rPr>
          <w:b/>
        </w:rPr>
        <w:t xml:space="preserve">, д.71, </w:t>
      </w:r>
      <w:proofErr w:type="spellStart"/>
      <w:r w:rsidRPr="00B95BC3">
        <w:rPr>
          <w:b/>
        </w:rPr>
        <w:t>машино</w:t>
      </w:r>
      <w:proofErr w:type="spellEnd"/>
      <w:r w:rsidRPr="00B95BC3">
        <w:rPr>
          <w:b/>
        </w:rPr>
        <w:t>-место №2</w:t>
      </w:r>
      <w:r>
        <w:rPr>
          <w:b/>
        </w:rPr>
        <w:t>3</w:t>
      </w:r>
      <w:r w:rsidRPr="00B95BC3">
        <w:rPr>
          <w:b/>
        </w:rPr>
        <w:t xml:space="preserve">, площадью </w:t>
      </w:r>
      <w:r>
        <w:rPr>
          <w:b/>
        </w:rPr>
        <w:t>20,6</w:t>
      </w:r>
      <w:r w:rsidRPr="00B95BC3">
        <w:rPr>
          <w:b/>
        </w:rPr>
        <w:t xml:space="preserve"> </w:t>
      </w:r>
      <w:proofErr w:type="spellStart"/>
      <w:r w:rsidRPr="00B95BC3">
        <w:rPr>
          <w:b/>
        </w:rPr>
        <w:t>кв.м</w:t>
      </w:r>
      <w:proofErr w:type="spellEnd"/>
      <w:r w:rsidRPr="00B95BC3">
        <w:rPr>
          <w:b/>
        </w:rPr>
        <w:t xml:space="preserve">., этаж - </w:t>
      </w:r>
      <w:proofErr w:type="gramStart"/>
      <w:r w:rsidRPr="00B95BC3">
        <w:rPr>
          <w:b/>
        </w:rPr>
        <w:t>подвал № б</w:t>
      </w:r>
      <w:proofErr w:type="gramEnd"/>
      <w:r w:rsidRPr="00B95BC3">
        <w:rPr>
          <w:b/>
        </w:rPr>
        <w:t>/н, кадастровый номер – 02:55:010159:</w:t>
      </w:r>
      <w:r>
        <w:rPr>
          <w:b/>
        </w:rPr>
        <w:t>799</w:t>
      </w:r>
      <w:r w:rsidRPr="00B95BC3">
        <w:rPr>
          <w:b/>
        </w:rPr>
        <w:t xml:space="preserve"> </w:t>
      </w:r>
      <w:r w:rsidRPr="00B95BC3">
        <w:rPr>
          <w:sz w:val="23"/>
          <w:szCs w:val="23"/>
        </w:rPr>
        <w:t>(далее – Объект).</w:t>
      </w:r>
    </w:p>
    <w:p w:rsidR="00592B4D" w:rsidRPr="00B95BC3" w:rsidRDefault="00592B4D" w:rsidP="00592B4D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</w:t>
      </w:r>
      <w:r>
        <w:rPr>
          <w:sz w:val="23"/>
          <w:szCs w:val="23"/>
        </w:rPr>
        <w:t>799</w:t>
      </w:r>
      <w:r w:rsidRPr="00B95BC3">
        <w:rPr>
          <w:sz w:val="23"/>
          <w:szCs w:val="23"/>
        </w:rPr>
        <w:t>-02/373/2024-2 от 01.02.2024г.</w:t>
      </w:r>
    </w:p>
    <w:p w:rsidR="004F7CAC" w:rsidRPr="005E7375" w:rsidRDefault="004F7CAC" w:rsidP="004F7CAC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4F7CAC" w:rsidRDefault="004F7CAC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2F071E" w:rsidRDefault="002F071E" w:rsidP="003C749E">
      <w:pPr>
        <w:ind w:right="45"/>
        <w:jc w:val="both"/>
        <w:rPr>
          <w:sz w:val="23"/>
          <w:szCs w:val="23"/>
        </w:rPr>
      </w:pPr>
    </w:p>
    <w:p w:rsidR="004F7CAC" w:rsidRPr="00B95BC3" w:rsidRDefault="004F7CAC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4F7CAC"/>
    <w:rsid w:val="00592B4D"/>
    <w:rsid w:val="007676B2"/>
    <w:rsid w:val="00913D66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2024-06-11T09:08:00Z</dcterms:modified>
</cp:coreProperties>
</file>