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05216">
        <w:trPr>
          <w:trHeight w:val="983"/>
        </w:trPr>
        <w:tc>
          <w:tcPr>
            <w:tcW w:w="10065" w:type="dxa"/>
            <w:gridSpan w:val="3"/>
          </w:tcPr>
          <w:p w:rsidR="00BC592E" w:rsidRDefault="00C318BF" w:rsidP="004C75CE">
            <w:pPr>
              <w:contextualSpacing/>
              <w:jc w:val="center"/>
              <w:rPr>
                <w:rFonts w:ascii="Times New Roman" w:hAnsi="Times New Roman" w:cs="Times New Roman"/>
                <w:b/>
                <w:color w:val="FF0000"/>
                <w:sz w:val="24"/>
                <w:szCs w:val="24"/>
              </w:rPr>
            </w:pPr>
            <w:r w:rsidRPr="003F3F94">
              <w:rPr>
                <w:rFonts w:ascii="Times New Roman" w:hAnsi="Times New Roman" w:cs="Times New Roman"/>
                <w:b/>
                <w:color w:val="FF0000"/>
                <w:sz w:val="24"/>
                <w:szCs w:val="24"/>
              </w:rPr>
              <w:t xml:space="preserve">Извещение о проведении запроса котировок </w:t>
            </w:r>
            <w:r w:rsidR="001C4876">
              <w:rPr>
                <w:rFonts w:ascii="Times New Roman" w:hAnsi="Times New Roman" w:cs="Times New Roman"/>
                <w:b/>
                <w:color w:val="FF0000"/>
                <w:sz w:val="24"/>
                <w:szCs w:val="24"/>
              </w:rPr>
              <w:t xml:space="preserve">от </w:t>
            </w:r>
            <w:r w:rsidR="00FA3E4D">
              <w:rPr>
                <w:rFonts w:ascii="Times New Roman" w:hAnsi="Times New Roman" w:cs="Times New Roman"/>
                <w:b/>
                <w:color w:val="FF0000"/>
                <w:sz w:val="24"/>
                <w:szCs w:val="24"/>
              </w:rPr>
              <w:t>27</w:t>
            </w:r>
            <w:r w:rsidR="001C4876">
              <w:rPr>
                <w:rFonts w:ascii="Times New Roman" w:hAnsi="Times New Roman" w:cs="Times New Roman"/>
                <w:b/>
                <w:color w:val="FF0000"/>
                <w:sz w:val="24"/>
                <w:szCs w:val="24"/>
              </w:rPr>
              <w:t>.</w:t>
            </w:r>
            <w:r w:rsidR="00FA3E4D">
              <w:rPr>
                <w:rFonts w:ascii="Times New Roman" w:hAnsi="Times New Roman" w:cs="Times New Roman"/>
                <w:b/>
                <w:color w:val="FF0000"/>
                <w:sz w:val="24"/>
                <w:szCs w:val="24"/>
              </w:rPr>
              <w:t>04</w:t>
            </w:r>
            <w:r w:rsidR="001C4876">
              <w:rPr>
                <w:rFonts w:ascii="Times New Roman" w:hAnsi="Times New Roman" w:cs="Times New Roman"/>
                <w:b/>
                <w:color w:val="FF0000"/>
                <w:sz w:val="24"/>
                <w:szCs w:val="24"/>
              </w:rPr>
              <w:t>.202</w:t>
            </w:r>
            <w:r w:rsidR="00FA3E4D">
              <w:rPr>
                <w:rFonts w:ascii="Times New Roman" w:hAnsi="Times New Roman" w:cs="Times New Roman"/>
                <w:b/>
                <w:color w:val="FF0000"/>
                <w:sz w:val="24"/>
                <w:szCs w:val="24"/>
              </w:rPr>
              <w:t>4</w:t>
            </w:r>
            <w:r w:rsidR="001C4876">
              <w:rPr>
                <w:rFonts w:ascii="Times New Roman" w:hAnsi="Times New Roman" w:cs="Times New Roman"/>
                <w:b/>
                <w:color w:val="FF0000"/>
                <w:sz w:val="24"/>
                <w:szCs w:val="24"/>
              </w:rPr>
              <w:t xml:space="preserve"> г.</w:t>
            </w:r>
          </w:p>
          <w:p w:rsidR="001C4876" w:rsidRDefault="001C4876" w:rsidP="004C75CE">
            <w:pPr>
              <w:contextualSpacing/>
              <w:jc w:val="center"/>
              <w:rPr>
                <w:rFonts w:ascii="Times New Roman" w:hAnsi="Times New Roman" w:cs="Times New Roman"/>
                <w:b/>
                <w:color w:val="FF0000"/>
                <w:sz w:val="24"/>
                <w:szCs w:val="24"/>
              </w:rPr>
            </w:pPr>
          </w:p>
          <w:p w:rsidR="00C318BF" w:rsidRDefault="00F05216" w:rsidP="004C75CE">
            <w:pPr>
              <w:contextualSpacing/>
              <w:jc w:val="center"/>
              <w:rPr>
                <w:rFonts w:ascii="Times New Roman" w:hAnsi="Times New Roman" w:cs="Times New Roman"/>
                <w:b/>
                <w:sz w:val="24"/>
                <w:szCs w:val="24"/>
              </w:rPr>
            </w:pPr>
            <w:r w:rsidRPr="00F05216">
              <w:rPr>
                <w:rFonts w:ascii="Times New Roman" w:hAnsi="Times New Roman" w:cs="Times New Roman"/>
                <w:b/>
                <w:sz w:val="24"/>
                <w:szCs w:val="24"/>
              </w:rPr>
              <w:t>в электронной форме, участниками которого могут быть только субъекты малого и среднего п</w:t>
            </w:r>
            <w:r>
              <w:rPr>
                <w:rFonts w:ascii="Times New Roman" w:hAnsi="Times New Roman" w:cs="Times New Roman"/>
                <w:b/>
                <w:sz w:val="24"/>
                <w:szCs w:val="24"/>
              </w:rPr>
              <w:t>редпринимательства</w:t>
            </w:r>
          </w:p>
          <w:p w:rsidR="00C318BF" w:rsidRPr="0011249A" w:rsidRDefault="00C318BF" w:rsidP="00F05216">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0E3C19" w:rsidRPr="000E3C19" w:rsidRDefault="000E3C19" w:rsidP="000E3C19">
            <w:pPr>
              <w:contextualSpacing/>
              <w:rPr>
                <w:rFonts w:ascii="Times New Roman" w:eastAsia="Times New Roman" w:hAnsi="Times New Roman" w:cs="Times New Roman"/>
                <w:i/>
                <w:iCs/>
                <w:sz w:val="24"/>
                <w:szCs w:val="24"/>
                <w:lang w:eastAsia="ru-RU"/>
              </w:rPr>
            </w:pPr>
            <w:r w:rsidRPr="000E3C19">
              <w:rPr>
                <w:rFonts w:ascii="Times New Roman" w:eastAsia="Times New Roman" w:hAnsi="Times New Roman" w:cs="Times New Roman"/>
                <w:i/>
                <w:iCs/>
                <w:sz w:val="24"/>
                <w:szCs w:val="24"/>
                <w:lang w:eastAsia="ru-RU"/>
              </w:rPr>
              <w:t>Способ и форма</w:t>
            </w:r>
          </w:p>
          <w:p w:rsidR="00C318BF" w:rsidRPr="00532279" w:rsidRDefault="000E3C19" w:rsidP="000E3C19">
            <w:pPr>
              <w:contextualSpacing/>
              <w:rPr>
                <w:rFonts w:ascii="Times New Roman" w:hAnsi="Times New Roman" w:cs="Times New Roman"/>
                <w:sz w:val="24"/>
                <w:szCs w:val="24"/>
              </w:rPr>
            </w:pPr>
            <w:r w:rsidRPr="000E3C19">
              <w:rPr>
                <w:rFonts w:ascii="Times New Roman" w:eastAsia="Times New Roman" w:hAnsi="Times New Roman" w:cs="Times New Roman"/>
                <w:i/>
                <w:iCs/>
                <w:sz w:val="24"/>
                <w:szCs w:val="24"/>
                <w:lang w:eastAsia="ru-RU"/>
              </w:rPr>
              <w:t>проведения закупки</w:t>
            </w:r>
          </w:p>
        </w:tc>
        <w:tc>
          <w:tcPr>
            <w:tcW w:w="6252" w:type="dxa"/>
          </w:tcPr>
          <w:p w:rsidR="00F05216" w:rsidRDefault="00F05216" w:rsidP="00F05216">
            <w:pPr>
              <w:rPr>
                <w:rFonts w:hAnsi="Times New Roman" w:cs="Times New Roman"/>
                <w:color w:val="000000"/>
                <w:sz w:val="24"/>
                <w:szCs w:val="24"/>
              </w:rPr>
            </w:pPr>
            <w:r>
              <w:rPr>
                <w:rFonts w:hAnsi="Times New Roman" w:cs="Times New Roman"/>
                <w:b/>
                <w:bCs/>
                <w:color w:val="000000"/>
                <w:sz w:val="24"/>
                <w:szCs w:val="24"/>
              </w:rPr>
              <w:t>Способ</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запрос</w:t>
            </w:r>
            <w:r>
              <w:rPr>
                <w:rFonts w:hAnsi="Times New Roman" w:cs="Times New Roman"/>
                <w:color w:val="000000"/>
                <w:sz w:val="24"/>
                <w:szCs w:val="24"/>
              </w:rPr>
              <w:t xml:space="preserve"> </w:t>
            </w:r>
            <w:r>
              <w:rPr>
                <w:rFonts w:hAnsi="Times New Roman" w:cs="Times New Roman"/>
                <w:color w:val="000000"/>
                <w:sz w:val="24"/>
                <w:szCs w:val="24"/>
              </w:rPr>
              <w:t>котировок</w:t>
            </w:r>
          </w:p>
          <w:p w:rsidR="00F05216" w:rsidRDefault="00F05216" w:rsidP="00F05216">
            <w:pPr>
              <w:rPr>
                <w:rFonts w:hAnsi="Times New Roman" w:cs="Times New Roman"/>
                <w:color w:val="000000"/>
                <w:sz w:val="24"/>
                <w:szCs w:val="24"/>
              </w:rPr>
            </w:pPr>
            <w:r>
              <w:rPr>
                <w:rFonts w:hAnsi="Times New Roman" w:cs="Times New Roman"/>
                <w:b/>
                <w:bCs/>
                <w:color w:val="000000"/>
                <w:sz w:val="24"/>
                <w:szCs w:val="24"/>
              </w:rPr>
              <w:t>Форма</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электронная</w:t>
            </w:r>
          </w:p>
          <w:p w:rsidR="00C318BF" w:rsidRPr="00532279" w:rsidRDefault="00F05216" w:rsidP="00F05216">
            <w:pPr>
              <w:contextualSpacing/>
              <w:rPr>
                <w:rFonts w:ascii="Times New Roman" w:hAnsi="Times New Roman" w:cs="Times New Roman"/>
                <w:sz w:val="24"/>
                <w:szCs w:val="24"/>
              </w:rPr>
            </w:pPr>
            <w:r>
              <w:rPr>
                <w:rFonts w:hAnsi="Times New Roman" w:cs="Times New Roman"/>
                <w:b/>
                <w:bCs/>
                <w:color w:val="000000"/>
                <w:sz w:val="24"/>
                <w:szCs w:val="24"/>
              </w:rPr>
              <w:t>Особенности</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процедура</w:t>
            </w:r>
            <w:r>
              <w:rPr>
                <w:rFonts w:hAnsi="Times New Roman" w:cs="Times New Roman"/>
                <w:color w:val="000000"/>
                <w:sz w:val="24"/>
                <w:szCs w:val="24"/>
              </w:rPr>
              <w:t xml:space="preserve"> </w:t>
            </w:r>
            <w:r>
              <w:rPr>
                <w:rFonts w:hAnsi="Times New Roman" w:cs="Times New Roman"/>
                <w:color w:val="000000"/>
                <w:sz w:val="24"/>
                <w:szCs w:val="24"/>
              </w:rPr>
              <w:t>закупки</w:t>
            </w:r>
            <w:r>
              <w:br/>
            </w:r>
            <w:r>
              <w:rPr>
                <w:rFonts w:hAnsi="Times New Roman" w:cs="Times New Roman"/>
                <w:color w:val="000000"/>
                <w:sz w:val="24"/>
                <w:szCs w:val="24"/>
              </w:rPr>
              <w:t>проводится</w:t>
            </w:r>
            <w:r>
              <w:rPr>
                <w:rFonts w:hAnsi="Times New Roman" w:cs="Times New Roman"/>
                <w:color w:val="000000"/>
                <w:sz w:val="24"/>
                <w:szCs w:val="24"/>
              </w:rPr>
              <w:t xml:space="preserve"> </w:t>
            </w:r>
            <w:r>
              <w:rPr>
                <w:rFonts w:hAnsi="Times New Roman" w:cs="Times New Roman"/>
                <w:color w:val="000000"/>
                <w:sz w:val="24"/>
                <w:szCs w:val="24"/>
              </w:rPr>
              <w:t>только</w:t>
            </w:r>
            <w:r>
              <w:rPr>
                <w:rFonts w:hAnsi="Times New Roman" w:cs="Times New Roman"/>
                <w:color w:val="000000"/>
                <w:sz w:val="24"/>
                <w:szCs w:val="24"/>
              </w:rPr>
              <w:t xml:space="preserve"> </w:t>
            </w:r>
            <w:r>
              <w:rPr>
                <w:rFonts w:hAnsi="Times New Roman" w:cs="Times New Roman"/>
                <w:color w:val="000000"/>
                <w:sz w:val="24"/>
                <w:szCs w:val="24"/>
              </w:rPr>
              <w:t>среди</w:t>
            </w:r>
            <w:r>
              <w:rPr>
                <w:rFonts w:hAnsi="Times New Roman" w:cs="Times New Roman"/>
                <w:color w:val="000000"/>
                <w:sz w:val="24"/>
                <w:szCs w:val="24"/>
              </w:rPr>
              <w:t xml:space="preserve"> </w:t>
            </w:r>
            <w:r>
              <w:rPr>
                <w:rFonts w:hAnsi="Times New Roman" w:cs="Times New Roman"/>
                <w:color w:val="000000"/>
                <w:sz w:val="24"/>
                <w:szCs w:val="24"/>
              </w:rPr>
              <w:t>субъектов</w:t>
            </w:r>
            <w:r>
              <w:rPr>
                <w:rFonts w:hAnsi="Times New Roman" w:cs="Times New Roman"/>
                <w:color w:val="000000"/>
                <w:sz w:val="24"/>
                <w:szCs w:val="24"/>
              </w:rPr>
              <w:t xml:space="preserve"> </w:t>
            </w:r>
            <w:r>
              <w:rPr>
                <w:rFonts w:hAnsi="Times New Roman" w:cs="Times New Roman"/>
                <w:color w:val="000000"/>
                <w:sz w:val="24"/>
                <w:szCs w:val="24"/>
              </w:rPr>
              <w:t>малого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среднего</w:t>
            </w:r>
            <w:r>
              <w:br/>
            </w:r>
            <w:r>
              <w:rPr>
                <w:rFonts w:hAnsi="Times New Roman" w:cs="Times New Roman"/>
                <w:color w:val="000000"/>
                <w:sz w:val="24"/>
                <w:szCs w:val="24"/>
              </w:rPr>
              <w:t>предпринимательства</w:t>
            </w:r>
            <w:r w:rsidRPr="00C228B4">
              <w:rPr>
                <w:rFonts w:ascii="Times New Roman" w:eastAsia="Times New Roman" w:hAnsi="Times New Roman" w:cs="Times New Roman"/>
                <w:sz w:val="24"/>
                <w:szCs w:val="24"/>
                <w:lang w:eastAsia="ru-RU"/>
              </w:rPr>
              <w:t xml:space="preserve"> </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7E7429" w:rsidP="004C75CE">
            <w:pPr>
              <w:contextualSpacing/>
              <w:rPr>
                <w:rFonts w:ascii="Times New Roman" w:eastAsia="Times New Roman" w:hAnsi="Times New Roman" w:cs="Times New Roman"/>
                <w:sz w:val="24"/>
                <w:szCs w:val="24"/>
                <w:lang w:eastAsia="ru-RU"/>
              </w:rPr>
            </w:pPr>
            <w:hyperlink r:id="rId9" w:history="1">
              <w:r w:rsidR="005E0CEB" w:rsidRPr="004772E9">
                <w:rPr>
                  <w:rStyle w:val="a4"/>
                  <w:rFonts w:ascii="Times New Roman" w:hAnsi="Times New Roman" w:cs="Times New Roman"/>
                  <w:sz w:val="24"/>
                  <w:szCs w:val="24"/>
                </w:rPr>
                <w:t>www.zakupki.gov.ru</w:t>
              </w:r>
            </w:hyperlink>
            <w:r w:rsidR="005E0CEB">
              <w:rPr>
                <w:rFonts w:ascii="Times New Roman" w:hAnsi="Times New Roman" w:cs="Times New Roman"/>
                <w:sz w:val="24"/>
                <w:szCs w:val="24"/>
              </w:rPr>
              <w:t xml:space="preserve">  и </w:t>
            </w:r>
            <w:r w:rsidR="005E0CEB" w:rsidRPr="005E0CEB">
              <w:rPr>
                <w:rFonts w:ascii="Times New Roman" w:hAnsi="Times New Roman" w:cs="Times New Roman"/>
                <w:sz w:val="24"/>
                <w:szCs w:val="24"/>
              </w:rPr>
              <w:t>http://gsfrb.ru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5E0CEB">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 xml:space="preserve">Адрес электронной площадки в информационно-телекоммуникационной сети Интернет </w:t>
            </w:r>
          </w:p>
        </w:tc>
        <w:tc>
          <w:tcPr>
            <w:tcW w:w="6252" w:type="dxa"/>
          </w:tcPr>
          <w:p w:rsidR="00C318BF" w:rsidRPr="00532279" w:rsidRDefault="005E0CEB" w:rsidP="0015678F">
            <w:pPr>
              <w:contextualSpacing/>
              <w:rPr>
                <w:rFonts w:ascii="Times New Roman" w:hAnsi="Times New Roman" w:cs="Times New Roman"/>
                <w:sz w:val="24"/>
                <w:szCs w:val="24"/>
              </w:rPr>
            </w:pPr>
            <w:r w:rsidRPr="005E0CEB">
              <w:rPr>
                <w:rFonts w:ascii="Times New Roman" w:hAnsi="Times New Roman" w:cs="Times New Roman"/>
                <w:sz w:val="24"/>
                <w:szCs w:val="24"/>
              </w:rPr>
              <w:t>электронная торговая площадка Открытое акционерное общество «Единая электронная торговая площадка» http://www.roseltorg.ru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7E7429" w:rsidP="000141EE">
            <w:pPr>
              <w:contextualSpacing/>
              <w:rPr>
                <w:rFonts w:ascii="Times New Roman" w:eastAsia="Times New Roman" w:hAnsi="Times New Roman" w:cs="Times New Roman"/>
                <w:sz w:val="24"/>
                <w:szCs w:val="24"/>
                <w:lang w:eastAsia="ru-RU"/>
              </w:rPr>
            </w:pPr>
            <w:hyperlink r:id="rId10"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5E0CEB" w:rsidRPr="00532279" w:rsidTr="00F5386C">
        <w:tc>
          <w:tcPr>
            <w:tcW w:w="556" w:type="dxa"/>
          </w:tcPr>
          <w:p w:rsidR="005E0CEB" w:rsidRDefault="005E0CE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5E0CEB" w:rsidRPr="00EC7832" w:rsidRDefault="005E0CEB" w:rsidP="004C75CE">
            <w:pPr>
              <w:contextualSpacing/>
              <w:rPr>
                <w:rFonts w:ascii="Times New Roman" w:eastAsia="Times New Roman" w:hAnsi="Times New Roman" w:cs="Times New Roman"/>
                <w:i/>
                <w:iCs/>
                <w:sz w:val="24"/>
                <w:szCs w:val="24"/>
                <w:lang w:eastAsia="ru-RU"/>
              </w:rPr>
            </w:pPr>
            <w:r w:rsidRPr="005E0CEB">
              <w:rPr>
                <w:rFonts w:ascii="Times New Roman" w:eastAsia="Times New Roman" w:hAnsi="Times New Roman" w:cs="Times New Roman"/>
                <w:i/>
                <w:iCs/>
                <w:sz w:val="24"/>
                <w:szCs w:val="24"/>
                <w:lang w:eastAsia="ru-RU"/>
              </w:rPr>
              <w:t>Официальный сайт заказчика:</w:t>
            </w:r>
          </w:p>
        </w:tc>
        <w:tc>
          <w:tcPr>
            <w:tcW w:w="6252" w:type="dxa"/>
          </w:tcPr>
          <w:p w:rsidR="005E0CEB" w:rsidRPr="00D15D76" w:rsidRDefault="005E0CEB" w:rsidP="004C75CE">
            <w:pPr>
              <w:contextualSpacing/>
              <w:rPr>
                <w:rFonts w:ascii="Times New Roman" w:eastAsia="Times New Roman" w:hAnsi="Times New Roman" w:cs="Times New Roman"/>
                <w:sz w:val="24"/>
                <w:szCs w:val="24"/>
                <w:lang w:eastAsia="ru-RU"/>
              </w:rPr>
            </w:pPr>
            <w:r w:rsidRPr="005E0CEB">
              <w:rPr>
                <w:rFonts w:ascii="Times New Roman" w:eastAsia="Times New Roman" w:hAnsi="Times New Roman" w:cs="Times New Roman"/>
                <w:sz w:val="24"/>
                <w:szCs w:val="24"/>
                <w:lang w:eastAsia="ru-RU"/>
              </w:rPr>
              <w:t>http://gsfrb.ru</w:t>
            </w:r>
          </w:p>
        </w:tc>
      </w:tr>
      <w:tr w:rsidR="00EC7832" w:rsidRPr="00532279" w:rsidTr="00F5386C">
        <w:tc>
          <w:tcPr>
            <w:tcW w:w="556" w:type="dxa"/>
          </w:tcPr>
          <w:p w:rsidR="00EC7832" w:rsidRDefault="005E0CE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7D36FB">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7D36FB">
              <w:rPr>
                <w:rFonts w:ascii="Times New Roman" w:eastAsia="Times New Roman" w:hAnsi="Times New Roman" w:cs="Times New Roman"/>
                <w:i/>
                <w:iCs/>
                <w:sz w:val="24"/>
                <w:szCs w:val="24"/>
                <w:lang w:eastAsia="ru-RU"/>
              </w:rPr>
              <w:t>1</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Сметно-договорной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7D36F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7D36F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13</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(сметно-договорной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7D36FB">
              <w:rPr>
                <w:rFonts w:ascii="Times New Roman" w:eastAsia="Times New Roman" w:hAnsi="Times New Roman" w:cs="Times New Roman"/>
                <w:i/>
                <w:iCs/>
                <w:sz w:val="24"/>
                <w:szCs w:val="24"/>
                <w:lang w:eastAsia="ru-RU"/>
              </w:rPr>
              <w:t>4</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7E7429"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1"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7D36FB"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FA3E4D" w:rsidRDefault="00FA3E4D" w:rsidP="00594DF3">
            <w:pPr>
              <w:widowControl w:val="0"/>
              <w:numPr>
                <w:ilvl w:val="12"/>
                <w:numId w:val="0"/>
              </w:numPr>
              <w:overflowPunct w:val="0"/>
              <w:autoSpaceDE w:val="0"/>
              <w:autoSpaceDN w:val="0"/>
              <w:adjustRightInd w:val="0"/>
              <w:ind w:right="40"/>
              <w:textAlignment w:val="baseline"/>
              <w:rPr>
                <w:rFonts w:ascii="Times New Roman" w:hAnsi="Times New Roman" w:cs="Times New Roman"/>
                <w:b/>
                <w:sz w:val="24"/>
                <w:szCs w:val="24"/>
              </w:rPr>
            </w:pPr>
            <w:r w:rsidRPr="00594DF3">
              <w:rPr>
                <w:rFonts w:ascii="Times New Roman" w:eastAsia="Times New Roman" w:hAnsi="Times New Roman" w:cs="Times New Roman"/>
                <w:color w:val="FF0000"/>
                <w:sz w:val="24"/>
                <w:szCs w:val="24"/>
                <w:lang w:eastAsia="ru-RU"/>
              </w:rPr>
              <w:t xml:space="preserve">Выполнение работ по чистовой отделке 4-х квартир общей площадью 152.8 м2 на объекте «9-7 этажный жилой дом №1 со встроенно-пристроенными помещениями в мкр.38 </w:t>
            </w:r>
            <w:proofErr w:type="spellStart"/>
            <w:r w:rsidRPr="00594DF3">
              <w:rPr>
                <w:rFonts w:ascii="Times New Roman" w:eastAsia="Times New Roman" w:hAnsi="Times New Roman" w:cs="Times New Roman"/>
                <w:color w:val="FF0000"/>
                <w:sz w:val="24"/>
                <w:szCs w:val="24"/>
                <w:lang w:eastAsia="ru-RU"/>
              </w:rPr>
              <w:t>г</w:t>
            </w:r>
            <w:proofErr w:type="gramStart"/>
            <w:r w:rsidRPr="00594DF3">
              <w:rPr>
                <w:rFonts w:ascii="Times New Roman" w:eastAsia="Times New Roman" w:hAnsi="Times New Roman" w:cs="Times New Roman"/>
                <w:color w:val="FF0000"/>
                <w:sz w:val="24"/>
                <w:szCs w:val="24"/>
                <w:lang w:eastAsia="ru-RU"/>
              </w:rPr>
              <w:t>.О</w:t>
            </w:r>
            <w:proofErr w:type="gramEnd"/>
            <w:r w:rsidRPr="00594DF3">
              <w:rPr>
                <w:rFonts w:ascii="Times New Roman" w:eastAsia="Times New Roman" w:hAnsi="Times New Roman" w:cs="Times New Roman"/>
                <w:color w:val="FF0000"/>
                <w:sz w:val="24"/>
                <w:szCs w:val="24"/>
                <w:lang w:eastAsia="ru-RU"/>
              </w:rPr>
              <w:t>ктябрьский</w:t>
            </w:r>
            <w:proofErr w:type="spellEnd"/>
            <w:r w:rsidRPr="00594DF3">
              <w:rPr>
                <w:rFonts w:ascii="Times New Roman" w:eastAsia="Times New Roman" w:hAnsi="Times New Roman" w:cs="Times New Roman"/>
                <w:color w:val="FF0000"/>
                <w:sz w:val="24"/>
                <w:szCs w:val="24"/>
                <w:lang w:eastAsia="ru-RU"/>
              </w:rPr>
              <w:t xml:space="preserve"> Республики Башкортостан. (блок-секция 5)».</w:t>
            </w:r>
          </w:p>
        </w:tc>
      </w:tr>
      <w:tr w:rsidR="00C318BF" w:rsidRPr="00532279" w:rsidTr="00F5386C">
        <w:tc>
          <w:tcPr>
            <w:tcW w:w="556" w:type="dxa"/>
          </w:tcPr>
          <w:p w:rsidR="00C318BF" w:rsidRPr="0056120B" w:rsidRDefault="007D36FB" w:rsidP="00B77ADE">
            <w:pPr>
              <w:contextualSpacing/>
              <w:rPr>
                <w:rFonts w:ascii="Times New Roman" w:hAnsi="Times New Roman" w:cs="Times New Roman"/>
                <w:i/>
                <w:sz w:val="24"/>
                <w:szCs w:val="24"/>
              </w:rPr>
            </w:pPr>
            <w:r>
              <w:rPr>
                <w:rFonts w:ascii="Times New Roman" w:hAnsi="Times New Roman" w:cs="Times New Roman"/>
                <w:i/>
                <w:sz w:val="24"/>
                <w:szCs w:val="24"/>
              </w:rPr>
              <w:t>16</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7D36FB" w:rsidP="004C75CE">
            <w:pPr>
              <w:contextualSpacing/>
              <w:rPr>
                <w:rFonts w:ascii="Times New Roman" w:hAnsi="Times New Roman" w:cs="Times New Roman"/>
                <w:i/>
                <w:sz w:val="24"/>
                <w:szCs w:val="24"/>
              </w:rPr>
            </w:pPr>
            <w:r>
              <w:rPr>
                <w:rFonts w:ascii="Times New Roman" w:hAnsi="Times New Roman" w:cs="Times New Roman"/>
                <w:i/>
                <w:sz w:val="24"/>
                <w:szCs w:val="24"/>
              </w:rPr>
              <w:t>17</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Описание предмета закупки </w:t>
            </w:r>
            <w:r w:rsidRPr="0056120B">
              <w:rPr>
                <w:rFonts w:ascii="Times New Roman" w:hAnsi="Times New Roman" w:cs="Times New Roman"/>
                <w:i/>
                <w:sz w:val="24"/>
                <w:szCs w:val="24"/>
              </w:rPr>
              <w:lastRenderedPageBreak/>
              <w:t>(при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lastRenderedPageBreak/>
              <w:t xml:space="preserve">При описании предмета закупки заказчиком </w:t>
            </w:r>
            <w:r w:rsidRPr="00394715">
              <w:rPr>
                <w:rFonts w:ascii="Times New Roman" w:hAnsi="Times New Roman" w:cs="Times New Roman"/>
                <w:sz w:val="24"/>
                <w:szCs w:val="24"/>
              </w:rPr>
              <w:lastRenderedPageBreak/>
              <w:t xml:space="preserve">использованы </w:t>
            </w:r>
            <w:r w:rsidRPr="0056120B">
              <w:rPr>
                <w:rFonts w:ascii="Times New Roman" w:hAnsi="Times New Roman" w:cs="Times New Roman"/>
                <w:sz w:val="24"/>
                <w:szCs w:val="24"/>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7D36FB">
            <w:pPr>
              <w:contextualSpacing/>
              <w:rPr>
                <w:rFonts w:ascii="Times New Roman" w:hAnsi="Times New Roman" w:cs="Times New Roman"/>
                <w:i/>
                <w:sz w:val="24"/>
                <w:szCs w:val="24"/>
              </w:rPr>
            </w:pPr>
            <w:r>
              <w:rPr>
                <w:rFonts w:ascii="Times New Roman" w:hAnsi="Times New Roman" w:cs="Times New Roman"/>
                <w:i/>
                <w:sz w:val="24"/>
                <w:szCs w:val="24"/>
              </w:rPr>
              <w:lastRenderedPageBreak/>
              <w:t>1</w:t>
            </w:r>
            <w:r w:rsidR="007D36FB">
              <w:rPr>
                <w:rFonts w:ascii="Times New Roman" w:hAnsi="Times New Roman" w:cs="Times New Roman"/>
                <w:i/>
                <w:sz w:val="24"/>
                <w:szCs w:val="24"/>
              </w:rPr>
              <w:t>8</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D54D92" w:rsidRPr="004C6DD3" w:rsidRDefault="00F633B1" w:rsidP="00594DF3">
            <w:pPr>
              <w:rPr>
                <w:rFonts w:ascii="Times New Roman" w:hAnsi="Times New Roman" w:cs="Times New Roman"/>
                <w:sz w:val="24"/>
                <w:szCs w:val="24"/>
              </w:rPr>
            </w:pPr>
            <w:r w:rsidRPr="00BD06F4">
              <w:rPr>
                <w:rFonts w:ascii="Times New Roman" w:hAnsi="Times New Roman" w:cs="Times New Roman"/>
                <w:sz w:val="24"/>
                <w:szCs w:val="24"/>
              </w:rPr>
              <w:t xml:space="preserve"> </w:t>
            </w:r>
            <w:r w:rsidR="00231600" w:rsidRPr="00231600">
              <w:rPr>
                <w:rFonts w:ascii="Times New Roman" w:hAnsi="Times New Roman" w:cs="Times New Roman"/>
                <w:sz w:val="24"/>
                <w:szCs w:val="24"/>
              </w:rPr>
              <w:t xml:space="preserve">Республика Башкортостан, </w:t>
            </w:r>
            <w:proofErr w:type="spellStart"/>
            <w:r w:rsidR="00231600" w:rsidRPr="00231600">
              <w:rPr>
                <w:rFonts w:ascii="Times New Roman" w:hAnsi="Times New Roman" w:cs="Times New Roman"/>
                <w:sz w:val="24"/>
                <w:szCs w:val="24"/>
              </w:rPr>
              <w:t>г</w:t>
            </w:r>
            <w:proofErr w:type="gramStart"/>
            <w:r w:rsidR="00231600" w:rsidRPr="00231600">
              <w:rPr>
                <w:rFonts w:ascii="Times New Roman" w:hAnsi="Times New Roman" w:cs="Times New Roman"/>
                <w:sz w:val="24"/>
                <w:szCs w:val="24"/>
              </w:rPr>
              <w:t>.О</w:t>
            </w:r>
            <w:proofErr w:type="gramEnd"/>
            <w:r w:rsidR="00231600" w:rsidRPr="00231600">
              <w:rPr>
                <w:rFonts w:ascii="Times New Roman" w:hAnsi="Times New Roman" w:cs="Times New Roman"/>
                <w:sz w:val="24"/>
                <w:szCs w:val="24"/>
              </w:rPr>
              <w:t>ктябрьский</w:t>
            </w:r>
            <w:proofErr w:type="spellEnd"/>
            <w:r w:rsidR="00231600" w:rsidRPr="00231600">
              <w:rPr>
                <w:rFonts w:ascii="Times New Roman" w:hAnsi="Times New Roman" w:cs="Times New Roman"/>
                <w:sz w:val="24"/>
                <w:szCs w:val="24"/>
              </w:rPr>
              <w:t xml:space="preserve">, </w:t>
            </w:r>
            <w:r w:rsidR="00682D7F">
              <w:rPr>
                <w:rFonts w:ascii="Times New Roman" w:hAnsi="Times New Roman" w:cs="Times New Roman"/>
                <w:sz w:val="24"/>
                <w:szCs w:val="24"/>
              </w:rPr>
              <w:t xml:space="preserve">ул. </w:t>
            </w:r>
            <w:proofErr w:type="spellStart"/>
            <w:r w:rsidR="00682D7F">
              <w:rPr>
                <w:rFonts w:ascii="Times New Roman" w:hAnsi="Times New Roman" w:cs="Times New Roman"/>
                <w:sz w:val="24"/>
                <w:szCs w:val="24"/>
              </w:rPr>
              <w:t>Клинова</w:t>
            </w:r>
            <w:proofErr w:type="spellEnd"/>
            <w:r w:rsidR="00682D7F">
              <w:rPr>
                <w:rFonts w:ascii="Times New Roman" w:hAnsi="Times New Roman" w:cs="Times New Roman"/>
                <w:sz w:val="24"/>
                <w:szCs w:val="24"/>
              </w:rPr>
              <w:t xml:space="preserve"> 9, </w:t>
            </w:r>
            <w:r w:rsidR="00BD06F4" w:rsidRPr="00BD06F4">
              <w:rPr>
                <w:rFonts w:ascii="Times New Roman" w:hAnsi="Times New Roman" w:cs="Times New Roman"/>
                <w:sz w:val="24"/>
                <w:szCs w:val="24"/>
              </w:rPr>
              <w:t>территория объект</w:t>
            </w:r>
            <w:r w:rsidR="00BD06F4">
              <w:rPr>
                <w:rFonts w:ascii="Times New Roman" w:hAnsi="Times New Roman" w:cs="Times New Roman"/>
                <w:sz w:val="24"/>
                <w:szCs w:val="24"/>
              </w:rPr>
              <w:t>а</w:t>
            </w:r>
            <w:r w:rsidR="00BD06F4" w:rsidRPr="00BD06F4">
              <w:rPr>
                <w:rFonts w:ascii="Times New Roman" w:hAnsi="Times New Roman" w:cs="Times New Roman"/>
                <w:sz w:val="24"/>
                <w:szCs w:val="24"/>
              </w:rPr>
              <w:t xml:space="preserve"> «</w:t>
            </w:r>
            <w:r w:rsidR="00231600" w:rsidRPr="00231600">
              <w:rPr>
                <w:rFonts w:ascii="Times New Roman" w:hAnsi="Times New Roman" w:cs="Times New Roman"/>
                <w:sz w:val="24"/>
                <w:szCs w:val="24"/>
              </w:rPr>
              <w:t xml:space="preserve">9-7 этажный жилой дом №1 со встроенно-пристроенными помещениями в мкр.38 </w:t>
            </w:r>
            <w:proofErr w:type="spellStart"/>
            <w:r w:rsidR="00231600" w:rsidRPr="00231600">
              <w:rPr>
                <w:rFonts w:ascii="Times New Roman" w:hAnsi="Times New Roman" w:cs="Times New Roman"/>
                <w:sz w:val="24"/>
                <w:szCs w:val="24"/>
              </w:rPr>
              <w:t>г.Октябрьский</w:t>
            </w:r>
            <w:proofErr w:type="spellEnd"/>
            <w:r w:rsidR="00231600" w:rsidRPr="00231600">
              <w:rPr>
                <w:rFonts w:ascii="Times New Roman" w:hAnsi="Times New Roman" w:cs="Times New Roman"/>
                <w:sz w:val="24"/>
                <w:szCs w:val="24"/>
              </w:rPr>
              <w:t xml:space="preserve"> Республики Башкортостан. (блок-секция 5)».</w:t>
            </w:r>
          </w:p>
        </w:tc>
      </w:tr>
      <w:tr w:rsidR="00D54D92" w:rsidRPr="00532279" w:rsidTr="00F5386C">
        <w:tc>
          <w:tcPr>
            <w:tcW w:w="556" w:type="dxa"/>
          </w:tcPr>
          <w:p w:rsidR="00D54D92" w:rsidRPr="00532279" w:rsidRDefault="00D54D92" w:rsidP="00B24C88">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B24C88">
              <w:rPr>
                <w:rFonts w:ascii="Times New Roman" w:eastAsia="Times New Roman" w:hAnsi="Times New Roman" w:cs="Times New Roman"/>
                <w:i/>
                <w:iCs/>
                <w:sz w:val="24"/>
                <w:szCs w:val="24"/>
                <w:lang w:eastAsia="ru-RU"/>
              </w:rPr>
              <w:t>9</w:t>
            </w:r>
          </w:p>
        </w:tc>
        <w:tc>
          <w:tcPr>
            <w:tcW w:w="3257" w:type="dxa"/>
          </w:tcPr>
          <w:p w:rsidR="00D54D92" w:rsidRPr="00532279" w:rsidRDefault="00237AC7" w:rsidP="00D7212E">
            <w:pPr>
              <w:contextualSpacing/>
              <w:rPr>
                <w:rFonts w:ascii="Times New Roman" w:hAnsi="Times New Roman" w:cs="Times New Roman"/>
                <w:sz w:val="24"/>
                <w:szCs w:val="24"/>
              </w:rPr>
            </w:pPr>
            <w:r w:rsidRPr="00237AC7">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6252" w:type="dxa"/>
          </w:tcPr>
          <w:p w:rsidR="00D54D92" w:rsidRPr="00532279" w:rsidRDefault="00237AC7" w:rsidP="00FA3E4D">
            <w:pPr>
              <w:autoSpaceDE w:val="0"/>
              <w:autoSpaceDN w:val="0"/>
              <w:ind w:firstLine="540"/>
              <w:contextualSpacing/>
              <w:jc w:val="both"/>
              <w:rPr>
                <w:rFonts w:ascii="Times New Roman" w:hAnsi="Times New Roman" w:cs="Times New Roman"/>
                <w:sz w:val="24"/>
                <w:szCs w:val="24"/>
              </w:rPr>
            </w:pPr>
            <w:r w:rsidRPr="00237AC7">
              <w:rPr>
                <w:rFonts w:ascii="Times New Roman" w:hAnsi="Times New Roman" w:cs="Times New Roman"/>
                <w:b/>
                <w:sz w:val="24"/>
                <w:szCs w:val="24"/>
              </w:rPr>
              <w:t xml:space="preserve">Начальная (максимальная) цена договора составляет </w:t>
            </w:r>
            <w:r>
              <w:rPr>
                <w:rFonts w:ascii="Times New Roman" w:hAnsi="Times New Roman" w:cs="Times New Roman"/>
                <w:b/>
                <w:sz w:val="24"/>
                <w:szCs w:val="24"/>
              </w:rPr>
              <w:t>-</w:t>
            </w:r>
            <w:r w:rsidR="00FA3E4D" w:rsidRPr="00FA3E4D">
              <w:rPr>
                <w:rFonts w:ascii="Times New Roman" w:hAnsi="Times New Roman" w:cs="Times New Roman"/>
                <w:b/>
                <w:sz w:val="24"/>
                <w:szCs w:val="24"/>
              </w:rPr>
              <w:t>1 051 130,34</w:t>
            </w:r>
            <w:r w:rsidR="00FA3E4D">
              <w:rPr>
                <w:rFonts w:ascii="Times New Roman" w:hAnsi="Times New Roman" w:cs="Times New Roman"/>
                <w:b/>
                <w:sz w:val="24"/>
                <w:szCs w:val="24"/>
              </w:rPr>
              <w:t xml:space="preserve"> рублей</w:t>
            </w:r>
            <w:proofErr w:type="gramStart"/>
            <w:r w:rsidR="00FA3E4D">
              <w:rPr>
                <w:rFonts w:ascii="Times New Roman" w:hAnsi="Times New Roman" w:cs="Times New Roman"/>
                <w:b/>
                <w:sz w:val="24"/>
                <w:szCs w:val="24"/>
              </w:rPr>
              <w:t xml:space="preserve"> ,</w:t>
            </w:r>
            <w:proofErr w:type="gramEnd"/>
            <w:r w:rsidR="007F6672">
              <w:rPr>
                <w:rFonts w:ascii="Times New Roman" w:hAnsi="Times New Roman" w:cs="Times New Roman"/>
                <w:b/>
                <w:sz w:val="24"/>
                <w:szCs w:val="24"/>
              </w:rPr>
              <w:t xml:space="preserve"> в том числе НДС.</w:t>
            </w:r>
          </w:p>
        </w:tc>
      </w:tr>
      <w:tr w:rsidR="00D54D92" w:rsidRPr="00532279" w:rsidTr="00F5386C">
        <w:tc>
          <w:tcPr>
            <w:tcW w:w="556" w:type="dxa"/>
          </w:tcPr>
          <w:p w:rsidR="00D54D92" w:rsidRPr="00532279" w:rsidRDefault="00B24C88" w:rsidP="00E664A9">
            <w:pPr>
              <w:contextualSpacing/>
              <w:rPr>
                <w:rFonts w:ascii="Times New Roman" w:hAnsi="Times New Roman" w:cs="Times New Roman"/>
                <w:i/>
                <w:sz w:val="24"/>
                <w:szCs w:val="24"/>
              </w:rPr>
            </w:pPr>
            <w:r>
              <w:rPr>
                <w:rFonts w:ascii="Times New Roman" w:hAnsi="Times New Roman" w:cs="Times New Roman"/>
                <w:i/>
                <w:sz w:val="24"/>
                <w:szCs w:val="24"/>
              </w:rPr>
              <w:t>20</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B24C88" w:rsidP="00371432">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532279" w:rsidRDefault="00237AC7" w:rsidP="00371432">
            <w:pPr>
              <w:contextualSpacing/>
              <w:rPr>
                <w:rFonts w:ascii="Times New Roman" w:eastAsia="Times New Roman" w:hAnsi="Times New Roman" w:cs="Times New Roman"/>
                <w:i/>
                <w:iCs/>
                <w:sz w:val="24"/>
                <w:szCs w:val="24"/>
                <w:lang w:eastAsia="ru-RU"/>
              </w:rPr>
            </w:pPr>
            <w:r w:rsidRPr="00237AC7">
              <w:rPr>
                <w:rFonts w:ascii="Times New Roman" w:hAnsi="Times New Roman" w:cs="Times New Roman"/>
                <w:i/>
                <w:sz w:val="24"/>
                <w:szCs w:val="24"/>
              </w:rPr>
              <w:t>Обоснование начальной (максимальной) цены договора либо цены единицы товара, работы, услуги</w:t>
            </w:r>
          </w:p>
        </w:tc>
        <w:tc>
          <w:tcPr>
            <w:tcW w:w="6252" w:type="dxa"/>
          </w:tcPr>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581B8A"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rsidR="00B25A03" w:rsidRDefault="007215F3" w:rsidP="00B25A03">
            <w:pPr>
              <w:contextualSpacing/>
              <w:jc w:val="both"/>
              <w:rPr>
                <w:rFonts w:ascii="Times New Roman" w:hAnsi="Times New Roman" w:cs="Times New Roman"/>
                <w:sz w:val="24"/>
                <w:szCs w:val="24"/>
              </w:rPr>
            </w:pPr>
            <w:r w:rsidRPr="007215F3">
              <w:rPr>
                <w:rFonts w:ascii="Times New Roman" w:hAnsi="Times New Roman" w:cs="Times New Roman"/>
                <w:sz w:val="24"/>
                <w:szCs w:val="24"/>
              </w:rPr>
              <w:t>Метод  определения  начальной (максимальной) цены договор</w:t>
            </w:r>
            <w:proofErr w:type="gramStart"/>
            <w:r w:rsidRPr="007215F3">
              <w:rPr>
                <w:rFonts w:ascii="Times New Roman" w:hAnsi="Times New Roman" w:cs="Times New Roman"/>
                <w:sz w:val="24"/>
                <w:szCs w:val="24"/>
              </w:rPr>
              <w:t>а-</w:t>
            </w:r>
            <w:proofErr w:type="gramEnd"/>
            <w:r w:rsidRPr="007215F3">
              <w:rPr>
                <w:rFonts w:ascii="Times New Roman" w:hAnsi="Times New Roman" w:cs="Times New Roman"/>
                <w:sz w:val="24"/>
                <w:szCs w:val="24"/>
              </w:rPr>
              <w:t xml:space="preserve"> </w:t>
            </w:r>
            <w:r w:rsidR="00637770">
              <w:rPr>
                <w:rFonts w:ascii="Times New Roman" w:hAnsi="Times New Roman" w:cs="Times New Roman"/>
                <w:sz w:val="24"/>
                <w:szCs w:val="24"/>
              </w:rPr>
              <w:t>проектно-сметный метод</w:t>
            </w:r>
            <w:r w:rsidR="00B25A03">
              <w:rPr>
                <w:rFonts w:ascii="Times New Roman" w:hAnsi="Times New Roman" w:cs="Times New Roman"/>
                <w:sz w:val="24"/>
                <w:szCs w:val="24"/>
              </w:rPr>
              <w:t>.</w:t>
            </w:r>
          </w:p>
          <w:p w:rsidR="007215F3" w:rsidRPr="00532279" w:rsidRDefault="007215F3" w:rsidP="00B25A03">
            <w:pPr>
              <w:contextualSpacing/>
              <w:jc w:val="both"/>
              <w:rPr>
                <w:rFonts w:ascii="Times New Roman" w:hAnsi="Times New Roman" w:cs="Times New Roman"/>
                <w:sz w:val="24"/>
                <w:szCs w:val="24"/>
              </w:rPr>
            </w:pP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54D92" w:rsidRPr="00532279" w:rsidTr="006D6F63">
        <w:trPr>
          <w:trHeight w:val="1150"/>
        </w:trPr>
        <w:tc>
          <w:tcPr>
            <w:tcW w:w="556" w:type="dxa"/>
          </w:tcPr>
          <w:p w:rsidR="00D54D92" w:rsidRPr="00532279" w:rsidRDefault="00B24C88"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22</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tcPr>
          <w:p w:rsidR="00FA3E4D" w:rsidRPr="00FA3E4D" w:rsidRDefault="00E437C4" w:rsidP="00FA3E4D">
            <w:pPr>
              <w:jc w:val="both"/>
              <w:rPr>
                <w:rFonts w:ascii="Times New Roman" w:eastAsia="Times New Roman" w:hAnsi="Times New Roman" w:cs="Times New Roman"/>
                <w:sz w:val="23"/>
                <w:szCs w:val="23"/>
                <w:lang w:eastAsia="ru-RU"/>
              </w:rPr>
            </w:pPr>
            <w:r w:rsidRPr="00E437C4">
              <w:rPr>
                <w:rFonts w:ascii="Times New Roman" w:eastAsia="Calibri" w:hAnsi="Times New Roman" w:cs="Times New Roman"/>
              </w:rPr>
              <w:t xml:space="preserve"> </w:t>
            </w:r>
            <w:r w:rsidR="00FA3E4D" w:rsidRPr="00FA3E4D">
              <w:rPr>
                <w:rFonts w:ascii="Times New Roman" w:eastAsia="Times New Roman" w:hAnsi="Times New Roman" w:cs="Times New Roman"/>
                <w:sz w:val="23"/>
                <w:szCs w:val="23"/>
                <w:lang w:eastAsia="ru-RU"/>
              </w:rPr>
              <w:t xml:space="preserve">Начало – </w:t>
            </w:r>
            <w:proofErr w:type="gramStart"/>
            <w:r w:rsidR="00FA3E4D" w:rsidRPr="00FA3E4D">
              <w:rPr>
                <w:rFonts w:ascii="Times New Roman" w:eastAsia="Times New Roman" w:hAnsi="Times New Roman" w:cs="Times New Roman"/>
                <w:sz w:val="23"/>
                <w:szCs w:val="23"/>
                <w:lang w:eastAsia="ru-RU"/>
              </w:rPr>
              <w:t>с даты получения</w:t>
            </w:r>
            <w:proofErr w:type="gramEnd"/>
            <w:r w:rsidR="00FA3E4D" w:rsidRPr="00FA3E4D">
              <w:rPr>
                <w:rFonts w:ascii="Times New Roman" w:eastAsia="Times New Roman" w:hAnsi="Times New Roman" w:cs="Times New Roman"/>
                <w:sz w:val="23"/>
                <w:szCs w:val="23"/>
                <w:lang w:eastAsia="ru-RU"/>
              </w:rPr>
              <w:t xml:space="preserve"> уведомления от Заказчика о начале работ.</w:t>
            </w:r>
          </w:p>
          <w:p w:rsidR="00FA3E4D" w:rsidRPr="00FA3E4D" w:rsidRDefault="00FA3E4D" w:rsidP="00FA3E4D">
            <w:pPr>
              <w:jc w:val="both"/>
              <w:rPr>
                <w:rFonts w:ascii="Times New Roman" w:eastAsia="Times New Roman" w:hAnsi="Times New Roman" w:cs="Times New Roman"/>
                <w:sz w:val="23"/>
                <w:szCs w:val="23"/>
                <w:lang w:eastAsia="ru-RU"/>
              </w:rPr>
            </w:pPr>
            <w:r w:rsidRPr="00FA3E4D">
              <w:rPr>
                <w:rFonts w:ascii="Times New Roman" w:eastAsia="Times New Roman" w:hAnsi="Times New Roman" w:cs="Times New Roman"/>
                <w:sz w:val="23"/>
                <w:szCs w:val="23"/>
                <w:lang w:eastAsia="ru-RU"/>
              </w:rPr>
              <w:t xml:space="preserve">Срок окончания – 20 календарных дней </w:t>
            </w:r>
            <w:proofErr w:type="gramStart"/>
            <w:r w:rsidRPr="00FA3E4D">
              <w:rPr>
                <w:rFonts w:ascii="Times New Roman" w:eastAsia="Times New Roman" w:hAnsi="Times New Roman" w:cs="Times New Roman"/>
                <w:sz w:val="23"/>
                <w:szCs w:val="23"/>
                <w:lang w:eastAsia="ru-RU"/>
              </w:rPr>
              <w:t>с даты получения</w:t>
            </w:r>
            <w:proofErr w:type="gramEnd"/>
            <w:r w:rsidRPr="00FA3E4D">
              <w:rPr>
                <w:rFonts w:ascii="Times New Roman" w:eastAsia="Times New Roman" w:hAnsi="Times New Roman" w:cs="Times New Roman"/>
                <w:sz w:val="23"/>
                <w:szCs w:val="23"/>
                <w:lang w:eastAsia="ru-RU"/>
              </w:rPr>
              <w:t xml:space="preserve"> уведомления от Заказчика о начале работ, но не позднее 30.06.2024г. </w:t>
            </w:r>
          </w:p>
          <w:p w:rsidR="006942BA" w:rsidRPr="00532279" w:rsidRDefault="006942BA" w:rsidP="000904E9">
            <w:pPr>
              <w:rPr>
                <w:rFonts w:ascii="Times New Roman" w:hAnsi="Times New Roman" w:cs="Times New Roman"/>
                <w:sz w:val="24"/>
                <w:szCs w:val="24"/>
              </w:rPr>
            </w:pPr>
          </w:p>
        </w:tc>
      </w:tr>
      <w:tr w:rsidR="00D54D92" w:rsidRPr="00532279" w:rsidTr="00F5386C">
        <w:tc>
          <w:tcPr>
            <w:tcW w:w="556" w:type="dxa"/>
          </w:tcPr>
          <w:p w:rsidR="00D54D92" w:rsidRPr="002F53B7" w:rsidRDefault="00B24C88" w:rsidP="004C75CE">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B1719C" w:rsidRPr="007F5228" w:rsidRDefault="00BD06F4" w:rsidP="001B3385">
            <w:pPr>
              <w:widowControl w:val="0"/>
              <w:tabs>
                <w:tab w:val="left" w:pos="0"/>
              </w:tabs>
              <w:ind w:right="-85" w:firstLine="567"/>
              <w:jc w:val="both"/>
              <w:rPr>
                <w:rFonts w:ascii="Times New Roman" w:hAnsi="Times New Roman" w:cs="Times New Roman"/>
                <w:sz w:val="24"/>
                <w:szCs w:val="24"/>
              </w:rPr>
            </w:pPr>
            <w:r w:rsidRPr="00BD06F4">
              <w:rPr>
                <w:rFonts w:ascii="Times New Roman" w:eastAsia="Times New Roman" w:hAnsi="Times New Roman" w:cs="Times New Roman"/>
                <w:sz w:val="23"/>
                <w:szCs w:val="23"/>
                <w:lang w:eastAsia="ru-RU"/>
              </w:rPr>
              <w:t xml:space="preserve">Безналичный расчет, в течение 7 (семи) рабочих дней </w:t>
            </w:r>
            <w:proofErr w:type="gramStart"/>
            <w:r w:rsidRPr="00BD06F4">
              <w:rPr>
                <w:rFonts w:ascii="Times New Roman" w:eastAsia="Times New Roman" w:hAnsi="Times New Roman" w:cs="Times New Roman"/>
                <w:sz w:val="23"/>
                <w:szCs w:val="23"/>
                <w:lang w:eastAsia="ru-RU"/>
              </w:rPr>
              <w:t>с даты подписания</w:t>
            </w:r>
            <w:proofErr w:type="gramEnd"/>
            <w:r w:rsidRPr="00BD06F4">
              <w:rPr>
                <w:rFonts w:ascii="Times New Roman" w:eastAsia="Times New Roman" w:hAnsi="Times New Roman" w:cs="Times New Roman"/>
                <w:sz w:val="23"/>
                <w:szCs w:val="23"/>
                <w:lang w:eastAsia="ru-RU"/>
              </w:rPr>
              <w:t xml:space="preserve"> Заказчиком акта сдачи-приемки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p>
        </w:tc>
      </w:tr>
      <w:tr w:rsidR="006D6F63" w:rsidRPr="00532279" w:rsidTr="00F5386C">
        <w:tc>
          <w:tcPr>
            <w:tcW w:w="556" w:type="dxa"/>
          </w:tcPr>
          <w:p w:rsidR="006D6F63" w:rsidRDefault="003F3F94"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6D6F63" w:rsidRDefault="006D6F63" w:rsidP="006D6F63">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Подача и прием заявок на участие в закупке</w:t>
            </w:r>
          </w:p>
          <w:p w:rsidR="006D6F63" w:rsidRPr="00532279" w:rsidRDefault="006D6F63" w:rsidP="003A585B">
            <w:pPr>
              <w:contextualSpacing/>
              <w:rPr>
                <w:rFonts w:ascii="Times New Roman" w:hAnsi="Times New Roman" w:cs="Times New Roman"/>
                <w:i/>
                <w:sz w:val="24"/>
                <w:szCs w:val="24"/>
              </w:rPr>
            </w:pPr>
          </w:p>
        </w:tc>
        <w:tc>
          <w:tcPr>
            <w:tcW w:w="6252" w:type="dxa"/>
          </w:tcPr>
          <w:p w:rsidR="006D6F63" w:rsidRPr="006D6F63" w:rsidRDefault="006D6F63" w:rsidP="006D6F63">
            <w:pPr>
              <w:autoSpaceDE w:val="0"/>
              <w:autoSpaceDN w:val="0"/>
              <w:adjustRightInd w:val="0"/>
              <w:jc w:val="both"/>
              <w:rPr>
                <w:rFonts w:ascii="Times New Roman" w:eastAsia="Times New Roman" w:hAnsi="Times New Roman" w:cs="Times New Roman"/>
                <w:sz w:val="23"/>
                <w:szCs w:val="23"/>
                <w:lang w:eastAsia="ru-RU"/>
              </w:rPr>
            </w:pPr>
            <w:proofErr w:type="gramStart"/>
            <w:r w:rsidRPr="006D6F63">
              <w:rPr>
                <w:rFonts w:ascii="Times New Roman" w:eastAsia="Times New Roman" w:hAnsi="Times New Roman" w:cs="Times New Roman"/>
                <w:sz w:val="23"/>
                <w:szCs w:val="23"/>
                <w:lang w:eastAsia="ru-RU"/>
              </w:rPr>
              <w:t xml:space="preserve">Для участия в закупке участник закупки должен подать заявку на участие в закупке, предоставляемое с использованием функционала и в соответствии с регламентом ЭТП, сделанное в электронной форме с </w:t>
            </w:r>
            <w:r w:rsidRPr="006D6F63">
              <w:rPr>
                <w:rFonts w:ascii="Times New Roman" w:eastAsia="Times New Roman" w:hAnsi="Times New Roman" w:cs="Times New Roman"/>
                <w:sz w:val="23"/>
                <w:szCs w:val="23"/>
                <w:lang w:eastAsia="ru-RU"/>
              </w:rPr>
              <w:lastRenderedPageBreak/>
              <w:t xml:space="preserve">приложением комплекта электронных документов, </w:t>
            </w:r>
            <w:r w:rsidRPr="001B709F">
              <w:rPr>
                <w:rFonts w:ascii="Times New Roman" w:eastAsia="Times New Roman" w:hAnsi="Times New Roman" w:cs="Times New Roman"/>
                <w:sz w:val="23"/>
                <w:szCs w:val="23"/>
                <w:lang w:eastAsia="ru-RU"/>
              </w:rPr>
              <w:t xml:space="preserve">указанных в </w:t>
            </w:r>
            <w:r w:rsidR="009F2191" w:rsidRPr="001B709F">
              <w:rPr>
                <w:rFonts w:ascii="Times New Roman" w:eastAsia="Times New Roman" w:hAnsi="Times New Roman" w:cs="Times New Roman"/>
                <w:sz w:val="23"/>
                <w:szCs w:val="23"/>
                <w:lang w:eastAsia="ru-RU"/>
              </w:rPr>
              <w:t xml:space="preserve">пункте </w:t>
            </w:r>
            <w:r w:rsidRPr="001B709F">
              <w:rPr>
                <w:rFonts w:ascii="Times New Roman" w:eastAsia="Times New Roman" w:hAnsi="Times New Roman" w:cs="Times New Roman"/>
                <w:sz w:val="23"/>
                <w:szCs w:val="23"/>
                <w:lang w:eastAsia="ru-RU"/>
              </w:rPr>
              <w:t xml:space="preserve"> </w:t>
            </w:r>
            <w:r w:rsidR="001B709F" w:rsidRPr="001B709F">
              <w:rPr>
                <w:rFonts w:ascii="Times New Roman" w:eastAsia="Times New Roman" w:hAnsi="Times New Roman" w:cs="Times New Roman"/>
                <w:sz w:val="23"/>
                <w:szCs w:val="23"/>
                <w:lang w:eastAsia="ru-RU"/>
              </w:rPr>
              <w:t>48</w:t>
            </w:r>
            <w:r w:rsidRPr="001B709F">
              <w:rPr>
                <w:rFonts w:ascii="Times New Roman" w:eastAsia="Times New Roman" w:hAnsi="Times New Roman" w:cs="Times New Roman"/>
                <w:sz w:val="23"/>
                <w:szCs w:val="23"/>
                <w:lang w:eastAsia="ru-RU"/>
              </w:rPr>
              <w:t xml:space="preserve"> </w:t>
            </w:r>
            <w:r w:rsidR="009F2191">
              <w:rPr>
                <w:rFonts w:ascii="Times New Roman" w:eastAsia="Times New Roman" w:hAnsi="Times New Roman" w:cs="Times New Roman"/>
                <w:sz w:val="23"/>
                <w:szCs w:val="23"/>
                <w:lang w:eastAsia="ru-RU"/>
              </w:rPr>
              <w:t>извещения</w:t>
            </w:r>
            <w:r w:rsidRPr="006D6F63">
              <w:rPr>
                <w:rFonts w:ascii="Times New Roman" w:eastAsia="Times New Roman" w:hAnsi="Times New Roman" w:cs="Times New Roman"/>
                <w:sz w:val="23"/>
                <w:szCs w:val="23"/>
                <w:lang w:eastAsia="ru-RU"/>
              </w:rPr>
              <w:t xml:space="preserve">) в срок, указанный в </w:t>
            </w:r>
            <w:r w:rsidR="002D20C9">
              <w:rPr>
                <w:rFonts w:ascii="Times New Roman" w:eastAsia="Times New Roman" w:hAnsi="Times New Roman" w:cs="Times New Roman"/>
                <w:sz w:val="23"/>
                <w:szCs w:val="23"/>
                <w:lang w:eastAsia="ru-RU"/>
              </w:rPr>
              <w:t xml:space="preserve">  пункте  26 </w:t>
            </w:r>
            <w:r w:rsidRPr="006D6F63">
              <w:rPr>
                <w:rFonts w:ascii="Times New Roman" w:eastAsia="Times New Roman" w:hAnsi="Times New Roman" w:cs="Times New Roman"/>
                <w:sz w:val="23"/>
                <w:szCs w:val="23"/>
                <w:lang w:eastAsia="ru-RU"/>
              </w:rPr>
              <w:t xml:space="preserve">извещении о проведении закупки. </w:t>
            </w:r>
            <w:proofErr w:type="gramEnd"/>
          </w:p>
          <w:p w:rsidR="006D6F63" w:rsidRPr="003F3F94" w:rsidRDefault="006D6F63" w:rsidP="001B709F">
            <w:pPr>
              <w:contextualSpacing/>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Участник закупки вправе подать только одну заявку на участие в закупке.</w:t>
            </w:r>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proofErr w:type="gramStart"/>
            <w:r w:rsidRPr="003F3F94">
              <w:rPr>
                <w:rFonts w:ascii="Times New Roman" w:eastAsia="Times New Roman" w:hAnsi="Times New Roman" w:cs="Times New Roman"/>
                <w:sz w:val="23"/>
                <w:szCs w:val="23"/>
                <w:lang w:eastAsia="ru-RU"/>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3F3F94">
              <w:rPr>
                <w:rFonts w:ascii="Times New Roman" w:eastAsia="Times New Roman" w:hAnsi="Times New Roman" w:cs="Times New Roman"/>
                <w:sz w:val="23"/>
                <w:szCs w:val="23"/>
                <w:lang w:eastAsia="ru-RU"/>
              </w:rPr>
              <w:t>pdf</w:t>
            </w:r>
            <w:proofErr w:type="spellEnd"/>
            <w:r w:rsidRPr="003F3F94">
              <w:rPr>
                <w:rFonts w:ascii="Times New Roman" w:eastAsia="Times New Roman" w:hAnsi="Times New Roman" w:cs="Times New Roman"/>
                <w:sz w:val="23"/>
                <w:szCs w:val="23"/>
                <w:lang w:eastAsia="ru-RU"/>
              </w:rPr>
              <w:t>, формат: один файл - один документ).</w:t>
            </w:r>
            <w:proofErr w:type="gramEnd"/>
            <w:r w:rsidRPr="003F3F94">
              <w:rPr>
                <w:rFonts w:ascii="Times New Roman" w:eastAsia="Times New Roman" w:hAnsi="Times New Roman" w:cs="Times New Roman"/>
                <w:sz w:val="23"/>
                <w:szCs w:val="23"/>
                <w:lang w:eastAsia="ru-RU"/>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w:t>
            </w:r>
            <w:proofErr w:type="gramStart"/>
            <w:r w:rsidRPr="003F3F94">
              <w:rPr>
                <w:rFonts w:ascii="Times New Roman" w:eastAsia="Times New Roman" w:hAnsi="Times New Roman" w:cs="Times New Roman"/>
                <w:sz w:val="23"/>
                <w:szCs w:val="23"/>
                <w:lang w:eastAsia="ru-RU"/>
              </w:rPr>
              <w:t>..</w:t>
            </w:r>
            <w:proofErr w:type="gramEnd"/>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6D6F63" w:rsidRPr="003F3F94" w:rsidRDefault="006D6F63" w:rsidP="006D6F63">
            <w:pPr>
              <w:autoSpaceDE w:val="0"/>
              <w:autoSpaceDN w:val="0"/>
              <w:adjustRightInd w:val="0"/>
              <w:ind w:firstLine="283"/>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6D6F63" w:rsidRPr="003F3F94" w:rsidRDefault="006D6F63" w:rsidP="006D6F63">
            <w:pPr>
              <w:autoSpaceDE w:val="0"/>
              <w:autoSpaceDN w:val="0"/>
              <w:adjustRightInd w:val="0"/>
              <w:ind w:firstLine="283"/>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 xml:space="preserve"> При подаче заявки посредством программных и технических средств ЭТП заявке на участие в закупке присваивается уникальный в рамках данной закупки идентификационный номер (далее - номер участника).</w:t>
            </w:r>
          </w:p>
          <w:p w:rsidR="006D6F63" w:rsidRDefault="006D6F63" w:rsidP="00BD06F4">
            <w:pPr>
              <w:contextualSpacing/>
              <w:rPr>
                <w:rFonts w:ascii="Times New Roman" w:eastAsia="Times New Roman" w:hAnsi="Times New Roman" w:cs="Times New Roman"/>
                <w:b/>
                <w:sz w:val="24"/>
                <w:szCs w:val="24"/>
              </w:rPr>
            </w:pP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lastRenderedPageBreak/>
              <w:t>2</w:t>
            </w:r>
            <w:r w:rsidR="003F3F94">
              <w:rPr>
                <w:rFonts w:ascii="Times New Roman" w:hAnsi="Times New Roman" w:cs="Times New Roman"/>
                <w:i/>
                <w:sz w:val="24"/>
                <w:szCs w:val="24"/>
              </w:rPr>
              <w:t>5</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252" w:type="dxa"/>
          </w:tcPr>
          <w:p w:rsidR="00D54D92" w:rsidRPr="00A3227D" w:rsidRDefault="00FA48B7" w:rsidP="00FA48B7">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27 апреля </w:t>
            </w:r>
            <w:r w:rsidR="00D54D92">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00D54D92" w:rsidRPr="00A3227D">
              <w:rPr>
                <w:rFonts w:ascii="Times New Roman" w:eastAsia="Times New Roman" w:hAnsi="Times New Roman" w:cs="Times New Roman"/>
                <w:b/>
                <w:sz w:val="24"/>
                <w:szCs w:val="24"/>
              </w:rPr>
              <w:t xml:space="preserve"> года</w:t>
            </w: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t>2</w:t>
            </w:r>
            <w:r w:rsidR="003F3F94">
              <w:rPr>
                <w:rFonts w:ascii="Times New Roman" w:hAnsi="Times New Roman" w:cs="Times New Roman"/>
                <w:i/>
                <w:sz w:val="24"/>
                <w:szCs w:val="24"/>
              </w:rPr>
              <w:t>6</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252" w:type="dxa"/>
          </w:tcPr>
          <w:p w:rsidR="00D54D92" w:rsidRDefault="00D54D92" w:rsidP="00A771C5">
            <w:pPr>
              <w:contextualSpacing/>
              <w:rPr>
                <w:rFonts w:ascii="Times New Roman" w:hAnsi="Times New Roman" w:cs="Times New Roman"/>
                <w:sz w:val="24"/>
                <w:szCs w:val="24"/>
              </w:rPr>
            </w:pPr>
          </w:p>
          <w:p w:rsidR="00D54D92" w:rsidRDefault="004D16B2" w:rsidP="001B1C52">
            <w:pPr>
              <w:contextualSpacing/>
              <w:rPr>
                <w:rFonts w:ascii="Times New Roman" w:hAnsi="Times New Roman" w:cs="Times New Roman"/>
                <w:sz w:val="24"/>
                <w:szCs w:val="24"/>
              </w:rPr>
            </w:pPr>
            <w:r>
              <w:rPr>
                <w:rFonts w:ascii="Times New Roman" w:hAnsi="Times New Roman" w:cs="Times New Roman"/>
                <w:b/>
                <w:sz w:val="24"/>
                <w:szCs w:val="24"/>
              </w:rPr>
              <w:t>8</w:t>
            </w:r>
            <w:r w:rsidR="00B35555">
              <w:rPr>
                <w:rFonts w:ascii="Times New Roman" w:hAnsi="Times New Roman" w:cs="Times New Roman"/>
                <w:b/>
                <w:sz w:val="24"/>
                <w:szCs w:val="24"/>
              </w:rPr>
              <w:t xml:space="preserve"> </w:t>
            </w:r>
            <w:r>
              <w:rPr>
                <w:rFonts w:ascii="Times New Roman" w:hAnsi="Times New Roman" w:cs="Times New Roman"/>
                <w:b/>
                <w:sz w:val="24"/>
                <w:szCs w:val="24"/>
              </w:rPr>
              <w:t>ма</w:t>
            </w:r>
            <w:r w:rsidR="00BD06F4">
              <w:rPr>
                <w:rFonts w:ascii="Times New Roman" w:hAnsi="Times New Roman" w:cs="Times New Roman"/>
                <w:b/>
                <w:sz w:val="24"/>
                <w:szCs w:val="24"/>
              </w:rPr>
              <w:t>я</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Pr>
                <w:rFonts w:ascii="Times New Roman" w:hAnsi="Times New Roman" w:cs="Times New Roman"/>
                <w:b/>
                <w:sz w:val="24"/>
                <w:szCs w:val="24"/>
              </w:rPr>
              <w:t>4</w:t>
            </w:r>
            <w:r w:rsidR="00581B8A">
              <w:rPr>
                <w:rFonts w:ascii="Times New Roman" w:hAnsi="Times New Roman" w:cs="Times New Roman"/>
                <w:b/>
                <w:sz w:val="24"/>
                <w:szCs w:val="24"/>
              </w:rPr>
              <w:t xml:space="preserve"> </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w:t>
            </w:r>
            <w:r w:rsidR="003277EF">
              <w:rPr>
                <w:rFonts w:ascii="Times New Roman" w:hAnsi="Times New Roman" w:cs="Times New Roman"/>
                <w:sz w:val="24"/>
                <w:szCs w:val="24"/>
              </w:rPr>
              <w:t>8</w:t>
            </w:r>
            <w:r w:rsidR="00A74390">
              <w:rPr>
                <w:rFonts w:ascii="Times New Roman" w:hAnsi="Times New Roman" w:cs="Times New Roman"/>
                <w:sz w:val="24"/>
                <w:szCs w:val="24"/>
              </w:rPr>
              <w:t>.0</w:t>
            </w:r>
            <w:r w:rsidR="00D54D92" w:rsidRPr="00BA28A3">
              <w:rPr>
                <w:rFonts w:ascii="Times New Roman" w:hAnsi="Times New Roman" w:cs="Times New Roman"/>
                <w:sz w:val="24"/>
                <w:szCs w:val="24"/>
              </w:rPr>
              <w:t>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 xml:space="preserve">Заказчик размещает в ЕИС и на электронной площадке извещение о проведении запроса котировок </w:t>
            </w:r>
            <w:r w:rsidR="00376AB3">
              <w:rPr>
                <w:rFonts w:ascii="Times New Roman" w:eastAsia="Times New Roman" w:hAnsi="Times New Roman" w:cs="Times New Roman"/>
                <w:i/>
                <w:iCs/>
                <w:sz w:val="24"/>
                <w:szCs w:val="24"/>
                <w:lang w:eastAsia="ru-RU"/>
              </w:rPr>
              <w:t>н</w:t>
            </w:r>
            <w:r w:rsidR="00376AB3" w:rsidRPr="00376AB3">
              <w:rPr>
                <w:rFonts w:ascii="Times New Roman" w:eastAsia="Times New Roman" w:hAnsi="Times New Roman" w:cs="Times New Roman"/>
                <w:i/>
                <w:iCs/>
                <w:sz w:val="24"/>
                <w:szCs w:val="24"/>
                <w:lang w:eastAsia="ru-RU"/>
              </w:rPr>
              <w:t>е менее чем за четыре рабочих дня до дня истечения срока подачи заявок.</w:t>
            </w: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lastRenderedPageBreak/>
              <w:t>2</w:t>
            </w:r>
            <w:r w:rsidR="003F3F94">
              <w:rPr>
                <w:rFonts w:ascii="Times New Roman" w:hAnsi="Times New Roman" w:cs="Times New Roman"/>
                <w:i/>
                <w:sz w:val="24"/>
                <w:szCs w:val="24"/>
              </w:rPr>
              <w:t>7</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участие в запросе котировок </w:t>
            </w:r>
            <w:r w:rsidRPr="00E57E9B">
              <w:rPr>
                <w:rFonts w:ascii="Times New Roman" w:hAnsi="Times New Roman" w:cs="Times New Roman"/>
                <w:i/>
                <w:sz w:val="24"/>
                <w:szCs w:val="24"/>
              </w:rPr>
              <w:t>в электронной форме</w:t>
            </w:r>
          </w:p>
        </w:tc>
        <w:tc>
          <w:tcPr>
            <w:tcW w:w="6252" w:type="dxa"/>
          </w:tcPr>
          <w:p w:rsidR="00D54D92" w:rsidRPr="00532279" w:rsidRDefault="00527C56" w:rsidP="00E57E9B">
            <w:pPr>
              <w:pStyle w:val="a5"/>
              <w:spacing w:after="0"/>
              <w:ind w:left="0" w:right="40"/>
              <w:contextualSpacing/>
              <w:rPr>
                <w:szCs w:val="24"/>
              </w:rPr>
            </w:pPr>
            <w:r w:rsidRPr="00527C56">
              <w:rPr>
                <w:szCs w:val="24"/>
              </w:rPr>
              <w:t>площадка Открытое акционерное общество «Единая электронная торговая площадка» http://www.roseltorg.ru</w:t>
            </w:r>
          </w:p>
        </w:tc>
      </w:tr>
      <w:tr w:rsidR="00D54D92" w:rsidRPr="00532279" w:rsidTr="00F5386C">
        <w:tc>
          <w:tcPr>
            <w:tcW w:w="556" w:type="dxa"/>
          </w:tcPr>
          <w:p w:rsidR="00D54D92"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t>2</w:t>
            </w:r>
            <w:r w:rsidR="003F3F94">
              <w:rPr>
                <w:rFonts w:ascii="Times New Roman" w:hAnsi="Times New Roman" w:cs="Times New Roman"/>
                <w:i/>
                <w:sz w:val="24"/>
                <w:szCs w:val="24"/>
              </w:rPr>
              <w:t>8</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252" w:type="dxa"/>
          </w:tcPr>
          <w:p w:rsidR="00D54D92" w:rsidRPr="00532279" w:rsidRDefault="004D16B2" w:rsidP="00B35555">
            <w:pPr>
              <w:contextualSpacing/>
              <w:jc w:val="both"/>
              <w:rPr>
                <w:rFonts w:ascii="Times New Roman" w:eastAsia="Times New Roman" w:hAnsi="Times New Roman" w:cs="Times New Roman"/>
                <w:sz w:val="24"/>
                <w:szCs w:val="24"/>
                <w:lang w:eastAsia="ru-RU"/>
              </w:rPr>
            </w:pPr>
            <w:r w:rsidRPr="004D16B2">
              <w:rPr>
                <w:rFonts w:ascii="Times New Roman" w:eastAsia="Times New Roman" w:hAnsi="Times New Roman" w:cs="Times New Roman"/>
                <w:b/>
                <w:sz w:val="24"/>
                <w:szCs w:val="24"/>
                <w:lang w:eastAsia="ru-RU"/>
              </w:rPr>
              <w:t>8 мая   2024  года</w:t>
            </w:r>
            <w:r w:rsidR="003277EF" w:rsidRPr="003277EF">
              <w:rPr>
                <w:rFonts w:ascii="Times New Roman" w:eastAsia="Times New Roman" w:hAnsi="Times New Roman" w:cs="Times New Roman"/>
                <w:b/>
                <w:sz w:val="24"/>
                <w:szCs w:val="24"/>
                <w:lang w:eastAsia="ru-RU"/>
              </w:rPr>
              <w:t xml:space="preserve"> </w:t>
            </w:r>
            <w:r w:rsidR="00581B8A">
              <w:rPr>
                <w:rFonts w:ascii="Times New Roman" w:eastAsia="Times New Roman" w:hAnsi="Times New Roman" w:cs="Times New Roman"/>
                <w:b/>
                <w:sz w:val="24"/>
                <w:szCs w:val="24"/>
                <w:lang w:eastAsia="ru-RU"/>
              </w:rPr>
              <w:t>с</w:t>
            </w:r>
            <w:r w:rsidR="00D54D92" w:rsidRPr="00A3227D">
              <w:rPr>
                <w:rFonts w:ascii="Times New Roman" w:eastAsia="Times New Roman" w:hAnsi="Times New Roman" w:cs="Times New Roman"/>
                <w:b/>
                <w:sz w:val="24"/>
                <w:szCs w:val="24"/>
                <w:lang w:eastAsia="ru-RU"/>
              </w:rPr>
              <w:t xml:space="preserve"> 10.00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(по местному времени, часовой пояс ЕКБ)</w:t>
            </w:r>
          </w:p>
        </w:tc>
      </w:tr>
      <w:tr w:rsidR="00D54D92" w:rsidRPr="00532279" w:rsidTr="00F5386C">
        <w:tc>
          <w:tcPr>
            <w:tcW w:w="556" w:type="dxa"/>
          </w:tcPr>
          <w:p w:rsidR="00D54D92" w:rsidRPr="00532279" w:rsidRDefault="003F3F94" w:rsidP="003A585B">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t>и подведения итогов</w:t>
            </w:r>
          </w:p>
        </w:tc>
        <w:tc>
          <w:tcPr>
            <w:tcW w:w="6252"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54D92" w:rsidRPr="00532279" w:rsidTr="00F5386C">
        <w:tc>
          <w:tcPr>
            <w:tcW w:w="10065" w:type="dxa"/>
            <w:gridSpan w:val="3"/>
          </w:tcPr>
          <w:p w:rsidR="00D54D92" w:rsidRPr="00532279" w:rsidRDefault="00D54D92" w:rsidP="008E3FA0">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w:t>
            </w:r>
            <w:r w:rsidR="008E3FA0">
              <w:rPr>
                <w:rFonts w:ascii="Times New Roman" w:hAnsi="Times New Roman" w:cs="Times New Roman"/>
                <w:b/>
                <w:sz w:val="24"/>
                <w:szCs w:val="24"/>
              </w:rPr>
              <w:t xml:space="preserve"> на участие в закупке и обеспечение исполнения договора</w:t>
            </w:r>
            <w:r w:rsidRPr="00532279">
              <w:rPr>
                <w:rFonts w:ascii="Times New Roman" w:hAnsi="Times New Roman" w:cs="Times New Roman"/>
                <w:b/>
                <w:sz w:val="24"/>
                <w:szCs w:val="24"/>
              </w:rPr>
              <w:t xml:space="preserve"> </w:t>
            </w:r>
          </w:p>
        </w:tc>
      </w:tr>
      <w:tr w:rsidR="00D54D92" w:rsidRPr="00532279" w:rsidTr="00F5386C">
        <w:tc>
          <w:tcPr>
            <w:tcW w:w="556" w:type="dxa"/>
          </w:tcPr>
          <w:p w:rsidR="00D54D92" w:rsidRPr="00532279" w:rsidRDefault="003F3F94" w:rsidP="00101810">
            <w:pPr>
              <w:contextualSpacing/>
              <w:rPr>
                <w:rFonts w:ascii="Times New Roman" w:hAnsi="Times New Roman" w:cs="Times New Roman"/>
                <w:i/>
                <w:sz w:val="24"/>
                <w:szCs w:val="24"/>
              </w:rPr>
            </w:pPr>
            <w:r>
              <w:rPr>
                <w:rFonts w:ascii="Times New Roman" w:hAnsi="Times New Roman" w:cs="Times New Roman"/>
                <w:i/>
                <w:sz w:val="24"/>
                <w:szCs w:val="24"/>
              </w:rPr>
              <w:t>30</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2C4AD4" w:rsidRPr="00532279" w:rsidTr="00A23731">
        <w:tc>
          <w:tcPr>
            <w:tcW w:w="556" w:type="dxa"/>
          </w:tcPr>
          <w:p w:rsidR="002C4AD4" w:rsidRPr="00F8709E" w:rsidRDefault="002C4AD4" w:rsidP="00F8709E">
            <w:pPr>
              <w:contextualSpacing/>
              <w:rPr>
                <w:rFonts w:ascii="Times New Roman" w:hAnsi="Times New Roman" w:cs="Times New Roman"/>
                <w:i/>
                <w:sz w:val="24"/>
                <w:szCs w:val="24"/>
              </w:rPr>
            </w:pPr>
            <w:r>
              <w:rPr>
                <w:rFonts w:ascii="Times New Roman" w:hAnsi="Times New Roman" w:cs="Times New Roman"/>
                <w:i/>
                <w:sz w:val="24"/>
                <w:szCs w:val="24"/>
              </w:rPr>
              <w:t>31</w:t>
            </w:r>
          </w:p>
        </w:tc>
        <w:tc>
          <w:tcPr>
            <w:tcW w:w="3257" w:type="dxa"/>
          </w:tcPr>
          <w:p w:rsidR="002C4AD4" w:rsidRPr="00F8709E" w:rsidRDefault="002C4AD4"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vAlign w:val="center"/>
          </w:tcPr>
          <w:p w:rsidR="00A23731" w:rsidRPr="00A23731" w:rsidRDefault="00A23731" w:rsidP="00A23731">
            <w:pPr>
              <w:autoSpaceDE w:val="0"/>
              <w:autoSpaceDN w:val="0"/>
              <w:adjustRightInd w:val="0"/>
              <w:jc w:val="both"/>
              <w:rPr>
                <w:rFonts w:ascii="Times New Roman" w:eastAsia="Times New Roman" w:hAnsi="Times New Roman" w:cs="Times New Roman"/>
                <w:sz w:val="23"/>
                <w:szCs w:val="23"/>
                <w:lang w:eastAsia="ru-RU"/>
              </w:rPr>
            </w:pPr>
            <w:r w:rsidRPr="00A23731">
              <w:rPr>
                <w:rFonts w:ascii="Times New Roman" w:eastAsia="Times New Roman" w:hAnsi="Times New Roman" w:cs="Times New Roman"/>
                <w:sz w:val="23"/>
                <w:szCs w:val="23"/>
                <w:lang w:eastAsia="ru-RU"/>
              </w:rPr>
              <w:t xml:space="preserve"> В качестве обеспечения исполнения Договора Заказчик удерживает 5% от стоимости выполненных Исполнителем работ. </w:t>
            </w:r>
          </w:p>
          <w:p w:rsidR="00A23731" w:rsidRPr="00A23731" w:rsidRDefault="00A23731" w:rsidP="00A23731">
            <w:pPr>
              <w:autoSpaceDE w:val="0"/>
              <w:autoSpaceDN w:val="0"/>
              <w:adjustRightInd w:val="0"/>
              <w:jc w:val="both"/>
              <w:rPr>
                <w:rFonts w:ascii="Times New Roman" w:eastAsia="Times New Roman" w:hAnsi="Times New Roman" w:cs="Times New Roman"/>
                <w:sz w:val="23"/>
                <w:szCs w:val="23"/>
                <w:lang w:eastAsia="ru-RU"/>
              </w:rPr>
            </w:pPr>
            <w:r w:rsidRPr="00A23731">
              <w:rPr>
                <w:rFonts w:ascii="Times New Roman" w:eastAsia="Times New Roman" w:hAnsi="Times New Roman" w:cs="Times New Roman"/>
                <w:sz w:val="23"/>
                <w:szCs w:val="23"/>
                <w:lang w:eastAsia="ru-RU"/>
              </w:rPr>
              <w:t>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p w:rsidR="002C4AD4" w:rsidRPr="005144C5" w:rsidRDefault="00A23731" w:rsidP="00A23731">
            <w:pPr>
              <w:autoSpaceDE w:val="0"/>
              <w:autoSpaceDN w:val="0"/>
              <w:adjustRightInd w:val="0"/>
              <w:jc w:val="both"/>
              <w:rPr>
                <w:rFonts w:eastAsia="Calibri"/>
              </w:rPr>
            </w:pPr>
            <w:r w:rsidRPr="00A23731">
              <w:rPr>
                <w:rFonts w:ascii="Times New Roman" w:eastAsia="Times New Roman" w:hAnsi="Times New Roman" w:cs="Times New Roman"/>
                <w:sz w:val="23"/>
                <w:szCs w:val="23"/>
                <w:lang w:eastAsia="ru-RU"/>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2C4AD4" w:rsidRPr="00532279" w:rsidTr="00F5386C">
        <w:tc>
          <w:tcPr>
            <w:tcW w:w="556" w:type="dxa"/>
          </w:tcPr>
          <w:p w:rsidR="002C4AD4" w:rsidRPr="00D15D76" w:rsidRDefault="002C4AD4" w:rsidP="00637586">
            <w:pPr>
              <w:contextualSpacing/>
              <w:rPr>
                <w:rFonts w:ascii="Times New Roman" w:hAnsi="Times New Roman" w:cs="Times New Roman"/>
                <w:i/>
                <w:sz w:val="24"/>
                <w:szCs w:val="24"/>
              </w:rPr>
            </w:pPr>
            <w:r>
              <w:rPr>
                <w:rFonts w:ascii="Times New Roman" w:hAnsi="Times New Roman" w:cs="Times New Roman"/>
                <w:i/>
                <w:sz w:val="24"/>
                <w:szCs w:val="24"/>
              </w:rPr>
              <w:t>32</w:t>
            </w:r>
          </w:p>
        </w:tc>
        <w:tc>
          <w:tcPr>
            <w:tcW w:w="3257" w:type="dxa"/>
          </w:tcPr>
          <w:p w:rsidR="002C4AD4" w:rsidRPr="00D15D76" w:rsidRDefault="002C4AD4"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2C4AD4" w:rsidRPr="006140C7" w:rsidRDefault="002C4AD4"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Pr="006140C7">
              <w:rPr>
                <w:rFonts w:ascii="Times New Roman" w:hAnsi="Times New Roman" w:cs="Times New Roman"/>
                <w:sz w:val="24"/>
                <w:szCs w:val="24"/>
              </w:rPr>
              <w:t>рименяются</w:t>
            </w:r>
          </w:p>
          <w:p w:rsidR="002C4AD4" w:rsidRPr="00D15D76" w:rsidRDefault="002C4AD4" w:rsidP="00AE4F12">
            <w:pPr>
              <w:contextualSpacing/>
              <w:jc w:val="both"/>
              <w:rPr>
                <w:rFonts w:ascii="Times New Roman" w:hAnsi="Times New Roman" w:cs="Times New Roman"/>
                <w:sz w:val="24"/>
                <w:szCs w:val="24"/>
              </w:rPr>
            </w:pPr>
          </w:p>
        </w:tc>
      </w:tr>
      <w:tr w:rsidR="002C4AD4" w:rsidRPr="00532279" w:rsidTr="00F5386C">
        <w:tc>
          <w:tcPr>
            <w:tcW w:w="10065" w:type="dxa"/>
            <w:gridSpan w:val="3"/>
          </w:tcPr>
          <w:p w:rsidR="002C4AD4" w:rsidRPr="00532279" w:rsidRDefault="002C4AD4"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2C4AD4" w:rsidRPr="00532279" w:rsidTr="00F5386C">
        <w:tc>
          <w:tcPr>
            <w:tcW w:w="556" w:type="dxa"/>
          </w:tcPr>
          <w:p w:rsidR="002C4AD4" w:rsidRPr="00532279"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33</w:t>
            </w:r>
          </w:p>
        </w:tc>
        <w:tc>
          <w:tcPr>
            <w:tcW w:w="3257" w:type="dxa"/>
          </w:tcPr>
          <w:p w:rsidR="002C4AD4" w:rsidRPr="00532279" w:rsidRDefault="002C4AD4"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2C4AD4" w:rsidRPr="00747599" w:rsidRDefault="002C4AD4"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2C4AD4" w:rsidRPr="00532279" w:rsidTr="00F5386C">
        <w:tc>
          <w:tcPr>
            <w:tcW w:w="556" w:type="dxa"/>
          </w:tcPr>
          <w:p w:rsidR="002C4AD4" w:rsidRPr="00532279"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34</w:t>
            </w:r>
          </w:p>
        </w:tc>
        <w:tc>
          <w:tcPr>
            <w:tcW w:w="3257" w:type="dxa"/>
          </w:tcPr>
          <w:p w:rsidR="002C4AD4" w:rsidRPr="00532279" w:rsidRDefault="002C4AD4"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2C4AD4" w:rsidRPr="00747599" w:rsidRDefault="004D16B2" w:rsidP="00B35555">
            <w:pPr>
              <w:contextualSpacing/>
              <w:rPr>
                <w:rFonts w:ascii="Times New Roman" w:hAnsi="Times New Roman" w:cs="Times New Roman"/>
                <w:sz w:val="24"/>
                <w:szCs w:val="24"/>
              </w:rPr>
            </w:pPr>
            <w:r w:rsidRPr="004D16B2">
              <w:rPr>
                <w:rFonts w:ascii="Times New Roman" w:hAnsi="Times New Roman" w:cs="Times New Roman"/>
                <w:b/>
                <w:sz w:val="24"/>
                <w:szCs w:val="24"/>
              </w:rPr>
              <w:t>8 мая   2024  года</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35</w:t>
            </w:r>
          </w:p>
        </w:tc>
        <w:tc>
          <w:tcPr>
            <w:tcW w:w="3257" w:type="dxa"/>
          </w:tcPr>
          <w:p w:rsidR="002C4AD4" w:rsidRPr="003126C8" w:rsidRDefault="002C4AD4"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 xml:space="preserve">Порядок </w:t>
            </w:r>
            <w:r>
              <w:rPr>
                <w:rFonts w:ascii="Times New Roman" w:hAnsi="Times New Roman" w:cs="Times New Roman"/>
                <w:i/>
                <w:sz w:val="24"/>
                <w:szCs w:val="24"/>
              </w:rPr>
              <w:t xml:space="preserve">и место </w:t>
            </w:r>
            <w:r w:rsidRPr="003126C8">
              <w:rPr>
                <w:rFonts w:ascii="Times New Roman" w:hAnsi="Times New Roman" w:cs="Times New Roman"/>
                <w:i/>
                <w:sz w:val="24"/>
                <w:szCs w:val="24"/>
              </w:rPr>
              <w:t>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2C4AD4" w:rsidRPr="00532279" w:rsidRDefault="002C4AD4" w:rsidP="006E4C9A">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Pr>
                <w:rFonts w:ascii="Times New Roman" w:eastAsia="Times New Roman" w:hAnsi="Times New Roman" w:cs="Times New Roman"/>
                <w:sz w:val="24"/>
                <w:szCs w:val="24"/>
                <w:lang w:eastAsia="ru-RU"/>
              </w:rPr>
              <w:t>на электронной торговой</w:t>
            </w:r>
            <w:r w:rsidRPr="0015678F">
              <w:rPr>
                <w:rFonts w:ascii="Times New Roman" w:eastAsia="Times New Roman" w:hAnsi="Times New Roman" w:cs="Times New Roman"/>
                <w:sz w:val="24"/>
                <w:szCs w:val="24"/>
                <w:lang w:eastAsia="ru-RU"/>
              </w:rPr>
              <w:t xml:space="preserve"> площа</w:t>
            </w:r>
            <w:r>
              <w:rPr>
                <w:rFonts w:ascii="Times New Roman" w:eastAsia="Times New Roman" w:hAnsi="Times New Roman" w:cs="Times New Roman"/>
                <w:sz w:val="24"/>
                <w:szCs w:val="24"/>
                <w:lang w:eastAsia="ru-RU"/>
              </w:rPr>
              <w:t>дке</w:t>
            </w:r>
            <w:r w:rsidRPr="0015678F">
              <w:rPr>
                <w:rFonts w:ascii="Times New Roman" w:eastAsia="Times New Roman" w:hAnsi="Times New Roman" w:cs="Times New Roman"/>
                <w:sz w:val="24"/>
                <w:szCs w:val="24"/>
                <w:lang w:eastAsia="ru-RU"/>
              </w:rPr>
              <w:t xml:space="preserve"> </w:t>
            </w:r>
            <w:r w:rsidRPr="006E4C9A">
              <w:rPr>
                <w:rFonts w:ascii="Times New Roman" w:eastAsia="Times New Roman" w:hAnsi="Times New Roman" w:cs="Times New Roman"/>
                <w:sz w:val="24"/>
                <w:szCs w:val="24"/>
                <w:lang w:eastAsia="ru-RU"/>
              </w:rPr>
              <w:t xml:space="preserve"> Открытое акционерное общество «Единая электронная торговая площадка» http://www.roseltorg.ru</w:t>
            </w:r>
            <w:r>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36</w:t>
            </w:r>
          </w:p>
        </w:tc>
        <w:tc>
          <w:tcPr>
            <w:tcW w:w="3257" w:type="dxa"/>
          </w:tcPr>
          <w:p w:rsidR="002C4AD4" w:rsidRPr="003126C8" w:rsidRDefault="002C4AD4"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 xml:space="preserve">Размер, порядок и сроки внесения платы, взимаемой заказчиком за предоставление извещения о проведении запроса </w:t>
            </w:r>
            <w:r w:rsidRPr="003126C8">
              <w:rPr>
                <w:rFonts w:ascii="Times New Roman" w:hAnsi="Times New Roman" w:cs="Times New Roman"/>
                <w:i/>
                <w:sz w:val="24"/>
                <w:szCs w:val="24"/>
              </w:rPr>
              <w:lastRenderedPageBreak/>
              <w:t>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2C4AD4" w:rsidRPr="00532279" w:rsidRDefault="002C4AD4"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lastRenderedPageBreak/>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lastRenderedPageBreak/>
              <w:t>37</w:t>
            </w:r>
          </w:p>
        </w:tc>
        <w:tc>
          <w:tcPr>
            <w:tcW w:w="3257" w:type="dxa"/>
          </w:tcPr>
          <w:p w:rsidR="002C4AD4" w:rsidRPr="003126C8" w:rsidRDefault="002C4AD4"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2C4AD4" w:rsidRPr="00532279" w:rsidRDefault="002C4AD4"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2C4AD4" w:rsidRPr="00532279" w:rsidTr="00F5386C">
        <w:tc>
          <w:tcPr>
            <w:tcW w:w="556" w:type="dxa"/>
          </w:tcPr>
          <w:p w:rsidR="002C4AD4"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Pr>
          <w:p w:rsidR="002C4AD4" w:rsidRPr="003126C8" w:rsidRDefault="002C4AD4" w:rsidP="00D13FC5">
            <w:pPr>
              <w:contextualSpacing/>
              <w:rPr>
                <w:rFonts w:ascii="Times New Roman" w:hAnsi="Times New Roman" w:cs="Times New Roman"/>
                <w:i/>
                <w:sz w:val="24"/>
                <w:szCs w:val="24"/>
              </w:rPr>
            </w:pPr>
            <w:r w:rsidRPr="001A6333">
              <w:rPr>
                <w:rFonts w:ascii="Times New Roman" w:hAnsi="Times New Roman" w:cs="Times New Roman"/>
                <w:i/>
                <w:sz w:val="24"/>
                <w:szCs w:val="24"/>
              </w:rPr>
              <w:t>Источник финансирования</w:t>
            </w:r>
          </w:p>
        </w:tc>
        <w:tc>
          <w:tcPr>
            <w:tcW w:w="6252" w:type="dxa"/>
          </w:tcPr>
          <w:p w:rsidR="002C4AD4" w:rsidRDefault="002C4AD4" w:rsidP="00376AB3">
            <w:pPr>
              <w:contextualSpacing/>
              <w:rPr>
                <w:rFonts w:ascii="Times New Roman" w:eastAsia="Times New Roman" w:hAnsi="Times New Roman" w:cs="Times New Roman"/>
                <w:sz w:val="24"/>
                <w:szCs w:val="24"/>
                <w:lang w:eastAsia="ru-RU"/>
              </w:rPr>
            </w:pPr>
            <w:r w:rsidRPr="001A6333">
              <w:rPr>
                <w:rFonts w:ascii="Times New Roman" w:eastAsia="Times New Roman" w:hAnsi="Times New Roman" w:cs="Times New Roman"/>
                <w:sz w:val="24"/>
                <w:szCs w:val="24"/>
                <w:lang w:eastAsia="ru-RU"/>
              </w:rPr>
              <w:t>Собственны</w:t>
            </w:r>
            <w:r>
              <w:rPr>
                <w:rFonts w:ascii="Times New Roman" w:eastAsia="Times New Roman" w:hAnsi="Times New Roman" w:cs="Times New Roman"/>
                <w:sz w:val="24"/>
                <w:szCs w:val="24"/>
                <w:lang w:eastAsia="ru-RU"/>
              </w:rPr>
              <w:t>е</w:t>
            </w:r>
            <w:r w:rsidRPr="001A633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 ГУП ФЖС РБ</w:t>
            </w:r>
          </w:p>
        </w:tc>
      </w:tr>
      <w:tr w:rsidR="002C4AD4" w:rsidRPr="00532279" w:rsidTr="00F5386C">
        <w:tc>
          <w:tcPr>
            <w:tcW w:w="10065" w:type="dxa"/>
            <w:gridSpan w:val="3"/>
          </w:tcPr>
          <w:p w:rsidR="002C4AD4" w:rsidRPr="00532279" w:rsidRDefault="002C4AD4"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2C4AD4" w:rsidRPr="00532279" w:rsidTr="00F5386C">
        <w:trPr>
          <w:trHeight w:val="5661"/>
        </w:trPr>
        <w:tc>
          <w:tcPr>
            <w:tcW w:w="556" w:type="dxa"/>
          </w:tcPr>
          <w:p w:rsidR="002C4AD4" w:rsidRPr="00532279" w:rsidRDefault="002C4AD4" w:rsidP="001D0F69">
            <w:pPr>
              <w:contextualSpacing/>
              <w:rPr>
                <w:rFonts w:ascii="Times New Roman" w:hAnsi="Times New Roman" w:cs="Times New Roman"/>
                <w:i/>
                <w:sz w:val="24"/>
                <w:szCs w:val="24"/>
              </w:rPr>
            </w:pPr>
            <w:r>
              <w:rPr>
                <w:rFonts w:ascii="Times New Roman" w:hAnsi="Times New Roman" w:cs="Times New Roman"/>
                <w:i/>
                <w:sz w:val="24"/>
                <w:szCs w:val="24"/>
              </w:rPr>
              <w:t>39</w:t>
            </w:r>
          </w:p>
        </w:tc>
        <w:tc>
          <w:tcPr>
            <w:tcW w:w="3257" w:type="dxa"/>
          </w:tcPr>
          <w:p w:rsidR="002C4AD4" w:rsidRPr="00532279" w:rsidRDefault="002C4AD4"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2C4AD4" w:rsidRPr="000E418E" w:rsidRDefault="002C4AD4"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2C4AD4" w:rsidRPr="000E418E" w:rsidRDefault="002C4AD4"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2C4AD4" w:rsidRPr="00532279" w:rsidRDefault="00EA2A07" w:rsidP="00EA2A07">
            <w:pPr>
              <w:contextualSpacing/>
              <w:jc w:val="both"/>
              <w:rPr>
                <w:rFonts w:ascii="Times New Roman" w:hAnsi="Times New Roman" w:cs="Times New Roman"/>
                <w:sz w:val="24"/>
                <w:szCs w:val="24"/>
              </w:rPr>
            </w:pPr>
            <w:r w:rsidRPr="00B00D5D">
              <w:rPr>
                <w:rFonts w:ascii="Times New Roman" w:hAnsi="Times New Roman" w:cs="Times New Roman"/>
                <w:sz w:val="24"/>
              </w:rPr>
              <w:t xml:space="preserve">Любой участник конкурентной закупки вправе направить Предприятию  запрос о даче разъяснений положений извещения об осуществлении закупки. В течение трех рабочих дней со дня поступления такого запроса Предприятие </w:t>
            </w:r>
            <w:r w:rsidRPr="00EA2A07">
              <w:rPr>
                <w:rFonts w:ascii="Times New Roman" w:hAnsi="Times New Roman" w:cs="Times New Roman"/>
                <w:sz w:val="24"/>
              </w:rPr>
              <w:t xml:space="preserve">осуществляет разъяснение положений документации о конкурентной закупке и размещает их </w:t>
            </w:r>
            <w:r w:rsidRPr="00B00D5D">
              <w:rPr>
                <w:rFonts w:ascii="Times New Roman" w:hAnsi="Times New Roman" w:cs="Times New Roman"/>
                <w:sz w:val="24"/>
              </w:rPr>
              <w:t xml:space="preserve">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 </w:t>
            </w:r>
            <w:r w:rsidR="002C4AD4" w:rsidRPr="000E418E">
              <w:rPr>
                <w:rFonts w:ascii="Times New Roman" w:hAnsi="Times New Roman" w:cs="Times New Roman"/>
                <w:sz w:val="24"/>
                <w:szCs w:val="24"/>
              </w:rPr>
              <w:t xml:space="preserve">При этом заказчик вправе не осуществлять такое разъяснение в случае, если указанный запрос поступил </w:t>
            </w:r>
            <w:proofErr w:type="gramStart"/>
            <w:r w:rsidR="002C4AD4" w:rsidRPr="000E418E">
              <w:rPr>
                <w:rFonts w:ascii="Times New Roman" w:hAnsi="Times New Roman" w:cs="Times New Roman"/>
                <w:sz w:val="24"/>
                <w:szCs w:val="24"/>
              </w:rPr>
              <w:t>позднее</w:t>
            </w:r>
            <w:proofErr w:type="gramEnd"/>
            <w:r w:rsidR="002C4AD4"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2C4AD4">
              <w:rPr>
                <w:rFonts w:ascii="Times New Roman" w:hAnsi="Times New Roman" w:cs="Times New Roman"/>
                <w:sz w:val="24"/>
                <w:szCs w:val="24"/>
              </w:rPr>
              <w:t xml:space="preserve"> </w:t>
            </w:r>
          </w:p>
        </w:tc>
      </w:tr>
      <w:tr w:rsidR="002C4AD4" w:rsidRPr="00532279" w:rsidTr="00F5386C">
        <w:tc>
          <w:tcPr>
            <w:tcW w:w="556" w:type="dxa"/>
            <w:vMerge w:val="restart"/>
          </w:tcPr>
          <w:p w:rsidR="002C4AD4" w:rsidRPr="0011587E" w:rsidRDefault="002C4AD4" w:rsidP="00CA3C2A">
            <w:pPr>
              <w:contextualSpacing/>
              <w:rPr>
                <w:rFonts w:ascii="Times New Roman" w:hAnsi="Times New Roman" w:cs="Times New Roman"/>
                <w:i/>
                <w:sz w:val="24"/>
                <w:szCs w:val="24"/>
              </w:rPr>
            </w:pPr>
            <w:r>
              <w:rPr>
                <w:rFonts w:ascii="Times New Roman" w:hAnsi="Times New Roman" w:cs="Times New Roman"/>
                <w:i/>
                <w:sz w:val="24"/>
                <w:szCs w:val="24"/>
              </w:rPr>
              <w:t>40</w:t>
            </w:r>
          </w:p>
        </w:tc>
        <w:tc>
          <w:tcPr>
            <w:tcW w:w="3257" w:type="dxa"/>
            <w:tcBorders>
              <w:bottom w:val="single" w:sz="4" w:space="0" w:color="auto"/>
            </w:tcBorders>
          </w:tcPr>
          <w:p w:rsidR="002C4AD4" w:rsidRPr="00532279" w:rsidRDefault="002C4AD4"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2C4AD4" w:rsidRDefault="002C4AD4"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с даты публикации</w:t>
            </w:r>
            <w:proofErr w:type="gramEnd"/>
            <w:r>
              <w:rPr>
                <w:rFonts w:ascii="Times New Roman" w:hAnsi="Times New Roman" w:cs="Times New Roman"/>
                <w:b/>
                <w:sz w:val="24"/>
                <w:szCs w:val="24"/>
              </w:rPr>
              <w:t xml:space="preserve"> извещения о запросе котировок </w:t>
            </w:r>
            <w:r w:rsidRPr="00A07117">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004D16B2">
              <w:rPr>
                <w:rFonts w:ascii="Times New Roman" w:hAnsi="Times New Roman" w:cs="Times New Roman"/>
                <w:b/>
                <w:sz w:val="24"/>
                <w:szCs w:val="24"/>
              </w:rPr>
              <w:t>2</w:t>
            </w:r>
            <w:r>
              <w:rPr>
                <w:rFonts w:ascii="Times New Roman" w:hAnsi="Times New Roman" w:cs="Times New Roman"/>
                <w:b/>
                <w:sz w:val="24"/>
                <w:szCs w:val="24"/>
              </w:rPr>
              <w:t xml:space="preserve"> </w:t>
            </w:r>
            <w:r w:rsidR="004D16B2">
              <w:rPr>
                <w:rFonts w:ascii="Times New Roman" w:hAnsi="Times New Roman" w:cs="Times New Roman"/>
                <w:b/>
                <w:sz w:val="24"/>
                <w:szCs w:val="24"/>
              </w:rPr>
              <w:t>ма</w:t>
            </w:r>
            <w:r>
              <w:rPr>
                <w:rFonts w:ascii="Times New Roman" w:hAnsi="Times New Roman" w:cs="Times New Roman"/>
                <w:b/>
                <w:sz w:val="24"/>
                <w:szCs w:val="24"/>
              </w:rPr>
              <w:t>я</w:t>
            </w:r>
            <w:r w:rsidRPr="006E77A3">
              <w:rPr>
                <w:rFonts w:ascii="Times New Roman" w:hAnsi="Times New Roman" w:cs="Times New Roman"/>
                <w:b/>
                <w:sz w:val="24"/>
                <w:szCs w:val="24"/>
              </w:rPr>
              <w:t xml:space="preserve">   202</w:t>
            </w:r>
            <w:r w:rsidR="004D16B2">
              <w:rPr>
                <w:rFonts w:ascii="Times New Roman" w:hAnsi="Times New Roman" w:cs="Times New Roman"/>
                <w:b/>
                <w:sz w:val="24"/>
                <w:szCs w:val="24"/>
              </w:rPr>
              <w:t>4</w:t>
            </w:r>
            <w:r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2C4AD4" w:rsidRPr="003126C8" w:rsidRDefault="002C4AD4"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2C4AD4" w:rsidRPr="00532279" w:rsidTr="00F5386C">
        <w:tc>
          <w:tcPr>
            <w:tcW w:w="556" w:type="dxa"/>
            <w:vMerge/>
            <w:tcBorders>
              <w:bottom w:val="nil"/>
            </w:tcBorders>
          </w:tcPr>
          <w:p w:rsidR="002C4AD4" w:rsidRDefault="002C4AD4" w:rsidP="00F514F7">
            <w:pPr>
              <w:contextualSpacing/>
              <w:rPr>
                <w:rFonts w:ascii="Times New Roman" w:hAnsi="Times New Roman" w:cs="Times New Roman"/>
                <w:i/>
                <w:sz w:val="24"/>
                <w:szCs w:val="24"/>
              </w:rPr>
            </w:pPr>
          </w:p>
        </w:tc>
        <w:tc>
          <w:tcPr>
            <w:tcW w:w="3257" w:type="dxa"/>
            <w:tcBorders>
              <w:bottom w:val="nil"/>
            </w:tcBorders>
          </w:tcPr>
          <w:p w:rsidR="002C4AD4" w:rsidRPr="0011587E" w:rsidRDefault="002C4AD4"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2C4AD4" w:rsidRPr="001E60D7" w:rsidRDefault="002C4AD4" w:rsidP="004D16B2">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Pr="00DF6AD0">
              <w:rPr>
                <w:rFonts w:ascii="Times New Roman" w:hAnsi="Times New Roman" w:cs="Times New Roman"/>
                <w:b/>
                <w:sz w:val="24"/>
                <w:szCs w:val="24"/>
              </w:rPr>
              <w:t xml:space="preserve">по </w:t>
            </w:r>
            <w:r w:rsidR="004D16B2">
              <w:rPr>
                <w:rFonts w:ascii="Times New Roman" w:hAnsi="Times New Roman" w:cs="Times New Roman"/>
                <w:b/>
                <w:sz w:val="24"/>
                <w:szCs w:val="24"/>
              </w:rPr>
              <w:t>7</w:t>
            </w:r>
            <w:r w:rsidR="004D16B2" w:rsidRPr="004D16B2">
              <w:rPr>
                <w:rFonts w:ascii="Times New Roman" w:hAnsi="Times New Roman" w:cs="Times New Roman"/>
                <w:b/>
                <w:sz w:val="24"/>
                <w:szCs w:val="24"/>
              </w:rPr>
              <w:t xml:space="preserve"> мая   2024 </w:t>
            </w:r>
            <w:r w:rsidRPr="00DF6AD0">
              <w:rPr>
                <w:rFonts w:ascii="Times New Roman" w:hAnsi="Times New Roman" w:cs="Times New Roman"/>
                <w:b/>
                <w:sz w:val="24"/>
                <w:szCs w:val="24"/>
              </w:rPr>
              <w:t>года включительно</w:t>
            </w:r>
            <w:r>
              <w:rPr>
                <w:rFonts w:ascii="Times New Roman" w:hAnsi="Times New Roman" w:cs="Times New Roman"/>
                <w:b/>
                <w:sz w:val="24"/>
                <w:szCs w:val="24"/>
              </w:rPr>
              <w:t xml:space="preserve">. </w:t>
            </w:r>
            <w:r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2C4AD4" w:rsidRPr="002E24EC" w:rsidTr="00F5386C">
        <w:tc>
          <w:tcPr>
            <w:tcW w:w="556" w:type="dxa"/>
            <w:tcBorders>
              <w:bottom w:val="nil"/>
            </w:tcBorders>
          </w:tcPr>
          <w:p w:rsidR="002C4AD4" w:rsidRPr="0011587E" w:rsidRDefault="002C4AD4" w:rsidP="00CA3C2A">
            <w:pPr>
              <w:contextualSpacing/>
              <w:rPr>
                <w:rFonts w:ascii="Times New Roman" w:hAnsi="Times New Roman" w:cs="Times New Roman"/>
                <w:i/>
                <w:sz w:val="24"/>
                <w:szCs w:val="24"/>
              </w:rPr>
            </w:pPr>
            <w:r>
              <w:rPr>
                <w:rFonts w:ascii="Times New Roman" w:hAnsi="Times New Roman" w:cs="Times New Roman"/>
                <w:i/>
                <w:sz w:val="24"/>
                <w:szCs w:val="24"/>
              </w:rPr>
              <w:t>41</w:t>
            </w:r>
          </w:p>
        </w:tc>
        <w:tc>
          <w:tcPr>
            <w:tcW w:w="3257" w:type="dxa"/>
            <w:tcBorders>
              <w:bottom w:val="nil"/>
            </w:tcBorders>
          </w:tcPr>
          <w:p w:rsidR="002C4AD4" w:rsidRDefault="002C4AD4"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Pr="00532279" w:rsidRDefault="002C4AD4" w:rsidP="00F514F7">
            <w:pPr>
              <w:contextualSpacing/>
              <w:rPr>
                <w:rFonts w:ascii="Times New Roman" w:hAnsi="Times New Roman" w:cs="Times New Roman"/>
                <w:i/>
                <w:sz w:val="24"/>
                <w:szCs w:val="24"/>
              </w:rPr>
            </w:pPr>
          </w:p>
        </w:tc>
        <w:tc>
          <w:tcPr>
            <w:tcW w:w="6252" w:type="dxa"/>
          </w:tcPr>
          <w:p w:rsidR="002C4AD4" w:rsidRDefault="002C4AD4"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w:t>
            </w:r>
            <w:r w:rsidRPr="002E24EC">
              <w:rPr>
                <w:rFonts w:ascii="Times New Roman" w:hAnsi="Times New Roman" w:cs="Times New Roman"/>
                <w:sz w:val="24"/>
                <w:szCs w:val="24"/>
              </w:rPr>
              <w:lastRenderedPageBreak/>
              <w:t xml:space="preserve">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2C4AD4" w:rsidRPr="00CF37D5" w:rsidRDefault="002C4AD4"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2C4AD4" w:rsidRPr="002E24EC" w:rsidRDefault="002C4AD4"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2C4AD4" w:rsidRPr="00532279" w:rsidTr="00F5386C">
        <w:trPr>
          <w:trHeight w:val="562"/>
        </w:trPr>
        <w:tc>
          <w:tcPr>
            <w:tcW w:w="10065" w:type="dxa"/>
            <w:gridSpan w:val="3"/>
          </w:tcPr>
          <w:p w:rsidR="002C4AD4" w:rsidRPr="00532279" w:rsidRDefault="002C4AD4"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2C4AD4" w:rsidRPr="00532279" w:rsidTr="00F5386C">
        <w:tc>
          <w:tcPr>
            <w:tcW w:w="556" w:type="dxa"/>
          </w:tcPr>
          <w:p w:rsidR="002C4AD4" w:rsidRPr="00532279" w:rsidRDefault="002C4AD4" w:rsidP="00CA3C2A">
            <w:pPr>
              <w:pStyle w:val="a5"/>
              <w:spacing w:after="0"/>
              <w:ind w:left="0" w:right="40"/>
              <w:jc w:val="both"/>
              <w:rPr>
                <w:rFonts w:eastAsiaTheme="minorHAnsi"/>
                <w:i/>
                <w:szCs w:val="24"/>
                <w:lang w:eastAsia="en-US"/>
              </w:rPr>
            </w:pPr>
            <w:r>
              <w:rPr>
                <w:rFonts w:eastAsiaTheme="minorHAnsi"/>
                <w:i/>
                <w:szCs w:val="24"/>
                <w:lang w:eastAsia="en-US"/>
              </w:rPr>
              <w:t>42</w:t>
            </w:r>
          </w:p>
        </w:tc>
        <w:tc>
          <w:tcPr>
            <w:tcW w:w="3257" w:type="dxa"/>
          </w:tcPr>
          <w:p w:rsidR="002C4AD4" w:rsidRPr="00532279" w:rsidRDefault="002C4AD4"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2C4AD4" w:rsidRPr="00532279" w:rsidRDefault="002C4AD4"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2C4AD4" w:rsidRPr="00661C6F" w:rsidRDefault="002C4AD4"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2C4AD4" w:rsidRPr="00532279" w:rsidRDefault="002C4AD4"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2C4AD4" w:rsidRPr="00532279" w:rsidTr="00F5386C">
        <w:tc>
          <w:tcPr>
            <w:tcW w:w="556" w:type="dxa"/>
          </w:tcPr>
          <w:p w:rsidR="002C4AD4" w:rsidRPr="00532279" w:rsidRDefault="002C4AD4" w:rsidP="00101810">
            <w:pPr>
              <w:pStyle w:val="a5"/>
              <w:spacing w:after="0"/>
              <w:ind w:left="0" w:right="40"/>
              <w:rPr>
                <w:rFonts w:eastAsiaTheme="minorHAnsi"/>
                <w:i/>
                <w:szCs w:val="24"/>
                <w:lang w:eastAsia="en-US"/>
              </w:rPr>
            </w:pPr>
            <w:r>
              <w:rPr>
                <w:rFonts w:eastAsiaTheme="minorHAnsi"/>
                <w:i/>
                <w:szCs w:val="24"/>
                <w:lang w:eastAsia="en-US"/>
              </w:rPr>
              <w:t>43</w:t>
            </w:r>
          </w:p>
        </w:tc>
        <w:tc>
          <w:tcPr>
            <w:tcW w:w="3257" w:type="dxa"/>
          </w:tcPr>
          <w:p w:rsidR="002C4AD4" w:rsidRPr="00532279" w:rsidRDefault="002C4AD4"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2C4AD4" w:rsidRPr="00532279" w:rsidRDefault="002C4AD4" w:rsidP="00BA050F">
            <w:pPr>
              <w:contextualSpacing/>
              <w:rPr>
                <w:rFonts w:ascii="Times New Roman" w:hAnsi="Times New Roman" w:cs="Times New Roman"/>
                <w:i/>
                <w:sz w:val="24"/>
                <w:szCs w:val="24"/>
              </w:rPr>
            </w:pPr>
          </w:p>
        </w:tc>
        <w:tc>
          <w:tcPr>
            <w:tcW w:w="6252" w:type="dxa"/>
          </w:tcPr>
          <w:p w:rsidR="002C4AD4" w:rsidRPr="00C44FDC" w:rsidRDefault="002C4AD4"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Pr>
                <w:rFonts w:ascii="Times New Roman" w:eastAsia="Times New Roman" w:hAnsi="Times New Roman" w:cs="Times New Roman"/>
                <w:bCs/>
                <w:sz w:val="24"/>
                <w:szCs w:val="24"/>
                <w:lang w:val="x-none" w:eastAsia="x-none"/>
              </w:rPr>
              <w:t>ком задании (</w:t>
            </w:r>
            <w:r>
              <w:rPr>
                <w:rFonts w:ascii="Times New Roman" w:eastAsia="Times New Roman" w:hAnsi="Times New Roman" w:cs="Times New Roman"/>
                <w:bCs/>
                <w:sz w:val="24"/>
                <w:szCs w:val="24"/>
                <w:lang w:eastAsia="x-none"/>
              </w:rPr>
              <w:t xml:space="preserve">Приложение </w:t>
            </w: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1</w:t>
            </w:r>
            <w:r>
              <w:rPr>
                <w:rFonts w:ascii="Times New Roman" w:eastAsia="Times New Roman" w:hAnsi="Times New Roman" w:cs="Times New Roman"/>
                <w:bCs/>
                <w:sz w:val="24"/>
                <w:szCs w:val="24"/>
                <w:lang w:val="x-none" w:eastAsia="x-none"/>
              </w:rPr>
              <w:t xml:space="preserve"> настояще</w:t>
            </w:r>
            <w:r>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2C4AD4" w:rsidRPr="00A96033" w:rsidRDefault="002C4AD4"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Pr>
                <w:rFonts w:ascii="Times New Roman" w:eastAsia="Times New Roman" w:hAnsi="Times New Roman" w:cs="Times New Roman"/>
                <w:sz w:val="24"/>
                <w:szCs w:val="24"/>
                <w:lang w:eastAsia="x-none"/>
              </w:rPr>
              <w:t xml:space="preserve">. </w:t>
            </w:r>
            <w:r w:rsidRPr="00264EB8">
              <w:rPr>
                <w:rFonts w:ascii="Times New Roman" w:eastAsia="Times New Roman" w:hAnsi="Times New Roman" w:cs="Times New Roman"/>
                <w:iCs/>
                <w:sz w:val="24"/>
                <w:szCs w:val="24"/>
                <w:lang w:eastAsia="ru-RU"/>
              </w:rPr>
              <w:tab/>
            </w:r>
          </w:p>
        </w:tc>
      </w:tr>
      <w:tr w:rsidR="002C4AD4" w:rsidRPr="00532279" w:rsidTr="00F5386C">
        <w:tc>
          <w:tcPr>
            <w:tcW w:w="556" w:type="dxa"/>
          </w:tcPr>
          <w:p w:rsidR="002C4AD4" w:rsidRPr="008251AB" w:rsidRDefault="002C4AD4" w:rsidP="001D0F69">
            <w:pPr>
              <w:pStyle w:val="a5"/>
              <w:spacing w:after="0"/>
              <w:ind w:left="0" w:right="40"/>
              <w:rPr>
                <w:rFonts w:eastAsiaTheme="minorHAnsi"/>
                <w:i/>
                <w:szCs w:val="24"/>
                <w:lang w:eastAsia="en-US"/>
              </w:rPr>
            </w:pPr>
            <w:r>
              <w:rPr>
                <w:rFonts w:eastAsiaTheme="minorHAnsi"/>
                <w:i/>
                <w:szCs w:val="24"/>
                <w:lang w:eastAsia="en-US"/>
              </w:rPr>
              <w:t>44</w:t>
            </w:r>
          </w:p>
        </w:tc>
        <w:tc>
          <w:tcPr>
            <w:tcW w:w="3257" w:type="dxa"/>
          </w:tcPr>
          <w:p w:rsidR="002C4AD4" w:rsidRPr="00532279" w:rsidRDefault="002C4AD4" w:rsidP="00F74FA0">
            <w:pPr>
              <w:pStyle w:val="a5"/>
              <w:spacing w:after="0"/>
              <w:ind w:left="0" w:right="40"/>
              <w:rPr>
                <w:rFonts w:eastAsiaTheme="minorHAnsi"/>
                <w:i/>
                <w:szCs w:val="24"/>
                <w:lang w:eastAsia="en-US"/>
              </w:rPr>
            </w:pPr>
            <w:r w:rsidRPr="008251AB">
              <w:rPr>
                <w:rFonts w:eastAsiaTheme="minorHAnsi"/>
                <w:i/>
                <w:szCs w:val="24"/>
                <w:lang w:eastAsia="en-US"/>
              </w:rPr>
              <w:t xml:space="preserve">Участники закупки должны соответствовать </w:t>
            </w:r>
            <w:r w:rsidRPr="008251AB">
              <w:rPr>
                <w:rFonts w:eastAsiaTheme="minorHAnsi"/>
                <w:i/>
                <w:szCs w:val="24"/>
                <w:lang w:eastAsia="en-US"/>
              </w:rPr>
              <w:lastRenderedPageBreak/>
              <w:t>следующим обязательным требованиям:</w:t>
            </w:r>
          </w:p>
        </w:tc>
        <w:tc>
          <w:tcPr>
            <w:tcW w:w="6252" w:type="dxa"/>
          </w:tcPr>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lastRenderedPageBreak/>
              <w:t xml:space="preserve">а) </w:t>
            </w:r>
            <w:proofErr w:type="spellStart"/>
            <w:r w:rsidRPr="001566B7">
              <w:rPr>
                <w:rFonts w:ascii="Times New Roman" w:eastAsia="Times New Roman" w:hAnsi="Times New Roman" w:cs="Times New Roman"/>
                <w:bCs/>
                <w:sz w:val="24"/>
                <w:szCs w:val="24"/>
                <w:lang w:eastAsia="ru-RU"/>
              </w:rPr>
              <w:t>непроведение</w:t>
            </w:r>
            <w:proofErr w:type="spellEnd"/>
            <w:r w:rsidRPr="001566B7">
              <w:rPr>
                <w:rFonts w:ascii="Times New Roman" w:eastAsia="Times New Roman" w:hAnsi="Times New Roman" w:cs="Times New Roman"/>
                <w:bCs/>
                <w:sz w:val="24"/>
                <w:szCs w:val="24"/>
                <w:lang w:eastAsia="ru-RU"/>
              </w:rPr>
              <w:t xml:space="preserve"> ликвидации участника конкурентной закупки с участием субъектов малого и </w:t>
            </w:r>
            <w:r w:rsidRPr="001566B7">
              <w:rPr>
                <w:rFonts w:ascii="Times New Roman" w:eastAsia="Times New Roman" w:hAnsi="Times New Roman" w:cs="Times New Roman"/>
                <w:bCs/>
                <w:sz w:val="24"/>
                <w:szCs w:val="24"/>
                <w:lang w:eastAsia="ru-RU"/>
              </w:rPr>
              <w:lastRenderedPageBreak/>
              <w:t>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t xml:space="preserve">б) </w:t>
            </w:r>
            <w:proofErr w:type="spellStart"/>
            <w:r w:rsidRPr="001566B7">
              <w:rPr>
                <w:rFonts w:ascii="Times New Roman" w:eastAsia="Times New Roman" w:hAnsi="Times New Roman" w:cs="Times New Roman"/>
                <w:bCs/>
                <w:sz w:val="24"/>
                <w:szCs w:val="24"/>
                <w:lang w:eastAsia="ru-RU"/>
              </w:rPr>
              <w:t>неприостановление</w:t>
            </w:r>
            <w:proofErr w:type="spellEnd"/>
            <w:r w:rsidRPr="001566B7">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1566B7">
                <w:rPr>
                  <w:rFonts w:ascii="Times New Roman" w:eastAsia="Times New Roman" w:hAnsi="Times New Roman" w:cs="Times New Roman"/>
                  <w:bCs/>
                  <w:color w:val="0000FF"/>
                  <w:sz w:val="24"/>
                  <w:szCs w:val="24"/>
                  <w:lang w:eastAsia="ru-RU"/>
                </w:rPr>
                <w:t>Кодексом</w:t>
              </w:r>
            </w:hyperlink>
            <w:r w:rsidRPr="001566B7">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1566B7">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1566B7">
                <w:rPr>
                  <w:rFonts w:ascii="Times New Roman" w:eastAsia="Times New Roman" w:hAnsi="Times New Roman" w:cs="Times New Roman"/>
                  <w:bCs/>
                  <w:color w:val="0000FF"/>
                  <w:sz w:val="24"/>
                  <w:szCs w:val="24"/>
                  <w:lang w:eastAsia="ru-RU"/>
                </w:rPr>
                <w:t>законодательством</w:t>
              </w:r>
            </w:hyperlink>
            <w:r w:rsidRPr="001566B7">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1566B7">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1566B7">
              <w:rPr>
                <w:rFonts w:ascii="Times New Roman" w:eastAsia="Times New Roman" w:hAnsi="Times New Roman" w:cs="Times New Roman"/>
                <w:bCs/>
                <w:sz w:val="24"/>
                <w:szCs w:val="24"/>
                <w:lang w:eastAsia="ru-RU"/>
              </w:rPr>
              <w:t>заявителя</w:t>
            </w:r>
            <w:proofErr w:type="gramEnd"/>
            <w:r w:rsidRPr="001566B7">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4" w:history="1">
              <w:r w:rsidRPr="001566B7">
                <w:rPr>
                  <w:rFonts w:ascii="Times New Roman" w:eastAsia="Times New Roman" w:hAnsi="Times New Roman" w:cs="Times New Roman"/>
                  <w:bCs/>
                  <w:color w:val="0000FF"/>
                  <w:sz w:val="24"/>
                  <w:szCs w:val="24"/>
                  <w:lang w:eastAsia="ru-RU"/>
                </w:rPr>
                <w:t>законодательством</w:t>
              </w:r>
            </w:hyperlink>
            <w:r w:rsidRPr="001566B7">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1566B7">
              <w:rPr>
                <w:rFonts w:ascii="Times New Roman" w:eastAsia="Times New Roman" w:hAnsi="Times New Roman" w:cs="Times New Roman"/>
                <w:bCs/>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1566B7">
              <w:rPr>
                <w:rFonts w:ascii="Times New Roman" w:eastAsia="Times New Roman" w:hAnsi="Times New Roman" w:cs="Times New Roman"/>
                <w:bCs/>
                <w:sz w:val="24"/>
                <w:szCs w:val="24"/>
                <w:lang w:eastAsia="ru-RU"/>
              </w:rPr>
              <w:t xml:space="preserve">, </w:t>
            </w:r>
            <w:proofErr w:type="gramStart"/>
            <w:r w:rsidRPr="001566B7">
              <w:rPr>
                <w:rFonts w:ascii="Times New Roman" w:eastAsia="Times New Roman" w:hAnsi="Times New Roman" w:cs="Times New Roman"/>
                <w:bCs/>
                <w:sz w:val="24"/>
                <w:szCs w:val="24"/>
                <w:lang w:eastAsia="ru-RU"/>
              </w:rPr>
              <w:t xml:space="preserve">предусмотренные </w:t>
            </w:r>
            <w:hyperlink r:id="rId15" w:history="1">
              <w:r w:rsidRPr="001566B7">
                <w:rPr>
                  <w:rFonts w:ascii="Times New Roman" w:eastAsia="Times New Roman" w:hAnsi="Times New Roman" w:cs="Times New Roman"/>
                  <w:bCs/>
                  <w:sz w:val="24"/>
                  <w:szCs w:val="24"/>
                  <w:lang w:eastAsia="ru-RU"/>
                </w:rPr>
                <w:t>статьями 289</w:t>
              </w:r>
            </w:hyperlink>
            <w:r w:rsidRPr="001566B7">
              <w:rPr>
                <w:rFonts w:ascii="Times New Roman" w:eastAsia="Times New Roman" w:hAnsi="Times New Roman" w:cs="Times New Roman"/>
                <w:bCs/>
                <w:sz w:val="24"/>
                <w:szCs w:val="24"/>
                <w:lang w:eastAsia="ru-RU"/>
              </w:rPr>
              <w:t xml:space="preserve">, </w:t>
            </w:r>
            <w:hyperlink r:id="rId16" w:history="1">
              <w:r w:rsidRPr="001566B7">
                <w:rPr>
                  <w:rFonts w:ascii="Times New Roman" w:eastAsia="Times New Roman" w:hAnsi="Times New Roman" w:cs="Times New Roman"/>
                  <w:bCs/>
                  <w:sz w:val="24"/>
                  <w:szCs w:val="24"/>
                  <w:lang w:eastAsia="ru-RU"/>
                </w:rPr>
                <w:t>290</w:t>
              </w:r>
            </w:hyperlink>
            <w:r w:rsidRPr="001566B7">
              <w:rPr>
                <w:rFonts w:ascii="Times New Roman" w:eastAsia="Times New Roman" w:hAnsi="Times New Roman" w:cs="Times New Roman"/>
                <w:bCs/>
                <w:sz w:val="24"/>
                <w:szCs w:val="24"/>
                <w:lang w:eastAsia="ru-RU"/>
              </w:rPr>
              <w:t xml:space="preserve">, </w:t>
            </w:r>
            <w:hyperlink r:id="rId17" w:history="1">
              <w:r w:rsidRPr="001566B7">
                <w:rPr>
                  <w:rFonts w:ascii="Times New Roman" w:eastAsia="Times New Roman" w:hAnsi="Times New Roman" w:cs="Times New Roman"/>
                  <w:bCs/>
                  <w:sz w:val="24"/>
                  <w:szCs w:val="24"/>
                  <w:lang w:eastAsia="ru-RU"/>
                </w:rPr>
                <w:t>291</w:t>
              </w:r>
            </w:hyperlink>
            <w:r w:rsidRPr="001566B7">
              <w:rPr>
                <w:rFonts w:ascii="Times New Roman" w:eastAsia="Times New Roman" w:hAnsi="Times New Roman" w:cs="Times New Roman"/>
                <w:bCs/>
                <w:sz w:val="24"/>
                <w:szCs w:val="24"/>
                <w:lang w:eastAsia="ru-RU"/>
              </w:rPr>
              <w:t xml:space="preserve">, </w:t>
            </w:r>
            <w:hyperlink r:id="rId18" w:history="1">
              <w:r w:rsidRPr="001566B7">
                <w:rPr>
                  <w:rFonts w:ascii="Times New Roman" w:eastAsia="Times New Roman" w:hAnsi="Times New Roman" w:cs="Times New Roman"/>
                  <w:bCs/>
                  <w:sz w:val="24"/>
                  <w:szCs w:val="24"/>
                  <w:lang w:eastAsia="ru-RU"/>
                </w:rPr>
                <w:t>291.1</w:t>
              </w:r>
            </w:hyperlink>
            <w:r w:rsidRPr="001566B7">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1566B7">
              <w:rPr>
                <w:rFonts w:ascii="Times New Roman" w:eastAsia="Times New Roman" w:hAnsi="Times New Roman" w:cs="Times New Roman"/>
                <w:bCs/>
                <w:sz w:val="24"/>
                <w:szCs w:val="24"/>
                <w:lang w:eastAsia="ru-RU"/>
              </w:rPr>
              <w:lastRenderedPageBreak/>
              <w:t>оказанием услуги, являющихся предметом осуществляемой закупки, и административного наказания в виде дисквалификации;</w:t>
            </w:r>
            <w:proofErr w:type="gramEnd"/>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1566B7">
                <w:rPr>
                  <w:rFonts w:ascii="Times New Roman" w:eastAsia="Times New Roman" w:hAnsi="Times New Roman" w:cs="Times New Roman"/>
                  <w:bCs/>
                  <w:sz w:val="24"/>
                  <w:szCs w:val="24"/>
                  <w:lang w:eastAsia="ru-RU"/>
                </w:rPr>
                <w:t>статьей 19.28</w:t>
              </w:r>
            </w:hyperlink>
            <w:r w:rsidRPr="001566B7">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bookmarkStart w:id="0" w:name="Par19"/>
            <w:bookmarkEnd w:id="0"/>
            <w:proofErr w:type="gramStart"/>
            <w:r w:rsidRPr="001566B7">
              <w:rPr>
                <w:rFonts w:ascii="Times New Roman" w:eastAsia="Times New Roman" w:hAnsi="Times New Roman" w:cs="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1566B7">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7E7429">
              <w:rPr>
                <w:rFonts w:ascii="Times New Roman" w:eastAsia="Times New Roman" w:hAnsi="Times New Roman" w:cs="Times New Roman"/>
                <w:bCs/>
                <w:sz w:val="24"/>
                <w:szCs w:val="24"/>
                <w:lang w:eastAsia="ru-RU"/>
              </w:rPr>
              <w:t>-</w:t>
            </w:r>
            <w:bookmarkStart w:id="1" w:name="_GoBack"/>
            <w:bookmarkEnd w:id="1"/>
            <w:r w:rsidR="007E7429">
              <w:t xml:space="preserve"> </w:t>
            </w:r>
            <w:r w:rsidR="007E7429" w:rsidRPr="007E7429">
              <w:rPr>
                <w:rFonts w:ascii="Times New Roman" w:eastAsia="Times New Roman" w:hAnsi="Times New Roman" w:cs="Times New Roman"/>
                <w:bCs/>
                <w:sz w:val="24"/>
                <w:szCs w:val="24"/>
                <w:lang w:eastAsia="ru-RU"/>
              </w:rPr>
              <w:t>не предусмотрено</w:t>
            </w:r>
            <w:r w:rsidRPr="001566B7">
              <w:rPr>
                <w:rFonts w:ascii="Times New Roman" w:eastAsia="Times New Roman" w:hAnsi="Times New Roman" w:cs="Times New Roman"/>
                <w:bCs/>
                <w:sz w:val="24"/>
                <w:szCs w:val="24"/>
                <w:lang w:eastAsia="ru-RU"/>
              </w:rPr>
              <w:t>;</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w:t>
            </w:r>
            <w:proofErr w:type="gramStart"/>
            <w:r w:rsidRPr="001566B7">
              <w:rPr>
                <w:rFonts w:ascii="Times New Roman" w:eastAsia="Times New Roman" w:hAnsi="Times New Roman" w:cs="Times New Roman"/>
                <w:bCs/>
                <w:sz w:val="24"/>
                <w:szCs w:val="24"/>
                <w:lang w:eastAsia="ru-RU"/>
              </w:rPr>
              <w:t>на</w:t>
            </w:r>
            <w:proofErr w:type="gramEnd"/>
            <w:r w:rsidRPr="001566B7">
              <w:rPr>
                <w:rFonts w:ascii="Times New Roman" w:eastAsia="Times New Roman" w:hAnsi="Times New Roman" w:cs="Times New Roman"/>
                <w:bCs/>
                <w:sz w:val="24"/>
                <w:szCs w:val="24"/>
                <w:lang w:eastAsia="ru-RU"/>
              </w:rPr>
              <w:t xml:space="preserve"> такие результаты</w:t>
            </w:r>
            <w:r w:rsidR="007F7C78" w:rsidRPr="007F7C78">
              <w:rPr>
                <w:rFonts w:ascii="Times New Roman" w:eastAsia="Times New Roman" w:hAnsi="Times New Roman" w:cs="Times New Roman"/>
                <w:bCs/>
                <w:sz w:val="24"/>
                <w:szCs w:val="24"/>
                <w:lang w:eastAsia="ru-RU"/>
              </w:rPr>
              <w:t>-не предусмотрено;</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7F7C78">
              <w:rPr>
                <w:rFonts w:ascii="Times New Roman" w:eastAsia="Times New Roman" w:hAnsi="Times New Roman" w:cs="Times New Roman"/>
                <w:bCs/>
                <w:sz w:val="24"/>
                <w:szCs w:val="24"/>
                <w:lang w:eastAsia="ru-RU"/>
              </w:rPr>
              <w:t>-не предусмотрено</w:t>
            </w:r>
            <w:r w:rsidRPr="001566B7">
              <w:rPr>
                <w:rFonts w:ascii="Times New Roman" w:eastAsia="Times New Roman" w:hAnsi="Times New Roman" w:cs="Times New Roman"/>
                <w:bCs/>
                <w:sz w:val="24"/>
                <w:szCs w:val="24"/>
                <w:lang w:eastAsia="ru-RU"/>
              </w:rPr>
              <w:t>;</w:t>
            </w:r>
          </w:p>
          <w:p w:rsidR="002C4AD4" w:rsidRPr="004A317F" w:rsidRDefault="002C4AD4" w:rsidP="00FA409A">
            <w:pPr>
              <w:keepNext/>
              <w:autoSpaceDE w:val="0"/>
              <w:autoSpaceDN w:val="0"/>
              <w:adjustRightInd w:val="0"/>
              <w:ind w:firstLine="568"/>
              <w:jc w:val="both"/>
              <w:rPr>
                <w:rFonts w:ascii="Times New Roman" w:eastAsia="Times New Roman" w:hAnsi="Times New Roman" w:cs="Times New Roman"/>
                <w:bCs/>
                <w:sz w:val="24"/>
                <w:szCs w:val="24"/>
                <w:lang w:eastAsia="ru-RU"/>
              </w:rPr>
            </w:pPr>
          </w:p>
        </w:tc>
      </w:tr>
      <w:tr w:rsidR="002C4AD4" w:rsidRPr="00532279" w:rsidTr="00F5386C">
        <w:tc>
          <w:tcPr>
            <w:tcW w:w="556" w:type="dxa"/>
          </w:tcPr>
          <w:p w:rsidR="002C4AD4" w:rsidRDefault="002C4AD4" w:rsidP="00173D09">
            <w:pPr>
              <w:pStyle w:val="a5"/>
              <w:spacing w:after="0"/>
              <w:ind w:left="0" w:right="40"/>
              <w:rPr>
                <w:rFonts w:eastAsiaTheme="minorHAnsi"/>
                <w:i/>
                <w:szCs w:val="24"/>
                <w:lang w:eastAsia="en-US"/>
              </w:rPr>
            </w:pPr>
            <w:r>
              <w:rPr>
                <w:rFonts w:eastAsiaTheme="minorHAnsi"/>
                <w:i/>
                <w:szCs w:val="24"/>
                <w:lang w:eastAsia="en-US"/>
              </w:rPr>
              <w:lastRenderedPageBreak/>
              <w:t>4</w:t>
            </w:r>
            <w:r w:rsidR="00173D09">
              <w:rPr>
                <w:rFonts w:eastAsiaTheme="minorHAnsi"/>
                <w:i/>
                <w:szCs w:val="24"/>
                <w:lang w:eastAsia="en-US"/>
              </w:rPr>
              <w:t>5</w:t>
            </w:r>
          </w:p>
        </w:tc>
        <w:tc>
          <w:tcPr>
            <w:tcW w:w="3257" w:type="dxa"/>
          </w:tcPr>
          <w:p w:rsidR="002C4AD4" w:rsidRPr="00532279" w:rsidRDefault="002C4AD4"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2C4AD4" w:rsidRPr="008251AB" w:rsidRDefault="002C4AD4" w:rsidP="00F74FA0">
            <w:pPr>
              <w:pStyle w:val="a5"/>
              <w:spacing w:after="0"/>
              <w:ind w:left="0" w:right="40"/>
              <w:rPr>
                <w:rFonts w:eastAsiaTheme="minorHAnsi"/>
                <w:i/>
                <w:szCs w:val="24"/>
                <w:lang w:eastAsia="en-US"/>
              </w:rPr>
            </w:pPr>
          </w:p>
        </w:tc>
        <w:tc>
          <w:tcPr>
            <w:tcW w:w="6252" w:type="dxa"/>
          </w:tcPr>
          <w:p w:rsidR="002C4AD4" w:rsidRPr="00DF6AD0" w:rsidRDefault="002C4AD4"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t>Применяется</w:t>
            </w:r>
          </w:p>
          <w:p w:rsidR="002C4AD4" w:rsidRPr="00C32FD0"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Установлен приоритет работам, выполняемым российскими лицами, по отношению к работам, выполняемым иностранными лицами.</w:t>
            </w:r>
          </w:p>
          <w:p w:rsidR="002C4AD4" w:rsidRPr="00C32FD0"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2C4AD4" w:rsidRPr="000E7E2C"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b/>
                <w:color w:val="000000"/>
                <w:sz w:val="24"/>
                <w:szCs w:val="24"/>
                <w:lang w:eastAsia="ar-SA"/>
              </w:rPr>
            </w:pPr>
            <w:r w:rsidRPr="00C32FD0">
              <w:rPr>
                <w:rFonts w:ascii="Times New Roman" w:eastAsia="Times New Roman" w:hAnsi="Times New Roman" w:cs="Times New Roman"/>
                <w:color w:val="000000"/>
                <w:sz w:val="24"/>
                <w:szCs w:val="24"/>
                <w:lang w:eastAsia="ar-SA"/>
              </w:rPr>
              <w:t>а</w:t>
            </w:r>
            <w:r w:rsidRPr="000E7E2C">
              <w:rPr>
                <w:rFonts w:ascii="Times New Roman" w:eastAsia="Times New Roman" w:hAnsi="Times New Roman" w:cs="Times New Roman"/>
                <w:b/>
                <w:color w:val="000000"/>
                <w:sz w:val="24"/>
                <w:szCs w:val="24"/>
                <w:lang w:eastAsia="ar-SA"/>
              </w:rPr>
              <w:t>) выписки из ЕГРЮЛ / ЕГРИП (для юридических лиц и индивидуальных предпринимателей);</w:t>
            </w:r>
          </w:p>
          <w:p w:rsidR="002C4AD4" w:rsidRPr="000E7E2C"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b/>
                <w:color w:val="000000"/>
                <w:sz w:val="24"/>
                <w:szCs w:val="24"/>
                <w:lang w:eastAsia="ar-SA"/>
              </w:rPr>
            </w:pPr>
            <w:r w:rsidRPr="000E7E2C">
              <w:rPr>
                <w:rFonts w:ascii="Times New Roman" w:eastAsia="Times New Roman" w:hAnsi="Times New Roman" w:cs="Times New Roman"/>
                <w:b/>
                <w:color w:val="000000"/>
                <w:sz w:val="24"/>
                <w:szCs w:val="24"/>
                <w:lang w:eastAsia="ar-SA"/>
              </w:rPr>
              <w:t>б) документов, удостоверяющих личность (для физических лиц).</w:t>
            </w:r>
          </w:p>
          <w:p w:rsidR="002C4AD4" w:rsidRDefault="002C4AD4"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 xml:space="preserve">Приоритет не предоставляется в случаях, указанных </w:t>
            </w:r>
            <w:r w:rsidRPr="00C32FD0">
              <w:rPr>
                <w:rFonts w:ascii="Times New Roman" w:eastAsia="Times New Roman" w:hAnsi="Times New Roman" w:cs="Times New Roman"/>
                <w:color w:val="000000"/>
                <w:sz w:val="24"/>
                <w:szCs w:val="24"/>
                <w:lang w:eastAsia="ar-SA"/>
              </w:rPr>
              <w:lastRenderedPageBreak/>
              <w:t>в пункте 6 Постановления № 925.</w:t>
            </w:r>
          </w:p>
          <w:p w:rsidR="002C4AD4" w:rsidRPr="00CF6647" w:rsidRDefault="002C4AD4" w:rsidP="00F304D1">
            <w:pPr>
              <w:spacing w:after="100"/>
              <w:ind w:left="35"/>
              <w:jc w:val="both"/>
              <w:rPr>
                <w:iCs/>
                <w:szCs w:val="24"/>
                <w:highlight w:val="yellow"/>
              </w:rPr>
            </w:pPr>
          </w:p>
        </w:tc>
      </w:tr>
      <w:tr w:rsidR="002C4AD4" w:rsidRPr="00532279" w:rsidTr="00F5386C">
        <w:tc>
          <w:tcPr>
            <w:tcW w:w="556" w:type="dxa"/>
          </w:tcPr>
          <w:p w:rsidR="002C4AD4" w:rsidRPr="00F928E8" w:rsidRDefault="002C4AD4" w:rsidP="00173D09">
            <w:pPr>
              <w:pStyle w:val="a5"/>
              <w:spacing w:after="0"/>
              <w:ind w:left="0" w:right="40"/>
              <w:rPr>
                <w:rFonts w:eastAsiaTheme="minorHAnsi"/>
                <w:szCs w:val="24"/>
                <w:lang w:eastAsia="en-US"/>
              </w:rPr>
            </w:pPr>
            <w:r w:rsidRPr="00F928E8">
              <w:rPr>
                <w:rFonts w:eastAsiaTheme="minorHAnsi"/>
                <w:szCs w:val="24"/>
                <w:lang w:eastAsia="en-US"/>
              </w:rPr>
              <w:lastRenderedPageBreak/>
              <w:t>4</w:t>
            </w:r>
            <w:r w:rsidR="00173D09">
              <w:rPr>
                <w:rFonts w:eastAsiaTheme="minorHAnsi"/>
                <w:szCs w:val="24"/>
                <w:lang w:eastAsia="en-US"/>
              </w:rPr>
              <w:t>6</w:t>
            </w:r>
          </w:p>
        </w:tc>
        <w:tc>
          <w:tcPr>
            <w:tcW w:w="3257" w:type="dxa"/>
          </w:tcPr>
          <w:p w:rsidR="002C4AD4" w:rsidRPr="00F928E8" w:rsidRDefault="002C4AD4"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2C4AD4" w:rsidRPr="00F928E8" w:rsidRDefault="002C4AD4"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2C4AD4" w:rsidRPr="00532279" w:rsidTr="00F5386C">
        <w:tc>
          <w:tcPr>
            <w:tcW w:w="10065" w:type="dxa"/>
            <w:gridSpan w:val="3"/>
          </w:tcPr>
          <w:p w:rsidR="002C4AD4" w:rsidRPr="00F928E8" w:rsidRDefault="002C4AD4"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2C4AD4" w:rsidRPr="00532279" w:rsidTr="00F5386C">
        <w:tc>
          <w:tcPr>
            <w:tcW w:w="556" w:type="dxa"/>
          </w:tcPr>
          <w:p w:rsidR="002C4AD4" w:rsidRPr="00532279" w:rsidRDefault="002C4AD4" w:rsidP="00173D09">
            <w:pPr>
              <w:pStyle w:val="a5"/>
              <w:spacing w:after="0"/>
              <w:ind w:left="0" w:right="40"/>
              <w:rPr>
                <w:rFonts w:eastAsiaTheme="minorHAnsi"/>
                <w:i/>
                <w:szCs w:val="24"/>
                <w:lang w:eastAsia="en-US"/>
              </w:rPr>
            </w:pPr>
            <w:r>
              <w:rPr>
                <w:rFonts w:eastAsiaTheme="minorHAnsi"/>
                <w:i/>
                <w:szCs w:val="24"/>
                <w:lang w:eastAsia="en-US"/>
              </w:rPr>
              <w:t>4</w:t>
            </w:r>
            <w:r w:rsidR="00173D09">
              <w:rPr>
                <w:rFonts w:eastAsiaTheme="minorHAnsi"/>
                <w:i/>
                <w:szCs w:val="24"/>
                <w:lang w:eastAsia="en-US"/>
              </w:rPr>
              <w:t>7</w:t>
            </w:r>
          </w:p>
        </w:tc>
        <w:tc>
          <w:tcPr>
            <w:tcW w:w="3257" w:type="dxa"/>
          </w:tcPr>
          <w:p w:rsidR="002C4AD4" w:rsidRPr="00532279" w:rsidRDefault="002C4AD4"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2C4AD4" w:rsidRPr="00B35555" w:rsidRDefault="002C4AD4" w:rsidP="00945A78">
            <w:pPr>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iCs/>
                <w:sz w:val="24"/>
                <w:szCs w:val="24"/>
                <w:lang w:eastAsia="ru-RU"/>
              </w:rPr>
              <w:t xml:space="preserve">      </w:t>
            </w:r>
            <w:r w:rsidRPr="00B35555">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C4AD4" w:rsidRPr="00262B29" w:rsidRDefault="002C4AD4" w:rsidP="00945A78">
            <w:pPr>
              <w:autoSpaceDE w:val="0"/>
              <w:autoSpaceDN w:val="0"/>
              <w:adjustRightInd w:val="0"/>
              <w:ind w:firstLine="540"/>
              <w:jc w:val="both"/>
              <w:rPr>
                <w:rFonts w:ascii="Times New Roman" w:eastAsia="Times New Roman" w:hAnsi="Times New Roman" w:cs="Times New Roman"/>
                <w:bCs/>
                <w:i/>
                <w:sz w:val="24"/>
                <w:szCs w:val="24"/>
                <w:lang w:eastAsia="ru-RU"/>
              </w:rPr>
            </w:pPr>
            <w:r w:rsidRPr="00B35555">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B35555">
              <w:rPr>
                <w:rFonts w:ascii="Times New Roman" w:eastAsia="Times New Roman" w:hAnsi="Times New Roman" w:cs="Times New Roman"/>
                <w:bCs/>
                <w:sz w:val="24"/>
                <w:szCs w:val="24"/>
                <w:lang w:eastAsia="ru-RU"/>
              </w:rPr>
              <w:lastRenderedPageBreak/>
              <w:t xml:space="preserve">являющихся предметом закупки, за исключением случая, предусмотренного </w:t>
            </w:r>
            <w:hyperlink w:anchor="Par19" w:history="1">
              <w:r w:rsidRPr="00B35555">
                <w:rPr>
                  <w:rFonts w:ascii="Times New Roman" w:eastAsia="Times New Roman" w:hAnsi="Times New Roman" w:cs="Times New Roman"/>
                  <w:bCs/>
                  <w:color w:val="0000FF"/>
                  <w:sz w:val="24"/>
                  <w:szCs w:val="24"/>
                  <w:lang w:eastAsia="ru-RU"/>
                </w:rPr>
                <w:t>подпунктом "е" пункта 9</w:t>
              </w:r>
            </w:hyperlink>
            <w:r w:rsidRPr="00B35555">
              <w:rPr>
                <w:rFonts w:ascii="Times New Roman" w:eastAsia="Times New Roman" w:hAnsi="Times New Roman" w:cs="Times New Roman"/>
                <w:bCs/>
                <w:sz w:val="24"/>
                <w:szCs w:val="24"/>
                <w:lang w:eastAsia="ru-RU"/>
              </w:rPr>
              <w:t xml:space="preserve"> настоящей част</w:t>
            </w:r>
            <w:proofErr w:type="gramStart"/>
            <w:r w:rsidRPr="00B35555">
              <w:rPr>
                <w:rFonts w:ascii="Times New Roman" w:eastAsia="Times New Roman" w:hAnsi="Times New Roman" w:cs="Times New Roman"/>
                <w:bCs/>
                <w:sz w:val="24"/>
                <w:szCs w:val="24"/>
                <w:lang w:eastAsia="ru-RU"/>
              </w:rPr>
              <w:t>и-</w:t>
            </w:r>
            <w:proofErr w:type="gramEnd"/>
            <w:r w:rsidRPr="00B35555">
              <w:rPr>
                <w:rFonts w:ascii="Times New Roman" w:eastAsia="Times New Roman" w:hAnsi="Times New Roman" w:cs="Times New Roman"/>
                <w:bCs/>
                <w:sz w:val="24"/>
                <w:szCs w:val="24"/>
                <w:lang w:eastAsia="ru-RU"/>
              </w:rPr>
              <w:t xml:space="preserve"> </w:t>
            </w:r>
            <w:r w:rsidRPr="00262B29">
              <w:rPr>
                <w:rFonts w:ascii="Times New Roman" w:eastAsia="Times New Roman" w:hAnsi="Times New Roman" w:cs="Times New Roman"/>
                <w:bCs/>
                <w:i/>
                <w:sz w:val="24"/>
                <w:szCs w:val="24"/>
                <w:lang w:eastAsia="ru-RU"/>
              </w:rPr>
              <w:t>требование не установлено;</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B35555">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35555">
              <w:rPr>
                <w:rFonts w:ascii="Times New Roman" w:eastAsia="Times New Roman" w:hAnsi="Times New Roman" w:cs="Times New Roman"/>
                <w:bCs/>
                <w:sz w:val="24"/>
                <w:szCs w:val="24"/>
                <w:lang w:eastAsia="ru-RU"/>
              </w:rPr>
              <w:t xml:space="preserve"> </w:t>
            </w:r>
            <w:proofErr w:type="gramStart"/>
            <w:r w:rsidRPr="00B35555">
              <w:rPr>
                <w:rFonts w:ascii="Times New Roman" w:eastAsia="Times New Roman" w:hAnsi="Times New Roman" w:cs="Times New Roman"/>
                <w:bCs/>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w:t>
            </w:r>
            <w:proofErr w:type="gramStart"/>
            <w:r w:rsidRPr="00B35555">
              <w:rPr>
                <w:rFonts w:ascii="Times New Roman" w:eastAsia="Times New Roman" w:hAnsi="Times New Roman" w:cs="Times New Roman"/>
                <w:bCs/>
                <w:sz w:val="24"/>
                <w:szCs w:val="24"/>
                <w:lang w:eastAsia="ru-RU"/>
              </w:rPr>
              <w:t>е</w:t>
            </w:r>
            <w:r w:rsidRPr="00A74390">
              <w:rPr>
                <w:rFonts w:ascii="Times New Roman" w:eastAsia="Times New Roman" w:hAnsi="Times New Roman" w:cs="Times New Roman"/>
                <w:bCs/>
                <w:sz w:val="24"/>
                <w:szCs w:val="24"/>
                <w:lang w:eastAsia="ru-RU"/>
              </w:rPr>
              <w:t>-</w:t>
            </w:r>
            <w:proofErr w:type="gramEnd"/>
            <w:r w:rsidRPr="00A74390">
              <w:rPr>
                <w:rFonts w:ascii="Times New Roman" w:eastAsia="Times New Roman" w:hAnsi="Times New Roman" w:cs="Times New Roman"/>
                <w:bCs/>
                <w:sz w:val="24"/>
                <w:szCs w:val="24"/>
                <w:lang w:eastAsia="ru-RU"/>
              </w:rPr>
              <w:t xml:space="preserve"> </w:t>
            </w:r>
            <w:r w:rsidRPr="00262B29">
              <w:rPr>
                <w:rFonts w:ascii="Times New Roman" w:eastAsia="Times New Roman" w:hAnsi="Times New Roman" w:cs="Times New Roman"/>
                <w:bCs/>
                <w:i/>
                <w:sz w:val="24"/>
                <w:szCs w:val="24"/>
                <w:lang w:eastAsia="ru-RU"/>
              </w:rPr>
              <w:t>требование не установлено:</w:t>
            </w:r>
            <w:r w:rsidRPr="00B35555">
              <w:rPr>
                <w:rFonts w:ascii="Times New Roman" w:eastAsia="Times New Roman" w:hAnsi="Times New Roman" w:cs="Times New Roman"/>
                <w:bCs/>
                <w:sz w:val="24"/>
                <w:szCs w:val="24"/>
                <w:lang w:eastAsia="ru-RU"/>
              </w:rPr>
              <w:t xml:space="preserve"> </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sz w:val="24"/>
                <w:szCs w:val="24"/>
                <w:lang w:eastAsia="ru-RU"/>
              </w:rPr>
            </w:pPr>
            <w:r w:rsidRPr="00B35555">
              <w:rPr>
                <w:rFonts w:ascii="Times New Roman" w:eastAsia="Times New Roman" w:hAnsi="Times New Roman" w:cs="Times New Roman"/>
                <w:bCs/>
                <w:sz w:val="24"/>
                <w:szCs w:val="24"/>
                <w:lang w:eastAsia="ru-RU"/>
              </w:rPr>
              <w:t xml:space="preserve">б) </w:t>
            </w:r>
            <w:r w:rsidRPr="00B35555">
              <w:rPr>
                <w:rFonts w:ascii="Times New Roman" w:eastAsia="Times New Roman" w:hAnsi="Times New Roman" w:cs="Times New Roman"/>
                <w:sz w:val="24"/>
                <w:szCs w:val="24"/>
                <w:lang w:eastAsia="ru-RU"/>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r>
              <w:rPr>
                <w:rFonts w:ascii="Times New Roman" w:eastAsia="Times New Roman" w:hAnsi="Times New Roman" w:cs="Times New Roman"/>
                <w:bCs/>
                <w:sz w:val="24"/>
                <w:szCs w:val="24"/>
                <w:lang w:eastAsia="ru-RU"/>
              </w:rPr>
              <w:t>, соответствие участника пункту 44. извещения</w:t>
            </w:r>
            <w:r w:rsidRPr="00B35555">
              <w:rPr>
                <w:rFonts w:ascii="Times New Roman" w:eastAsia="Times New Roman" w:hAnsi="Times New Roman" w:cs="Times New Roman"/>
                <w:bCs/>
                <w:sz w:val="24"/>
                <w:szCs w:val="24"/>
                <w:lang w:eastAsia="ru-RU"/>
              </w:rPr>
              <w:t>:</w:t>
            </w:r>
          </w:p>
          <w:p w:rsidR="002C4AD4" w:rsidRPr="00B35555" w:rsidRDefault="002C4AD4" w:rsidP="00193F1D">
            <w:pPr>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B35555">
              <w:rPr>
                <w:rFonts w:ascii="Times New Roman" w:eastAsia="Times New Roman" w:hAnsi="Times New Roman" w:cs="Times New Roman"/>
                <w:bCs/>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w:t>
            </w:r>
            <w:r w:rsidRPr="00B35555">
              <w:rPr>
                <w:rFonts w:ascii="Times New Roman" w:eastAsia="Times New Roman" w:hAnsi="Times New Roman" w:cs="Times New Roman"/>
                <w:bCs/>
                <w:sz w:val="24"/>
                <w:szCs w:val="24"/>
                <w:lang w:eastAsia="ru-RU"/>
              </w:rPr>
              <w:lastRenderedPageBreak/>
              <w:t>предусмотрен документацией о конкурентной закупке.</w:t>
            </w:r>
            <w:proofErr w:type="gramEnd"/>
            <w:r w:rsidRPr="00B35555">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roofErr w:type="gramStart"/>
            <w:r w:rsidRPr="00B35555">
              <w:rPr>
                <w:rFonts w:ascii="Times New Roman" w:eastAsia="Times New Roman" w:hAnsi="Times New Roman" w:cs="Times New Roman"/>
                <w:bCs/>
                <w:sz w:val="24"/>
                <w:szCs w:val="24"/>
                <w:lang w:eastAsia="ru-RU"/>
              </w:rPr>
              <w:t>-</w:t>
            </w:r>
            <w:r w:rsidRPr="00262B29">
              <w:rPr>
                <w:rFonts w:ascii="Times New Roman" w:eastAsia="Times New Roman" w:hAnsi="Times New Roman" w:cs="Times New Roman"/>
                <w:bCs/>
                <w:i/>
                <w:sz w:val="24"/>
                <w:szCs w:val="24"/>
                <w:lang w:eastAsia="ru-RU"/>
              </w:rPr>
              <w:t>т</w:t>
            </w:r>
            <w:proofErr w:type="gramEnd"/>
            <w:r w:rsidRPr="00262B29">
              <w:rPr>
                <w:rFonts w:ascii="Times New Roman" w:eastAsia="Times New Roman" w:hAnsi="Times New Roman" w:cs="Times New Roman"/>
                <w:bCs/>
                <w:i/>
                <w:sz w:val="24"/>
                <w:szCs w:val="24"/>
                <w:lang w:eastAsia="ru-RU"/>
              </w:rPr>
              <w:t>ребование не установлено;</w:t>
            </w:r>
            <w:r w:rsidRPr="00B35555">
              <w:rPr>
                <w:rFonts w:ascii="Times New Roman" w:eastAsia="Times New Roman" w:hAnsi="Times New Roman" w:cs="Times New Roman"/>
                <w:bCs/>
                <w:sz w:val="24"/>
                <w:szCs w:val="24"/>
                <w:lang w:eastAsia="ru-RU"/>
              </w:rPr>
              <w:t xml:space="preserve"> </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B35555">
                <w:rPr>
                  <w:rFonts w:ascii="Times New Roman" w:eastAsia="Times New Roman" w:hAnsi="Times New Roman" w:cs="Times New Roman"/>
                  <w:bCs/>
                  <w:sz w:val="24"/>
                  <w:szCs w:val="24"/>
                  <w:lang w:eastAsia="ru-RU"/>
                </w:rPr>
                <w:t>пунктом 1 части 8 статьи 3</w:t>
              </w:r>
            </w:hyperlink>
            <w:r w:rsidRPr="00B35555">
              <w:rPr>
                <w:rFonts w:ascii="Times New Roman" w:eastAsia="Times New Roman" w:hAnsi="Times New Roman" w:cs="Times New Roman"/>
                <w:bCs/>
                <w:sz w:val="24"/>
                <w:szCs w:val="24"/>
                <w:lang w:eastAsia="ru-RU"/>
              </w:rPr>
              <w:t xml:space="preserve"> настоящего Федерального закона;</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 xml:space="preserve">13) предложение о цене договора (цене лота, </w:t>
            </w:r>
            <w:r w:rsidR="003D7FB8">
              <w:rPr>
                <w:rFonts w:ascii="Times New Roman" w:eastAsia="Times New Roman" w:hAnsi="Times New Roman" w:cs="Times New Roman"/>
                <w:bCs/>
                <w:sz w:val="24"/>
                <w:szCs w:val="24"/>
                <w:lang w:eastAsia="ru-RU"/>
              </w:rPr>
              <w:t>единицы товара, работы, услуги)</w:t>
            </w:r>
            <w:r w:rsidRPr="00B35555">
              <w:rPr>
                <w:rFonts w:ascii="Times New Roman" w:eastAsia="Times New Roman" w:hAnsi="Times New Roman" w:cs="Times New Roman"/>
                <w:bCs/>
                <w:sz w:val="24"/>
                <w:szCs w:val="24"/>
                <w:lang w:eastAsia="ru-RU"/>
              </w:rPr>
              <w:t>.</w:t>
            </w:r>
          </w:p>
          <w:p w:rsidR="002C4AD4" w:rsidRPr="00B35555" w:rsidRDefault="002C4AD4" w:rsidP="00193F1D">
            <w:pPr>
              <w:jc w:val="both"/>
              <w:rPr>
                <w:rFonts w:ascii="Times New Roman" w:eastAsia="Times New Roman" w:hAnsi="Times New Roman" w:cs="Times New Roman"/>
                <w:iCs/>
                <w:sz w:val="24"/>
                <w:szCs w:val="24"/>
                <w:lang w:eastAsia="ru-RU"/>
              </w:rPr>
            </w:pPr>
            <w:r w:rsidRPr="00B35555">
              <w:rPr>
                <w:rFonts w:ascii="Times New Roman" w:eastAsia="Times New Roman" w:hAnsi="Times New Roman" w:cs="Times New Roman"/>
                <w:iCs/>
                <w:sz w:val="24"/>
                <w:szCs w:val="24"/>
                <w:lang w:eastAsia="ru-RU"/>
              </w:rPr>
              <w:t xml:space="preserve">        </w:t>
            </w:r>
          </w:p>
        </w:tc>
      </w:tr>
      <w:tr w:rsidR="002C4AD4" w:rsidRPr="00532279" w:rsidTr="00F5386C">
        <w:tc>
          <w:tcPr>
            <w:tcW w:w="10065" w:type="dxa"/>
            <w:gridSpan w:val="3"/>
          </w:tcPr>
          <w:p w:rsidR="002C4AD4" w:rsidRPr="00532279" w:rsidRDefault="002C4AD4" w:rsidP="00AC0B93">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p>
        </w:tc>
      </w:tr>
      <w:tr w:rsidR="002C4AD4" w:rsidRPr="00532279" w:rsidTr="00F5386C">
        <w:tc>
          <w:tcPr>
            <w:tcW w:w="556" w:type="dxa"/>
          </w:tcPr>
          <w:p w:rsidR="002C4AD4" w:rsidRPr="00532279" w:rsidRDefault="002C4AD4" w:rsidP="00F27CDC">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F27CDC">
              <w:rPr>
                <w:rFonts w:ascii="Times New Roman" w:eastAsia="Times New Roman" w:hAnsi="Times New Roman" w:cs="Times New Roman"/>
                <w:i/>
                <w:iCs/>
                <w:sz w:val="24"/>
                <w:szCs w:val="24"/>
                <w:lang w:eastAsia="ru-RU"/>
              </w:rPr>
              <w:t>8</w:t>
            </w:r>
          </w:p>
        </w:tc>
        <w:tc>
          <w:tcPr>
            <w:tcW w:w="3257" w:type="dxa"/>
          </w:tcPr>
          <w:p w:rsidR="002C4AD4" w:rsidRPr="00915127" w:rsidRDefault="002C4AD4"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2C4AD4" w:rsidRPr="00532279" w:rsidRDefault="002C4AD4" w:rsidP="00F74FA0">
            <w:pPr>
              <w:contextualSpacing/>
              <w:rPr>
                <w:rFonts w:ascii="Times New Roman" w:eastAsia="Times New Roman" w:hAnsi="Times New Roman" w:cs="Times New Roman"/>
                <w:i/>
                <w:iCs/>
                <w:sz w:val="24"/>
                <w:szCs w:val="24"/>
                <w:lang w:eastAsia="ru-RU"/>
              </w:rPr>
            </w:pPr>
          </w:p>
        </w:tc>
        <w:tc>
          <w:tcPr>
            <w:tcW w:w="6252" w:type="dxa"/>
          </w:tcPr>
          <w:p w:rsidR="002C4AD4" w:rsidRDefault="002C4AD4"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rsidR="002C4AD4" w:rsidRPr="00236256" w:rsidRDefault="002C4AD4" w:rsidP="00B12FC5">
            <w:pPr>
              <w:autoSpaceDE w:val="0"/>
              <w:autoSpaceDN w:val="0"/>
              <w:adjustRightInd w:val="0"/>
              <w:contextualSpacing/>
              <w:jc w:val="both"/>
              <w:rPr>
                <w:rFonts w:ascii="Times New Roman" w:eastAsia="Times New Roman" w:hAnsi="Times New Roman" w:cs="Times New Roman"/>
                <w:sz w:val="24"/>
                <w:szCs w:val="24"/>
                <w:lang w:eastAsia="ru-RU"/>
              </w:rPr>
            </w:pPr>
            <w:r w:rsidRPr="00B12FC5">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о закупках ГУП ФЖС РБ:</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Pr="00460716">
              <w:t xml:space="preserve"> </w:t>
            </w:r>
            <w:r w:rsidRPr="00460716">
              <w:rPr>
                <w:rFonts w:ascii="Times New Roman" w:eastAsia="Times New Roman" w:hAnsi="Times New Roman" w:cs="Times New Roman"/>
                <w:sz w:val="24"/>
                <w:szCs w:val="24"/>
                <w:lang w:eastAsia="ru-RU"/>
              </w:rPr>
              <w:t xml:space="preserve">о закупках ГУП ФЖС РБ и пункта </w:t>
            </w:r>
            <w:r w:rsidRPr="00420352">
              <w:rPr>
                <w:rFonts w:ascii="Times New Roman" w:eastAsia="Times New Roman" w:hAnsi="Times New Roman" w:cs="Times New Roman"/>
                <w:sz w:val="24"/>
                <w:szCs w:val="24"/>
                <w:lang w:eastAsia="ru-RU"/>
              </w:rPr>
              <w:t>44</w:t>
            </w:r>
            <w:r w:rsidRPr="00460716">
              <w:rPr>
                <w:rFonts w:ascii="Times New Roman" w:eastAsia="Times New Roman" w:hAnsi="Times New Roman" w:cs="Times New Roman"/>
                <w:sz w:val="24"/>
                <w:szCs w:val="24"/>
                <w:lang w:eastAsia="ru-RU"/>
              </w:rPr>
              <w:t xml:space="preserve"> настоящего извещения;</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2" w:name="P436"/>
            <w:bookmarkEnd w:id="2"/>
            <w:r w:rsidRPr="00236256">
              <w:rPr>
                <w:rFonts w:ascii="Times New Roman" w:eastAsia="Times New Roman" w:hAnsi="Times New Roman" w:cs="Times New Roman"/>
                <w:sz w:val="24"/>
                <w:szCs w:val="24"/>
                <w:lang w:eastAsia="ru-RU"/>
              </w:rPr>
              <w:t xml:space="preserve">Если выявлен хотя бы один из фактов, указанных в п. </w:t>
            </w:r>
            <w:r>
              <w:rPr>
                <w:rFonts w:ascii="Times New Roman" w:eastAsia="Times New Roman" w:hAnsi="Times New Roman" w:cs="Times New Roman"/>
                <w:sz w:val="24"/>
                <w:szCs w:val="24"/>
                <w:lang w:eastAsia="ru-RU"/>
              </w:rPr>
              <w:t>4</w:t>
            </w:r>
            <w:r w:rsidR="00242B1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извещения</w:t>
            </w:r>
            <w:r w:rsidRPr="00236256">
              <w:rPr>
                <w:rFonts w:ascii="Times New Roman" w:eastAsia="Times New Roman" w:hAnsi="Times New Roman" w:cs="Times New Roman"/>
                <w:sz w:val="24"/>
                <w:szCs w:val="24"/>
                <w:lang w:eastAsia="ru-RU"/>
              </w:rPr>
              <w:t xml:space="preserve">, комиссия по закупкам обязана отстранить участника от процедуры закупки на любом </w:t>
            </w:r>
            <w:r w:rsidRPr="00236256">
              <w:rPr>
                <w:rFonts w:ascii="Times New Roman" w:eastAsia="Times New Roman" w:hAnsi="Times New Roman" w:cs="Times New Roman"/>
                <w:sz w:val="24"/>
                <w:szCs w:val="24"/>
                <w:lang w:eastAsia="ru-RU"/>
              </w:rPr>
              <w:lastRenderedPageBreak/>
              <w:t>этапе ее проведения до момента заключения договора.</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3" w:name="P437"/>
            <w:bookmarkEnd w:id="3"/>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w:t>
            </w:r>
            <w:r w:rsidR="007028D4">
              <w:rPr>
                <w:rFonts w:ascii="Times New Roman" w:eastAsia="Times New Roman" w:hAnsi="Times New Roman" w:cs="Times New Roman"/>
                <w:sz w:val="24"/>
                <w:szCs w:val="24"/>
                <w:lang w:eastAsia="ru-RU"/>
              </w:rPr>
              <w:t>подведения итогов</w:t>
            </w:r>
            <w:r w:rsidRPr="00236256">
              <w:rPr>
                <w:rFonts w:ascii="Times New Roman" w:eastAsia="Times New Roman" w:hAnsi="Times New Roman" w:cs="Times New Roman"/>
                <w:sz w:val="24"/>
                <w:szCs w:val="24"/>
                <w:lang w:eastAsia="ru-RU"/>
              </w:rPr>
              <w:t>. При этом указываются основания отказа, факты, послужившие основанием для отказа, и обстоятельства выявления таких фактов.</w:t>
            </w:r>
          </w:p>
          <w:p w:rsidR="002C4AD4" w:rsidRPr="00DC688A" w:rsidRDefault="002C4AD4"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2C4AD4" w:rsidRPr="00DC688A" w:rsidRDefault="002C4AD4"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2C4AD4" w:rsidRPr="00532279" w:rsidTr="00F5386C">
        <w:tc>
          <w:tcPr>
            <w:tcW w:w="556" w:type="dxa"/>
          </w:tcPr>
          <w:p w:rsidR="002C4AD4" w:rsidRPr="00BB6FFC" w:rsidRDefault="00F27CDC" w:rsidP="00AC0B93">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49</w:t>
            </w:r>
          </w:p>
        </w:tc>
        <w:tc>
          <w:tcPr>
            <w:tcW w:w="3257" w:type="dxa"/>
          </w:tcPr>
          <w:p w:rsidR="002C4AD4" w:rsidRPr="00532279" w:rsidRDefault="002C4AD4"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2C4AD4" w:rsidRPr="00F563E6" w:rsidRDefault="002C4AD4"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C4AD4" w:rsidRPr="005E6946" w:rsidRDefault="002C4AD4"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2C4AD4" w:rsidRPr="00532279" w:rsidTr="00F5386C">
        <w:tc>
          <w:tcPr>
            <w:tcW w:w="556" w:type="dxa"/>
          </w:tcPr>
          <w:p w:rsidR="002C4AD4" w:rsidRPr="00532279" w:rsidRDefault="002C4AD4" w:rsidP="00F27CDC">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F27CDC">
              <w:rPr>
                <w:rFonts w:ascii="Times New Roman" w:eastAsia="Times New Roman" w:hAnsi="Times New Roman" w:cs="Times New Roman"/>
                <w:i/>
                <w:sz w:val="24"/>
                <w:szCs w:val="24"/>
                <w:lang w:eastAsia="ru-RU"/>
              </w:rPr>
              <w:t>0</w:t>
            </w:r>
          </w:p>
        </w:tc>
        <w:tc>
          <w:tcPr>
            <w:tcW w:w="3257" w:type="dxa"/>
          </w:tcPr>
          <w:p w:rsidR="002C4AD4" w:rsidRPr="00532279" w:rsidRDefault="002C4AD4"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r>
              <w:rPr>
                <w:rFonts w:ascii="Times New Roman" w:eastAsia="Times New Roman" w:hAnsi="Times New Roman" w:cs="Times New Roman"/>
                <w:i/>
                <w:sz w:val="24"/>
                <w:szCs w:val="24"/>
                <w:lang w:eastAsia="ru-RU"/>
              </w:rPr>
              <w:t xml:space="preserve"> и </w:t>
            </w:r>
            <w:r>
              <w:t xml:space="preserve"> </w:t>
            </w:r>
            <w:r w:rsidRPr="00AC0B93">
              <w:rPr>
                <w:rFonts w:ascii="Times New Roman" w:eastAsia="Times New Roman" w:hAnsi="Times New Roman" w:cs="Times New Roman"/>
                <w:i/>
                <w:sz w:val="24"/>
                <w:szCs w:val="24"/>
                <w:lang w:eastAsia="ru-RU"/>
              </w:rPr>
              <w:t>подведения итогов</w:t>
            </w:r>
            <w:r w:rsidRPr="00532279">
              <w:rPr>
                <w:rFonts w:ascii="Times New Roman" w:eastAsia="Times New Roman" w:hAnsi="Times New Roman" w:cs="Times New Roman"/>
                <w:i/>
                <w:sz w:val="24"/>
                <w:szCs w:val="24"/>
                <w:lang w:eastAsia="ru-RU"/>
              </w:rPr>
              <w:t>:</w:t>
            </w:r>
          </w:p>
        </w:tc>
        <w:tc>
          <w:tcPr>
            <w:tcW w:w="6252" w:type="dxa"/>
          </w:tcPr>
          <w:p w:rsidR="002C4AD4" w:rsidRPr="00532279" w:rsidRDefault="002C4AD4"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2C4AD4" w:rsidRPr="00532279" w:rsidTr="00F5386C">
        <w:tc>
          <w:tcPr>
            <w:tcW w:w="556" w:type="dxa"/>
          </w:tcPr>
          <w:p w:rsidR="002C4AD4" w:rsidRPr="00532279" w:rsidRDefault="002C4AD4" w:rsidP="00F27CDC">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F27CDC">
              <w:rPr>
                <w:rFonts w:ascii="Times New Roman" w:eastAsia="Times New Roman" w:hAnsi="Times New Roman" w:cs="Times New Roman"/>
                <w:i/>
                <w:sz w:val="24"/>
                <w:szCs w:val="24"/>
                <w:lang w:eastAsia="ru-RU"/>
              </w:rPr>
              <w:t>1</w:t>
            </w:r>
          </w:p>
        </w:tc>
        <w:tc>
          <w:tcPr>
            <w:tcW w:w="3257" w:type="dxa"/>
          </w:tcPr>
          <w:p w:rsidR="002C4AD4" w:rsidRPr="00532279" w:rsidRDefault="002C4AD4"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w:t>
            </w:r>
            <w:r w:rsidRPr="00AC0B93">
              <w:rPr>
                <w:rFonts w:ascii="Times New Roman" w:eastAsia="Times New Roman" w:hAnsi="Times New Roman" w:cs="Times New Roman"/>
                <w:i/>
                <w:sz w:val="24"/>
                <w:szCs w:val="24"/>
                <w:lang w:eastAsia="ru-RU"/>
              </w:rPr>
              <w:t xml:space="preserve">подведения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2C4AD4" w:rsidRPr="00532279" w:rsidRDefault="002C4AD4"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2C4AD4" w:rsidRPr="00532279" w:rsidTr="00F5386C">
        <w:tc>
          <w:tcPr>
            <w:tcW w:w="556" w:type="dxa"/>
          </w:tcPr>
          <w:p w:rsidR="002C4AD4" w:rsidRPr="00532279" w:rsidRDefault="002C4AD4"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2C4AD4" w:rsidRPr="00532279" w:rsidRDefault="002C4AD4"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2C4AD4" w:rsidRPr="00532279" w:rsidTr="00F5386C">
        <w:tc>
          <w:tcPr>
            <w:tcW w:w="556" w:type="dxa"/>
          </w:tcPr>
          <w:p w:rsidR="002C4AD4" w:rsidRPr="00532279" w:rsidRDefault="002C4AD4" w:rsidP="00F27CDC">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F27CDC">
              <w:rPr>
                <w:rFonts w:ascii="Times New Roman" w:eastAsia="Times New Roman" w:hAnsi="Times New Roman" w:cs="Times New Roman"/>
                <w:i/>
                <w:sz w:val="24"/>
                <w:szCs w:val="24"/>
                <w:lang w:eastAsia="ru-RU"/>
              </w:rPr>
              <w:t>2</w:t>
            </w:r>
          </w:p>
        </w:tc>
        <w:tc>
          <w:tcPr>
            <w:tcW w:w="3257" w:type="dxa"/>
          </w:tcPr>
          <w:p w:rsidR="002C4AD4" w:rsidRPr="00532279" w:rsidRDefault="002C4AD4"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Порядок заключения и </w:t>
            </w:r>
            <w:r w:rsidRPr="00532279">
              <w:rPr>
                <w:rFonts w:ascii="Times New Roman" w:eastAsia="Times New Roman" w:hAnsi="Times New Roman" w:cs="Times New Roman"/>
                <w:i/>
                <w:sz w:val="24"/>
                <w:szCs w:val="24"/>
                <w:lang w:eastAsia="ru-RU"/>
              </w:rPr>
              <w:lastRenderedPageBreak/>
              <w:t>исполнения договора</w:t>
            </w:r>
            <w:r>
              <w:rPr>
                <w:rFonts w:ascii="Times New Roman" w:eastAsia="Times New Roman" w:hAnsi="Times New Roman" w:cs="Times New Roman"/>
                <w:i/>
                <w:sz w:val="24"/>
                <w:szCs w:val="24"/>
                <w:lang w:eastAsia="ru-RU"/>
              </w:rPr>
              <w:t>:</w:t>
            </w:r>
          </w:p>
          <w:p w:rsidR="002C4AD4" w:rsidRPr="00532279" w:rsidRDefault="002C4AD4" w:rsidP="00362F46">
            <w:pPr>
              <w:contextualSpacing/>
              <w:rPr>
                <w:rFonts w:ascii="Times New Roman" w:eastAsia="Times New Roman" w:hAnsi="Times New Roman" w:cs="Times New Roman"/>
                <w:i/>
                <w:sz w:val="24"/>
                <w:szCs w:val="24"/>
                <w:lang w:eastAsia="ru-RU"/>
              </w:rPr>
            </w:pPr>
          </w:p>
        </w:tc>
        <w:tc>
          <w:tcPr>
            <w:tcW w:w="6252" w:type="dxa"/>
          </w:tcPr>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lastRenderedPageBreak/>
              <w:t xml:space="preserve">Договор по результатам закупки у СМСП </w:t>
            </w:r>
            <w:r w:rsidRPr="0018261F">
              <w:rPr>
                <w:rFonts w:ascii="Times New Roman" w:eastAsia="Times New Roman" w:hAnsi="Times New Roman" w:cs="Times New Roman"/>
                <w:sz w:val="24"/>
                <w:szCs w:val="24"/>
                <w:lang w:eastAsia="ru-RU"/>
              </w:rPr>
              <w:lastRenderedPageBreak/>
              <w:t xml:space="preserve">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t>При наличии разногласий по проекту договора, направленному Предприятию,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Предприятию с использованием программно-аппаратных средств электронной площадки. Предприятие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C4AD4" w:rsidRPr="00574E4C" w:rsidRDefault="002C4AD4" w:rsidP="00574E4C">
            <w:pPr>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tc>
      </w:tr>
      <w:tr w:rsidR="002C4AD4" w:rsidRPr="00532279" w:rsidTr="00F5386C">
        <w:tc>
          <w:tcPr>
            <w:tcW w:w="556" w:type="dxa"/>
          </w:tcPr>
          <w:p w:rsidR="002C4AD4" w:rsidRPr="00532279" w:rsidRDefault="002C4AD4" w:rsidP="00F27CDC">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5</w:t>
            </w:r>
            <w:r w:rsidR="00F27CDC">
              <w:rPr>
                <w:rFonts w:ascii="Times New Roman" w:eastAsia="Times New Roman" w:hAnsi="Times New Roman" w:cs="Times New Roman"/>
                <w:i/>
                <w:sz w:val="24"/>
                <w:szCs w:val="24"/>
                <w:lang w:eastAsia="ru-RU"/>
              </w:rPr>
              <w:t>3</w:t>
            </w:r>
          </w:p>
        </w:tc>
        <w:tc>
          <w:tcPr>
            <w:tcW w:w="3257" w:type="dxa"/>
          </w:tcPr>
          <w:p w:rsidR="002C4AD4" w:rsidRPr="00532279" w:rsidRDefault="002C4AD4"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2C4AD4" w:rsidRDefault="002C4AD4"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2C4AD4" w:rsidRPr="00040C46" w:rsidRDefault="002C4AD4"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2C4AD4" w:rsidRPr="00532279" w:rsidRDefault="002C4AD4"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7028D4" w:rsidRDefault="007028D4" w:rsidP="00F5386C">
      <w:pPr>
        <w:spacing w:after="0" w:line="240" w:lineRule="auto"/>
        <w:contextualSpacing/>
        <w:rPr>
          <w:rFonts w:ascii="Times New Roman" w:hAnsi="Times New Roman" w:cs="Times New Roman"/>
          <w:sz w:val="26"/>
          <w:szCs w:val="26"/>
        </w:rPr>
      </w:pPr>
    </w:p>
    <w:p w:rsidR="007028D4" w:rsidRDefault="007028D4" w:rsidP="00F5386C">
      <w:pPr>
        <w:spacing w:after="0" w:line="240" w:lineRule="auto"/>
        <w:contextualSpacing/>
        <w:rPr>
          <w:rFonts w:ascii="Times New Roman" w:hAnsi="Times New Roman" w:cs="Times New Roman"/>
          <w:sz w:val="26"/>
          <w:szCs w:val="26"/>
        </w:rPr>
      </w:pPr>
    </w:p>
    <w:p w:rsidR="007028D4" w:rsidRDefault="007028D4"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EB15E6" w:rsidRDefault="00EB15E6" w:rsidP="00D103AF">
      <w:pPr>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П</w:t>
      </w:r>
      <w:r w:rsidR="00B5032D">
        <w:rPr>
          <w:rFonts w:ascii="Times New Roman" w:eastAsia="Times New Roman" w:hAnsi="Times New Roman" w:cs="Times New Roman"/>
          <w:b/>
          <w:color w:val="FF0000"/>
          <w:sz w:val="24"/>
          <w:szCs w:val="24"/>
          <w:lang w:eastAsia="ru-RU"/>
        </w:rPr>
        <w:t>риложение №1</w:t>
      </w:r>
      <w:r w:rsidR="00B5032D" w:rsidRPr="004B57AB">
        <w:rPr>
          <w:rFonts w:ascii="Times New Roman" w:eastAsia="Times New Roman" w:hAnsi="Times New Roman" w:cs="Times New Roman"/>
          <w:b/>
          <w:color w:val="FF0000"/>
          <w:sz w:val="24"/>
          <w:szCs w:val="24"/>
          <w:lang w:eastAsia="ru-RU"/>
        </w:rPr>
        <w:t>. Техническое задание</w:t>
      </w:r>
      <w:r w:rsidR="00B5032D">
        <w:rPr>
          <w:rFonts w:ascii="Times New Roman" w:eastAsia="Times New Roman" w:hAnsi="Times New Roman" w:cs="Times New Roman"/>
          <w:b/>
          <w:color w:val="FF0000"/>
          <w:sz w:val="24"/>
          <w:szCs w:val="24"/>
          <w:lang w:eastAsia="ru-RU"/>
        </w:rPr>
        <w:t>.</w:t>
      </w:r>
    </w:p>
    <w:tbl>
      <w:tblPr>
        <w:tblW w:w="9073" w:type="dxa"/>
        <w:tblLook w:val="04A0" w:firstRow="1" w:lastRow="0" w:firstColumn="1" w:lastColumn="0" w:noHBand="0" w:noVBand="1"/>
      </w:tblPr>
      <w:tblGrid>
        <w:gridCol w:w="568"/>
        <w:gridCol w:w="5949"/>
        <w:gridCol w:w="1280"/>
        <w:gridCol w:w="1276"/>
      </w:tblGrid>
      <w:tr w:rsidR="00262B29" w:rsidRPr="00785DCB" w:rsidTr="00262B29">
        <w:trPr>
          <w:trHeight w:val="23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2B29" w:rsidRPr="00785DCB" w:rsidRDefault="00262B29" w:rsidP="00594DF3">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xml:space="preserve">№ </w:t>
            </w:r>
            <w:proofErr w:type="gramStart"/>
            <w:r w:rsidRPr="00785DCB">
              <w:rPr>
                <w:rFonts w:ascii="Times New Roman" w:eastAsia="Times New Roman" w:hAnsi="Times New Roman" w:cs="Times New Roman"/>
                <w:sz w:val="20"/>
                <w:szCs w:val="20"/>
                <w:lang w:eastAsia="ru-RU"/>
              </w:rPr>
              <w:t>п</w:t>
            </w:r>
            <w:proofErr w:type="gramEnd"/>
            <w:r w:rsidRPr="00785DCB">
              <w:rPr>
                <w:rFonts w:ascii="Times New Roman" w:eastAsia="Times New Roman" w:hAnsi="Times New Roman" w:cs="Times New Roman"/>
                <w:sz w:val="20"/>
                <w:szCs w:val="20"/>
                <w:lang w:eastAsia="ru-RU"/>
              </w:rPr>
              <w:t>/п</w:t>
            </w:r>
          </w:p>
        </w:tc>
        <w:tc>
          <w:tcPr>
            <w:tcW w:w="5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2B29" w:rsidRPr="00785DCB" w:rsidRDefault="00262B29" w:rsidP="00594DF3">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Наименование работ и затрат</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2B29" w:rsidRPr="00785DCB" w:rsidRDefault="00262B29" w:rsidP="00594DF3">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2B29" w:rsidRPr="00785DCB" w:rsidRDefault="00262B29" w:rsidP="00594DF3">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Кол-во</w:t>
            </w:r>
          </w:p>
        </w:tc>
      </w:tr>
      <w:tr w:rsidR="00262B29" w:rsidRPr="00785DCB" w:rsidTr="00262B29">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62B29" w:rsidRPr="00785DCB" w:rsidRDefault="00262B29" w:rsidP="00594DF3">
            <w:pPr>
              <w:spacing w:after="0" w:line="240" w:lineRule="auto"/>
              <w:rPr>
                <w:rFonts w:ascii="Times New Roman" w:eastAsia="Times New Roman" w:hAnsi="Times New Roman" w:cs="Times New Roman"/>
                <w:sz w:val="20"/>
                <w:szCs w:val="20"/>
                <w:lang w:eastAsia="ru-RU"/>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262B29" w:rsidRPr="00785DCB" w:rsidRDefault="00262B29" w:rsidP="00594DF3">
            <w:pPr>
              <w:spacing w:after="0" w:line="240" w:lineRule="auto"/>
              <w:rPr>
                <w:rFonts w:ascii="Times New Roman" w:eastAsia="Times New Roman" w:hAnsi="Times New Roman" w:cs="Times New Roman"/>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62B29" w:rsidRPr="00785DCB" w:rsidRDefault="00262B29" w:rsidP="00594DF3">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2B29" w:rsidRPr="00785DCB" w:rsidRDefault="00262B29" w:rsidP="00594DF3">
            <w:pPr>
              <w:spacing w:after="0" w:line="240" w:lineRule="auto"/>
              <w:rPr>
                <w:rFonts w:ascii="Times New Roman" w:eastAsia="Times New Roman" w:hAnsi="Times New Roman" w:cs="Times New Roman"/>
                <w:sz w:val="20"/>
                <w:szCs w:val="20"/>
                <w:lang w:eastAsia="ru-RU"/>
              </w:rPr>
            </w:pPr>
          </w:p>
        </w:tc>
      </w:tr>
      <w:tr w:rsidR="00262B29" w:rsidRPr="00785DCB" w:rsidTr="00262B29">
        <w:trPr>
          <w:trHeight w:val="9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62B29" w:rsidRPr="00785DCB" w:rsidRDefault="00262B29" w:rsidP="00594DF3">
            <w:pPr>
              <w:spacing w:after="0" w:line="240" w:lineRule="auto"/>
              <w:rPr>
                <w:rFonts w:ascii="Times New Roman" w:eastAsia="Times New Roman" w:hAnsi="Times New Roman" w:cs="Times New Roman"/>
                <w:sz w:val="20"/>
                <w:szCs w:val="20"/>
                <w:lang w:eastAsia="ru-RU"/>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262B29" w:rsidRPr="00785DCB" w:rsidRDefault="00262B29" w:rsidP="00594DF3">
            <w:pPr>
              <w:spacing w:after="0" w:line="240" w:lineRule="auto"/>
              <w:rPr>
                <w:rFonts w:ascii="Times New Roman" w:eastAsia="Times New Roman" w:hAnsi="Times New Roman" w:cs="Times New Roman"/>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62B29" w:rsidRPr="00785DCB" w:rsidRDefault="00262B29" w:rsidP="00594DF3">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2B29" w:rsidRPr="00785DCB" w:rsidRDefault="00262B29" w:rsidP="00594DF3">
            <w:pPr>
              <w:spacing w:after="0" w:line="240" w:lineRule="auto"/>
              <w:rPr>
                <w:rFonts w:ascii="Times New Roman" w:eastAsia="Times New Roman" w:hAnsi="Times New Roman" w:cs="Times New Roman"/>
                <w:sz w:val="20"/>
                <w:szCs w:val="20"/>
                <w:lang w:eastAsia="ru-RU"/>
              </w:rPr>
            </w:pPr>
          </w:p>
        </w:tc>
      </w:tr>
      <w:tr w:rsidR="00262B29" w:rsidRPr="00785DCB" w:rsidTr="00262B29">
        <w:trPr>
          <w:trHeight w:val="240"/>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262B29" w:rsidRPr="00785DCB" w:rsidRDefault="00262B29" w:rsidP="00594DF3">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1</w:t>
            </w:r>
          </w:p>
        </w:tc>
        <w:tc>
          <w:tcPr>
            <w:tcW w:w="5949" w:type="dxa"/>
            <w:tcBorders>
              <w:top w:val="nil"/>
              <w:left w:val="nil"/>
              <w:bottom w:val="single" w:sz="4" w:space="0" w:color="auto"/>
              <w:right w:val="single" w:sz="4" w:space="0" w:color="auto"/>
            </w:tcBorders>
            <w:shd w:val="clear" w:color="000000" w:fill="FFFFFF"/>
            <w:vAlign w:val="bottom"/>
            <w:hideMark/>
          </w:tcPr>
          <w:p w:rsidR="00262B29" w:rsidRPr="00785DCB" w:rsidRDefault="00262B29" w:rsidP="00594DF3">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2</w:t>
            </w:r>
          </w:p>
        </w:tc>
        <w:tc>
          <w:tcPr>
            <w:tcW w:w="1280" w:type="dxa"/>
            <w:tcBorders>
              <w:top w:val="nil"/>
              <w:left w:val="nil"/>
              <w:bottom w:val="single" w:sz="4" w:space="0" w:color="auto"/>
              <w:right w:val="single" w:sz="4" w:space="0" w:color="auto"/>
            </w:tcBorders>
            <w:shd w:val="clear" w:color="000000" w:fill="FFFFFF"/>
            <w:vAlign w:val="bottom"/>
            <w:hideMark/>
          </w:tcPr>
          <w:p w:rsidR="00262B29" w:rsidRPr="00785DCB" w:rsidRDefault="00262B29" w:rsidP="00594DF3">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000000" w:fill="FFFFFF"/>
            <w:vAlign w:val="bottom"/>
            <w:hideMark/>
          </w:tcPr>
          <w:p w:rsidR="00262B29" w:rsidRPr="00785DCB" w:rsidRDefault="00262B29" w:rsidP="00594DF3">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4</w:t>
            </w:r>
          </w:p>
        </w:tc>
      </w:tr>
      <w:tr w:rsidR="00262B29" w:rsidRPr="00785DCB" w:rsidTr="00262B29">
        <w:trPr>
          <w:trHeight w:val="570"/>
        </w:trPr>
        <w:tc>
          <w:tcPr>
            <w:tcW w:w="568" w:type="dxa"/>
            <w:tcBorders>
              <w:top w:val="nil"/>
              <w:left w:val="single" w:sz="4" w:space="0" w:color="auto"/>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Устройство натяжных потолков из поливинилхлоридной пленки (ПВХ) гарпунным способом:  в помещениях площадью: до 10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  от 10 до 50 м2 с фиксирующим профилем </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облицовки /         100 м2 облицовки /          м профиля</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0,37 /              1,123 /         194,5         </w:t>
            </w:r>
          </w:p>
        </w:tc>
      </w:tr>
      <w:tr w:rsidR="00262B29" w:rsidRPr="00785DCB" w:rsidTr="00262B29">
        <w:trPr>
          <w:trHeight w:val="72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2</w:t>
            </w:r>
          </w:p>
        </w:tc>
        <w:tc>
          <w:tcPr>
            <w:tcW w:w="5949"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Сплошное выравнивание внутренних поверхностей (однослойное оштукатуривание) из сухих растворных смесей  толщиной </w:t>
            </w:r>
            <w:r w:rsidRPr="00964492">
              <w:rPr>
                <w:rFonts w:ascii="Times New Roman" w:eastAsia="Times New Roman" w:hAnsi="Times New Roman" w:cs="Times New Roman"/>
                <w:b/>
                <w:bCs/>
                <w:sz w:val="18"/>
                <w:szCs w:val="18"/>
                <w:lang w:eastAsia="ru-RU"/>
              </w:rPr>
              <w:t>4 мм</w:t>
            </w:r>
            <w:r w:rsidRPr="00964492">
              <w:rPr>
                <w:rFonts w:ascii="Times New Roman" w:eastAsia="Times New Roman" w:hAnsi="Times New Roman" w:cs="Times New Roman"/>
                <w:sz w:val="18"/>
                <w:szCs w:val="18"/>
                <w:lang w:eastAsia="ru-RU"/>
              </w:rPr>
              <w:t xml:space="preserve"> </w:t>
            </w:r>
            <w:r w:rsidRPr="00964492">
              <w:rPr>
                <w:rFonts w:ascii="Times New Roman" w:eastAsia="Times New Roman" w:hAnsi="Times New Roman" w:cs="Times New Roman"/>
                <w:b/>
                <w:bCs/>
                <w:sz w:val="18"/>
                <w:szCs w:val="18"/>
                <w:lang w:eastAsia="ru-RU"/>
              </w:rPr>
              <w:t xml:space="preserve"> стен</w:t>
            </w:r>
            <w:r w:rsidRPr="00964492">
              <w:rPr>
                <w:rFonts w:ascii="Times New Roman" w:eastAsia="Times New Roman" w:hAnsi="Times New Roman" w:cs="Times New Roman"/>
                <w:sz w:val="18"/>
                <w:szCs w:val="18"/>
                <w:lang w:eastAsia="ru-RU"/>
              </w:rPr>
              <w:t xml:space="preserve"> с </w:t>
            </w:r>
            <w:proofErr w:type="spellStart"/>
            <w:r w:rsidRPr="00964492">
              <w:rPr>
                <w:rFonts w:ascii="Times New Roman" w:eastAsia="Times New Roman" w:hAnsi="Times New Roman" w:cs="Times New Roman"/>
                <w:sz w:val="18"/>
                <w:szCs w:val="18"/>
                <w:lang w:eastAsia="ru-RU"/>
              </w:rPr>
              <w:t>огрунтовкой</w:t>
            </w:r>
            <w:proofErr w:type="spellEnd"/>
            <w:r w:rsidRPr="00964492">
              <w:rPr>
                <w:rFonts w:ascii="Times New Roman" w:eastAsia="Times New Roman" w:hAnsi="Times New Roman" w:cs="Times New Roman"/>
                <w:sz w:val="18"/>
                <w:szCs w:val="18"/>
                <w:lang w:eastAsia="ru-RU"/>
              </w:rPr>
              <w:t xml:space="preserve"> поверхностей предварительно</w:t>
            </w:r>
          </w:p>
        </w:tc>
        <w:tc>
          <w:tcPr>
            <w:tcW w:w="1280"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1, 0354</w:t>
            </w:r>
          </w:p>
        </w:tc>
      </w:tr>
      <w:tr w:rsidR="00262B29" w:rsidRPr="00785DCB" w:rsidTr="00262B29">
        <w:trPr>
          <w:trHeight w:val="72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3</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Оклейка обоями стен виниловыми рифлеными</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3,5300</w:t>
            </w:r>
          </w:p>
        </w:tc>
      </w:tr>
      <w:tr w:rsidR="00262B29" w:rsidRPr="00785DCB" w:rsidTr="00262B29">
        <w:trPr>
          <w:trHeight w:val="48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4</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Окраска поливинилацетатными водоэмульсионными составами улучшенная: по штукатурке стен</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0,7816</w:t>
            </w:r>
          </w:p>
        </w:tc>
      </w:tr>
      <w:tr w:rsidR="00262B29" w:rsidRPr="00785DCB" w:rsidTr="00262B29">
        <w:trPr>
          <w:trHeight w:val="96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5</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Сплошное выравнивание внутренних поверхностей (однослойное оштукатуривание) из сухих растворных смесей толщиной </w:t>
            </w:r>
            <w:r w:rsidRPr="00964492">
              <w:rPr>
                <w:rFonts w:ascii="Times New Roman" w:eastAsia="Times New Roman" w:hAnsi="Times New Roman" w:cs="Times New Roman"/>
                <w:b/>
                <w:bCs/>
                <w:sz w:val="18"/>
                <w:szCs w:val="18"/>
                <w:lang w:eastAsia="ru-RU"/>
              </w:rPr>
              <w:t xml:space="preserve">4 мм  оконных и дверных откосов </w:t>
            </w:r>
            <w:r w:rsidRPr="00964492">
              <w:rPr>
                <w:rFonts w:ascii="Times New Roman" w:eastAsia="Times New Roman" w:hAnsi="Times New Roman" w:cs="Times New Roman"/>
                <w:sz w:val="18"/>
                <w:szCs w:val="18"/>
                <w:lang w:eastAsia="ru-RU"/>
              </w:rPr>
              <w:t xml:space="preserve">плоских (с </w:t>
            </w:r>
            <w:proofErr w:type="spellStart"/>
            <w:r w:rsidRPr="00964492">
              <w:rPr>
                <w:rFonts w:ascii="Times New Roman" w:eastAsia="Times New Roman" w:hAnsi="Times New Roman" w:cs="Times New Roman"/>
                <w:sz w:val="18"/>
                <w:szCs w:val="18"/>
                <w:lang w:eastAsia="ru-RU"/>
              </w:rPr>
              <w:t>огрунтовкой</w:t>
            </w:r>
            <w:proofErr w:type="spellEnd"/>
            <w:r w:rsidRPr="00964492">
              <w:rPr>
                <w:rFonts w:ascii="Times New Roman" w:eastAsia="Times New Roman" w:hAnsi="Times New Roman" w:cs="Times New Roman"/>
                <w:sz w:val="18"/>
                <w:szCs w:val="18"/>
                <w:lang w:eastAsia="ru-RU"/>
              </w:rPr>
              <w:t xml:space="preserve"> поверхностей предварительно) с окраской поливинилацетатными водоэмульсионными составами улучшенной</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поверхности</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0,1860</w:t>
            </w:r>
          </w:p>
        </w:tc>
      </w:tr>
      <w:tr w:rsidR="00262B29" w:rsidRPr="00785DCB" w:rsidTr="00262B29">
        <w:trPr>
          <w:trHeight w:val="72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6</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Устройство покрытий: из линолеума насухо со свариванием полотнищ в стыках (кухни, гостиные, прихожие) с устройством плинтусов поливинилхлоридных на винтах самонарезающих </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покрытия / 100 м плинтуса</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1,34 /               1,35</w:t>
            </w:r>
          </w:p>
        </w:tc>
      </w:tr>
      <w:tr w:rsidR="00262B29" w:rsidRPr="00785DCB" w:rsidTr="00262B29">
        <w:trPr>
          <w:trHeight w:val="72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7</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Устройство покрытий на растворе их сухой смеси с приготовлением раствора в построечных условиях из плиток </w:t>
            </w:r>
            <w:proofErr w:type="spellStart"/>
            <w:r w:rsidRPr="00964492">
              <w:rPr>
                <w:rFonts w:ascii="Times New Roman" w:eastAsia="Times New Roman" w:hAnsi="Times New Roman" w:cs="Times New Roman"/>
                <w:sz w:val="18"/>
                <w:szCs w:val="18"/>
                <w:lang w:eastAsia="ru-RU"/>
              </w:rPr>
              <w:t>керамогранитных</w:t>
            </w:r>
            <w:proofErr w:type="spellEnd"/>
            <w:r w:rsidRPr="00964492">
              <w:rPr>
                <w:rFonts w:ascii="Times New Roman" w:eastAsia="Times New Roman" w:hAnsi="Times New Roman" w:cs="Times New Roman"/>
                <w:sz w:val="18"/>
                <w:szCs w:val="18"/>
                <w:lang w:eastAsia="ru-RU"/>
              </w:rPr>
              <w:t xml:space="preserve"> с устройством плинтусов </w:t>
            </w:r>
            <w:proofErr w:type="spellStart"/>
            <w:r w:rsidRPr="00964492">
              <w:rPr>
                <w:rFonts w:ascii="Times New Roman" w:eastAsia="Times New Roman" w:hAnsi="Times New Roman" w:cs="Times New Roman"/>
                <w:sz w:val="18"/>
                <w:szCs w:val="18"/>
                <w:lang w:eastAsia="ru-RU"/>
              </w:rPr>
              <w:t>керамогранитных</w:t>
            </w:r>
            <w:proofErr w:type="spellEnd"/>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покрытия / 100 м плинтуса</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0,164 /           0,294</w:t>
            </w:r>
          </w:p>
        </w:tc>
      </w:tr>
      <w:tr w:rsidR="00262B29" w:rsidRPr="00785DCB" w:rsidTr="00262B29">
        <w:trPr>
          <w:trHeight w:val="48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8</w:t>
            </w:r>
          </w:p>
        </w:tc>
        <w:tc>
          <w:tcPr>
            <w:tcW w:w="5949" w:type="dxa"/>
            <w:tcBorders>
              <w:top w:val="nil"/>
              <w:left w:val="nil"/>
              <w:bottom w:val="single" w:sz="4" w:space="0" w:color="auto"/>
              <w:right w:val="single" w:sz="4" w:space="0" w:color="auto"/>
            </w:tcBorders>
            <w:shd w:val="clear" w:color="auto" w:fill="auto"/>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Устройство стяжек цементных толщиной 40 мм, армированных </w:t>
            </w:r>
            <w:proofErr w:type="gramStart"/>
            <w:r w:rsidRPr="00964492">
              <w:rPr>
                <w:rFonts w:ascii="Times New Roman" w:eastAsia="Times New Roman" w:hAnsi="Times New Roman" w:cs="Times New Roman"/>
                <w:sz w:val="18"/>
                <w:szCs w:val="18"/>
                <w:lang w:eastAsia="ru-RU"/>
              </w:rPr>
              <w:t>п</w:t>
            </w:r>
            <w:proofErr w:type="gramEnd"/>
            <w:r w:rsidRPr="00964492">
              <w:rPr>
                <w:rFonts w:ascii="Times New Roman" w:eastAsia="Times New Roman" w:hAnsi="Times New Roman" w:cs="Times New Roman"/>
                <w:sz w:val="18"/>
                <w:szCs w:val="18"/>
                <w:lang w:eastAsia="ru-RU"/>
              </w:rPr>
              <w:t>/п фиброй с расходом 0,8 кг/м3 раствора (лоджии)</w:t>
            </w:r>
          </w:p>
        </w:tc>
        <w:tc>
          <w:tcPr>
            <w:tcW w:w="1280" w:type="dxa"/>
            <w:tcBorders>
              <w:top w:val="nil"/>
              <w:left w:val="nil"/>
              <w:bottom w:val="single" w:sz="4" w:space="0" w:color="auto"/>
              <w:right w:val="single" w:sz="4" w:space="0" w:color="auto"/>
            </w:tcBorders>
            <w:shd w:val="clear" w:color="auto" w:fill="auto"/>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0,1496</w:t>
            </w:r>
          </w:p>
        </w:tc>
      </w:tr>
      <w:tr w:rsidR="00262B29" w:rsidRPr="00785DCB" w:rsidTr="00262B29">
        <w:trPr>
          <w:trHeight w:val="24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9</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подоконных досок из ПВХ шириной 250 мм</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100 п. </w:t>
            </w:r>
            <w:proofErr w:type="gramStart"/>
            <w:r w:rsidRPr="00964492">
              <w:rPr>
                <w:rFonts w:ascii="Times New Roman" w:eastAsia="Times New Roman" w:hAnsi="Times New Roman" w:cs="Times New Roman"/>
                <w:sz w:val="18"/>
                <w:szCs w:val="18"/>
                <w:lang w:eastAsia="ru-RU"/>
              </w:rPr>
              <w:t>м</w:t>
            </w:r>
            <w:proofErr w:type="gramEnd"/>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0,2000</w:t>
            </w:r>
          </w:p>
        </w:tc>
      </w:tr>
      <w:tr w:rsidR="00262B29" w:rsidRPr="00785DCB" w:rsidTr="00262B29">
        <w:trPr>
          <w:trHeight w:val="30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Установка блоков во </w:t>
            </w:r>
            <w:proofErr w:type="spellStart"/>
            <w:r w:rsidRPr="00964492">
              <w:rPr>
                <w:rFonts w:ascii="Times New Roman" w:eastAsia="Times New Roman" w:hAnsi="Times New Roman" w:cs="Times New Roman"/>
                <w:sz w:val="18"/>
                <w:szCs w:val="18"/>
                <w:lang w:eastAsia="ru-RU"/>
              </w:rPr>
              <w:t>внутр</w:t>
            </w:r>
            <w:proofErr w:type="spellEnd"/>
            <w:r w:rsidRPr="00964492">
              <w:rPr>
                <w:rFonts w:ascii="Times New Roman" w:eastAsia="Times New Roman" w:hAnsi="Times New Roman" w:cs="Times New Roman"/>
                <w:sz w:val="18"/>
                <w:szCs w:val="18"/>
                <w:lang w:eastAsia="ru-RU"/>
              </w:rPr>
              <w:t xml:space="preserve">. дверных проемах: ДГ 21-9 - 8 шт., ДГ 21-13 - 4 шт., </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0,2492</w:t>
            </w:r>
          </w:p>
        </w:tc>
      </w:tr>
      <w:tr w:rsidR="00262B29" w:rsidRPr="00785DCB" w:rsidTr="00262B29">
        <w:trPr>
          <w:trHeight w:val="51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11</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Прокладка трубопроводов водоснабжения из напорных полипропиленовых труб наружным диаметром: 20 мм (с креплениями, фитингами)</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 трубопровода</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0,6560</w:t>
            </w:r>
          </w:p>
        </w:tc>
      </w:tr>
      <w:tr w:rsidR="00262B29" w:rsidRPr="00785DCB" w:rsidTr="00262B29">
        <w:trPr>
          <w:trHeight w:val="495"/>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12</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Прокладка внутренних трубопроводов канализации из полипропиленовых труб диаметром: 50 мм (с креплениями, фитингами)</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 трубопровода</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0,3000</w:t>
            </w:r>
          </w:p>
        </w:tc>
      </w:tr>
      <w:tr w:rsidR="00262B29" w:rsidRPr="00785DCB" w:rsidTr="00262B29">
        <w:trPr>
          <w:trHeight w:val="24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13</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Установка унитазов с бачком </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 </w:t>
            </w:r>
            <w:proofErr w:type="spellStart"/>
            <w:r w:rsidRPr="00964492">
              <w:rPr>
                <w:rFonts w:ascii="Times New Roman" w:eastAsia="Times New Roman" w:hAnsi="Times New Roman" w:cs="Times New Roman"/>
                <w:sz w:val="18"/>
                <w:szCs w:val="18"/>
                <w:lang w:eastAsia="ru-RU"/>
              </w:rPr>
              <w:t>компл</w:t>
            </w:r>
            <w:proofErr w:type="spellEnd"/>
            <w:r w:rsidRPr="00964492">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r>
      <w:tr w:rsidR="00262B29" w:rsidRPr="00785DCB" w:rsidTr="00262B29">
        <w:trPr>
          <w:trHeight w:val="24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14</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умывальников одиночных: с подводкой холодной и горячей воды</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 </w:t>
            </w:r>
            <w:proofErr w:type="spellStart"/>
            <w:r w:rsidRPr="00964492">
              <w:rPr>
                <w:rFonts w:ascii="Times New Roman" w:eastAsia="Times New Roman" w:hAnsi="Times New Roman" w:cs="Times New Roman"/>
                <w:sz w:val="18"/>
                <w:szCs w:val="18"/>
                <w:lang w:eastAsia="ru-RU"/>
              </w:rPr>
              <w:t>компл</w:t>
            </w:r>
            <w:proofErr w:type="spellEnd"/>
            <w:r w:rsidRPr="00964492">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r>
      <w:tr w:rsidR="00262B29" w:rsidRPr="00785DCB" w:rsidTr="00262B29">
        <w:trPr>
          <w:trHeight w:val="96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15</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ванн стальных эмалированных с двумя стальными подставками, с пластмассовым выпуском, сифоном, переливной трубой и переливом, размеры 1500х700х530 мм</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 </w:t>
            </w:r>
            <w:proofErr w:type="spellStart"/>
            <w:r w:rsidRPr="00964492">
              <w:rPr>
                <w:rFonts w:ascii="Times New Roman" w:eastAsia="Times New Roman" w:hAnsi="Times New Roman" w:cs="Times New Roman"/>
                <w:sz w:val="18"/>
                <w:szCs w:val="18"/>
                <w:lang w:eastAsia="ru-RU"/>
              </w:rPr>
              <w:t>компл</w:t>
            </w:r>
            <w:proofErr w:type="spellEnd"/>
            <w:r w:rsidRPr="00964492">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r>
      <w:tr w:rsidR="00262B29" w:rsidRPr="00785DCB" w:rsidTr="00262B29">
        <w:trPr>
          <w:trHeight w:val="48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16</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Установка смесителей общих для ванн и умывальников, </w:t>
            </w:r>
            <w:proofErr w:type="spellStart"/>
            <w:r w:rsidRPr="00964492">
              <w:rPr>
                <w:rFonts w:ascii="Times New Roman" w:eastAsia="Times New Roman" w:hAnsi="Times New Roman" w:cs="Times New Roman"/>
                <w:sz w:val="18"/>
                <w:szCs w:val="18"/>
                <w:lang w:eastAsia="ru-RU"/>
              </w:rPr>
              <w:t>двухрукояточных</w:t>
            </w:r>
            <w:proofErr w:type="spellEnd"/>
            <w:r w:rsidRPr="00964492">
              <w:rPr>
                <w:rFonts w:ascii="Times New Roman" w:eastAsia="Times New Roman" w:hAnsi="Times New Roman" w:cs="Times New Roman"/>
                <w:sz w:val="18"/>
                <w:szCs w:val="18"/>
                <w:lang w:eastAsia="ru-RU"/>
              </w:rPr>
              <w:t>, раздельных, настенных, с душевой сеткой на гибком шланге, с держателем душевой лейки</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 шт.</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r>
      <w:tr w:rsidR="00262B29" w:rsidRPr="00785DCB" w:rsidTr="00262B29">
        <w:trPr>
          <w:trHeight w:val="84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lastRenderedPageBreak/>
              <w:t>17</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моек стальных эмалированных, одна чаша, с креплениями, с пластмассовым бутылочным сифоном и выпуском, смеситель с центральным подводом, набортный с двумя рукоятями, излив с аэратором, размеры 500х500х160 мм</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 </w:t>
            </w:r>
            <w:proofErr w:type="spellStart"/>
            <w:r w:rsidRPr="00964492">
              <w:rPr>
                <w:rFonts w:ascii="Times New Roman" w:eastAsia="Times New Roman" w:hAnsi="Times New Roman" w:cs="Times New Roman"/>
                <w:sz w:val="18"/>
                <w:szCs w:val="18"/>
                <w:lang w:eastAsia="ru-RU"/>
              </w:rPr>
              <w:t>компл</w:t>
            </w:r>
            <w:proofErr w:type="spellEnd"/>
            <w:r w:rsidRPr="00964492">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r>
      <w:tr w:rsidR="00262B29" w:rsidRPr="00785DCB" w:rsidTr="00262B29">
        <w:trPr>
          <w:trHeight w:val="24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18</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Электроплита</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шт.</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r>
      <w:tr w:rsidR="00262B29" w:rsidRPr="00785DCB" w:rsidTr="00262B29">
        <w:trPr>
          <w:trHeight w:val="24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19</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Люстры с количеством ламп: 1 лампа - 8 шт., 3 лампы - 4 шт.</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шт.</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12</w:t>
            </w:r>
          </w:p>
        </w:tc>
      </w:tr>
      <w:tr w:rsidR="00262B29" w:rsidRPr="00785DCB" w:rsidTr="00262B29">
        <w:trPr>
          <w:trHeight w:val="240"/>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20</w:t>
            </w:r>
          </w:p>
        </w:tc>
        <w:tc>
          <w:tcPr>
            <w:tcW w:w="5949"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Светильник с лампой накаливания, настенный со стеклом</w:t>
            </w:r>
          </w:p>
        </w:tc>
        <w:tc>
          <w:tcPr>
            <w:tcW w:w="1280" w:type="dxa"/>
            <w:tcBorders>
              <w:top w:val="nil"/>
              <w:left w:val="nil"/>
              <w:bottom w:val="single" w:sz="4" w:space="0" w:color="auto"/>
              <w:right w:val="single" w:sz="4" w:space="0" w:color="auto"/>
            </w:tcBorders>
            <w:shd w:val="clear" w:color="000000" w:fill="FFFFFF"/>
            <w:hideMark/>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шт.</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4</w:t>
            </w:r>
          </w:p>
        </w:tc>
      </w:tr>
      <w:tr w:rsidR="00262B29" w:rsidRPr="00785DCB" w:rsidTr="00262B29">
        <w:trPr>
          <w:trHeight w:val="285"/>
        </w:trPr>
        <w:tc>
          <w:tcPr>
            <w:tcW w:w="568" w:type="dxa"/>
            <w:tcBorders>
              <w:top w:val="nil"/>
              <w:left w:val="single" w:sz="4" w:space="0" w:color="auto"/>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21</w:t>
            </w:r>
          </w:p>
        </w:tc>
        <w:tc>
          <w:tcPr>
            <w:tcW w:w="5949"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номерных табличек на входные двери (трехзначные)</w:t>
            </w:r>
          </w:p>
        </w:tc>
        <w:tc>
          <w:tcPr>
            <w:tcW w:w="1280"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шт.</w:t>
            </w:r>
          </w:p>
        </w:tc>
        <w:tc>
          <w:tcPr>
            <w:tcW w:w="1276" w:type="dxa"/>
            <w:tcBorders>
              <w:top w:val="nil"/>
              <w:left w:val="nil"/>
              <w:bottom w:val="single" w:sz="4" w:space="0" w:color="auto"/>
              <w:right w:val="single" w:sz="4" w:space="0" w:color="auto"/>
            </w:tcBorders>
            <w:shd w:val="clear" w:color="000000" w:fill="FFFFFF"/>
          </w:tcPr>
          <w:p w:rsidR="00262B29" w:rsidRPr="00964492" w:rsidRDefault="00262B29" w:rsidP="00594DF3">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4</w:t>
            </w:r>
          </w:p>
        </w:tc>
      </w:tr>
    </w:tbl>
    <w:p w:rsidR="007028D4" w:rsidRPr="007028D4" w:rsidRDefault="007028D4" w:rsidP="007028D4">
      <w:pPr>
        <w:tabs>
          <w:tab w:val="left" w:pos="360"/>
          <w:tab w:val="left" w:pos="400"/>
        </w:tabs>
        <w:spacing w:after="0" w:line="240" w:lineRule="auto"/>
        <w:jc w:val="both"/>
        <w:rPr>
          <w:rFonts w:ascii="Times New Roman" w:hAnsi="Times New Roman" w:cs="Times New Roman"/>
          <w:sz w:val="24"/>
          <w:szCs w:val="24"/>
        </w:rPr>
      </w:pPr>
      <w:r w:rsidRPr="007028D4">
        <w:rPr>
          <w:rFonts w:ascii="Times New Roman" w:hAnsi="Times New Roman" w:cs="Times New Roman"/>
          <w:sz w:val="24"/>
          <w:szCs w:val="24"/>
        </w:rPr>
        <w:t>В случае указания товарного знака в документации о закупке, читать со словами «или эквивалент».</w:t>
      </w:r>
    </w:p>
    <w:p w:rsidR="002C4AD4" w:rsidRDefault="002C4AD4" w:rsidP="00D103AF">
      <w:pPr>
        <w:jc w:val="right"/>
        <w:rPr>
          <w:rFonts w:ascii="Times New Roman" w:eastAsia="Times New Roman" w:hAnsi="Times New Roman" w:cs="Times New Roman"/>
          <w:b/>
          <w:color w:val="FF0000"/>
          <w:sz w:val="24"/>
          <w:szCs w:val="24"/>
          <w:lang w:eastAsia="ru-RU"/>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2F3E05" w:rsidRPr="004A2D12" w:rsidRDefault="00665A5F"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z w:val="24"/>
          <w:szCs w:val="20"/>
          <w:lang w:eastAsia="ru-RU"/>
        </w:rPr>
        <w:tab/>
      </w:r>
      <w:r w:rsidR="002F3E05" w:rsidRPr="004A2D12">
        <w:rPr>
          <w:rFonts w:ascii="Times New Roman" w:eastAsia="Times New Roman" w:hAnsi="Times New Roman" w:cs="Times New Roman"/>
          <w:snapToGrid w:val="0"/>
          <w:sz w:val="24"/>
          <w:szCs w:val="24"/>
          <w:lang w:eastAsia="ru-RU"/>
        </w:rPr>
        <w:t xml:space="preserve">Председателю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2F3E05" w:rsidRPr="004A2D12" w:rsidRDefault="002F3E05" w:rsidP="002F3E05">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2F3E05" w:rsidRDefault="002F3E05" w:rsidP="002F3E05">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eastAsia="x-none"/>
        </w:rPr>
      </w:pPr>
      <w:r w:rsidRPr="004A2D12">
        <w:rPr>
          <w:rFonts w:ascii="Times New Roman" w:eastAsia="Times New Roman" w:hAnsi="Times New Roman" w:cs="Times New Roman"/>
          <w:b/>
          <w:lang w:val="x-none" w:eastAsia="x-none"/>
        </w:rPr>
        <w:t xml:space="preserve">Заявка на участие в закупке </w:t>
      </w:r>
    </w:p>
    <w:p w:rsidR="00535142" w:rsidRPr="00535142" w:rsidRDefault="00535142" w:rsidP="002F3E05">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eastAsia="x-none"/>
        </w:rPr>
      </w:pPr>
      <w:r>
        <w:rPr>
          <w:rFonts w:ascii="Times New Roman" w:eastAsia="Times New Roman" w:hAnsi="Times New Roman" w:cs="Times New Roman"/>
          <w:b/>
          <w:lang w:eastAsia="x-none"/>
        </w:rPr>
        <w:t>(предложение о цене договора)</w:t>
      </w:r>
    </w:p>
    <w:p w:rsidR="002F3E05" w:rsidRPr="004A2D12" w:rsidRDefault="002F3E05" w:rsidP="002F3E05">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rsidR="002F3E05" w:rsidRPr="004A2D12" w:rsidRDefault="002F3E05" w:rsidP="002F3E0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rsidR="002F3E05" w:rsidRPr="004A2D12" w:rsidRDefault="002F3E05" w:rsidP="002F3E05">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rsidR="002F3E05" w:rsidRPr="004A2D12" w:rsidRDefault="002F3E05" w:rsidP="002F3E05">
      <w:pPr>
        <w:widowControl w:val="0"/>
        <w:spacing w:after="0" w:line="240" w:lineRule="auto"/>
        <w:ind w:right="40"/>
        <w:rPr>
          <w:rFonts w:ascii="Times New Roman" w:eastAsia="Times New Roman" w:hAnsi="Times New Roman" w:cs="Times New Roman"/>
          <w:lang w:eastAsia="ru-RU"/>
        </w:rPr>
      </w:pPr>
    </w:p>
    <w:p w:rsidR="002F3E05" w:rsidRPr="004A2D12" w:rsidRDefault="002F3E05" w:rsidP="002F3E05">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rsidR="002F3E05" w:rsidRPr="004A2D12" w:rsidRDefault="002F3E05" w:rsidP="002F3E05">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rsidR="002F3E05" w:rsidRPr="004A2D12" w:rsidRDefault="002F3E05" w:rsidP="002F3E05">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Pr>
          <w:rFonts w:ascii="Times New Roman" w:eastAsia="Times New Roman" w:hAnsi="Times New Roman" w:cs="Times New Roman"/>
          <w:lang w:eastAsia="ru-RU"/>
        </w:rPr>
        <w:t>запроса предложений</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074"/>
        <w:gridCol w:w="3271"/>
        <w:gridCol w:w="3443"/>
      </w:tblGrid>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380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w:t>
      </w:r>
      <w:proofErr w:type="gramStart"/>
      <w:r w:rsidRPr="004A2D12">
        <w:rPr>
          <w:rFonts w:ascii="Times New Roman" w:eastAsia="Times New Roman" w:hAnsi="Times New Roman" w:cs="Times New Roman"/>
          <w:lang w:eastAsia="ru-RU"/>
        </w:rPr>
        <w:t>2</w:t>
      </w:r>
      <w:proofErr w:type="gramEnd"/>
      <w:r w:rsidRPr="004A2D12">
        <w:rPr>
          <w:rFonts w:ascii="Times New Roman" w:eastAsia="Times New Roman" w:hAnsi="Times New Roman" w:cs="Times New Roman"/>
          <w:lang w:eastAsia="ru-RU"/>
        </w:rPr>
        <w:t xml:space="preserve"> _________________________ ОКТМО 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Р</w:t>
      </w:r>
      <w:proofErr w:type="gramEnd"/>
      <w:r w:rsidRPr="004A2D12">
        <w:rPr>
          <w:rFonts w:ascii="Times New Roman" w:eastAsia="Times New Roman" w:hAnsi="Times New Roman" w:cs="Times New Roman"/>
          <w:lang w:eastAsia="ru-RU"/>
        </w:rPr>
        <w:t>/с 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rsidR="002F3E05"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БИК ________________________</w:t>
      </w:r>
      <w:bookmarkStart w:id="4" w:name="_ФОРМА_1._ЗАЯВКА"/>
      <w:bookmarkEnd w:id="4"/>
    </w:p>
    <w:p w:rsidR="002F3E05" w:rsidRDefault="002F3E05" w:rsidP="002F3E05">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Система налогообложения</w:t>
      </w:r>
      <w:r>
        <w:rPr>
          <w:rFonts w:ascii="Times New Roman" w:eastAsia="Times New Roman" w:hAnsi="Times New Roman" w:cs="Times New Roman"/>
          <w:lang w:eastAsia="ru-RU"/>
        </w:rPr>
        <w:t>______________</w:t>
      </w:r>
    </w:p>
    <w:p w:rsidR="002F527A" w:rsidRPr="002F527A" w:rsidRDefault="002F527A" w:rsidP="002F527A">
      <w:pPr>
        <w:spacing w:after="0" w:line="240" w:lineRule="auto"/>
        <w:ind w:firstLine="567"/>
        <w:jc w:val="both"/>
        <w:rPr>
          <w:rFonts w:ascii="Times New Roman" w:eastAsia="Times New Roman" w:hAnsi="Times New Roman" w:cs="Times New Roman"/>
          <w:lang w:eastAsia="ru-RU"/>
        </w:rPr>
      </w:pPr>
      <w:proofErr w:type="gramStart"/>
      <w:r w:rsidRPr="002F527A">
        <w:rPr>
          <w:rFonts w:ascii="Times New Roman" w:eastAsia="Times New Roman" w:hAnsi="Times New Roman" w:cs="Times New Roman"/>
          <w:lang w:eastAsia="ru-RU"/>
        </w:rPr>
        <w:t>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и физическим лицом или  индивидуальным предпринимателем являющегося иностранным агентом в соответствии с Федеральным законом от 14 июля 2022 года N 255-ФЗ "О контроле за деятельностью лиц, находящихся под</w:t>
      </w:r>
      <w:proofErr w:type="gramEnd"/>
      <w:r w:rsidRPr="002F527A">
        <w:rPr>
          <w:rFonts w:ascii="Times New Roman" w:eastAsia="Times New Roman" w:hAnsi="Times New Roman" w:cs="Times New Roman"/>
          <w:lang w:eastAsia="ru-RU"/>
        </w:rPr>
        <w:t xml:space="preserve"> иностранным влиянием".</w:t>
      </w:r>
    </w:p>
    <w:p w:rsidR="002F3E05" w:rsidRDefault="002F3E05" w:rsidP="002F3E05">
      <w:pPr>
        <w:spacing w:after="0" w:line="240" w:lineRule="auto"/>
        <w:ind w:firstLine="567"/>
        <w:jc w:val="both"/>
        <w:rPr>
          <w:rFonts w:ascii="Times New Roman" w:eastAsia="Times New Roman" w:hAnsi="Times New Roman" w:cs="Times New Roman"/>
          <w:lang w:eastAsia="ru-RU"/>
        </w:rPr>
      </w:pP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 xml:space="preserve">запроса </w:t>
      </w:r>
      <w:r w:rsidR="00B914D3">
        <w:rPr>
          <w:rFonts w:ascii="Times New Roman" w:eastAsia="Times New Roman" w:hAnsi="Times New Roman" w:cs="Times New Roman"/>
          <w:lang w:eastAsia="ru-RU"/>
        </w:rPr>
        <w:t>котировок</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rsidR="002F3E05" w:rsidRPr="004A2D12" w:rsidRDefault="002F3E05" w:rsidP="002F3E05">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Pr>
          <w:rFonts w:ascii="Times New Roman" w:eastAsia="Times New Roman" w:hAnsi="Times New Roman" w:cs="Times New Roman"/>
          <w:i/>
          <w:lang w:eastAsia="ru-RU"/>
        </w:rPr>
        <w:t>закупки</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зарегистрированное</w:t>
      </w:r>
      <w:proofErr w:type="gramEnd"/>
      <w:r w:rsidRPr="004A2D12">
        <w:rPr>
          <w:rFonts w:ascii="Times New Roman" w:eastAsia="Times New Roman" w:hAnsi="Times New Roman" w:cs="Times New Roman"/>
          <w:lang w:eastAsia="ru-RU"/>
        </w:rPr>
        <w:t xml:space="preserve"> по адресу _____________________________________________________,</w:t>
      </w:r>
    </w:p>
    <w:p w:rsidR="002F3E05" w:rsidRPr="004A2D12" w:rsidRDefault="002F3E05" w:rsidP="002F3E05">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Pr>
          <w:rFonts w:ascii="Times New Roman" w:eastAsia="Times New Roman" w:hAnsi="Times New Roman" w:cs="Times New Roman"/>
          <w:i/>
          <w:lang w:eastAsia="ru-RU"/>
        </w:rPr>
        <w:t xml:space="preserve"> закупки </w:t>
      </w:r>
      <w:r w:rsidRPr="004A2D12">
        <w:rPr>
          <w:rFonts w:ascii="Times New Roman" w:eastAsia="Times New Roman" w:hAnsi="Times New Roman" w:cs="Times New Roman"/>
          <w:i/>
          <w:lang w:eastAsia="ru-RU"/>
        </w:rPr>
        <w:t>в электронной форме)</w:t>
      </w: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rsidR="002F3E05" w:rsidRPr="004A2D12" w:rsidRDefault="002F3E05" w:rsidP="002F3E05">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rsidR="00535142" w:rsidRDefault="002F3E05" w:rsidP="0053514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в соответствии с ценовым предложением</w:t>
      </w:r>
      <w:r>
        <w:rPr>
          <w:rFonts w:ascii="Times New Roman" w:eastAsia="Times New Roman" w:hAnsi="Times New Roman" w:cs="Times New Roman"/>
          <w:lang w:eastAsia="ru-RU"/>
        </w:rPr>
        <w:t>, равным</w:t>
      </w:r>
      <w:proofErr w:type="gramStart"/>
      <w:r>
        <w:rPr>
          <w:rFonts w:ascii="Times New Roman" w:eastAsia="Times New Roman" w:hAnsi="Times New Roman" w:cs="Times New Roman"/>
          <w:lang w:eastAsia="ru-RU"/>
        </w:rPr>
        <w:t xml:space="preserve">  </w:t>
      </w:r>
      <w:r w:rsidRPr="00BC592E">
        <w:rPr>
          <w:rFonts w:ascii="Times New Roman" w:eastAsia="Times New Roman" w:hAnsi="Times New Roman" w:cs="Times New Roman"/>
          <w:highlight w:val="yellow"/>
          <w:lang w:eastAsia="ru-RU"/>
        </w:rPr>
        <w:t>_________________( ___)</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рублям (с НДС</w:t>
      </w:r>
      <w:r w:rsidR="004B4F8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или НДС не предусмотрен) </w:t>
      </w:r>
    </w:p>
    <w:p w:rsidR="002F3E05" w:rsidRPr="004A2D12" w:rsidRDefault="002F3E05" w:rsidP="002F3E05">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2F3E05" w:rsidRPr="004A2D12" w:rsidTr="006D6F63">
        <w:trPr>
          <w:tblHeader/>
        </w:trPr>
        <w:tc>
          <w:tcPr>
            <w:tcW w:w="567" w:type="dxa"/>
            <w:vAlign w:val="center"/>
          </w:tcPr>
          <w:p w:rsidR="002F3E05" w:rsidRPr="004A2D12" w:rsidRDefault="002F3E05" w:rsidP="006D6F63">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rsidR="002F3E05" w:rsidRPr="004A2D12" w:rsidRDefault="002F3E05" w:rsidP="006D6F63">
            <w:pPr>
              <w:spacing w:after="0" w:line="240" w:lineRule="auto"/>
              <w:jc w:val="center"/>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п</w:t>
            </w:r>
            <w:proofErr w:type="gramEnd"/>
            <w:r w:rsidRPr="004A2D12">
              <w:rPr>
                <w:rFonts w:ascii="Times New Roman" w:eastAsia="Times New Roman" w:hAnsi="Times New Roman" w:cs="Times New Roman"/>
                <w:lang w:eastAsia="ru-RU"/>
              </w:rPr>
              <w:t>/п</w:t>
            </w:r>
          </w:p>
        </w:tc>
        <w:tc>
          <w:tcPr>
            <w:tcW w:w="7513" w:type="dxa"/>
            <w:vAlign w:val="center"/>
          </w:tcPr>
          <w:p w:rsidR="002F3E05" w:rsidRPr="004A2D12" w:rsidRDefault="002F3E05" w:rsidP="006D6F63">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rsidR="002F3E05" w:rsidRPr="004A2D12" w:rsidRDefault="002F3E05" w:rsidP="006D6F63">
            <w:pPr>
              <w:spacing w:after="0" w:line="240" w:lineRule="auto"/>
              <w:jc w:val="center"/>
              <w:rPr>
                <w:rFonts w:ascii="Times New Roman" w:eastAsia="Times New Roman" w:hAnsi="Times New Roman" w:cs="Times New Roman"/>
                <w:lang w:eastAsia="ru-RU"/>
              </w:rPr>
            </w:pPr>
          </w:p>
        </w:tc>
      </w:tr>
      <w:tr w:rsidR="002F3E05" w:rsidRPr="004A2D12" w:rsidTr="006D6F63">
        <w:trPr>
          <w:trHeight w:val="353"/>
        </w:trPr>
        <w:tc>
          <w:tcPr>
            <w:tcW w:w="567" w:type="dxa"/>
            <w:vAlign w:val="center"/>
          </w:tcPr>
          <w:p w:rsidR="002F3E05" w:rsidRPr="004A2D12" w:rsidRDefault="002F3E05" w:rsidP="006D6F63">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rsidR="002F3E05" w:rsidRPr="004A2D12" w:rsidRDefault="002F3E05" w:rsidP="006D6F63">
            <w:pPr>
              <w:spacing w:after="0" w:line="240" w:lineRule="auto"/>
              <w:rPr>
                <w:rFonts w:ascii="Times New Roman" w:eastAsia="Times New Roman" w:hAnsi="Times New Roman" w:cs="Times New Roman"/>
                <w:lang w:eastAsia="ru-RU"/>
              </w:rPr>
            </w:pPr>
          </w:p>
        </w:tc>
      </w:tr>
    </w:tbl>
    <w:p w:rsidR="002F3E05" w:rsidRPr="004A2D12" w:rsidRDefault="002F3E05" w:rsidP="002F3E05">
      <w:pPr>
        <w:spacing w:after="0" w:line="240" w:lineRule="auto"/>
        <w:rPr>
          <w:rFonts w:ascii="Times New Roman" w:eastAsia="Times New Roman" w:hAnsi="Times New Roman" w:cs="Times New Roman"/>
          <w:lang w:eastAsia="ru-RU"/>
        </w:rPr>
      </w:pP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rsidR="002F3E05" w:rsidRPr="004A2D12" w:rsidRDefault="002F3E05" w:rsidP="002F3E05">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rsidR="002F3E05" w:rsidRPr="004A2D12" w:rsidRDefault="002F3E05" w:rsidP="002F3E05">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rsidR="002F3E05" w:rsidRPr="004A2D12" w:rsidRDefault="002F3E05" w:rsidP="002F3E05">
      <w:pPr>
        <w:keepNext/>
        <w:keepLines/>
        <w:spacing w:before="200" w:after="0" w:line="240" w:lineRule="auto"/>
        <w:jc w:val="center"/>
        <w:outlineLvl w:val="1"/>
        <w:rPr>
          <w:rFonts w:ascii="Times New Roman" w:eastAsia="Times New Roman" w:hAnsi="Times New Roman" w:cs="Times New Roman"/>
          <w:b/>
          <w:bCs/>
          <w:lang w:eastAsia="ru-RU"/>
        </w:rPr>
      </w:pPr>
      <w:bookmarkStart w:id="5" w:name="_ФОРМА_2._АНКЕТА"/>
      <w:bookmarkStart w:id="6" w:name="_Toc9002213"/>
      <w:bookmarkEnd w:id="5"/>
    </w:p>
    <w:p w:rsidR="002F3E05" w:rsidRPr="004A2D12" w:rsidRDefault="002F3E05" w:rsidP="002F3E05">
      <w:pPr>
        <w:spacing w:after="0" w:line="240" w:lineRule="auto"/>
        <w:rPr>
          <w:rFonts w:ascii="Times New Roman" w:eastAsia="Times New Roman" w:hAnsi="Times New Roman" w:cs="Times New Roman"/>
          <w:lang w:eastAsia="ru-RU"/>
        </w:rPr>
      </w:pPr>
    </w:p>
    <w:p w:rsidR="002F3E05" w:rsidRDefault="002F3E05" w:rsidP="002F3E0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Pr>
          <w:rFonts w:ascii="Times New Roman" w:eastAsia="Calibri" w:hAnsi="Times New Roman" w:cs="Times New Roman"/>
          <w:i/>
          <w:sz w:val="24"/>
          <w:szCs w:val="24"/>
        </w:rPr>
        <w:t>отклонения заявки.</w:t>
      </w:r>
    </w:p>
    <w:p w:rsidR="002F3E05" w:rsidRPr="004A2D12" w:rsidRDefault="002F3E05" w:rsidP="002F3E05">
      <w:pPr>
        <w:spacing w:after="0" w:line="240" w:lineRule="auto"/>
        <w:rPr>
          <w:rFonts w:ascii="Times New Roman" w:eastAsia="Times New Roman" w:hAnsi="Times New Roman" w:cs="Times New Roman"/>
          <w:lang w:eastAsia="ru-RU"/>
        </w:rPr>
      </w:pPr>
    </w:p>
    <w:p w:rsidR="002F3E05" w:rsidRDefault="002F3E05"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Pr="004A2D12" w:rsidRDefault="00535142" w:rsidP="002F3E05">
      <w:pPr>
        <w:spacing w:after="0" w:line="240" w:lineRule="auto"/>
        <w:rPr>
          <w:rFonts w:ascii="Times New Roman" w:eastAsia="Times New Roman" w:hAnsi="Times New Roman" w:cs="Times New Roman"/>
          <w:sz w:val="24"/>
          <w:szCs w:val="24"/>
          <w:lang w:eastAsia="ru-RU"/>
        </w:rPr>
      </w:pPr>
    </w:p>
    <w:bookmarkEnd w:id="6"/>
    <w:p w:rsidR="00535142" w:rsidRPr="00066B19" w:rsidRDefault="00535142" w:rsidP="00535142">
      <w:pPr>
        <w:spacing w:after="0" w:line="240" w:lineRule="auto"/>
        <w:jc w:val="center"/>
        <w:rPr>
          <w:rFonts w:ascii="Times New Roman" w:eastAsia="Times New Roman" w:hAnsi="Times New Roman" w:cs="Times New Roman"/>
          <w:sz w:val="24"/>
          <w:szCs w:val="24"/>
          <w:lang w:eastAsia="ru-RU"/>
        </w:rPr>
      </w:pPr>
      <w:proofErr w:type="gramStart"/>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roofErr w:type="gramEnd"/>
    </w:p>
    <w:p w:rsidR="00535142" w:rsidRPr="00066B19" w:rsidRDefault="00535142" w:rsidP="0053514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535142" w:rsidRPr="00450BFE" w:rsidRDefault="00535142" w:rsidP="005351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rsidR="00535142" w:rsidRPr="00450BFE" w:rsidRDefault="00535142" w:rsidP="0053514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535142" w:rsidRPr="00450BFE" w:rsidRDefault="00535142" w:rsidP="00535142">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rsidR="00535142" w:rsidRPr="00450BFE" w:rsidRDefault="00535142" w:rsidP="00535142">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35142" w:rsidRPr="00450BFE" w:rsidRDefault="00535142" w:rsidP="00535142">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rsidR="00535142" w:rsidRPr="00450BFE" w:rsidRDefault="00535142" w:rsidP="005351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535142" w:rsidRPr="00450BFE"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Pr="00450BFE">
        <w:rPr>
          <w:rFonts w:ascii="Times New Roman" w:eastAsia="Times New Roman" w:hAnsi="Times New Roman" w:cs="Times New Roman"/>
          <w:iCs/>
          <w:sz w:val="24"/>
          <w:szCs w:val="24"/>
          <w:lang w:eastAsia="ru-RU"/>
        </w:rPr>
        <w:t>документации о закупке</w:t>
      </w:r>
      <w:r w:rsidRPr="00450BFE">
        <w:rPr>
          <w:rFonts w:ascii="Times New Roman" w:eastAsia="Times New Roman" w:hAnsi="Times New Roman" w:cs="Times New Roman"/>
          <w:sz w:val="24"/>
          <w:szCs w:val="24"/>
          <w:lang w:eastAsia="ru-RU"/>
        </w:rPr>
        <w:t xml:space="preserve"> Заказчика.</w:t>
      </w:r>
    </w:p>
    <w:p w:rsidR="00535142"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Pr="00450BFE"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F3E05" w:rsidRPr="000878BF" w:rsidRDefault="002F3E05" w:rsidP="002F3E05">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z w:val="24"/>
          <w:szCs w:val="20"/>
          <w:lang w:eastAsia="ru-RU"/>
        </w:rPr>
        <w:tab/>
      </w:r>
    </w:p>
    <w:p w:rsidR="00665A5F" w:rsidRDefault="00665A5F" w:rsidP="00EB15E6">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535142" w:rsidRDefault="00535142"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535142" w:rsidRDefault="00535142"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sidR="004B4F81">
        <w:rPr>
          <w:rFonts w:ascii="Times New Roman" w:eastAsia="Times New Roman" w:hAnsi="Times New Roman" w:cs="Times New Roman"/>
          <w:b/>
          <w:color w:val="FF0000"/>
          <w:sz w:val="24"/>
          <w:szCs w:val="24"/>
          <w:lang w:eastAsia="ru-RU"/>
        </w:rPr>
        <w:t>2</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lastRenderedPageBreak/>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1"/>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F3" w:rsidRDefault="00594DF3" w:rsidP="004C75CE">
      <w:pPr>
        <w:spacing w:after="0" w:line="240" w:lineRule="auto"/>
      </w:pPr>
      <w:r>
        <w:separator/>
      </w:r>
    </w:p>
  </w:endnote>
  <w:endnote w:type="continuationSeparator" w:id="0">
    <w:p w:rsidR="00594DF3" w:rsidRDefault="00594DF3"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F3" w:rsidRPr="00A4258A" w:rsidRDefault="00594DF3">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7E7429">
      <w:rPr>
        <w:rFonts w:ascii="Times New Roman" w:hAnsi="Times New Roman" w:cs="Times New Roman"/>
        <w:noProof/>
      </w:rPr>
      <w:t>8</w:t>
    </w:r>
    <w:r w:rsidRPr="00A4258A">
      <w:rPr>
        <w:rFonts w:ascii="Times New Roman" w:hAnsi="Times New Roman" w:cs="Times New Roman"/>
      </w:rPr>
      <w:fldChar w:fldCharType="end"/>
    </w:r>
  </w:p>
  <w:p w:rsidR="00594DF3" w:rsidRPr="00A4258A" w:rsidRDefault="00594DF3"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F3" w:rsidRDefault="00594DF3" w:rsidP="004C75CE">
      <w:pPr>
        <w:spacing w:after="0" w:line="240" w:lineRule="auto"/>
      </w:pPr>
      <w:r>
        <w:separator/>
      </w:r>
    </w:p>
  </w:footnote>
  <w:footnote w:type="continuationSeparator" w:id="0">
    <w:p w:rsidR="00594DF3" w:rsidRDefault="00594DF3"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62944"/>
    <w:rsid w:val="00066B19"/>
    <w:rsid w:val="00071733"/>
    <w:rsid w:val="000733C6"/>
    <w:rsid w:val="00074114"/>
    <w:rsid w:val="00076828"/>
    <w:rsid w:val="0008255D"/>
    <w:rsid w:val="0008534A"/>
    <w:rsid w:val="000904E9"/>
    <w:rsid w:val="00094583"/>
    <w:rsid w:val="00096DFD"/>
    <w:rsid w:val="00097849"/>
    <w:rsid w:val="000A1D69"/>
    <w:rsid w:val="000A5611"/>
    <w:rsid w:val="000A66F5"/>
    <w:rsid w:val="000A7944"/>
    <w:rsid w:val="000B3D0C"/>
    <w:rsid w:val="000B4658"/>
    <w:rsid w:val="000B4FA5"/>
    <w:rsid w:val="000C0DF8"/>
    <w:rsid w:val="000C3382"/>
    <w:rsid w:val="000C6C2F"/>
    <w:rsid w:val="000C7B99"/>
    <w:rsid w:val="000D20FA"/>
    <w:rsid w:val="000D245D"/>
    <w:rsid w:val="000D2ECC"/>
    <w:rsid w:val="000D4D2A"/>
    <w:rsid w:val="000E3C19"/>
    <w:rsid w:val="000E3D72"/>
    <w:rsid w:val="000E418E"/>
    <w:rsid w:val="000E4E6F"/>
    <w:rsid w:val="000E65B6"/>
    <w:rsid w:val="000E7E2C"/>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44299"/>
    <w:rsid w:val="00154BEA"/>
    <w:rsid w:val="001561CA"/>
    <w:rsid w:val="001566B7"/>
    <w:rsid w:val="0015678F"/>
    <w:rsid w:val="00156935"/>
    <w:rsid w:val="00157AF5"/>
    <w:rsid w:val="00164A99"/>
    <w:rsid w:val="00172D8D"/>
    <w:rsid w:val="00173D09"/>
    <w:rsid w:val="001774DE"/>
    <w:rsid w:val="00180B66"/>
    <w:rsid w:val="00181774"/>
    <w:rsid w:val="0018261F"/>
    <w:rsid w:val="00183895"/>
    <w:rsid w:val="00187DFF"/>
    <w:rsid w:val="00192908"/>
    <w:rsid w:val="00193F1D"/>
    <w:rsid w:val="00195321"/>
    <w:rsid w:val="001A097E"/>
    <w:rsid w:val="001A0C4A"/>
    <w:rsid w:val="001A23D2"/>
    <w:rsid w:val="001A3814"/>
    <w:rsid w:val="001A50D2"/>
    <w:rsid w:val="001A6333"/>
    <w:rsid w:val="001A768A"/>
    <w:rsid w:val="001B1C52"/>
    <w:rsid w:val="001B2FF1"/>
    <w:rsid w:val="001B3385"/>
    <w:rsid w:val="001B4728"/>
    <w:rsid w:val="001B709F"/>
    <w:rsid w:val="001C14C3"/>
    <w:rsid w:val="001C278E"/>
    <w:rsid w:val="001C3DF2"/>
    <w:rsid w:val="001C4876"/>
    <w:rsid w:val="001D0F69"/>
    <w:rsid w:val="001D5760"/>
    <w:rsid w:val="001D577E"/>
    <w:rsid w:val="001D6C1F"/>
    <w:rsid w:val="001D6D41"/>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119CA"/>
    <w:rsid w:val="002164C1"/>
    <w:rsid w:val="002167C5"/>
    <w:rsid w:val="00220413"/>
    <w:rsid w:val="00220457"/>
    <w:rsid w:val="002213EE"/>
    <w:rsid w:val="00231600"/>
    <w:rsid w:val="00236256"/>
    <w:rsid w:val="00237AC7"/>
    <w:rsid w:val="00242B16"/>
    <w:rsid w:val="00257FC6"/>
    <w:rsid w:val="00262B29"/>
    <w:rsid w:val="00264EB8"/>
    <w:rsid w:val="00274F01"/>
    <w:rsid w:val="00281A0E"/>
    <w:rsid w:val="00282615"/>
    <w:rsid w:val="00291ACE"/>
    <w:rsid w:val="00297C8E"/>
    <w:rsid w:val="002A4560"/>
    <w:rsid w:val="002A7FEC"/>
    <w:rsid w:val="002B62FA"/>
    <w:rsid w:val="002C1AB1"/>
    <w:rsid w:val="002C42FA"/>
    <w:rsid w:val="002C4AD4"/>
    <w:rsid w:val="002D0B1A"/>
    <w:rsid w:val="002D20C9"/>
    <w:rsid w:val="002D2480"/>
    <w:rsid w:val="002D53BA"/>
    <w:rsid w:val="002D5C47"/>
    <w:rsid w:val="002E1644"/>
    <w:rsid w:val="002E24EC"/>
    <w:rsid w:val="002F0A5B"/>
    <w:rsid w:val="002F3E05"/>
    <w:rsid w:val="002F4567"/>
    <w:rsid w:val="002F527A"/>
    <w:rsid w:val="002F53B7"/>
    <w:rsid w:val="003032D3"/>
    <w:rsid w:val="00303F42"/>
    <w:rsid w:val="00307210"/>
    <w:rsid w:val="003124BD"/>
    <w:rsid w:val="003126C8"/>
    <w:rsid w:val="0031295E"/>
    <w:rsid w:val="00322BA4"/>
    <w:rsid w:val="00322E7B"/>
    <w:rsid w:val="003277EF"/>
    <w:rsid w:val="00327A33"/>
    <w:rsid w:val="00330584"/>
    <w:rsid w:val="00342A42"/>
    <w:rsid w:val="00351F34"/>
    <w:rsid w:val="0035754B"/>
    <w:rsid w:val="00360D0E"/>
    <w:rsid w:val="00362F46"/>
    <w:rsid w:val="003657A4"/>
    <w:rsid w:val="00371432"/>
    <w:rsid w:val="00373E04"/>
    <w:rsid w:val="00374865"/>
    <w:rsid w:val="00374A48"/>
    <w:rsid w:val="00376AB3"/>
    <w:rsid w:val="003775F8"/>
    <w:rsid w:val="0038326D"/>
    <w:rsid w:val="0038392C"/>
    <w:rsid w:val="00385C50"/>
    <w:rsid w:val="00391CBE"/>
    <w:rsid w:val="00394715"/>
    <w:rsid w:val="003A50FF"/>
    <w:rsid w:val="003A585B"/>
    <w:rsid w:val="003B046B"/>
    <w:rsid w:val="003B06EA"/>
    <w:rsid w:val="003B55DD"/>
    <w:rsid w:val="003C192F"/>
    <w:rsid w:val="003D03B8"/>
    <w:rsid w:val="003D6226"/>
    <w:rsid w:val="003D7145"/>
    <w:rsid w:val="003D7805"/>
    <w:rsid w:val="003D7FB8"/>
    <w:rsid w:val="003E3567"/>
    <w:rsid w:val="003E614F"/>
    <w:rsid w:val="003E7D16"/>
    <w:rsid w:val="003F0807"/>
    <w:rsid w:val="003F093E"/>
    <w:rsid w:val="003F1D5E"/>
    <w:rsid w:val="003F20D0"/>
    <w:rsid w:val="003F3F94"/>
    <w:rsid w:val="004063DC"/>
    <w:rsid w:val="004128C8"/>
    <w:rsid w:val="004141B5"/>
    <w:rsid w:val="00420352"/>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9068B"/>
    <w:rsid w:val="00497A82"/>
    <w:rsid w:val="004A0D9E"/>
    <w:rsid w:val="004A317F"/>
    <w:rsid w:val="004A403D"/>
    <w:rsid w:val="004A5BA2"/>
    <w:rsid w:val="004A6F8D"/>
    <w:rsid w:val="004B4F81"/>
    <w:rsid w:val="004B57AB"/>
    <w:rsid w:val="004B7106"/>
    <w:rsid w:val="004C19E2"/>
    <w:rsid w:val="004C2C92"/>
    <w:rsid w:val="004C6DD3"/>
    <w:rsid w:val="004C75CE"/>
    <w:rsid w:val="004D018B"/>
    <w:rsid w:val="004D16B2"/>
    <w:rsid w:val="004E2926"/>
    <w:rsid w:val="004E2F58"/>
    <w:rsid w:val="004E69E6"/>
    <w:rsid w:val="004F49DB"/>
    <w:rsid w:val="004F7B67"/>
    <w:rsid w:val="004F7D90"/>
    <w:rsid w:val="00500884"/>
    <w:rsid w:val="005028D7"/>
    <w:rsid w:val="00504234"/>
    <w:rsid w:val="005062F0"/>
    <w:rsid w:val="00507708"/>
    <w:rsid w:val="0051342A"/>
    <w:rsid w:val="00515B90"/>
    <w:rsid w:val="00516454"/>
    <w:rsid w:val="00521C5C"/>
    <w:rsid w:val="00522BC7"/>
    <w:rsid w:val="00525F86"/>
    <w:rsid w:val="00527BDD"/>
    <w:rsid w:val="00527C56"/>
    <w:rsid w:val="00532279"/>
    <w:rsid w:val="00535142"/>
    <w:rsid w:val="00535F9C"/>
    <w:rsid w:val="00543B8E"/>
    <w:rsid w:val="00547A7C"/>
    <w:rsid w:val="00550125"/>
    <w:rsid w:val="00553429"/>
    <w:rsid w:val="00554D2E"/>
    <w:rsid w:val="0056120B"/>
    <w:rsid w:val="00562116"/>
    <w:rsid w:val="00565EEE"/>
    <w:rsid w:val="005740F6"/>
    <w:rsid w:val="00574E4C"/>
    <w:rsid w:val="00576859"/>
    <w:rsid w:val="005800C1"/>
    <w:rsid w:val="00581B8A"/>
    <w:rsid w:val="00594DF3"/>
    <w:rsid w:val="005A0804"/>
    <w:rsid w:val="005A6F21"/>
    <w:rsid w:val="005B185B"/>
    <w:rsid w:val="005B1963"/>
    <w:rsid w:val="005B2160"/>
    <w:rsid w:val="005B46CE"/>
    <w:rsid w:val="005C6467"/>
    <w:rsid w:val="005C6C42"/>
    <w:rsid w:val="005D100B"/>
    <w:rsid w:val="005D21F3"/>
    <w:rsid w:val="005D6023"/>
    <w:rsid w:val="005E0CEB"/>
    <w:rsid w:val="005E0E46"/>
    <w:rsid w:val="005E26E1"/>
    <w:rsid w:val="005E468B"/>
    <w:rsid w:val="005E4B09"/>
    <w:rsid w:val="005E6946"/>
    <w:rsid w:val="005F11F7"/>
    <w:rsid w:val="005F6F52"/>
    <w:rsid w:val="006128DA"/>
    <w:rsid w:val="00612A1F"/>
    <w:rsid w:val="006140C7"/>
    <w:rsid w:val="006158A4"/>
    <w:rsid w:val="00616BB1"/>
    <w:rsid w:val="00617487"/>
    <w:rsid w:val="0062390F"/>
    <w:rsid w:val="0062543F"/>
    <w:rsid w:val="00626087"/>
    <w:rsid w:val="00626F41"/>
    <w:rsid w:val="0063191D"/>
    <w:rsid w:val="00632D16"/>
    <w:rsid w:val="00632DA0"/>
    <w:rsid w:val="00637489"/>
    <w:rsid w:val="00637586"/>
    <w:rsid w:val="00637770"/>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4B96"/>
    <w:rsid w:val="00676583"/>
    <w:rsid w:val="00682D7F"/>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6F63"/>
    <w:rsid w:val="006D71E7"/>
    <w:rsid w:val="006E03B4"/>
    <w:rsid w:val="006E291C"/>
    <w:rsid w:val="006E494B"/>
    <w:rsid w:val="006E4C9A"/>
    <w:rsid w:val="006E5240"/>
    <w:rsid w:val="006E77A3"/>
    <w:rsid w:val="006F256A"/>
    <w:rsid w:val="006F257E"/>
    <w:rsid w:val="006F2F4D"/>
    <w:rsid w:val="006F7A0C"/>
    <w:rsid w:val="007008C1"/>
    <w:rsid w:val="00702501"/>
    <w:rsid w:val="007028D4"/>
    <w:rsid w:val="007042AB"/>
    <w:rsid w:val="00705BFE"/>
    <w:rsid w:val="00707F53"/>
    <w:rsid w:val="0071164A"/>
    <w:rsid w:val="00715A90"/>
    <w:rsid w:val="00716872"/>
    <w:rsid w:val="00717978"/>
    <w:rsid w:val="007215F3"/>
    <w:rsid w:val="007221FF"/>
    <w:rsid w:val="007270F6"/>
    <w:rsid w:val="00730901"/>
    <w:rsid w:val="00735AD1"/>
    <w:rsid w:val="007374CF"/>
    <w:rsid w:val="007442AA"/>
    <w:rsid w:val="007474F3"/>
    <w:rsid w:val="00747599"/>
    <w:rsid w:val="0075151C"/>
    <w:rsid w:val="00753236"/>
    <w:rsid w:val="007532C1"/>
    <w:rsid w:val="00754015"/>
    <w:rsid w:val="00754D1C"/>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22C1"/>
    <w:rsid w:val="007C55AC"/>
    <w:rsid w:val="007D36FB"/>
    <w:rsid w:val="007D7B6C"/>
    <w:rsid w:val="007E0188"/>
    <w:rsid w:val="007E0A91"/>
    <w:rsid w:val="007E1E2E"/>
    <w:rsid w:val="007E7429"/>
    <w:rsid w:val="007F2304"/>
    <w:rsid w:val="007F2B7E"/>
    <w:rsid w:val="007F5228"/>
    <w:rsid w:val="007F6672"/>
    <w:rsid w:val="007F6B2E"/>
    <w:rsid w:val="007F7C78"/>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A5FC1"/>
    <w:rsid w:val="008B2B4D"/>
    <w:rsid w:val="008B3292"/>
    <w:rsid w:val="008B40BF"/>
    <w:rsid w:val="008B58BB"/>
    <w:rsid w:val="008B6016"/>
    <w:rsid w:val="008C2775"/>
    <w:rsid w:val="008C4453"/>
    <w:rsid w:val="008D1386"/>
    <w:rsid w:val="008D20CC"/>
    <w:rsid w:val="008D23AD"/>
    <w:rsid w:val="008D399C"/>
    <w:rsid w:val="008D5A8F"/>
    <w:rsid w:val="008E39A8"/>
    <w:rsid w:val="008E3FA0"/>
    <w:rsid w:val="008F0BD2"/>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45A78"/>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2191"/>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3731"/>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390"/>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B76DD"/>
    <w:rsid w:val="00AC00F1"/>
    <w:rsid w:val="00AC0B93"/>
    <w:rsid w:val="00AD2362"/>
    <w:rsid w:val="00AE48F9"/>
    <w:rsid w:val="00AE4F12"/>
    <w:rsid w:val="00AF4976"/>
    <w:rsid w:val="00AF5B89"/>
    <w:rsid w:val="00AF7384"/>
    <w:rsid w:val="00B0047D"/>
    <w:rsid w:val="00B0706E"/>
    <w:rsid w:val="00B12A28"/>
    <w:rsid w:val="00B12FC5"/>
    <w:rsid w:val="00B14B8D"/>
    <w:rsid w:val="00B1719C"/>
    <w:rsid w:val="00B17D7B"/>
    <w:rsid w:val="00B24C88"/>
    <w:rsid w:val="00B25A03"/>
    <w:rsid w:val="00B25D19"/>
    <w:rsid w:val="00B307F7"/>
    <w:rsid w:val="00B33D7B"/>
    <w:rsid w:val="00B35555"/>
    <w:rsid w:val="00B3562A"/>
    <w:rsid w:val="00B37F23"/>
    <w:rsid w:val="00B42BC6"/>
    <w:rsid w:val="00B43B7D"/>
    <w:rsid w:val="00B44F30"/>
    <w:rsid w:val="00B5032D"/>
    <w:rsid w:val="00B521C6"/>
    <w:rsid w:val="00B54117"/>
    <w:rsid w:val="00B55635"/>
    <w:rsid w:val="00B55686"/>
    <w:rsid w:val="00B56496"/>
    <w:rsid w:val="00B57D75"/>
    <w:rsid w:val="00B64589"/>
    <w:rsid w:val="00B6480B"/>
    <w:rsid w:val="00B7264B"/>
    <w:rsid w:val="00B73C6E"/>
    <w:rsid w:val="00B77ADE"/>
    <w:rsid w:val="00B8237A"/>
    <w:rsid w:val="00B82402"/>
    <w:rsid w:val="00B844DB"/>
    <w:rsid w:val="00B856B8"/>
    <w:rsid w:val="00B85BFB"/>
    <w:rsid w:val="00B873A2"/>
    <w:rsid w:val="00B90142"/>
    <w:rsid w:val="00B90E15"/>
    <w:rsid w:val="00B914D3"/>
    <w:rsid w:val="00B955E0"/>
    <w:rsid w:val="00B95BBB"/>
    <w:rsid w:val="00B97C1D"/>
    <w:rsid w:val="00BA050F"/>
    <w:rsid w:val="00BA28A3"/>
    <w:rsid w:val="00BA494C"/>
    <w:rsid w:val="00BA5B87"/>
    <w:rsid w:val="00BA6683"/>
    <w:rsid w:val="00BB4200"/>
    <w:rsid w:val="00BB4860"/>
    <w:rsid w:val="00BB6FFC"/>
    <w:rsid w:val="00BB7C9D"/>
    <w:rsid w:val="00BC592E"/>
    <w:rsid w:val="00BD06F4"/>
    <w:rsid w:val="00BD1250"/>
    <w:rsid w:val="00BD12C7"/>
    <w:rsid w:val="00BD1FCE"/>
    <w:rsid w:val="00BD4346"/>
    <w:rsid w:val="00BD6FE5"/>
    <w:rsid w:val="00BD770F"/>
    <w:rsid w:val="00BE4313"/>
    <w:rsid w:val="00BE7056"/>
    <w:rsid w:val="00BF0FA4"/>
    <w:rsid w:val="00BF1214"/>
    <w:rsid w:val="00BF3B78"/>
    <w:rsid w:val="00C00F6A"/>
    <w:rsid w:val="00C070F1"/>
    <w:rsid w:val="00C07A0D"/>
    <w:rsid w:val="00C228B4"/>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6B73"/>
    <w:rsid w:val="00C97689"/>
    <w:rsid w:val="00CA16FB"/>
    <w:rsid w:val="00CA1EEC"/>
    <w:rsid w:val="00CA3C2A"/>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B87"/>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767C"/>
    <w:rsid w:val="00DA1B86"/>
    <w:rsid w:val="00DA527C"/>
    <w:rsid w:val="00DA6168"/>
    <w:rsid w:val="00DA79C6"/>
    <w:rsid w:val="00DC4942"/>
    <w:rsid w:val="00DC6098"/>
    <w:rsid w:val="00DC688A"/>
    <w:rsid w:val="00DD17D0"/>
    <w:rsid w:val="00DD69DD"/>
    <w:rsid w:val="00DD7B08"/>
    <w:rsid w:val="00DE08FD"/>
    <w:rsid w:val="00DE1D5E"/>
    <w:rsid w:val="00DE3540"/>
    <w:rsid w:val="00DE6285"/>
    <w:rsid w:val="00DE73CF"/>
    <w:rsid w:val="00DE7DF3"/>
    <w:rsid w:val="00DE7ED7"/>
    <w:rsid w:val="00DF6AD0"/>
    <w:rsid w:val="00E01DA6"/>
    <w:rsid w:val="00E030EC"/>
    <w:rsid w:val="00E0550D"/>
    <w:rsid w:val="00E06459"/>
    <w:rsid w:val="00E1171C"/>
    <w:rsid w:val="00E12D5C"/>
    <w:rsid w:val="00E14E43"/>
    <w:rsid w:val="00E32261"/>
    <w:rsid w:val="00E3580E"/>
    <w:rsid w:val="00E411DB"/>
    <w:rsid w:val="00E42CAD"/>
    <w:rsid w:val="00E437C4"/>
    <w:rsid w:val="00E446B6"/>
    <w:rsid w:val="00E45318"/>
    <w:rsid w:val="00E46C79"/>
    <w:rsid w:val="00E47282"/>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2A07"/>
    <w:rsid w:val="00EA35F9"/>
    <w:rsid w:val="00EA3A38"/>
    <w:rsid w:val="00EB15E6"/>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5216"/>
    <w:rsid w:val="00F06938"/>
    <w:rsid w:val="00F07982"/>
    <w:rsid w:val="00F105FD"/>
    <w:rsid w:val="00F1076A"/>
    <w:rsid w:val="00F10B1D"/>
    <w:rsid w:val="00F118AF"/>
    <w:rsid w:val="00F12F2F"/>
    <w:rsid w:val="00F2297B"/>
    <w:rsid w:val="00F24FCD"/>
    <w:rsid w:val="00F27094"/>
    <w:rsid w:val="00F27CDC"/>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3BA9"/>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A3E4D"/>
    <w:rsid w:val="00FA409A"/>
    <w:rsid w:val="00FA48B7"/>
    <w:rsid w:val="00FA735A"/>
    <w:rsid w:val="00FB0A70"/>
    <w:rsid w:val="00FB4C94"/>
    <w:rsid w:val="00FC3A48"/>
    <w:rsid w:val="00FD3AE2"/>
    <w:rsid w:val="00FD4FE2"/>
    <w:rsid w:val="00FD5544"/>
    <w:rsid w:val="00FE42B2"/>
    <w:rsid w:val="00FE4A37"/>
    <w:rsid w:val="00FE553F"/>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 w:id="18983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A3FDCA1183F85267498A28BEAF8FF513A258D21A41F0F3988103514F96B0D759E538120FC78155D7AC84F4931CCEB147A8C8D366DBgCyCD" TargetMode="External"/><Relationship Id="rId18" Type="http://schemas.openxmlformats.org/officeDocument/2006/relationships/hyperlink" Target="consultantplus://offline/ref=77A3FDCA1183F85267498A28BEAF8FF513A25BD11E49F0F3988103514F96B0D759E5381306CB8555D7AC84F4931CCEB147A8C8D366DBgCyC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7A3FDCA1183F85267498A28BEAF8FF513A25FD41A4DF0F3988103514F96B0D759E5381407C1880AD2B995AC9F1CD1AF41B0D4D164gDy8D" TargetMode="External"/><Relationship Id="rId17" Type="http://schemas.openxmlformats.org/officeDocument/2006/relationships/hyperlink" Target="consultantplus://offline/ref=77A3FDCA1183F85267498A28BEAF8FF513A25BD11E49F0F3988103514F96B0D759E5381306C48155D7AC84F4931CCEB147A8C8D366DBgCyCD" TargetMode="External"/><Relationship Id="rId2" Type="http://schemas.openxmlformats.org/officeDocument/2006/relationships/numbering" Target="numbering.xml"/><Relationship Id="rId16" Type="http://schemas.openxmlformats.org/officeDocument/2006/relationships/hyperlink" Target="consultantplus://offline/ref=77A3FDCA1183F85267498A28BEAF8FF513A25BD11E49F0F3988103514F96B0D759E5381306C68755D7AC84F4931CCEB147A8C8D366DBgCyCD" TargetMode="External"/><Relationship Id="rId20" Type="http://schemas.openxmlformats.org/officeDocument/2006/relationships/hyperlink" Target="consultantplus://offline/ref=77A3FDCA1183F85267498A28BEAF8FF513A25BD0184CF0F3988103514F96B0D759E5381502C3880AD2B995AC9F1CD1AF41B0D4D164gDy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ina@gsfrb.ru" TargetMode="External"/><Relationship Id="rId5" Type="http://schemas.openxmlformats.org/officeDocument/2006/relationships/settings" Target="settings.xml"/><Relationship Id="rId15" Type="http://schemas.openxmlformats.org/officeDocument/2006/relationships/hyperlink" Target="consultantplus://offline/ref=77A3FDCA1183F85267498A28BEAF8FF513A25BD11E49F0F3988103514F96B0D759E5381006C28B5784F694F0DA48C2AE46B0D6D778DBCDC8g5y7D" TargetMode="External"/><Relationship Id="rId23" Type="http://schemas.openxmlformats.org/officeDocument/2006/relationships/theme" Target="theme/theme1.xml"/><Relationship Id="rId10" Type="http://schemas.openxmlformats.org/officeDocument/2006/relationships/hyperlink" Target="mailto:main@gsfrb.ru" TargetMode="External"/><Relationship Id="rId19" Type="http://schemas.openxmlformats.org/officeDocument/2006/relationships/hyperlink" Target="consultantplus://offline/ref=77A3FDCA1183F85267498A28BEAF8FF513A25FD41A4DF0F3988103514F96B0D759E5381300C18355D7AC84F4931CCEB147A8C8D366DBgCyCD"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77A3FDCA1183F85267498A28BEAF8FF513A258D21A41F0F3988103514F96B0D759E5381007C38755D7AC84F4931CCEB147A8C8D366DBgCyC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F5D9-9BF9-47D1-A007-DEDC272F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3529</TotalTime>
  <Pages>20</Pages>
  <Words>6835</Words>
  <Characters>38960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223</cp:revision>
  <cp:lastPrinted>2023-02-14T03:56:00Z</cp:lastPrinted>
  <dcterms:created xsi:type="dcterms:W3CDTF">2018-08-09T11:05:00Z</dcterms:created>
  <dcterms:modified xsi:type="dcterms:W3CDTF">2024-04-27T10:07:00Z</dcterms:modified>
</cp:coreProperties>
</file>