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BE" w:rsidRPr="000A29D3" w:rsidRDefault="00965ABE" w:rsidP="00965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29D3">
        <w:rPr>
          <w:rFonts w:ascii="Arial" w:hAnsi="Arial" w:cs="Arial"/>
          <w:b/>
          <w:sz w:val="24"/>
          <w:szCs w:val="24"/>
        </w:rPr>
        <w:t>ИЗВЕЩЕНИЕ</w:t>
      </w:r>
    </w:p>
    <w:p w:rsidR="00965ABE" w:rsidRPr="000A29D3" w:rsidRDefault="00965ABE" w:rsidP="00965A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29D3">
        <w:rPr>
          <w:rFonts w:ascii="Arial" w:hAnsi="Arial" w:cs="Arial"/>
          <w:b/>
          <w:sz w:val="24"/>
          <w:szCs w:val="24"/>
        </w:rPr>
        <w:t xml:space="preserve">об осуществлении </w:t>
      </w:r>
      <w:r w:rsidR="0087312F">
        <w:rPr>
          <w:rFonts w:ascii="Arial" w:hAnsi="Arial" w:cs="Arial"/>
          <w:b/>
          <w:sz w:val="24"/>
          <w:szCs w:val="24"/>
        </w:rPr>
        <w:t xml:space="preserve">открытого </w:t>
      </w:r>
      <w:r w:rsidR="008E556B">
        <w:rPr>
          <w:rFonts w:ascii="Arial" w:hAnsi="Arial" w:cs="Arial"/>
          <w:b/>
          <w:sz w:val="24"/>
          <w:szCs w:val="24"/>
        </w:rPr>
        <w:t xml:space="preserve">конкурса в электронной форме от </w:t>
      </w:r>
      <w:r w:rsidR="00A51527" w:rsidRPr="00471A9F">
        <w:rPr>
          <w:rFonts w:ascii="Arial" w:hAnsi="Arial" w:cs="Arial"/>
          <w:b/>
          <w:sz w:val="24"/>
          <w:szCs w:val="24"/>
        </w:rPr>
        <w:t>13</w:t>
      </w:r>
      <w:r w:rsidR="008E556B" w:rsidRPr="00471A9F">
        <w:rPr>
          <w:rFonts w:ascii="Arial" w:hAnsi="Arial" w:cs="Arial"/>
          <w:b/>
          <w:sz w:val="24"/>
          <w:szCs w:val="24"/>
        </w:rPr>
        <w:t>.1</w:t>
      </w:r>
      <w:r w:rsidR="00A51527" w:rsidRPr="00471A9F">
        <w:rPr>
          <w:rFonts w:ascii="Arial" w:hAnsi="Arial" w:cs="Arial"/>
          <w:b/>
          <w:sz w:val="24"/>
          <w:szCs w:val="24"/>
        </w:rPr>
        <w:t>2</w:t>
      </w:r>
      <w:r w:rsidR="008E556B" w:rsidRPr="00471A9F">
        <w:rPr>
          <w:rFonts w:ascii="Arial" w:hAnsi="Arial" w:cs="Arial"/>
          <w:b/>
          <w:sz w:val="24"/>
          <w:szCs w:val="24"/>
        </w:rPr>
        <w:t>.2023 г</w:t>
      </w:r>
    </w:p>
    <w:p w:rsidR="00965ABE" w:rsidRDefault="00965ABE" w:rsidP="00965A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458"/>
        <w:gridCol w:w="4819"/>
      </w:tblGrid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58" w:type="dxa"/>
          </w:tcPr>
          <w:p w:rsidR="00965ABE" w:rsidRPr="000A29D3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29D3">
              <w:rPr>
                <w:rFonts w:ascii="Arial" w:hAnsi="Arial" w:cs="Arial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телефона, ответственное должностное лицо заказчика, специализированной организации (в случае ее привлечения заказчиком)</w:t>
            </w:r>
          </w:p>
        </w:tc>
        <w:tc>
          <w:tcPr>
            <w:tcW w:w="4819" w:type="dxa"/>
          </w:tcPr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Государственное унитарное предприятие </w:t>
            </w:r>
          </w:p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«Фонд жилищного строительства Республики Башкортостан»</w:t>
            </w:r>
          </w:p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 Башкортостан, 450077, г. Уфа, ул. Ленина, 5/3</w:t>
            </w:r>
          </w:p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8 (347) 229-91-00, main@gfsrb.ru </w:t>
            </w:r>
          </w:p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(347) 229-91-27,  8 (347) 229-91-47      (сметно-договорной отдел)</w:t>
            </w:r>
          </w:p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Контактное лицо:</w:t>
            </w:r>
          </w:p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начальник сметно-договорного отдела – </w:t>
            </w:r>
          </w:p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Беллендир Елена Владиславовна;</w:t>
            </w:r>
          </w:p>
          <w:p w:rsidR="007D4F8D" w:rsidRPr="000A29D3" w:rsidRDefault="007D4F8D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ведущий специалист по закупкам – </w:t>
            </w:r>
          </w:p>
          <w:p w:rsidR="007D4F8D" w:rsidRPr="000A29D3" w:rsidRDefault="003C3628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Мустафина Айгуль </w:t>
            </w:r>
            <w:proofErr w:type="spellStart"/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Рамазановна</w:t>
            </w:r>
            <w:proofErr w:type="spellEnd"/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D4F8D" w:rsidRPr="000A29D3" w:rsidRDefault="003561C0" w:rsidP="00187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7D4F8D" w:rsidRPr="000A29D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Mustafina@gsfrb.ru</w:t>
              </w:r>
            </w:hyperlink>
            <w:r w:rsidR="0018787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965ABE" w:rsidRPr="003C3628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58" w:type="dxa"/>
          </w:tcPr>
          <w:p w:rsidR="00965ABE" w:rsidRPr="000A29D3" w:rsidRDefault="00C9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29D3">
              <w:rPr>
                <w:rFonts w:ascii="Arial" w:hAnsi="Arial" w:cs="Arial"/>
                <w:sz w:val="24"/>
                <w:szCs w:val="24"/>
              </w:rPr>
              <w:t xml:space="preserve">Извещение подготовлено в соответствии </w:t>
            </w:r>
            <w:proofErr w:type="gramStart"/>
            <w:r w:rsidRPr="000A29D3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A29D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</w:tcPr>
          <w:p w:rsidR="00C929AE" w:rsidRPr="000A29D3" w:rsidRDefault="00C929AE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C929AE" w:rsidRPr="000A29D3" w:rsidRDefault="00C929AE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2.Федеральный закон от 30 декабря 2008 года № 307-ФЗ «Об аудиторской деятельности».</w:t>
            </w:r>
          </w:p>
          <w:p w:rsidR="00C929AE" w:rsidRPr="000A29D3" w:rsidRDefault="00C929AE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3.Постановление Правительства РФ от 31.12.2021 N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Правительства Российской Федерации"</w:t>
            </w:r>
            <w:proofErr w:type="gramEnd"/>
          </w:p>
          <w:p w:rsidR="00B23CC4" w:rsidRPr="000A29D3" w:rsidRDefault="00C929AE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="00E359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Министерства </w:t>
            </w:r>
            <w:r w:rsidR="00DF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земельных и имущественных отношений РБ</w:t>
            </w:r>
            <w:r w:rsidR="00E359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 </w:t>
            </w:r>
            <w:r w:rsidR="000E6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E359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.10.2023 г.</w:t>
            </w:r>
            <w:r w:rsidR="00DF2E9F">
              <w:t xml:space="preserve"> </w:t>
            </w:r>
            <w:r w:rsidR="00DF2E9F" w:rsidRPr="00DF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</w:t>
            </w:r>
            <w:r w:rsidR="000E6A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615</w:t>
            </w:r>
            <w:r w:rsidR="00DF2E9F" w:rsidRPr="00DF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B74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 подготовке к приватизации имущественного комплекса государственного унитарного предприятия «Фонд жилищного строительства Республики Башкортостан</w:t>
            </w:r>
            <w:r w:rsidR="00DF2E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C929AE" w:rsidRPr="000A29D3" w:rsidRDefault="00C929AE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 также иными нормативными правовыми актами, регулирующими размещение заказа.</w:t>
            </w:r>
          </w:p>
          <w:p w:rsidR="00965ABE" w:rsidRPr="000A29D3" w:rsidRDefault="00C929AE" w:rsidP="003C3628">
            <w:pPr>
              <w:suppressAutoHyphens/>
              <w:spacing w:after="0" w:line="240" w:lineRule="auto"/>
              <w:ind w:hanging="1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9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части, прямо неурегулированной законодательством Российской Федерации, проведение конкурса регулируется настоящим извещением.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Указание на соответствующую часть </w:t>
            </w:r>
            <w:hyperlink r:id="rId8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статьи 15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</w:t>
            </w: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Федеральный закон), в соответствии </w:t>
            </w:r>
            <w:proofErr w:type="gramStart"/>
            <w:r w:rsidRPr="00146DE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46DED">
              <w:rPr>
                <w:rFonts w:ascii="Arial" w:hAnsi="Arial" w:cs="Arial"/>
                <w:sz w:val="24"/>
                <w:szCs w:val="24"/>
              </w:rPr>
              <w:t xml:space="preserve"> которой осуществляется закупка</w:t>
            </w:r>
          </w:p>
        </w:tc>
        <w:tc>
          <w:tcPr>
            <w:tcW w:w="4819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Неприменимо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Указание на осуществление закупки в соответствии с Федеральным </w:t>
            </w:r>
            <w:hyperlink r:id="rId9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законом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"О государственном оборонном заказе"</w:t>
            </w:r>
          </w:p>
        </w:tc>
        <w:tc>
          <w:tcPr>
            <w:tcW w:w="4819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4819" w:type="dxa"/>
          </w:tcPr>
          <w:p w:rsidR="00965ABE" w:rsidRDefault="00624E59" w:rsidP="00B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624E59">
              <w:rPr>
                <w:rFonts w:ascii="Arial" w:hAnsi="Arial" w:cs="Arial"/>
                <w:sz w:val="24"/>
                <w:szCs w:val="24"/>
              </w:rPr>
              <w:t>ткры</w:t>
            </w:r>
            <w:r w:rsidR="0087312F">
              <w:rPr>
                <w:rFonts w:ascii="Arial" w:hAnsi="Arial" w:cs="Arial"/>
                <w:sz w:val="24"/>
                <w:szCs w:val="24"/>
              </w:rPr>
              <w:t>тый конкурс в электронной форме</w:t>
            </w:r>
            <w:r w:rsidR="005A6E7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818F9" w:rsidRDefault="00A818F9" w:rsidP="00B577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755E1" w:rsidRPr="005A6E78" w:rsidRDefault="005A6E78" w:rsidP="005A6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5A6E78">
              <w:rPr>
                <w:rFonts w:ascii="Arial" w:hAnsi="Arial" w:cs="Arial"/>
                <w:i/>
                <w:sz w:val="24"/>
                <w:szCs w:val="24"/>
              </w:rPr>
              <w:t>участниками</w:t>
            </w:r>
            <w:proofErr w:type="gramEnd"/>
            <w:r w:rsidRPr="005A6E78">
              <w:rPr>
                <w:rFonts w:ascii="Arial" w:hAnsi="Arial" w:cs="Arial"/>
                <w:i/>
                <w:sz w:val="24"/>
                <w:szCs w:val="24"/>
              </w:rPr>
              <w:t xml:space="preserve"> которого могут быть только субъекты малого и среднего предпринимательства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Адрес в информационно-телекоммуникационной сети "Интернет" электронной площадки</w:t>
            </w:r>
          </w:p>
        </w:tc>
        <w:tc>
          <w:tcPr>
            <w:tcW w:w="4819" w:type="dxa"/>
          </w:tcPr>
          <w:p w:rsidR="00C929AE" w:rsidRPr="00146DED" w:rsidRDefault="00C929AE" w:rsidP="00C9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Электронная  площадка </w:t>
            </w:r>
          </w:p>
          <w:p w:rsidR="00965ABE" w:rsidRPr="00146DED" w:rsidRDefault="00C929AE" w:rsidP="00C9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«Единая электронная торговая площадка» http://www.roseltorg.ru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819" w:type="dxa"/>
          </w:tcPr>
          <w:p w:rsidR="00965ABE" w:rsidRPr="003C3628" w:rsidRDefault="008225CC" w:rsidP="00C87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25CC">
              <w:rPr>
                <w:rFonts w:ascii="Arial" w:hAnsi="Arial" w:cs="Arial"/>
                <w:b/>
                <w:sz w:val="24"/>
                <w:szCs w:val="24"/>
              </w:rPr>
              <w:t xml:space="preserve">Оказание услуг по проведению аудиторской проверки результатов инвентаризации и промежуточного бухгалтерского баланса ГУП «ФЖС РБ» </w:t>
            </w:r>
            <w:r w:rsidR="00C87874">
              <w:rPr>
                <w:rFonts w:ascii="Arial" w:hAnsi="Arial" w:cs="Arial"/>
                <w:b/>
                <w:sz w:val="24"/>
                <w:szCs w:val="24"/>
              </w:rPr>
              <w:t xml:space="preserve">для целей </w:t>
            </w:r>
            <w:r w:rsidRPr="008225CC">
              <w:rPr>
                <w:rFonts w:ascii="Arial" w:hAnsi="Arial" w:cs="Arial"/>
                <w:b/>
                <w:sz w:val="24"/>
                <w:szCs w:val="24"/>
              </w:rPr>
              <w:t xml:space="preserve">  приватизации.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Информация (при наличии), предусмотренная правилами использования каталога товаров, работ, услуг для обеспечения государственных и муниципальных нужд</w:t>
            </w:r>
          </w:p>
        </w:tc>
        <w:tc>
          <w:tcPr>
            <w:tcW w:w="4819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</w:t>
            </w:r>
            <w:proofErr w:type="spellStart"/>
            <w:r w:rsidRPr="00146DED">
              <w:rPr>
                <w:rFonts w:ascii="Arial" w:hAnsi="Arial" w:cs="Arial"/>
                <w:sz w:val="24"/>
                <w:szCs w:val="24"/>
              </w:rPr>
              <w:t>группировочные</w:t>
            </w:r>
            <w:proofErr w:type="spellEnd"/>
            <w:r w:rsidRPr="00146DED">
              <w:rPr>
                <w:rFonts w:ascii="Arial" w:hAnsi="Arial" w:cs="Arial"/>
                <w:sz w:val="24"/>
                <w:szCs w:val="24"/>
              </w:rPr>
              <w:t xml:space="preserve"> наименования</w:t>
            </w:r>
          </w:p>
        </w:tc>
        <w:tc>
          <w:tcPr>
            <w:tcW w:w="4819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Информация о количестве, единице измерения и месте поставки товара</w:t>
            </w:r>
          </w:p>
        </w:tc>
        <w:tc>
          <w:tcPr>
            <w:tcW w:w="4819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Информация об объеме, о единице измерения (при наличии) и месте выполнения работы или оказания услуги</w:t>
            </w:r>
          </w:p>
        </w:tc>
        <w:tc>
          <w:tcPr>
            <w:tcW w:w="4819" w:type="dxa"/>
          </w:tcPr>
          <w:p w:rsidR="00965ABE" w:rsidRPr="0087312F" w:rsidRDefault="00965ABE" w:rsidP="00F13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12F">
              <w:rPr>
                <w:rFonts w:ascii="Arial" w:hAnsi="Arial" w:cs="Arial"/>
                <w:sz w:val="24"/>
                <w:szCs w:val="24"/>
              </w:rPr>
              <w:t>См. Приложение 1</w:t>
            </w:r>
            <w:r w:rsidR="00C01D91" w:rsidRPr="0087312F">
              <w:rPr>
                <w:rFonts w:ascii="Arial" w:hAnsi="Arial" w:cs="Arial"/>
                <w:sz w:val="24"/>
                <w:szCs w:val="24"/>
              </w:rPr>
              <w:t xml:space="preserve">.Проект договора </w:t>
            </w:r>
            <w:r w:rsidR="00F1360A" w:rsidRPr="0087312F">
              <w:rPr>
                <w:rFonts w:ascii="Arial" w:hAnsi="Arial" w:cs="Arial"/>
                <w:sz w:val="24"/>
                <w:szCs w:val="24"/>
              </w:rPr>
              <w:t xml:space="preserve"> к настоящему Извещению и приложение №2.Техническое задание.</w:t>
            </w:r>
          </w:p>
          <w:p w:rsidR="008225CC" w:rsidRDefault="00C01D91" w:rsidP="00822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12F">
              <w:rPr>
                <w:rFonts w:ascii="Arial" w:hAnsi="Arial" w:cs="Arial"/>
                <w:sz w:val="24"/>
                <w:szCs w:val="24"/>
              </w:rPr>
              <w:t xml:space="preserve">Место оказания услуг: 450077, г. Уфа, ул. Ленина, д.5/3 </w:t>
            </w:r>
            <w:r w:rsidR="008225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5ABE" w:rsidRPr="0087312F" w:rsidRDefault="00C01D91" w:rsidP="00822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12F">
              <w:rPr>
                <w:rFonts w:ascii="Arial" w:hAnsi="Arial" w:cs="Arial"/>
                <w:sz w:val="24"/>
                <w:szCs w:val="24"/>
              </w:rPr>
              <w:t>Срок оказания аудиторских услуг</w:t>
            </w:r>
            <w:r w:rsidRPr="007B621B">
              <w:rPr>
                <w:rFonts w:ascii="Arial" w:hAnsi="Arial" w:cs="Arial"/>
                <w:color w:val="FF0000"/>
                <w:sz w:val="24"/>
                <w:szCs w:val="24"/>
              </w:rPr>
              <w:t xml:space="preserve">:  </w:t>
            </w:r>
            <w:r w:rsidRPr="007B621B">
              <w:rPr>
                <w:rFonts w:ascii="Arial" w:hAnsi="Arial" w:cs="Arial"/>
                <w:sz w:val="24"/>
                <w:szCs w:val="24"/>
              </w:rPr>
              <w:t xml:space="preserve">с момента заключения договора </w:t>
            </w:r>
            <w:r w:rsidR="007B621B" w:rsidRPr="007B621B">
              <w:rPr>
                <w:rFonts w:ascii="Arial" w:hAnsi="Arial" w:cs="Arial"/>
                <w:sz w:val="24"/>
                <w:szCs w:val="24"/>
              </w:rPr>
              <w:t>до 1.04.2024 г.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Срок исполнения контракта (отдельных этапов исполнения контракта)</w:t>
            </w:r>
          </w:p>
        </w:tc>
        <w:tc>
          <w:tcPr>
            <w:tcW w:w="4819" w:type="dxa"/>
          </w:tcPr>
          <w:p w:rsidR="00965ABE" w:rsidRPr="0087312F" w:rsidRDefault="007B621B" w:rsidP="00876C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621B">
              <w:rPr>
                <w:rFonts w:ascii="Arial" w:hAnsi="Arial" w:cs="Arial"/>
                <w:sz w:val="24"/>
                <w:szCs w:val="24"/>
              </w:rPr>
              <w:t>по «30» апреля 2024 года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контракта (цена отдельных этапов </w:t>
            </w: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исполнения контракта, если проектом контракта предусмотрены такие этапы). В случае, предусмотренном </w:t>
            </w:r>
            <w:hyperlink r:id="rId10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24 статьи 22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закона, указываются начальная цена единицы товара, работы, услуги, а также начальная сумма цен указанных единиц и максимальное значение цены контракта. В случаях, установленных Правительством Российской Федерации в соответствии с </w:t>
            </w:r>
            <w:hyperlink r:id="rId11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2 статьи 34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закона, указываются ориентировочное значение цены контракта либо формула цены и максимальное значение цены контракта</w:t>
            </w:r>
          </w:p>
        </w:tc>
        <w:tc>
          <w:tcPr>
            <w:tcW w:w="4819" w:type="dxa"/>
          </w:tcPr>
          <w:p w:rsidR="00674557" w:rsidRPr="00146DED" w:rsidRDefault="00674557" w:rsidP="0067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Начальная (максимальная) цена контракта (договора) включает в себя  </w:t>
            </w: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уплату налогов, пошлин и других обязательных платежей и составляет </w:t>
            </w:r>
          </w:p>
          <w:p w:rsidR="00965ABE" w:rsidRPr="00146DED" w:rsidRDefault="00674557" w:rsidP="0056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632CD">
              <w:rPr>
                <w:rFonts w:ascii="Arial" w:hAnsi="Arial" w:cs="Arial"/>
                <w:b/>
                <w:sz w:val="24"/>
                <w:szCs w:val="24"/>
              </w:rPr>
              <w:t>16 9</w:t>
            </w:r>
            <w:r w:rsidR="00797CB0"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Pr="00146D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97CB0"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Pr="00146DED">
              <w:rPr>
                <w:rFonts w:ascii="Arial" w:hAnsi="Arial" w:cs="Arial"/>
                <w:b/>
                <w:sz w:val="24"/>
                <w:szCs w:val="24"/>
              </w:rPr>
              <w:t xml:space="preserve">  (</w:t>
            </w:r>
            <w:r w:rsidR="005632CD">
              <w:rPr>
                <w:rFonts w:ascii="Arial" w:hAnsi="Arial" w:cs="Arial"/>
                <w:sz w:val="24"/>
                <w:szCs w:val="24"/>
              </w:rPr>
              <w:t>сто шестнадцать тысяч девятьсот тридцать три рубля 33</w:t>
            </w:r>
            <w:r w:rsidRPr="00146DED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797CB0">
              <w:rPr>
                <w:rFonts w:ascii="Arial" w:hAnsi="Arial" w:cs="Arial"/>
                <w:sz w:val="24"/>
                <w:szCs w:val="24"/>
              </w:rPr>
              <w:t>йки</w:t>
            </w:r>
            <w:r w:rsidRPr="00146DED">
              <w:rPr>
                <w:rFonts w:ascii="Arial" w:hAnsi="Arial" w:cs="Arial"/>
                <w:sz w:val="24"/>
                <w:szCs w:val="24"/>
              </w:rPr>
              <w:t>) рублей. Обоснование расчета начальной (максимальной) цены контракта (договора) методом сопоставимых рыночных цен изложено в Приложении №</w:t>
            </w:r>
            <w:r w:rsidR="001D0132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C36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6DED">
              <w:rPr>
                <w:rFonts w:ascii="Arial" w:hAnsi="Arial" w:cs="Arial"/>
                <w:sz w:val="24"/>
                <w:szCs w:val="24"/>
              </w:rPr>
              <w:t>к Извещению о проведении конкурса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19" w:type="dxa"/>
          </w:tcPr>
          <w:p w:rsidR="00965ABE" w:rsidRPr="00146DED" w:rsidRDefault="006745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Собственные средства ГУП «ФЖС РБ»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Наименование валюты в соответствии с общероссийским </w:t>
            </w:r>
            <w:hyperlink r:id="rId12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классификатором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валют</w:t>
            </w:r>
          </w:p>
        </w:tc>
        <w:tc>
          <w:tcPr>
            <w:tcW w:w="4819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Российский рубль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Размер аванса</w:t>
            </w:r>
          </w:p>
        </w:tc>
        <w:tc>
          <w:tcPr>
            <w:tcW w:w="4819" w:type="dxa"/>
          </w:tcPr>
          <w:p w:rsidR="00965ABE" w:rsidRPr="00146DED" w:rsidRDefault="00965ABE" w:rsidP="003C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Выплата аванса </w:t>
            </w:r>
            <w:r w:rsidR="00052BE3"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Pr="00146DED">
              <w:rPr>
                <w:rFonts w:ascii="Arial" w:hAnsi="Arial" w:cs="Arial"/>
                <w:sz w:val="24"/>
                <w:szCs w:val="24"/>
              </w:rPr>
              <w:t>предусмотрена</w:t>
            </w:r>
          </w:p>
          <w:p w:rsidR="00674557" w:rsidRPr="00146DED" w:rsidRDefault="00674557" w:rsidP="003C3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Критерии оценки заявок на участие в конкурсах, величины значимости критериев</w:t>
            </w:r>
          </w:p>
        </w:tc>
        <w:tc>
          <w:tcPr>
            <w:tcW w:w="4819" w:type="dxa"/>
          </w:tcPr>
          <w:p w:rsidR="00965ABE" w:rsidRPr="00146DED" w:rsidRDefault="00965ABE" w:rsidP="00E90D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См. Приложение</w:t>
            </w:r>
            <w:r w:rsidR="00E90D61">
              <w:rPr>
                <w:rFonts w:ascii="Arial" w:hAnsi="Arial" w:cs="Arial"/>
                <w:sz w:val="24"/>
                <w:szCs w:val="24"/>
              </w:rPr>
              <w:t xml:space="preserve"> №4</w:t>
            </w:r>
            <w:r w:rsidRPr="00146DED">
              <w:rPr>
                <w:rFonts w:ascii="Arial" w:hAnsi="Arial" w:cs="Arial"/>
                <w:sz w:val="24"/>
                <w:szCs w:val="24"/>
              </w:rPr>
              <w:t xml:space="preserve"> к настоящему Извещению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Требования, предъявляемые к участникам закупки в соответствии с </w:t>
            </w:r>
            <w:hyperlink r:id="rId13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пунктом 1 части 1 статьи 31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</w:t>
            </w:r>
            <w:r w:rsidR="003C3628">
              <w:rPr>
                <w:rFonts w:ascii="Arial" w:hAnsi="Arial" w:cs="Arial"/>
                <w:sz w:val="24"/>
                <w:szCs w:val="24"/>
              </w:rPr>
              <w:t xml:space="preserve"> ФЗ-44</w:t>
            </w:r>
          </w:p>
        </w:tc>
        <w:tc>
          <w:tcPr>
            <w:tcW w:w="4819" w:type="dxa"/>
          </w:tcPr>
          <w:p w:rsidR="00187878" w:rsidRPr="00187878" w:rsidRDefault="00187878" w:rsidP="00187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878">
              <w:rPr>
                <w:rFonts w:ascii="Arial" w:hAnsi="Arial" w:cs="Arial"/>
                <w:sz w:val="24"/>
                <w:szCs w:val="24"/>
              </w:rPr>
              <w:t>- членство участника закупки в саморегулируемой организац</w:t>
            </w:r>
            <w:proofErr w:type="gramStart"/>
            <w:r w:rsidRPr="00187878">
              <w:rPr>
                <w:rFonts w:ascii="Arial" w:hAnsi="Arial" w:cs="Arial"/>
                <w:sz w:val="24"/>
                <w:szCs w:val="24"/>
              </w:rPr>
              <w:t>ии ау</w:t>
            </w:r>
            <w:proofErr w:type="gramEnd"/>
            <w:r w:rsidRPr="00187878">
              <w:rPr>
                <w:rFonts w:ascii="Arial" w:hAnsi="Arial" w:cs="Arial"/>
                <w:sz w:val="24"/>
                <w:szCs w:val="24"/>
              </w:rPr>
              <w:t>диторов;</w:t>
            </w:r>
          </w:p>
          <w:p w:rsidR="00187878" w:rsidRPr="00187878" w:rsidRDefault="00187878" w:rsidP="00187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878">
              <w:rPr>
                <w:rFonts w:ascii="Arial" w:hAnsi="Arial" w:cs="Arial"/>
                <w:sz w:val="24"/>
                <w:szCs w:val="24"/>
              </w:rPr>
              <w:t>- в отношении участника закупки не должны действовать меры воздействия в виде приостановления членства в саморегулируемой организац</w:t>
            </w:r>
            <w:proofErr w:type="gramStart"/>
            <w:r w:rsidRPr="00187878">
              <w:rPr>
                <w:rFonts w:ascii="Arial" w:hAnsi="Arial" w:cs="Arial"/>
                <w:sz w:val="24"/>
                <w:szCs w:val="24"/>
              </w:rPr>
              <w:t>ии ау</w:t>
            </w:r>
            <w:proofErr w:type="gramEnd"/>
            <w:r w:rsidRPr="00187878">
              <w:rPr>
                <w:rFonts w:ascii="Arial" w:hAnsi="Arial" w:cs="Arial"/>
                <w:sz w:val="24"/>
                <w:szCs w:val="24"/>
              </w:rPr>
              <w:t>диторов, лишающие участника закупки права заключать новые контракты (договоры);</w:t>
            </w:r>
          </w:p>
          <w:p w:rsidR="00965ABE" w:rsidRPr="00146DED" w:rsidRDefault="00187878" w:rsidP="001878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7878">
              <w:rPr>
                <w:rFonts w:ascii="Arial" w:hAnsi="Arial" w:cs="Arial"/>
                <w:sz w:val="24"/>
                <w:szCs w:val="24"/>
              </w:rPr>
              <w:t xml:space="preserve">- участником закупки может быть только аудиторская организация. </w:t>
            </w:r>
            <w:r w:rsidR="003C3628">
              <w:t xml:space="preserve"> 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Требования, предъявляемые к участникам закупки в соответствии с </w:t>
            </w:r>
            <w:hyperlink r:id="rId14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2 статьи 31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закона, и исчерпывающий перечень документов, подтверждающих соответствие участника закупки таким требованиям</w:t>
            </w:r>
          </w:p>
        </w:tc>
        <w:tc>
          <w:tcPr>
            <w:tcW w:w="4819" w:type="dxa"/>
          </w:tcPr>
          <w:p w:rsidR="00965ABE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 предъявляются</w:t>
            </w:r>
          </w:p>
          <w:p w:rsidR="00B22527" w:rsidRPr="00146DED" w:rsidRDefault="00B22527" w:rsidP="00B225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Требования, предъявляемые к участникам закупки в соответствии с </w:t>
            </w:r>
            <w:hyperlink r:id="rId15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2.1 статьи 31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закона, и исчерпывающий перечень </w:t>
            </w: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документов, подтверждающих соответствие участника закупки таким требованиям</w:t>
            </w:r>
          </w:p>
        </w:tc>
        <w:tc>
          <w:tcPr>
            <w:tcW w:w="4819" w:type="dxa"/>
          </w:tcPr>
          <w:p w:rsidR="00965ABE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Не предъявляются</w:t>
            </w:r>
          </w:p>
          <w:p w:rsidR="00052BE3" w:rsidRPr="00146DED" w:rsidRDefault="00052BE3" w:rsidP="00530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Требование, предъявляемое к участникам закупки в соответствии с </w:t>
            </w:r>
            <w:hyperlink r:id="rId16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1.1 статьи 31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4819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о лицах, указанных в заявке на участие в электронном запросе котировок в соответствии с </w:t>
            </w:r>
            <w:hyperlink r:id="rId17" w:history="1">
              <w:proofErr w:type="spellStart"/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пп</w:t>
              </w:r>
              <w:proofErr w:type="spellEnd"/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. "в" п. 1 ч. 1 ст. 43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данного Закона</w:t>
            </w:r>
          </w:p>
        </w:tc>
      </w:tr>
      <w:tr w:rsidR="00965ABE" w:rsidRPr="00146DED" w:rsidTr="00187878">
        <w:tc>
          <w:tcPr>
            <w:tcW w:w="9843" w:type="dxa"/>
            <w:gridSpan w:val="3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92C69"/>
                <w:sz w:val="24"/>
                <w:szCs w:val="24"/>
              </w:rPr>
            </w:pP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Информация о предоставлении преимущества в соответствии со </w:t>
            </w:r>
            <w:hyperlink r:id="rId18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статьями 28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9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29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4819" w:type="dxa"/>
          </w:tcPr>
          <w:p w:rsidR="00965ABE" w:rsidRPr="00146DED" w:rsidRDefault="00697CBD" w:rsidP="006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7CBD">
              <w:rPr>
                <w:rFonts w:ascii="Arial" w:hAnsi="Arial" w:cs="Arial"/>
                <w:sz w:val="24"/>
                <w:szCs w:val="24"/>
              </w:rPr>
              <w:t>Не предоставляется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697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="00965ABE" w:rsidRPr="00146DED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458" w:type="dxa"/>
          </w:tcPr>
          <w:p w:rsidR="00697CB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Информация о преимуществах в соответствии с </w:t>
            </w:r>
            <w:hyperlink r:id="rId20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3 статьи 30</w:t>
              </w:r>
            </w:hyperlink>
          </w:p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4819" w:type="dxa"/>
          </w:tcPr>
          <w:p w:rsidR="003C3628" w:rsidRPr="00146DED" w:rsidRDefault="00697CBD" w:rsidP="00B225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CBD">
              <w:rPr>
                <w:rFonts w:ascii="Arial" w:hAnsi="Arial" w:cs="Arial"/>
                <w:sz w:val="24"/>
                <w:szCs w:val="24"/>
              </w:rPr>
              <w:t>Не предъявляется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Требование, установленное в соответствии с </w:t>
            </w:r>
            <w:hyperlink r:id="rId21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частью 5 статьи 30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закона, с указанием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819" w:type="dxa"/>
          </w:tcPr>
          <w:p w:rsidR="00965ABE" w:rsidRPr="00146DED" w:rsidRDefault="00C059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</w:t>
            </w:r>
            <w:r w:rsidR="00965ABE" w:rsidRPr="00146DED">
              <w:rPr>
                <w:rFonts w:ascii="Arial" w:hAnsi="Arial" w:cs="Arial"/>
                <w:sz w:val="24"/>
                <w:szCs w:val="24"/>
              </w:rPr>
              <w:t>предъявляется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4819" w:type="dxa"/>
          </w:tcPr>
          <w:p w:rsidR="00965ABE" w:rsidRPr="00146DED" w:rsidRDefault="0092493F" w:rsidP="00B22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493F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Размер и порядок внесения денежных сре</w:t>
            </w:r>
            <w:proofErr w:type="gramStart"/>
            <w:r w:rsidRPr="00146DED">
              <w:rPr>
                <w:rFonts w:ascii="Arial" w:hAnsi="Arial" w:cs="Arial"/>
                <w:sz w:val="24"/>
                <w:szCs w:val="24"/>
              </w:rPr>
              <w:t>дств в к</w:t>
            </w:r>
            <w:proofErr w:type="gramEnd"/>
            <w:r w:rsidRPr="00146DED">
              <w:rPr>
                <w:rFonts w:ascii="Arial" w:hAnsi="Arial" w:cs="Arial"/>
                <w:sz w:val="24"/>
                <w:szCs w:val="24"/>
              </w:rPr>
              <w:t>ачестве обеспечения заявки на участие в закупке, условия независимой гарантии</w:t>
            </w:r>
          </w:p>
        </w:tc>
        <w:tc>
          <w:tcPr>
            <w:tcW w:w="4819" w:type="dxa"/>
          </w:tcPr>
          <w:p w:rsidR="00965ABE" w:rsidRPr="00146DED" w:rsidRDefault="006547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Реквизиты счета, на котором в соответствии с законодательством Российской Федерации учитываются операции со средствами, поступающими заказчику</w:t>
            </w:r>
          </w:p>
        </w:tc>
        <w:tc>
          <w:tcPr>
            <w:tcW w:w="4819" w:type="dxa"/>
          </w:tcPr>
          <w:p w:rsidR="00965ABE" w:rsidRPr="00146DED" w:rsidRDefault="00BE04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Размер обеспечения исполнения контракта, гарантийных обязательств, </w:t>
            </w: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порядок предоставления такого обеспечения, требования к такому обеспечению</w:t>
            </w:r>
          </w:p>
        </w:tc>
        <w:tc>
          <w:tcPr>
            <w:tcW w:w="4819" w:type="dxa"/>
          </w:tcPr>
          <w:p w:rsidR="006547FA" w:rsidRPr="00146DED" w:rsidRDefault="007735E3" w:rsidP="00DF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Не предусмотрено</w:t>
            </w:r>
            <w:r w:rsidR="00A322F1" w:rsidRPr="00A322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Информация о банковском сопровождении контракта в соответствии со </w:t>
            </w:r>
            <w:hyperlink r:id="rId22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статьей 35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4819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Информация о возможности заказчика заключить контракты, указанные в </w:t>
            </w:r>
            <w:hyperlink r:id="rId23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части 10 статьи 34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закона, с несколькими участниками закупки с указанием количества указанных контрактов</w:t>
            </w:r>
          </w:p>
        </w:tc>
        <w:tc>
          <w:tcPr>
            <w:tcW w:w="4819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 xml:space="preserve">Информация о возможности одностороннего отказа от исполнения контракта в соответствии со </w:t>
            </w:r>
            <w:hyperlink r:id="rId24" w:history="1">
              <w:r w:rsidRPr="00146DED">
                <w:rPr>
                  <w:rFonts w:ascii="Arial" w:hAnsi="Arial" w:cs="Arial"/>
                  <w:color w:val="0000FF"/>
                  <w:sz w:val="24"/>
                  <w:szCs w:val="24"/>
                </w:rPr>
                <w:t>статьей 95</w:t>
              </w:r>
            </w:hyperlink>
            <w:r w:rsidRPr="00146DED">
              <w:rPr>
                <w:rFonts w:ascii="Arial" w:hAnsi="Arial" w:cs="Arial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4819" w:type="dxa"/>
          </w:tcPr>
          <w:p w:rsidR="00965ABE" w:rsidRPr="00146DED" w:rsidRDefault="00697CBD" w:rsidP="0069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Предусмотрено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Дата и время окончания срока подачи заявок на участие в закупке</w:t>
            </w:r>
          </w:p>
        </w:tc>
        <w:tc>
          <w:tcPr>
            <w:tcW w:w="4819" w:type="dxa"/>
          </w:tcPr>
          <w:p w:rsidR="00965ABE" w:rsidRPr="00146DED" w:rsidRDefault="00A51527" w:rsidP="0035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C47FF" w:rsidRPr="00146DE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EC47FF" w:rsidRPr="00146DED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C47FF" w:rsidRPr="00146DED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D921C3" w:rsidRPr="00146D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47FF" w:rsidRPr="00146DE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C47FF" w:rsidRPr="00146DED">
              <w:rPr>
                <w:rFonts w:ascii="Arial" w:hAnsi="Arial" w:cs="Arial"/>
                <w:sz w:val="24"/>
                <w:szCs w:val="24"/>
              </w:rPr>
              <w:t>:00 по московскому времени (до 0</w:t>
            </w:r>
            <w:r w:rsidR="003561C0">
              <w:rPr>
                <w:rFonts w:ascii="Arial" w:hAnsi="Arial" w:cs="Arial"/>
                <w:sz w:val="24"/>
                <w:szCs w:val="24"/>
              </w:rPr>
              <w:t>9</w:t>
            </w:r>
            <w:r w:rsidR="00EC47FF" w:rsidRPr="00146DED">
              <w:rPr>
                <w:rFonts w:ascii="Arial" w:hAnsi="Arial" w:cs="Arial"/>
                <w:sz w:val="24"/>
                <w:szCs w:val="24"/>
              </w:rPr>
              <w:t xml:space="preserve">.00 </w:t>
            </w:r>
            <w:r w:rsidR="003561C0" w:rsidRPr="003561C0">
              <w:rPr>
                <w:rFonts w:ascii="Arial" w:hAnsi="Arial" w:cs="Arial"/>
                <w:sz w:val="24"/>
                <w:szCs w:val="24"/>
              </w:rPr>
              <w:t>по местному времени, часовой пояс ЕКБ)</w:t>
            </w:r>
            <w:bookmarkStart w:id="0" w:name="_GoBack"/>
            <w:bookmarkEnd w:id="0"/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Дата окончания срока рассмотрения и оценки первых частей заявок на участие в закупке</w:t>
            </w:r>
          </w:p>
        </w:tc>
        <w:tc>
          <w:tcPr>
            <w:tcW w:w="4819" w:type="dxa"/>
          </w:tcPr>
          <w:p w:rsidR="00965ABE" w:rsidRPr="00146DED" w:rsidRDefault="004849D5" w:rsidP="00D92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предусмотрено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Дата окончания срока рассмотрения и оценки вторых частей заявок на участие в закупке</w:t>
            </w:r>
          </w:p>
        </w:tc>
        <w:tc>
          <w:tcPr>
            <w:tcW w:w="4819" w:type="dxa"/>
          </w:tcPr>
          <w:p w:rsidR="00965ABE" w:rsidRPr="00146DED" w:rsidRDefault="00A51527" w:rsidP="00A51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65ABE" w:rsidRPr="00146DE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3729A3">
              <w:rPr>
                <w:rFonts w:ascii="Arial" w:hAnsi="Arial" w:cs="Arial"/>
                <w:sz w:val="24"/>
                <w:szCs w:val="24"/>
              </w:rPr>
              <w:t>.</w:t>
            </w:r>
            <w:r w:rsidR="00965ABE" w:rsidRPr="00146DED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76C26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458" w:type="dxa"/>
          </w:tcPr>
          <w:p w:rsidR="00965ABE" w:rsidRPr="0087312F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312F">
              <w:rPr>
                <w:rFonts w:ascii="Arial" w:hAnsi="Arial" w:cs="Arial"/>
                <w:sz w:val="24"/>
                <w:szCs w:val="24"/>
              </w:rPr>
              <w:t>Дата окончания срока рассмотрения заявок</w:t>
            </w:r>
          </w:p>
        </w:tc>
        <w:tc>
          <w:tcPr>
            <w:tcW w:w="4819" w:type="dxa"/>
          </w:tcPr>
          <w:p w:rsidR="00965ABE" w:rsidRPr="0087312F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312F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4819" w:type="dxa"/>
          </w:tcPr>
          <w:p w:rsidR="00965ABE" w:rsidRPr="00146DED" w:rsidRDefault="00A51527" w:rsidP="00A51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086FD6" w:rsidRPr="00146DE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86FD6" w:rsidRPr="00146DED">
              <w:rPr>
                <w:rFonts w:ascii="Arial" w:hAnsi="Arial" w:cs="Arial"/>
                <w:sz w:val="24"/>
                <w:szCs w:val="24"/>
              </w:rPr>
              <w:t>1.202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86FD6" w:rsidRPr="00146DED">
              <w:rPr>
                <w:rFonts w:ascii="Arial" w:hAnsi="Arial" w:cs="Arial"/>
                <w:sz w:val="24"/>
                <w:szCs w:val="24"/>
              </w:rPr>
              <w:t xml:space="preserve"> г.  </w:t>
            </w:r>
          </w:p>
        </w:tc>
      </w:tr>
      <w:tr w:rsidR="00965ABE" w:rsidRPr="00146DED" w:rsidTr="007735E3">
        <w:tc>
          <w:tcPr>
            <w:tcW w:w="566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458" w:type="dxa"/>
          </w:tcPr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46DED">
              <w:rPr>
                <w:rFonts w:ascii="Arial" w:hAnsi="Arial" w:cs="Arial"/>
                <w:sz w:val="24"/>
                <w:szCs w:val="24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4819" w:type="dxa"/>
          </w:tcPr>
          <w:p w:rsidR="003C3628" w:rsidRPr="00146DED" w:rsidRDefault="004849D5" w:rsidP="003C3628">
            <w:pPr>
              <w:tabs>
                <w:tab w:val="left" w:pos="1982"/>
                <w:tab w:val="left" w:pos="3139"/>
                <w:tab w:val="left" w:pos="4404"/>
                <w:tab w:val="left" w:pos="549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D5">
              <w:rPr>
                <w:rFonts w:ascii="Arial" w:hAnsi="Arial" w:cs="Arial"/>
                <w:sz w:val="24"/>
                <w:szCs w:val="24"/>
              </w:rPr>
              <w:t xml:space="preserve">Не предусмотрено </w:t>
            </w:r>
          </w:p>
          <w:p w:rsidR="00965ABE" w:rsidRPr="00146DED" w:rsidRDefault="00965A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17D2" w:rsidRDefault="00EF17D2">
      <w:pPr>
        <w:rPr>
          <w:sz w:val="28"/>
          <w:szCs w:val="28"/>
        </w:rPr>
      </w:pPr>
    </w:p>
    <w:p w:rsidR="00584397" w:rsidRPr="00C83F4E" w:rsidRDefault="00C83F4E">
      <w:pPr>
        <w:rPr>
          <w:sz w:val="28"/>
          <w:szCs w:val="28"/>
        </w:rPr>
      </w:pPr>
      <w:r w:rsidRPr="00C83F4E">
        <w:rPr>
          <w:sz w:val="28"/>
          <w:szCs w:val="28"/>
        </w:rPr>
        <w:t>Приложения к извещению:</w:t>
      </w:r>
    </w:p>
    <w:p w:rsidR="00C83F4E" w:rsidRPr="00C83F4E" w:rsidRDefault="00C83F4E">
      <w:pPr>
        <w:rPr>
          <w:sz w:val="28"/>
          <w:szCs w:val="28"/>
        </w:rPr>
      </w:pPr>
      <w:r w:rsidRPr="00C83F4E">
        <w:rPr>
          <w:sz w:val="28"/>
          <w:szCs w:val="28"/>
        </w:rPr>
        <w:t xml:space="preserve">Приложение №1. Проект договора  </w:t>
      </w:r>
    </w:p>
    <w:p w:rsidR="00CA38A3" w:rsidRDefault="00C83F4E">
      <w:pPr>
        <w:rPr>
          <w:sz w:val="28"/>
          <w:szCs w:val="28"/>
        </w:rPr>
      </w:pPr>
      <w:r w:rsidRPr="00C83F4E">
        <w:rPr>
          <w:sz w:val="28"/>
          <w:szCs w:val="28"/>
        </w:rPr>
        <w:t xml:space="preserve">Приложение №2. </w:t>
      </w:r>
      <w:r w:rsidR="00CA38A3">
        <w:rPr>
          <w:sz w:val="28"/>
          <w:szCs w:val="28"/>
        </w:rPr>
        <w:t xml:space="preserve">Техническое задание </w:t>
      </w:r>
    </w:p>
    <w:p w:rsidR="007735E3" w:rsidRDefault="007735E3">
      <w:pPr>
        <w:rPr>
          <w:sz w:val="28"/>
          <w:szCs w:val="28"/>
        </w:rPr>
      </w:pPr>
    </w:p>
    <w:p w:rsidR="007735E3" w:rsidRDefault="007735E3">
      <w:pPr>
        <w:rPr>
          <w:sz w:val="28"/>
          <w:szCs w:val="28"/>
        </w:rPr>
      </w:pPr>
    </w:p>
    <w:p w:rsidR="00C83F4E" w:rsidRPr="00C83F4E" w:rsidRDefault="00CA38A3">
      <w:pPr>
        <w:rPr>
          <w:sz w:val="28"/>
          <w:szCs w:val="28"/>
        </w:rPr>
      </w:pPr>
      <w:r w:rsidRPr="00CA38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CA38A3">
        <w:rPr>
          <w:sz w:val="28"/>
          <w:szCs w:val="28"/>
        </w:rPr>
        <w:t>3</w:t>
      </w:r>
      <w:r w:rsidR="00E90D61">
        <w:rPr>
          <w:sz w:val="28"/>
          <w:szCs w:val="28"/>
        </w:rPr>
        <w:t>.</w:t>
      </w:r>
      <w:r w:rsidRPr="00CA38A3">
        <w:rPr>
          <w:sz w:val="28"/>
          <w:szCs w:val="28"/>
        </w:rPr>
        <w:t xml:space="preserve"> </w:t>
      </w:r>
      <w:r w:rsidR="00C83F4E" w:rsidRPr="00C83F4E">
        <w:rPr>
          <w:sz w:val="28"/>
          <w:szCs w:val="28"/>
        </w:rPr>
        <w:t xml:space="preserve">Обоснование расчета начальной (максимальной) цены контракта </w:t>
      </w:r>
    </w:p>
    <w:p w:rsidR="00B055BD" w:rsidRDefault="001D0132">
      <w:pPr>
        <w:rPr>
          <w:sz w:val="28"/>
          <w:szCs w:val="28"/>
        </w:rPr>
      </w:pPr>
      <w:r w:rsidRPr="001D0132">
        <w:rPr>
          <w:sz w:val="28"/>
          <w:szCs w:val="28"/>
        </w:rPr>
        <w:t>Приложение №4 .</w:t>
      </w:r>
      <w:r w:rsidR="00B055BD" w:rsidRPr="00B055BD">
        <w:t xml:space="preserve"> </w:t>
      </w:r>
      <w:r w:rsidR="00B055BD" w:rsidRPr="00B055BD">
        <w:rPr>
          <w:sz w:val="28"/>
          <w:szCs w:val="28"/>
        </w:rPr>
        <w:t>С</w:t>
      </w:r>
      <w:r w:rsidR="00B055BD">
        <w:rPr>
          <w:sz w:val="28"/>
          <w:szCs w:val="28"/>
        </w:rPr>
        <w:t>одержание, состав заявки, инструкция по ее заполнению, исчерпывающий перечень  документов.</w:t>
      </w:r>
    </w:p>
    <w:p w:rsidR="00EF17D2" w:rsidRDefault="001D0132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A38A3">
        <w:rPr>
          <w:sz w:val="28"/>
          <w:szCs w:val="28"/>
        </w:rPr>
        <w:t>риложение №</w:t>
      </w:r>
      <w:r>
        <w:rPr>
          <w:sz w:val="28"/>
          <w:szCs w:val="28"/>
        </w:rPr>
        <w:t>5</w:t>
      </w:r>
      <w:r w:rsidR="00C83F4E" w:rsidRPr="00C83F4E">
        <w:rPr>
          <w:sz w:val="28"/>
          <w:szCs w:val="28"/>
        </w:rPr>
        <w:t xml:space="preserve"> </w:t>
      </w:r>
      <w:r w:rsidR="00E90D61">
        <w:rPr>
          <w:sz w:val="28"/>
          <w:szCs w:val="28"/>
        </w:rPr>
        <w:t>.</w:t>
      </w:r>
      <w:r w:rsidR="00272C20" w:rsidRPr="00272C20">
        <w:t xml:space="preserve"> </w:t>
      </w:r>
      <w:r w:rsidR="00272C20" w:rsidRPr="00272C20">
        <w:rPr>
          <w:sz w:val="28"/>
          <w:szCs w:val="28"/>
        </w:rPr>
        <w:t xml:space="preserve">Порядок рассмотрения и оценки заявок </w:t>
      </w:r>
    </w:p>
    <w:tbl>
      <w:tblPr>
        <w:tblStyle w:val="a6"/>
        <w:tblW w:w="10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3215"/>
        <w:gridCol w:w="2523"/>
      </w:tblGrid>
      <w:tr w:rsidR="00EF17D2" w:rsidRPr="00D92949" w:rsidTr="00EF17D2">
        <w:tc>
          <w:tcPr>
            <w:tcW w:w="4420" w:type="dxa"/>
          </w:tcPr>
          <w:p w:rsidR="00EF17D2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949">
              <w:rPr>
                <w:rFonts w:ascii="Times New Roman" w:hAnsi="Times New Roman" w:cs="Times New Roman"/>
                <w:sz w:val="26"/>
                <w:szCs w:val="26"/>
              </w:rPr>
              <w:t>Утверждено:</w:t>
            </w: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7D2" w:rsidRPr="00D92949" w:rsidTr="00EF17D2">
        <w:tc>
          <w:tcPr>
            <w:tcW w:w="4420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949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</w:t>
            </w: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949">
              <w:rPr>
                <w:rFonts w:ascii="Times New Roman" w:hAnsi="Times New Roman" w:cs="Times New Roman"/>
                <w:sz w:val="26"/>
                <w:szCs w:val="26"/>
              </w:rPr>
              <w:t>Государственного унитарного предприятия «Фонд жилищного строительства Республики Башкортостан»</w:t>
            </w:r>
          </w:p>
        </w:tc>
        <w:tc>
          <w:tcPr>
            <w:tcW w:w="3215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949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2523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949"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Шигапов</w:t>
            </w:r>
          </w:p>
        </w:tc>
      </w:tr>
      <w:tr w:rsidR="00EF17D2" w:rsidRPr="00D92949" w:rsidTr="00EF17D2">
        <w:tc>
          <w:tcPr>
            <w:tcW w:w="4420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5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7D2" w:rsidRPr="00D92949" w:rsidTr="00EF17D2">
        <w:tc>
          <w:tcPr>
            <w:tcW w:w="4420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Pr="00D9294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215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17D2" w:rsidRPr="00D92949" w:rsidTr="00EF17D2">
        <w:tc>
          <w:tcPr>
            <w:tcW w:w="4420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сметно-договорного отдела</w:t>
            </w:r>
          </w:p>
        </w:tc>
        <w:tc>
          <w:tcPr>
            <w:tcW w:w="3215" w:type="dxa"/>
          </w:tcPr>
          <w:p w:rsidR="00EF17D2" w:rsidRPr="00D92949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92949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  <w:tc>
          <w:tcPr>
            <w:tcW w:w="2523" w:type="dxa"/>
          </w:tcPr>
          <w:p w:rsidR="00EF17D2" w:rsidRDefault="00EF17D2" w:rsidP="000135B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Е.В.Беллендир</w:t>
            </w:r>
            <w:proofErr w:type="spellEnd"/>
          </w:p>
          <w:p w:rsidR="00EF17D2" w:rsidRPr="00D92949" w:rsidRDefault="00EF17D2" w:rsidP="000135B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17D2" w:rsidRPr="00DD7B08" w:rsidRDefault="00EF17D2" w:rsidP="00EF17D2">
      <w:pPr>
        <w:spacing w:after="0" w:line="240" w:lineRule="auto"/>
        <w:ind w:righ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D2" w:rsidRDefault="00EF17D2" w:rsidP="00EF17D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</w:t>
      </w:r>
      <w:r w:rsidR="00FB345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A4106" w:rsidRDefault="00EF17D2" w:rsidP="00EF17D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</w:t>
      </w:r>
      <w:r w:rsidR="006A4106">
        <w:rPr>
          <w:rFonts w:ascii="Times New Roman" w:hAnsi="Times New Roman" w:cs="Times New Roman"/>
          <w:sz w:val="26"/>
          <w:szCs w:val="26"/>
        </w:rPr>
        <w:t xml:space="preserve">алист </w:t>
      </w:r>
      <w:proofErr w:type="gramStart"/>
      <w:r w:rsidR="006A410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6A41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17D2" w:rsidRDefault="004215FD" w:rsidP="00EF17D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6A4106">
        <w:rPr>
          <w:rFonts w:ascii="Times New Roman" w:hAnsi="Times New Roman" w:cs="Times New Roman"/>
          <w:sz w:val="26"/>
          <w:szCs w:val="26"/>
        </w:rPr>
        <w:t>акупкам                                                _____________________</w:t>
      </w:r>
      <w:r w:rsidR="00EF17D2">
        <w:rPr>
          <w:rFonts w:ascii="Times New Roman" w:hAnsi="Times New Roman" w:cs="Times New Roman"/>
          <w:sz w:val="26"/>
          <w:szCs w:val="26"/>
        </w:rPr>
        <w:t xml:space="preserve">          А.Р. Мустафина     </w:t>
      </w:r>
    </w:p>
    <w:p w:rsidR="00EF17D2" w:rsidRDefault="00EF17D2" w:rsidP="00EF17D2">
      <w:pPr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90D61" w:rsidRDefault="00E90D61">
      <w:pPr>
        <w:rPr>
          <w:sz w:val="28"/>
          <w:szCs w:val="28"/>
        </w:rPr>
      </w:pPr>
    </w:p>
    <w:p w:rsidR="00F1360A" w:rsidRPr="00C83F4E" w:rsidRDefault="00F1360A">
      <w:pPr>
        <w:rPr>
          <w:sz w:val="28"/>
          <w:szCs w:val="28"/>
        </w:rPr>
      </w:pPr>
    </w:p>
    <w:sectPr w:rsidR="00F1360A" w:rsidRPr="00C83F4E" w:rsidSect="00471A9F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2E1"/>
    <w:multiLevelType w:val="multilevel"/>
    <w:tmpl w:val="5024CAE2"/>
    <w:lvl w:ilvl="0">
      <w:start w:val="1"/>
      <w:numFmt w:val="decimal"/>
      <w:lvlText w:val="%1."/>
      <w:lvlJc w:val="left"/>
      <w:pPr>
        <w:ind w:left="3779" w:hanging="2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4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1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48"/>
    <w:rsid w:val="00040132"/>
    <w:rsid w:val="00052BE3"/>
    <w:rsid w:val="00057432"/>
    <w:rsid w:val="00086FD6"/>
    <w:rsid w:val="000A29D3"/>
    <w:rsid w:val="000E6A14"/>
    <w:rsid w:val="00146DED"/>
    <w:rsid w:val="00164D9A"/>
    <w:rsid w:val="00187878"/>
    <w:rsid w:val="00196C63"/>
    <w:rsid w:val="001D0132"/>
    <w:rsid w:val="00272C20"/>
    <w:rsid w:val="00306FDB"/>
    <w:rsid w:val="003561C0"/>
    <w:rsid w:val="00364E49"/>
    <w:rsid w:val="003729A3"/>
    <w:rsid w:val="00397C72"/>
    <w:rsid w:val="003C3628"/>
    <w:rsid w:val="00407946"/>
    <w:rsid w:val="004215FD"/>
    <w:rsid w:val="00471A9F"/>
    <w:rsid w:val="004849D5"/>
    <w:rsid w:val="004B3948"/>
    <w:rsid w:val="004B3D3F"/>
    <w:rsid w:val="00530563"/>
    <w:rsid w:val="005632CD"/>
    <w:rsid w:val="00584397"/>
    <w:rsid w:val="005A6E78"/>
    <w:rsid w:val="0061183D"/>
    <w:rsid w:val="0061397E"/>
    <w:rsid w:val="00624E59"/>
    <w:rsid w:val="006547FA"/>
    <w:rsid w:val="00674557"/>
    <w:rsid w:val="00690759"/>
    <w:rsid w:val="00697CBD"/>
    <w:rsid w:val="006A4106"/>
    <w:rsid w:val="00723992"/>
    <w:rsid w:val="00734574"/>
    <w:rsid w:val="00763ED8"/>
    <w:rsid w:val="007735E3"/>
    <w:rsid w:val="00797CB0"/>
    <w:rsid w:val="007B621B"/>
    <w:rsid w:val="007D4F8D"/>
    <w:rsid w:val="008225CC"/>
    <w:rsid w:val="0087312F"/>
    <w:rsid w:val="00876C26"/>
    <w:rsid w:val="0089172C"/>
    <w:rsid w:val="008B741A"/>
    <w:rsid w:val="008E556B"/>
    <w:rsid w:val="0092493F"/>
    <w:rsid w:val="00965ABE"/>
    <w:rsid w:val="00A231B0"/>
    <w:rsid w:val="00A322F1"/>
    <w:rsid w:val="00A43448"/>
    <w:rsid w:val="00A51527"/>
    <w:rsid w:val="00A631CE"/>
    <w:rsid w:val="00A818F9"/>
    <w:rsid w:val="00B055BD"/>
    <w:rsid w:val="00B22527"/>
    <w:rsid w:val="00B23CC4"/>
    <w:rsid w:val="00B5776A"/>
    <w:rsid w:val="00B7625F"/>
    <w:rsid w:val="00BE0423"/>
    <w:rsid w:val="00C01D91"/>
    <w:rsid w:val="00C0597B"/>
    <w:rsid w:val="00C83F4E"/>
    <w:rsid w:val="00C87874"/>
    <w:rsid w:val="00C929AE"/>
    <w:rsid w:val="00CA38A3"/>
    <w:rsid w:val="00CB41A0"/>
    <w:rsid w:val="00D755E1"/>
    <w:rsid w:val="00D921C3"/>
    <w:rsid w:val="00DD6129"/>
    <w:rsid w:val="00DF2E9F"/>
    <w:rsid w:val="00DF2EB4"/>
    <w:rsid w:val="00E359B1"/>
    <w:rsid w:val="00E90D61"/>
    <w:rsid w:val="00EC4006"/>
    <w:rsid w:val="00EC47FF"/>
    <w:rsid w:val="00EF17D2"/>
    <w:rsid w:val="00F1360A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F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62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F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040132"/>
    <w:pPr>
      <w:widowControl w:val="0"/>
      <w:autoSpaceDE w:val="0"/>
      <w:autoSpaceDN w:val="0"/>
      <w:spacing w:after="0" w:line="240" w:lineRule="auto"/>
      <w:ind w:left="114" w:right="183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F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62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F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040132"/>
    <w:pPr>
      <w:widowControl w:val="0"/>
      <w:autoSpaceDE w:val="0"/>
      <w:autoSpaceDN w:val="0"/>
      <w:spacing w:after="0" w:line="240" w:lineRule="auto"/>
      <w:ind w:left="114" w:right="18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D7A20CAC5A1CE12C17F2B06E06EFC5E62E60A6BC755DA9953A7B94A61E3A988E626C6B8D933990392E297A571116985D0283FF5855740AY4J5F" TargetMode="External"/><Relationship Id="rId13" Type="http://schemas.openxmlformats.org/officeDocument/2006/relationships/hyperlink" Target="consultantplus://offline/ref=10D7A20CAC5A1CE12C17F2B06E06EFC5E62E60A6BC755DA9953A7B94A61E3A988E626C6B8D933B913D2E297A571116985D0283FF5855740AY4J5F" TargetMode="External"/><Relationship Id="rId18" Type="http://schemas.openxmlformats.org/officeDocument/2006/relationships/hyperlink" Target="consultantplus://offline/ref=10D7A20CAC5A1CE12C17F2B06E06EFC5E62E60A6BC755DA9953A7B94A61E3A988E626C688C9A31996F74397E1E461A845D1C9CFD4655Y7J6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D7A20CAC5A1CE12C17F2B06E06EFC5E62E60A6BC755DA9953A7B94A61E3A988E626C6B8D923094322E297A571116985D0283FF5855740AY4J5F" TargetMode="External"/><Relationship Id="rId7" Type="http://schemas.openxmlformats.org/officeDocument/2006/relationships/hyperlink" Target="mailto:Mustafina@gsfrb.ru" TargetMode="External"/><Relationship Id="rId12" Type="http://schemas.openxmlformats.org/officeDocument/2006/relationships/hyperlink" Target="consultantplus://offline/ref=10D7A20CAC5A1CE12C17F2B06E06EFC5E62E65A6B8705DA9953A7B94A61E3A989C6234678F9226933B3B7F2B11Y4J6F" TargetMode="External"/><Relationship Id="rId17" Type="http://schemas.openxmlformats.org/officeDocument/2006/relationships/hyperlink" Target="consultantplus://offline/ref=10D7A20CAC5A1CE12C17F2B06E06EFC5E62E60A6BC755DA9953A7B94A61E3A988E626C6B8F933A9B30712C6F4649199B421D82E1445776Y0JA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D7A20CAC5A1CE12C17F2B06E06EFC5E62E60A6BC755DA9953A7B94A61E3A988E626C688D9339996F74397E1E461A845D1C9CFD4655Y7J6F" TargetMode="External"/><Relationship Id="rId20" Type="http://schemas.openxmlformats.org/officeDocument/2006/relationships/hyperlink" Target="consultantplus://offline/ref=10D7A20CAC5A1CE12C17F2B06E06EFC5E62E60A6BC755DA9953A7B94A61E3A988E626C688F9239996F74397E1E461A845D1C9CFD4655Y7J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D7A20CAC5A1CE12C17F2B06E06EFC5E62E60A6BC755DA9953A7B94A61E3A988E626C688F9030996F74397E1E461A845D1C9CFD4655Y7J6F" TargetMode="External"/><Relationship Id="rId24" Type="http://schemas.openxmlformats.org/officeDocument/2006/relationships/hyperlink" Target="consultantplus://offline/ref=10D7A20CAC5A1CE12C17F2B06E06EFC5E62E60A6BC755DA9953A7B94A61E3A988E626C6B8D923B92322E297A571116985D0283FF5855740AY4J5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D7A20CAC5A1CE12C17F2B06E06EFC5E62E60A6BC755DA9953A7B94A61E3A988E626C688F923F996F74397E1E461A845D1C9CFD4655Y7J6F" TargetMode="External"/><Relationship Id="rId23" Type="http://schemas.openxmlformats.org/officeDocument/2006/relationships/hyperlink" Target="consultantplus://offline/ref=10D7A20CAC5A1CE12C17F2B06E06EFC5E62E60A6BC755DA9953A7B94A61E3A988E626C688F9031996F74397E1E461A845D1C9CFD4655Y7J6F" TargetMode="External"/><Relationship Id="rId10" Type="http://schemas.openxmlformats.org/officeDocument/2006/relationships/hyperlink" Target="consultantplus://offline/ref=10D7A20CAC5A1CE12C17F2B06E06EFC5E62E60A6BC755DA9953A7B94A61E3A988E626C6B8C9430996F74397E1E461A845D1C9CFD4655Y7J6F" TargetMode="External"/><Relationship Id="rId19" Type="http://schemas.openxmlformats.org/officeDocument/2006/relationships/hyperlink" Target="consultantplus://offline/ref=10D7A20CAC5A1CE12C17F2B06E06EFC5E62E60A6BC755DA9953A7B94A61E3A988E626C688F933B996F74397E1E461A845D1C9CFD4655Y7J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D7A20CAC5A1CE12C17F2B06E06EFC5E62E61AAB3775DA9953A7B94A61E3A989C6234678F9226933B3B7F2B11Y4J6F" TargetMode="External"/><Relationship Id="rId14" Type="http://schemas.openxmlformats.org/officeDocument/2006/relationships/hyperlink" Target="consultantplus://offline/ref=10D7A20CAC5A1CE12C17F2B06E06EFC5E62E60A6BC755DA9953A7B94A61E3A988E626C688F923E996F74397E1E461A845D1C9CFD4655Y7J6F" TargetMode="External"/><Relationship Id="rId22" Type="http://schemas.openxmlformats.org/officeDocument/2006/relationships/hyperlink" Target="consultantplus://offline/ref=10D7A20CAC5A1CE12C17F2B06E06EFC5E62E60A6BC755DA9953A7B94A61E3A988E626C6B8D933C90332E297A571116985D0283FF5855740AY4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959B-8111-48B9-83A8-09469F62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Айгуль</dc:creator>
  <cp:keywords/>
  <dc:description/>
  <cp:lastModifiedBy>Мустафина Айгуль</cp:lastModifiedBy>
  <cp:revision>31</cp:revision>
  <cp:lastPrinted>2023-12-13T03:48:00Z</cp:lastPrinted>
  <dcterms:created xsi:type="dcterms:W3CDTF">2022-10-21T05:09:00Z</dcterms:created>
  <dcterms:modified xsi:type="dcterms:W3CDTF">2023-12-13T10:05:00Z</dcterms:modified>
</cp:coreProperties>
</file>