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Pr="00F82FAF" w:rsidRDefault="00CE0B3A" w:rsidP="00CE0B3A">
      <w:pPr>
        <w:pStyle w:val="a3"/>
        <w:ind w:left="6804"/>
        <w:jc w:val="both"/>
      </w:pPr>
    </w:p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6476B1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476B1">
        <w:rPr>
          <w:sz w:val="22"/>
          <w:szCs w:val="22"/>
        </w:rPr>
        <w:t>1755 от 18.07.2023</w:t>
      </w:r>
      <w:bookmarkStart w:id="0" w:name="_GoBack"/>
      <w:bookmarkEnd w:id="0"/>
      <w:r w:rsidRPr="000526BF">
        <w:rPr>
          <w:sz w:val="22"/>
          <w:szCs w:val="22"/>
        </w:rPr>
        <w:t xml:space="preserve"> 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6476B1">
        <w:rPr>
          <w:bCs/>
          <w:sz w:val="22"/>
          <w:szCs w:val="22"/>
        </w:rPr>
        <w:t>3</w:t>
      </w:r>
      <w:r w:rsidRPr="000526BF">
        <w:rPr>
          <w:bCs/>
          <w:sz w:val="22"/>
          <w:szCs w:val="22"/>
        </w:rPr>
        <w:t xml:space="preserve"> года</w:t>
      </w:r>
      <w:proofErr w:type="gramEnd"/>
      <w:r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 xml:space="preserve">жилого помещения, расположенного по адресу:  г.Уфа, </w:t>
      </w:r>
      <w:proofErr w:type="spellStart"/>
      <w:r w:rsidRPr="000526BF">
        <w:rPr>
          <w:sz w:val="22"/>
          <w:szCs w:val="22"/>
        </w:rPr>
        <w:t>ул</w:t>
      </w:r>
      <w:proofErr w:type="gramStart"/>
      <w:r w:rsidRPr="000526BF">
        <w:rPr>
          <w:sz w:val="22"/>
          <w:szCs w:val="22"/>
        </w:rPr>
        <w:t>.</w:t>
      </w:r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люхера</w:t>
      </w:r>
      <w:proofErr w:type="spellEnd"/>
      <w:r>
        <w:rPr>
          <w:sz w:val="22"/>
          <w:szCs w:val="22"/>
        </w:rPr>
        <w:t xml:space="preserve"> д.3/3 пом.81.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CE0B3A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174</w:t>
      </w:r>
      <w:r w:rsidRPr="000526BF">
        <w:rPr>
          <w:b/>
          <w:sz w:val="22"/>
          <w:szCs w:val="22"/>
        </w:rPr>
        <w:t xml:space="preserve">,3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г.Уфа, Орджоникидзевский  район, </w:t>
      </w:r>
      <w:proofErr w:type="spellStart"/>
      <w:r w:rsidRPr="000526BF">
        <w:rPr>
          <w:b/>
          <w:sz w:val="22"/>
          <w:szCs w:val="22"/>
        </w:rPr>
        <w:t>ул</w:t>
      </w:r>
      <w:proofErr w:type="gramStart"/>
      <w:r w:rsidRPr="000526BF">
        <w:rPr>
          <w:b/>
          <w:sz w:val="22"/>
          <w:szCs w:val="22"/>
        </w:rPr>
        <w:t>.Б</w:t>
      </w:r>
      <w:proofErr w:type="gramEnd"/>
      <w:r w:rsidRPr="000526BF">
        <w:rPr>
          <w:b/>
          <w:sz w:val="22"/>
          <w:szCs w:val="22"/>
        </w:rPr>
        <w:t>люхера</w:t>
      </w:r>
      <w:proofErr w:type="spellEnd"/>
      <w:r w:rsidRPr="000526BF">
        <w:rPr>
          <w:b/>
          <w:sz w:val="22"/>
          <w:szCs w:val="22"/>
        </w:rPr>
        <w:t xml:space="preserve"> д.3/</w:t>
      </w:r>
      <w:r>
        <w:rPr>
          <w:b/>
          <w:sz w:val="22"/>
          <w:szCs w:val="22"/>
        </w:rPr>
        <w:t>3</w:t>
      </w:r>
      <w:r w:rsidRPr="000526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номер на этаже 81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>
        <w:rPr>
          <w:b/>
          <w:sz w:val="22"/>
          <w:szCs w:val="22"/>
        </w:rPr>
        <w:t xml:space="preserve">№1, </w:t>
      </w:r>
      <w:r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 w:rsidRPr="00EB6C13">
        <w:rPr>
          <w:b/>
          <w:sz w:val="22"/>
          <w:szCs w:val="22"/>
        </w:rPr>
        <w:t xml:space="preserve">02:55:020216:1939 </w:t>
      </w:r>
      <w:r w:rsidRPr="000526BF">
        <w:rPr>
          <w:sz w:val="22"/>
          <w:szCs w:val="22"/>
        </w:rPr>
        <w:t>(далее – Объект).</w:t>
      </w:r>
    </w:p>
    <w:p w:rsidR="00CE0B3A" w:rsidRPr="00ED57C6" w:rsidRDefault="00CE0B3A" w:rsidP="00CE0B3A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Акта приема-передачи нежилого помещения по объекту «Жилой дом №8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люхера</w:t>
      </w:r>
      <w:proofErr w:type="spellEnd"/>
      <w:r>
        <w:rPr>
          <w:sz w:val="22"/>
          <w:szCs w:val="22"/>
        </w:rPr>
        <w:t xml:space="preserve"> в Орджоникидзевском районе </w:t>
      </w:r>
      <w:r w:rsidRPr="00F40507">
        <w:rPr>
          <w:sz w:val="22"/>
          <w:szCs w:val="22"/>
        </w:rPr>
        <w:t>городского округа город Уфа Республики Башкортостан</w:t>
      </w:r>
      <w:r>
        <w:rPr>
          <w:sz w:val="22"/>
          <w:szCs w:val="22"/>
        </w:rPr>
        <w:t xml:space="preserve">» (почтовый адрес: г.Уфа,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д.3/3) от 24.01.2014г</w:t>
      </w:r>
      <w:r w:rsidRPr="00F40507">
        <w:rPr>
          <w:sz w:val="22"/>
          <w:szCs w:val="22"/>
        </w:rPr>
        <w:t>.  В Едином государственном реестре прав на недвижимое имущество и сделок с ним право хозяйственного</w:t>
      </w:r>
      <w:r w:rsidRPr="00ED57C6">
        <w:rPr>
          <w:sz w:val="22"/>
          <w:szCs w:val="22"/>
        </w:rPr>
        <w:t xml:space="preserve"> ведения зарегистрировано за номером: №</w:t>
      </w:r>
      <w:r w:rsidRPr="00936F3A">
        <w:rPr>
          <w:sz w:val="22"/>
          <w:szCs w:val="22"/>
        </w:rPr>
        <w:t>02:55:020216:1939</w:t>
      </w:r>
      <w:r w:rsidRPr="00ED57C6">
        <w:rPr>
          <w:sz w:val="22"/>
          <w:szCs w:val="22"/>
        </w:rPr>
        <w:t>-02/101/201</w:t>
      </w:r>
      <w:r>
        <w:rPr>
          <w:sz w:val="22"/>
          <w:szCs w:val="22"/>
        </w:rPr>
        <w:t>7</w:t>
      </w:r>
      <w:r w:rsidRPr="00ED57C6">
        <w:rPr>
          <w:sz w:val="22"/>
          <w:szCs w:val="22"/>
        </w:rPr>
        <w:t xml:space="preserve">-1 от </w:t>
      </w:r>
      <w:r>
        <w:rPr>
          <w:sz w:val="22"/>
          <w:szCs w:val="22"/>
        </w:rPr>
        <w:t>10.11.2017г</w:t>
      </w:r>
      <w:r w:rsidRPr="00ED57C6">
        <w:rPr>
          <w:sz w:val="22"/>
          <w:szCs w:val="22"/>
        </w:rPr>
        <w:t>.</w:t>
      </w:r>
    </w:p>
    <w:p w:rsidR="00CE0B3A" w:rsidRPr="009A460D" w:rsidRDefault="00CE0B3A" w:rsidP="00CE0B3A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CE0B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E0B3A" w:rsidRPr="009E122D" w:rsidRDefault="00CE0B3A" w:rsidP="00CE0B3A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E0B3A" w:rsidRPr="009E122D" w:rsidRDefault="00CE0B3A" w:rsidP="00CE0B3A">
      <w:pPr>
        <w:pStyle w:val="a3"/>
        <w:ind w:left="360"/>
        <w:rPr>
          <w:bCs/>
          <w:sz w:val="23"/>
          <w:szCs w:val="23"/>
        </w:rPr>
      </w:pPr>
    </w:p>
    <w:p w:rsidR="00CE0B3A" w:rsidRDefault="00CE0B3A" w:rsidP="00CE0B3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r w:rsidRPr="0091251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912513">
        <w:rPr>
          <w:sz w:val="23"/>
          <w:szCs w:val="23"/>
        </w:rPr>
        <w:t>в том числе НДС</w:t>
      </w:r>
      <w:proofErr w:type="gramStart"/>
      <w:r w:rsidRPr="00912513">
        <w:rPr>
          <w:sz w:val="23"/>
          <w:szCs w:val="23"/>
        </w:rPr>
        <w:t>.</w:t>
      </w:r>
      <w:proofErr w:type="gramEnd"/>
      <w:r w:rsidRPr="009E122D">
        <w:rPr>
          <w:sz w:val="23"/>
          <w:szCs w:val="23"/>
        </w:rPr>
        <w:t xml:space="preserve"> </w:t>
      </w:r>
      <w:proofErr w:type="gramStart"/>
      <w:r w:rsidRPr="009E122D">
        <w:rPr>
          <w:sz w:val="23"/>
          <w:szCs w:val="23"/>
        </w:rPr>
        <w:t>п</w:t>
      </w:r>
      <w:proofErr w:type="gramEnd"/>
      <w:r w:rsidRPr="009E122D">
        <w:rPr>
          <w:sz w:val="23"/>
          <w:szCs w:val="23"/>
        </w:rPr>
        <w:t>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E0B3A" w:rsidRDefault="00CE0B3A" w:rsidP="00CE0B3A"/>
    <w:p w:rsidR="00CE0B3A" w:rsidRPr="00F51B36" w:rsidRDefault="00CE0B3A" w:rsidP="00CE0B3A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CE0B3A" w:rsidRDefault="00083927" w:rsidP="00CE0B3A"/>
    <w:sectPr w:rsidR="00083927" w:rsidRPr="00CE0B3A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452ED2"/>
    <w:rsid w:val="00460797"/>
    <w:rsid w:val="006476B1"/>
    <w:rsid w:val="0072373A"/>
    <w:rsid w:val="007676B2"/>
    <w:rsid w:val="009324DA"/>
    <w:rsid w:val="009A08E7"/>
    <w:rsid w:val="00A802DD"/>
    <w:rsid w:val="00B36434"/>
    <w:rsid w:val="00CE0B3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2022-02-22T09:51:00Z</dcterms:created>
  <dcterms:modified xsi:type="dcterms:W3CDTF">2023-07-24T06:51:00Z</dcterms:modified>
</cp:coreProperties>
</file>