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5F01D" w14:textId="77777777" w:rsidR="00982840" w:rsidRDefault="00982840" w:rsidP="00184A26">
      <w:pPr>
        <w:spacing w:after="0" w:line="240" w:lineRule="auto"/>
        <w:contextualSpacing/>
        <w:jc w:val="center"/>
        <w:rPr>
          <w:rFonts w:ascii="Times New Roman" w:hAnsi="Times New Roman" w:cs="Times New Roman"/>
          <w:b/>
          <w:bCs/>
          <w:sz w:val="24"/>
          <w:szCs w:val="24"/>
        </w:rPr>
      </w:pPr>
      <w:bookmarkStart w:id="0" w:name="_Toc395691783"/>
    </w:p>
    <w:p w14:paraId="31098392" w14:textId="77777777" w:rsidR="00F03637" w:rsidRDefault="00F03637" w:rsidP="00184A26">
      <w:pPr>
        <w:spacing w:after="0" w:line="240" w:lineRule="auto"/>
        <w:contextualSpacing/>
        <w:jc w:val="center"/>
        <w:rPr>
          <w:rFonts w:ascii="Times New Roman" w:hAnsi="Times New Roman" w:cs="Times New Roman"/>
          <w:b/>
          <w:bCs/>
          <w:sz w:val="24"/>
          <w:szCs w:val="24"/>
        </w:rPr>
      </w:pPr>
    </w:p>
    <w:p w14:paraId="55093568" w14:textId="77777777" w:rsidR="002D786F" w:rsidRPr="00D41DCC" w:rsidRDefault="002D786F" w:rsidP="00184A26">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5D52A78D" w14:textId="77777777" w:rsidR="002D786F" w:rsidRPr="00D41DCC" w:rsidRDefault="002D786F" w:rsidP="00184A26">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20"/>
      </w:tblGrid>
      <w:tr w:rsidR="002D786F" w:rsidRPr="00D41DCC" w14:paraId="2F5A9C87" w14:textId="77777777" w:rsidTr="001D03A0">
        <w:tc>
          <w:tcPr>
            <w:tcW w:w="4751" w:type="dxa"/>
          </w:tcPr>
          <w:p w14:paraId="46F2C515"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6A7F8FF1" w14:textId="77777777" w:rsidR="00B64B62" w:rsidRDefault="00B64B62" w:rsidP="00184A26">
            <w:pPr>
              <w:contextualSpacing/>
              <w:rPr>
                <w:sz w:val="24"/>
                <w:szCs w:val="24"/>
              </w:rPr>
            </w:pPr>
          </w:p>
          <w:p w14:paraId="3AC1FE2C" w14:textId="77777777" w:rsidR="00B64B62" w:rsidRDefault="00B64B62" w:rsidP="00184A26">
            <w:pPr>
              <w:contextualSpacing/>
              <w:rPr>
                <w:sz w:val="24"/>
                <w:szCs w:val="24"/>
              </w:rPr>
            </w:pPr>
          </w:p>
          <w:p w14:paraId="3F40ADDC" w14:textId="77777777" w:rsidR="002D786F" w:rsidRPr="00D41DCC" w:rsidRDefault="002D786F" w:rsidP="00184A26">
            <w:pPr>
              <w:contextualSpacing/>
              <w:rPr>
                <w:sz w:val="24"/>
                <w:szCs w:val="24"/>
              </w:rPr>
            </w:pPr>
            <w:r w:rsidRPr="00D41DCC">
              <w:rPr>
                <w:sz w:val="24"/>
                <w:szCs w:val="24"/>
              </w:rPr>
              <w:t>УТВЕРЖДАЮ</w:t>
            </w:r>
          </w:p>
        </w:tc>
      </w:tr>
      <w:tr w:rsidR="002D786F" w:rsidRPr="00D41DCC" w14:paraId="087062E3" w14:textId="77777777" w:rsidTr="001D03A0">
        <w:tc>
          <w:tcPr>
            <w:tcW w:w="4751" w:type="dxa"/>
          </w:tcPr>
          <w:p w14:paraId="4233A515"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5250FFC1" w14:textId="223A3FDF" w:rsidR="002D786F" w:rsidRPr="00D516FF" w:rsidRDefault="003E6CAA" w:rsidP="00BF379C">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sidR="00BF379C">
              <w:rPr>
                <w:sz w:val="24"/>
                <w:szCs w:val="24"/>
              </w:rPr>
              <w:t>ый</w:t>
            </w:r>
            <w:r w:rsidR="00D535F3">
              <w:rPr>
                <w:sz w:val="24"/>
                <w:szCs w:val="24"/>
              </w:rPr>
              <w:t xml:space="preserve"> </w:t>
            </w:r>
            <w:r w:rsidR="002D786F">
              <w:rPr>
                <w:sz w:val="24"/>
                <w:szCs w:val="24"/>
              </w:rPr>
              <w:t xml:space="preserve"> директор</w:t>
            </w:r>
          </w:p>
        </w:tc>
      </w:tr>
      <w:tr w:rsidR="002D786F" w:rsidRPr="00D41DCC" w14:paraId="1DF00504" w14:textId="77777777" w:rsidTr="001D03A0">
        <w:tc>
          <w:tcPr>
            <w:tcW w:w="4751" w:type="dxa"/>
          </w:tcPr>
          <w:p w14:paraId="5A8E54C9"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2157974F" w14:textId="77777777" w:rsidR="002D786F" w:rsidRPr="00D41DCC" w:rsidRDefault="002D786F" w:rsidP="00184A26">
            <w:pPr>
              <w:contextualSpacing/>
              <w:rPr>
                <w:sz w:val="24"/>
                <w:szCs w:val="24"/>
              </w:rPr>
            </w:pPr>
          </w:p>
          <w:p w14:paraId="385487F1" w14:textId="721532D3" w:rsidR="002D786F" w:rsidRPr="00D41DCC" w:rsidRDefault="002D786F" w:rsidP="003E6CAA">
            <w:pPr>
              <w:contextualSpacing/>
              <w:rPr>
                <w:sz w:val="24"/>
                <w:szCs w:val="24"/>
              </w:rPr>
            </w:pPr>
            <w:r w:rsidRPr="00D41DCC">
              <w:rPr>
                <w:sz w:val="24"/>
                <w:szCs w:val="24"/>
              </w:rPr>
              <w:t xml:space="preserve">_______________ </w:t>
            </w:r>
            <w:r>
              <w:rPr>
                <w:sz w:val="24"/>
                <w:szCs w:val="24"/>
              </w:rPr>
              <w:t>Р.М.</w:t>
            </w:r>
            <w:r w:rsidR="006C0206">
              <w:rPr>
                <w:sz w:val="24"/>
                <w:szCs w:val="24"/>
              </w:rPr>
              <w:t xml:space="preserve"> </w:t>
            </w:r>
            <w:r>
              <w:rPr>
                <w:sz w:val="24"/>
                <w:szCs w:val="24"/>
              </w:rPr>
              <w:t>Ш</w:t>
            </w:r>
            <w:r w:rsidR="003E6CAA">
              <w:rPr>
                <w:sz w:val="24"/>
                <w:szCs w:val="24"/>
              </w:rPr>
              <w:t>игапов</w:t>
            </w:r>
          </w:p>
        </w:tc>
      </w:tr>
      <w:tr w:rsidR="002D786F" w:rsidRPr="00D41DCC" w14:paraId="68B9F040" w14:textId="77777777" w:rsidTr="001D03A0">
        <w:tc>
          <w:tcPr>
            <w:tcW w:w="4751" w:type="dxa"/>
          </w:tcPr>
          <w:p w14:paraId="1BFD237A"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5946BB90" w14:textId="77777777" w:rsidR="002D786F" w:rsidRPr="00D41DCC" w:rsidRDefault="002D786F" w:rsidP="00184A26">
            <w:pPr>
              <w:keepNext/>
              <w:keepLines/>
              <w:widowControl w:val="0"/>
              <w:suppressLineNumbers/>
              <w:suppressAutoHyphens/>
              <w:contextualSpacing/>
              <w:rPr>
                <w:sz w:val="24"/>
                <w:szCs w:val="24"/>
              </w:rPr>
            </w:pPr>
          </w:p>
          <w:p w14:paraId="09965EA7" w14:textId="4F68CAFB" w:rsidR="002D786F" w:rsidRPr="00D41DCC" w:rsidRDefault="000878BF" w:rsidP="00EF07F2">
            <w:pPr>
              <w:keepNext/>
              <w:keepLines/>
              <w:widowControl w:val="0"/>
              <w:suppressLineNumbers/>
              <w:suppressAutoHyphens/>
              <w:contextualSpacing/>
              <w:rPr>
                <w:b/>
                <w:bCs/>
                <w:sz w:val="24"/>
                <w:szCs w:val="24"/>
              </w:rPr>
            </w:pPr>
            <w:r>
              <w:rPr>
                <w:sz w:val="24"/>
                <w:szCs w:val="24"/>
              </w:rPr>
              <w:t>«</w:t>
            </w:r>
            <w:r w:rsidR="00EF07F2">
              <w:rPr>
                <w:sz w:val="24"/>
                <w:szCs w:val="24"/>
              </w:rPr>
              <w:t>15</w:t>
            </w:r>
            <w:r>
              <w:rPr>
                <w:sz w:val="24"/>
                <w:szCs w:val="24"/>
              </w:rPr>
              <w:t>»</w:t>
            </w:r>
            <w:r w:rsidR="0085223B">
              <w:rPr>
                <w:sz w:val="24"/>
                <w:szCs w:val="24"/>
              </w:rPr>
              <w:t xml:space="preserve">     мая</w:t>
            </w:r>
            <w:r w:rsidR="0080029D">
              <w:rPr>
                <w:sz w:val="24"/>
                <w:szCs w:val="24"/>
              </w:rPr>
              <w:t xml:space="preserve"> </w:t>
            </w:r>
            <w:r>
              <w:rPr>
                <w:sz w:val="24"/>
                <w:szCs w:val="24"/>
              </w:rPr>
              <w:t>202</w:t>
            </w:r>
            <w:r w:rsidR="003E6CAA">
              <w:rPr>
                <w:sz w:val="24"/>
                <w:szCs w:val="24"/>
              </w:rPr>
              <w:t>3</w:t>
            </w:r>
            <w:r w:rsidR="002D786F" w:rsidRPr="00D41DCC">
              <w:rPr>
                <w:sz w:val="24"/>
                <w:szCs w:val="24"/>
              </w:rPr>
              <w:t xml:space="preserve"> г.</w:t>
            </w:r>
          </w:p>
        </w:tc>
      </w:tr>
    </w:tbl>
    <w:p w14:paraId="4042C14F" w14:textId="77777777" w:rsidR="002D786F" w:rsidRPr="00D41DCC" w:rsidRDefault="002D786F" w:rsidP="00184A26">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5BFEC96A"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4EB9EA6" w14:textId="77777777" w:rsidR="00D535F3" w:rsidRDefault="00D535F3" w:rsidP="00184A26">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5881DFEB" w14:textId="49A94B83" w:rsidR="002A4073" w:rsidRPr="002A4073" w:rsidRDefault="0085223B" w:rsidP="00184A26">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КОНКУРСНАЯ </w:t>
      </w:r>
      <w:r w:rsidR="002A4073" w:rsidRPr="002A4073">
        <w:rPr>
          <w:rFonts w:ascii="Times New Roman" w:eastAsia="Times New Roman" w:hAnsi="Times New Roman" w:cs="Times New Roman"/>
          <w:b/>
          <w:bCs/>
          <w:sz w:val="24"/>
          <w:szCs w:val="24"/>
          <w:lang w:eastAsia="ru-RU"/>
        </w:rPr>
        <w:t xml:space="preserve">ДОКУМЕНТАЦИЯ </w:t>
      </w:r>
    </w:p>
    <w:p w14:paraId="6B89BFBB" w14:textId="110C2D67" w:rsidR="00C061BA" w:rsidRDefault="002E490C" w:rsidP="0085223B">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
          <w:bCs/>
          <w:color w:val="000000"/>
          <w:sz w:val="24"/>
          <w:szCs w:val="24"/>
        </w:rPr>
      </w:pPr>
      <w:r w:rsidRPr="002E490C">
        <w:rPr>
          <w:rFonts w:ascii="Times New Roman" w:eastAsia="Times New Roman" w:hAnsi="Times New Roman" w:cs="Times New Roman"/>
          <w:bCs/>
          <w:sz w:val="28"/>
          <w:szCs w:val="28"/>
          <w:lang w:eastAsia="ru-RU"/>
        </w:rPr>
        <w:t>в электронной форме</w:t>
      </w:r>
      <w:r w:rsidR="00C061BA" w:rsidRPr="00C061BA">
        <w:t xml:space="preserve"> </w:t>
      </w:r>
      <w:r w:rsidR="00C061BA" w:rsidRPr="00507BE6">
        <w:rPr>
          <w:rFonts w:ascii="Times New Roman" w:eastAsia="Times New Roman" w:hAnsi="Times New Roman" w:cs="Times New Roman"/>
          <w:bCs/>
          <w:color w:val="FF0000"/>
          <w:sz w:val="28"/>
          <w:szCs w:val="28"/>
          <w:lang w:eastAsia="ru-RU"/>
        </w:rPr>
        <w:t>участниками которого могут быть только субъекты малого и среднего предпринимательства</w:t>
      </w:r>
      <w:r w:rsidR="00C061BA" w:rsidRPr="00C061BA">
        <w:rPr>
          <w:rFonts w:ascii="Times New Roman" w:eastAsia="Times New Roman" w:hAnsi="Times New Roman" w:cs="Times New Roman"/>
          <w:bCs/>
          <w:sz w:val="28"/>
          <w:szCs w:val="28"/>
          <w:lang w:eastAsia="ru-RU"/>
        </w:rPr>
        <w:t xml:space="preserve">, на право заключения договора </w:t>
      </w:r>
      <w:r w:rsidR="0085223B">
        <w:rPr>
          <w:rFonts w:ascii="Times New Roman" w:eastAsia="Times New Roman" w:hAnsi="Times New Roman" w:cs="Times New Roman"/>
          <w:bCs/>
          <w:sz w:val="28"/>
          <w:szCs w:val="28"/>
          <w:lang w:eastAsia="ru-RU"/>
        </w:rPr>
        <w:t>на</w:t>
      </w:r>
      <w:r w:rsidR="00611514">
        <w:rPr>
          <w:rFonts w:ascii="Times New Roman" w:eastAsia="Times New Roman" w:hAnsi="Times New Roman" w:cs="Times New Roman"/>
          <w:bCs/>
          <w:sz w:val="28"/>
          <w:szCs w:val="28"/>
          <w:lang w:eastAsia="ru-RU"/>
        </w:rPr>
        <w:t xml:space="preserve"> </w:t>
      </w:r>
      <w:r w:rsidR="0085223B">
        <w:rPr>
          <w:rFonts w:ascii="Times New Roman" w:eastAsia="Times New Roman" w:hAnsi="Times New Roman" w:cs="Times New Roman"/>
          <w:bCs/>
          <w:sz w:val="28"/>
          <w:szCs w:val="28"/>
          <w:lang w:eastAsia="ru-RU"/>
        </w:rPr>
        <w:t>З</w:t>
      </w:r>
      <w:r w:rsidR="0085223B" w:rsidRPr="0085223B">
        <w:rPr>
          <w:rFonts w:ascii="Times New Roman" w:eastAsia="Times New Roman" w:hAnsi="Times New Roman" w:cs="Times New Roman"/>
          <w:bCs/>
          <w:sz w:val="28"/>
          <w:szCs w:val="28"/>
          <w:lang w:eastAsia="ru-RU"/>
        </w:rPr>
        <w:t xml:space="preserve">авершение строительно-монтажных работ с приобретением и ПНР монтируемого оборудования работ по объекту: «9-7-этажный жилой дом №1 со </w:t>
      </w:r>
      <w:proofErr w:type="spellStart"/>
      <w:r w:rsidR="0085223B" w:rsidRPr="0085223B">
        <w:rPr>
          <w:rFonts w:ascii="Times New Roman" w:eastAsia="Times New Roman" w:hAnsi="Times New Roman" w:cs="Times New Roman"/>
          <w:bCs/>
          <w:sz w:val="28"/>
          <w:szCs w:val="28"/>
          <w:lang w:eastAsia="ru-RU"/>
        </w:rPr>
        <w:t>встроено­пристроенными</w:t>
      </w:r>
      <w:proofErr w:type="spellEnd"/>
      <w:r w:rsidR="0085223B" w:rsidRPr="0085223B">
        <w:rPr>
          <w:rFonts w:ascii="Times New Roman" w:eastAsia="Times New Roman" w:hAnsi="Times New Roman" w:cs="Times New Roman"/>
          <w:bCs/>
          <w:sz w:val="28"/>
          <w:szCs w:val="28"/>
          <w:lang w:eastAsia="ru-RU"/>
        </w:rPr>
        <w:t xml:space="preserve"> помещениями в 38 </w:t>
      </w:r>
      <w:proofErr w:type="spellStart"/>
      <w:r w:rsidR="0085223B" w:rsidRPr="0085223B">
        <w:rPr>
          <w:rFonts w:ascii="Times New Roman" w:eastAsia="Times New Roman" w:hAnsi="Times New Roman" w:cs="Times New Roman"/>
          <w:bCs/>
          <w:sz w:val="28"/>
          <w:szCs w:val="28"/>
          <w:lang w:eastAsia="ru-RU"/>
        </w:rPr>
        <w:t>мкр</w:t>
      </w:r>
      <w:proofErr w:type="spellEnd"/>
      <w:r w:rsidR="0085223B" w:rsidRPr="0085223B">
        <w:rPr>
          <w:rFonts w:ascii="Times New Roman" w:eastAsia="Times New Roman" w:hAnsi="Times New Roman" w:cs="Times New Roman"/>
          <w:bCs/>
          <w:sz w:val="28"/>
          <w:szCs w:val="28"/>
          <w:lang w:eastAsia="ru-RU"/>
        </w:rPr>
        <w:t>. г. Октябрьский Республики Башкортостан.» (</w:t>
      </w:r>
      <w:proofErr w:type="gramStart"/>
      <w:r w:rsidR="0085223B" w:rsidRPr="0085223B">
        <w:rPr>
          <w:rFonts w:ascii="Times New Roman" w:eastAsia="Times New Roman" w:hAnsi="Times New Roman" w:cs="Times New Roman"/>
          <w:bCs/>
          <w:sz w:val="28"/>
          <w:szCs w:val="28"/>
          <w:lang w:eastAsia="ru-RU"/>
        </w:rPr>
        <w:t>блок-секции</w:t>
      </w:r>
      <w:proofErr w:type="gramEnd"/>
      <w:r w:rsidR="0085223B" w:rsidRPr="0085223B">
        <w:rPr>
          <w:rFonts w:ascii="Times New Roman" w:eastAsia="Times New Roman" w:hAnsi="Times New Roman" w:cs="Times New Roman"/>
          <w:bCs/>
          <w:sz w:val="28"/>
          <w:szCs w:val="28"/>
          <w:lang w:eastAsia="ru-RU"/>
        </w:rPr>
        <w:t xml:space="preserve"> №№ 6 – 7).</w:t>
      </w:r>
    </w:p>
    <w:p w14:paraId="1E8D4FE3" w14:textId="77777777" w:rsidR="00C061BA" w:rsidRDefault="00C061BA" w:rsidP="00184A26">
      <w:pPr>
        <w:spacing w:line="240" w:lineRule="auto"/>
        <w:rPr>
          <w:rFonts w:ascii="Times New Roman" w:hAnsi="Times New Roman" w:cs="Times New Roman"/>
          <w:b/>
          <w:bCs/>
          <w:color w:val="000000"/>
          <w:sz w:val="24"/>
          <w:szCs w:val="24"/>
        </w:rPr>
      </w:pPr>
    </w:p>
    <w:p w14:paraId="2E3E80F9" w14:textId="77777777" w:rsidR="00C061BA" w:rsidRDefault="00C061BA" w:rsidP="00184A26">
      <w:pPr>
        <w:spacing w:line="240" w:lineRule="auto"/>
        <w:rPr>
          <w:rFonts w:ascii="Times New Roman" w:hAnsi="Times New Roman" w:cs="Times New Roman"/>
          <w:b/>
          <w:bCs/>
          <w:color w:val="000000"/>
          <w:sz w:val="24"/>
          <w:szCs w:val="24"/>
        </w:rPr>
      </w:pPr>
    </w:p>
    <w:p w14:paraId="019797C5" w14:textId="77777777" w:rsidR="00490CAE" w:rsidRDefault="002D786F" w:rsidP="00490CAE">
      <w:pPr>
        <w:spacing w:line="240" w:lineRule="auto"/>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E07C6B" w:rsidRPr="00E07C6B">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435044ED" w14:textId="2FA612B2" w:rsidR="003E6CAA" w:rsidRDefault="002D786F" w:rsidP="00490CAE">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6C020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r w:rsidR="003E6CAA">
        <w:rPr>
          <w:rFonts w:ascii="Times New Roman" w:hAnsi="Times New Roman" w:cs="Times New Roman"/>
          <w:bCs/>
          <w:color w:val="000000"/>
          <w:sz w:val="24"/>
          <w:szCs w:val="24"/>
        </w:rPr>
        <w:t xml:space="preserve"> </w:t>
      </w:r>
      <w:bookmarkEnd w:id="0"/>
    </w:p>
    <w:p w14:paraId="3D224107" w14:textId="77777777" w:rsidR="009C0F25" w:rsidRPr="009C0F25" w:rsidRDefault="009C0F25" w:rsidP="00184A26">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66258E3F" w14:textId="77777777" w:rsidR="009C0F25" w:rsidRPr="009C0F25" w:rsidRDefault="009C0F25" w:rsidP="00184A26">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49CEE585"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14808F8"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38CC9EA"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B2AFC36"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B1A742B"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0E75337"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570244C"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A2D3DBE"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4A67C77"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2019DED"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7B91549" w14:textId="77777777" w:rsidR="00611514" w:rsidRDefault="00611514"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27282AA" w14:textId="77777777" w:rsidR="00611514" w:rsidRDefault="00611514"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3144585"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BBBD08A"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F3C1413"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EDB03DB"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32FB210"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7CEF0EB" w14:textId="21C3E43C" w:rsidR="002D786F" w:rsidRPr="00D41DCC" w:rsidRDefault="009E4462"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3E6CAA">
        <w:rPr>
          <w:rFonts w:ascii="Times New Roman" w:eastAsia="Times New Roman" w:hAnsi="Times New Roman" w:cs="Times New Roman"/>
          <w:b/>
          <w:bCs/>
          <w:sz w:val="24"/>
          <w:szCs w:val="24"/>
          <w:lang w:eastAsia="ru-RU"/>
        </w:rPr>
        <w:t>3</w:t>
      </w:r>
    </w:p>
    <w:p w14:paraId="08FD50CD" w14:textId="78176CE7" w:rsidR="00954C7C" w:rsidRPr="00954C7C" w:rsidRDefault="00954C7C" w:rsidP="00184A26">
      <w:pPr>
        <w:pageBreakBefore/>
        <w:spacing w:line="240" w:lineRule="auto"/>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14:paraId="79116B63" w14:textId="77777777" w:rsidR="00954C7C" w:rsidRPr="00954C7C" w:rsidRDefault="00954C7C" w:rsidP="00184A26">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2C51A788" w14:textId="77777777" w:rsidR="00954C7C" w:rsidRP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5394DBE8" w14:textId="77777777" w:rsidR="00954C7C" w:rsidRP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10C52269" w14:textId="77777777" w:rsid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14:paraId="38BC237A" w14:textId="24A9C90D" w:rsidR="009A3D37" w:rsidRPr="00954C7C" w:rsidRDefault="009A3D37"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техническому заданию. Проектная документация.</w:t>
      </w:r>
    </w:p>
    <w:p w14:paraId="75C5C26D" w14:textId="77777777" w:rsidR="00954C7C" w:rsidRP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02B0FB22" w14:textId="51DCB3C5" w:rsidR="00B64B62" w:rsidRPr="00B64B62" w:rsidRDefault="00954C7C" w:rsidP="00BD71E6">
      <w:pPr>
        <w:spacing w:line="240" w:lineRule="auto"/>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w:t>
      </w:r>
      <w:r w:rsidR="00A8002D" w:rsidRPr="00A8002D">
        <w:t xml:space="preserve"> </w:t>
      </w:r>
      <w:r w:rsidR="00A8002D" w:rsidRPr="00A8002D">
        <w:rPr>
          <w:rFonts w:ascii="Times New Roman" w:eastAsia="Times New Roman" w:hAnsi="Times New Roman" w:cs="Times New Roman"/>
          <w:sz w:val="24"/>
          <w:szCs w:val="24"/>
          <w:lang w:eastAsia="ru-RU"/>
        </w:rPr>
        <w:t xml:space="preserve">Рекомендуемые образцы форм и документов для заполнения участниками </w:t>
      </w:r>
    </w:p>
    <w:p w14:paraId="5A9EF5BB" w14:textId="77777777" w:rsidR="00B64B62" w:rsidRDefault="00B64B62"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1F45F17C" w14:textId="4721F701" w:rsidR="00B05ED6" w:rsidRPr="00D21164" w:rsidRDefault="00B05ED6"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21164">
        <w:rPr>
          <w:rFonts w:ascii="Times New Roman" w:eastAsia="Times New Roman" w:hAnsi="Times New Roman" w:cs="Times New Roman"/>
          <w:sz w:val="24"/>
          <w:szCs w:val="24"/>
          <w:lang w:eastAsia="ru-RU"/>
        </w:rPr>
        <w:t>Приложение №1.</w:t>
      </w:r>
      <w:r w:rsidR="00CF617F">
        <w:rPr>
          <w:rFonts w:ascii="Times New Roman" w:eastAsia="Times New Roman" w:hAnsi="Times New Roman" w:cs="Times New Roman"/>
          <w:sz w:val="24"/>
          <w:szCs w:val="24"/>
          <w:lang w:eastAsia="ru-RU"/>
        </w:rPr>
        <w:t xml:space="preserve"> </w:t>
      </w:r>
      <w:r w:rsidRPr="00D21164">
        <w:rPr>
          <w:rFonts w:ascii="Times New Roman" w:eastAsia="Times New Roman" w:hAnsi="Times New Roman" w:cs="Times New Roman"/>
          <w:sz w:val="24"/>
          <w:szCs w:val="24"/>
          <w:lang w:eastAsia="ru-RU"/>
        </w:rPr>
        <w:t xml:space="preserve">Обоснование </w:t>
      </w:r>
      <w:r w:rsidR="008057F4">
        <w:rPr>
          <w:rFonts w:ascii="Times New Roman" w:eastAsia="Times New Roman" w:hAnsi="Times New Roman" w:cs="Times New Roman"/>
          <w:sz w:val="24"/>
          <w:szCs w:val="24"/>
          <w:lang w:eastAsia="ru-RU"/>
        </w:rPr>
        <w:t>н</w:t>
      </w:r>
      <w:r w:rsidR="008057F4" w:rsidRPr="008057F4">
        <w:rPr>
          <w:rFonts w:ascii="Times New Roman" w:eastAsia="Times New Roman" w:hAnsi="Times New Roman" w:cs="Times New Roman"/>
          <w:sz w:val="24"/>
          <w:szCs w:val="24"/>
          <w:lang w:eastAsia="ru-RU"/>
        </w:rPr>
        <w:t>ачальн</w:t>
      </w:r>
      <w:r w:rsidR="008057F4">
        <w:rPr>
          <w:rFonts w:ascii="Times New Roman" w:eastAsia="Times New Roman" w:hAnsi="Times New Roman" w:cs="Times New Roman"/>
          <w:sz w:val="24"/>
          <w:szCs w:val="24"/>
          <w:lang w:eastAsia="ru-RU"/>
        </w:rPr>
        <w:t>ой</w:t>
      </w:r>
      <w:r w:rsidR="008057F4" w:rsidRPr="008057F4">
        <w:rPr>
          <w:rFonts w:ascii="Times New Roman" w:eastAsia="Times New Roman" w:hAnsi="Times New Roman" w:cs="Times New Roman"/>
          <w:sz w:val="24"/>
          <w:szCs w:val="24"/>
          <w:lang w:eastAsia="ru-RU"/>
        </w:rPr>
        <w:t xml:space="preserve"> </w:t>
      </w:r>
      <w:r w:rsidR="002D5B77">
        <w:rPr>
          <w:rFonts w:ascii="Times New Roman" w:eastAsia="Times New Roman" w:hAnsi="Times New Roman" w:cs="Times New Roman"/>
          <w:sz w:val="24"/>
          <w:szCs w:val="24"/>
          <w:lang w:eastAsia="ru-RU"/>
        </w:rPr>
        <w:t>(максимальной) цены договора</w:t>
      </w:r>
    </w:p>
    <w:p w14:paraId="594DF7C3" w14:textId="77777777" w:rsidR="00B05ED6" w:rsidRPr="00954C7C" w:rsidRDefault="00B05ED6"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F26EC40" w14:textId="77777777" w:rsidR="00954C7C" w:rsidRPr="00954C7C" w:rsidRDefault="00954C7C" w:rsidP="00184A26">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3342291E" w14:textId="77777777" w:rsidR="00954C7C" w:rsidRPr="00954C7C" w:rsidRDefault="00954C7C"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0C3043E3" w14:textId="689D9784" w:rsidR="00EE37DC" w:rsidRPr="00EE37DC" w:rsidRDefault="00EE37D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4D78DF">
        <w:rPr>
          <w:rFonts w:ascii="Times New Roman" w:eastAsia="Times New Roman" w:hAnsi="Times New Roman" w:cs="Times New Roman"/>
          <w:b/>
          <w:sz w:val="24"/>
          <w:szCs w:val="24"/>
          <w:lang w:eastAsia="ru-RU"/>
        </w:rPr>
        <w:t xml:space="preserve"> закупки</w:t>
      </w:r>
    </w:p>
    <w:p w14:paraId="32A902BA"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18DA7A4E"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1092C8EC" w14:textId="77777777" w:rsidR="00EE37DC" w:rsidRPr="00EE37DC" w:rsidRDefault="00EE37D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6A32BD41" w14:textId="513A83C8" w:rsidR="00EE37DC" w:rsidRPr="00EE37DC" w:rsidRDefault="00EE37DC" w:rsidP="00413F1B">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w:t>
      </w:r>
      <w:r w:rsidR="00166A4E">
        <w:rPr>
          <w:rFonts w:ascii="Times New Roman" w:eastAsia="Times New Roman" w:hAnsi="Times New Roman" w:cs="Times New Roman"/>
          <w:sz w:val="24"/>
          <w:szCs w:val="24"/>
          <w:lang w:val="x-none" w:eastAsia="x-none"/>
        </w:rPr>
        <w:t>–</w:t>
      </w:r>
      <w:r w:rsidRPr="00EE37DC">
        <w:rPr>
          <w:rFonts w:ascii="Times New Roman" w:eastAsia="Times New Roman" w:hAnsi="Times New Roman" w:cs="Times New Roman"/>
          <w:sz w:val="24"/>
          <w:szCs w:val="24"/>
          <w:lang w:val="x-none" w:eastAsia="x-none"/>
        </w:rPr>
        <w:t xml:space="preserve"> Предприятие</w:t>
      </w:r>
      <w:r w:rsidR="00166A4E">
        <w:rPr>
          <w:rFonts w:ascii="Times New Roman" w:eastAsia="Times New Roman" w:hAnsi="Times New Roman" w:cs="Times New Roman"/>
          <w:sz w:val="24"/>
          <w:szCs w:val="24"/>
          <w:lang w:eastAsia="x-none"/>
        </w:rPr>
        <w:t xml:space="preserve"> или Заказчик</w:t>
      </w:r>
      <w:r w:rsidRPr="00EE37DC">
        <w:rPr>
          <w:rFonts w:ascii="Times New Roman" w:eastAsia="Times New Roman" w:hAnsi="Times New Roman" w:cs="Times New Roman"/>
          <w:sz w:val="24"/>
          <w:szCs w:val="24"/>
          <w:lang w:val="x-none" w:eastAsia="x-none"/>
        </w:rPr>
        <w:t xml:space="preserve">) проводит </w:t>
      </w:r>
      <w:r w:rsidR="00413F1B">
        <w:rPr>
          <w:rFonts w:ascii="Times New Roman" w:eastAsia="Times New Roman" w:hAnsi="Times New Roman" w:cs="Times New Roman"/>
          <w:sz w:val="24"/>
          <w:szCs w:val="24"/>
          <w:lang w:eastAsia="x-none"/>
        </w:rPr>
        <w:t xml:space="preserve">конкурс в электронной форме </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3793574E"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00B93AB7"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Pr="00EE37DC">
        <w:rPr>
          <w:rFonts w:ascii="Times New Roman" w:eastAsia="Times New Roman" w:hAnsi="Times New Roman" w:cs="Times New Roman"/>
          <w:sz w:val="24"/>
          <w:szCs w:val="24"/>
          <w:lang w:eastAsia="ru-RU"/>
        </w:rPr>
        <w:t xml:space="preserve"> </w:t>
      </w:r>
    </w:p>
    <w:p w14:paraId="753A0407" w14:textId="77777777" w:rsidR="00166A4E" w:rsidRDefault="00166A4E"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eastAsia="x-none"/>
        </w:rPr>
      </w:pPr>
    </w:p>
    <w:p w14:paraId="2A892C5F"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6B77F49A"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73EFABB5"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4C9B3105"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78B466CD"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BD8CC72"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07280291" w14:textId="60411FE5" w:rsidR="00EE37DC" w:rsidRPr="00890A5E"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890A5E">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00890A5E" w:rsidRPr="00890A5E">
        <w:rPr>
          <w:rFonts w:ascii="Times New Roman" w:eastAsia="Times New Roman" w:hAnsi="Times New Roman" w:cs="Times New Roman"/>
          <w:bCs/>
          <w:sz w:val="24"/>
          <w:szCs w:val="24"/>
          <w:lang w:eastAsia="x-none"/>
        </w:rPr>
        <w:t>1</w:t>
      </w:r>
      <w:r w:rsidRPr="00890A5E">
        <w:rPr>
          <w:rFonts w:ascii="Times New Roman" w:eastAsia="Times New Roman" w:hAnsi="Times New Roman" w:cs="Times New Roman"/>
          <w:bCs/>
          <w:sz w:val="24"/>
          <w:szCs w:val="24"/>
          <w:lang w:val="x-none" w:eastAsia="x-none"/>
        </w:rPr>
        <w:t xml:space="preserve"> </w:t>
      </w:r>
      <w:r w:rsidRPr="008F4BDA">
        <w:rPr>
          <w:rFonts w:ascii="Times New Roman" w:eastAsia="Times New Roman" w:hAnsi="Times New Roman" w:cs="Times New Roman"/>
          <w:bCs/>
          <w:sz w:val="24"/>
          <w:szCs w:val="24"/>
          <w:lang w:val="x-none" w:eastAsia="x-none"/>
        </w:rPr>
        <w:t xml:space="preserve">(Предложение </w:t>
      </w:r>
      <w:r w:rsidRPr="008F4BDA">
        <w:rPr>
          <w:rFonts w:ascii="Times New Roman" w:eastAsia="Times New Roman" w:hAnsi="Times New Roman" w:cs="Times New Roman"/>
          <w:bCs/>
          <w:sz w:val="24"/>
          <w:szCs w:val="24"/>
          <w:lang w:eastAsia="x-none"/>
        </w:rPr>
        <w:t>участника закупки</w:t>
      </w:r>
      <w:r w:rsidRPr="008F4BDA">
        <w:rPr>
          <w:rFonts w:ascii="Times New Roman" w:eastAsia="Times New Roman" w:hAnsi="Times New Roman" w:cs="Times New Roman"/>
          <w:bCs/>
          <w:sz w:val="24"/>
          <w:szCs w:val="24"/>
          <w:lang w:val="x-none" w:eastAsia="x-none"/>
        </w:rPr>
        <w:t>),</w:t>
      </w:r>
      <w:r w:rsidRPr="00890A5E">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890A5E">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24F71D4A"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A5E">
        <w:rPr>
          <w:rFonts w:ascii="Times New Roman" w:eastAsia="Times New Roman" w:hAnsi="Times New Roman" w:cs="Times New Roman"/>
          <w:sz w:val="24"/>
          <w:szCs w:val="24"/>
          <w:lang w:eastAsia="ru-RU"/>
        </w:rPr>
        <w:t>4.2. При описании участником закупки поставляемого товара должны</w:t>
      </w:r>
      <w:r w:rsidRPr="00EE37DC">
        <w:rPr>
          <w:rFonts w:ascii="Times New Roman" w:eastAsia="Times New Roman" w:hAnsi="Times New Roman" w:cs="Times New Roman"/>
          <w:sz w:val="24"/>
          <w:szCs w:val="24"/>
          <w:lang w:eastAsia="ru-RU"/>
        </w:rPr>
        <w:t xml:space="preserve">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w:t>
      </w:r>
      <w:r w:rsidRPr="00EE37DC">
        <w:rPr>
          <w:rFonts w:ascii="Times New Roman" w:eastAsia="Times New Roman" w:hAnsi="Times New Roman" w:cs="Times New Roman"/>
          <w:sz w:val="24"/>
          <w:szCs w:val="24"/>
          <w:lang w:eastAsia="ru-RU"/>
        </w:rPr>
        <w:lastRenderedPageBreak/>
        <w:t>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372B6498"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16BEE45A"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44B0EF6"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3E89CB09"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473EDFAD"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5217CDA8" w14:textId="0BE49C69" w:rsidR="00EE37DC" w:rsidRPr="00FC29A3"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w:t>
      </w:r>
      <w:r w:rsidR="00444EE1">
        <w:rPr>
          <w:rFonts w:ascii="Times New Roman" w:eastAsia="Times New Roman" w:hAnsi="Times New Roman" w:cs="Times New Roman"/>
          <w:b/>
          <w:sz w:val="24"/>
          <w:szCs w:val="24"/>
          <w:lang w:eastAsia="x-none"/>
        </w:rPr>
        <w:t>е</w:t>
      </w:r>
      <w:r w:rsidRPr="00EE37DC">
        <w:rPr>
          <w:rFonts w:ascii="Times New Roman" w:eastAsia="Times New Roman" w:hAnsi="Times New Roman" w:cs="Times New Roman"/>
          <w:b/>
          <w:sz w:val="24"/>
          <w:szCs w:val="24"/>
          <w:lang w:val="x-none" w:eastAsia="x-none"/>
        </w:rPr>
        <w:t xml:space="preserve"> договора (цене лота), порядок формирования цены договора (цены лота)</w:t>
      </w:r>
      <w:r w:rsidR="00FC29A3">
        <w:rPr>
          <w:rFonts w:ascii="Times New Roman" w:eastAsia="Times New Roman" w:hAnsi="Times New Roman" w:cs="Times New Roman"/>
          <w:b/>
          <w:sz w:val="24"/>
          <w:szCs w:val="24"/>
          <w:lang w:eastAsia="x-none"/>
        </w:rPr>
        <w:t>,</w:t>
      </w:r>
      <w:r w:rsidR="006C0206">
        <w:rPr>
          <w:rFonts w:ascii="Times New Roman" w:eastAsia="Times New Roman" w:hAnsi="Times New Roman" w:cs="Times New Roman"/>
          <w:b/>
          <w:sz w:val="24"/>
          <w:szCs w:val="24"/>
          <w:lang w:eastAsia="x-none"/>
        </w:rPr>
        <w:t xml:space="preserve"> </w:t>
      </w:r>
      <w:r w:rsidR="00FC29A3">
        <w:rPr>
          <w:rFonts w:ascii="Times New Roman" w:eastAsia="Times New Roman" w:hAnsi="Times New Roman" w:cs="Times New Roman"/>
          <w:b/>
          <w:sz w:val="24"/>
          <w:szCs w:val="24"/>
          <w:lang w:eastAsia="x-none"/>
        </w:rPr>
        <w:t>сведения о предельной цене договора,</w:t>
      </w:r>
      <w:r w:rsidR="006C0206">
        <w:rPr>
          <w:rFonts w:ascii="Times New Roman" w:eastAsia="Times New Roman" w:hAnsi="Times New Roman" w:cs="Times New Roman"/>
          <w:b/>
          <w:sz w:val="24"/>
          <w:szCs w:val="24"/>
          <w:lang w:eastAsia="x-none"/>
        </w:rPr>
        <w:t xml:space="preserve"> </w:t>
      </w:r>
      <w:r w:rsidR="00FC29A3">
        <w:rPr>
          <w:rFonts w:ascii="Times New Roman" w:eastAsia="Times New Roman" w:hAnsi="Times New Roman" w:cs="Times New Roman"/>
          <w:b/>
          <w:sz w:val="24"/>
          <w:szCs w:val="24"/>
          <w:lang w:eastAsia="x-none"/>
        </w:rPr>
        <w:t>о начальной сумме цен единиц услуги (работ)</w:t>
      </w:r>
    </w:p>
    <w:p w14:paraId="76398FC1"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указаны </w:t>
      </w:r>
      <w:r w:rsidR="00A562F9">
        <w:rPr>
          <w:rFonts w:ascii="Times New Roman" w:eastAsia="Times New Roman" w:hAnsi="Times New Roman" w:cs="Times New Roman"/>
          <w:sz w:val="24"/>
          <w:szCs w:val="24"/>
          <w:lang w:eastAsia="x-none"/>
        </w:rPr>
        <w:t xml:space="preserve"> или о предельной цене договора и о  </w:t>
      </w:r>
      <w:r w:rsidR="00A562F9" w:rsidRPr="00A562F9">
        <w:rPr>
          <w:rFonts w:ascii="Times New Roman" w:eastAsia="Times New Roman" w:hAnsi="Times New Roman" w:cs="Times New Roman"/>
          <w:sz w:val="24"/>
          <w:szCs w:val="24"/>
          <w:lang w:eastAsia="x-none"/>
        </w:rPr>
        <w:t>начальной  суммы цен единиц услуги (работы)</w:t>
      </w:r>
      <w:r w:rsidR="00A562F9">
        <w:rPr>
          <w:rFonts w:ascii="Times New Roman" w:eastAsia="Times New Roman" w:hAnsi="Times New Roman" w:cs="Times New Roman"/>
          <w:sz w:val="24"/>
          <w:szCs w:val="24"/>
          <w:lang w:eastAsia="x-none"/>
        </w:rPr>
        <w:t xml:space="preserve"> представлены </w:t>
      </w:r>
      <w:r w:rsidRPr="00EE37DC">
        <w:rPr>
          <w:rFonts w:ascii="Times New Roman" w:eastAsia="Times New Roman" w:hAnsi="Times New Roman" w:cs="Times New Roman"/>
          <w:b/>
          <w:sz w:val="24"/>
          <w:szCs w:val="24"/>
          <w:lang w:val="x-none" w:eastAsia="x-none"/>
        </w:rPr>
        <w:t>в информационной карте</w:t>
      </w:r>
      <w:r w:rsidRPr="00EE37DC">
        <w:rPr>
          <w:rFonts w:ascii="Times New Roman" w:eastAsia="Times New Roman" w:hAnsi="Times New Roman" w:cs="Times New Roman"/>
          <w:sz w:val="24"/>
          <w:szCs w:val="24"/>
          <w:lang w:val="x-none" w:eastAsia="x-none"/>
        </w:rPr>
        <w:t xml:space="preserve"> (Раздел №2 настоящей документации).</w:t>
      </w:r>
    </w:p>
    <w:p w14:paraId="194CC445"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311246EF"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25381DAF"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74D79AC3"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0E592307" w14:textId="709C857B"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 xml:space="preserve">8. Порядок, место, дата, время начала и время окончания срока подачи заявок на участие в закупке </w:t>
      </w:r>
    </w:p>
    <w:p w14:paraId="0CA18482" w14:textId="108038F7" w:rsidR="00EE37DC" w:rsidRDefault="00EE37DC"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Предприятие размещает в ЕИС извещение о проведении закупки и документацию о проведении </w:t>
      </w:r>
      <w:r w:rsidR="0085223B">
        <w:rPr>
          <w:rFonts w:ascii="Times New Roman" w:eastAsia="Times New Roman" w:hAnsi="Times New Roman" w:cs="Times New Roman"/>
          <w:sz w:val="24"/>
          <w:szCs w:val="24"/>
          <w:lang w:eastAsia="ru-RU"/>
        </w:rPr>
        <w:t xml:space="preserve">конкурса </w:t>
      </w:r>
      <w:r w:rsidRPr="00EE37DC">
        <w:rPr>
          <w:rFonts w:ascii="Times New Roman" w:eastAsia="Times New Roman" w:hAnsi="Times New Roman" w:cs="Times New Roman"/>
          <w:sz w:val="24"/>
          <w:szCs w:val="24"/>
          <w:lang w:eastAsia="ru-RU"/>
        </w:rPr>
        <w:t xml:space="preserve"> </w:t>
      </w:r>
      <w:r w:rsidR="001A7076" w:rsidRPr="001A7076">
        <w:rPr>
          <w:rFonts w:ascii="Times New Roman" w:eastAsia="Times New Roman" w:hAnsi="Times New Roman" w:cs="Times New Roman"/>
          <w:sz w:val="24"/>
          <w:szCs w:val="24"/>
          <w:lang w:eastAsia="ru-RU"/>
        </w:rPr>
        <w:t xml:space="preserve">в электронной форме </w:t>
      </w:r>
      <w:r w:rsidR="0085223B" w:rsidRPr="0085223B">
        <w:rPr>
          <w:rFonts w:ascii="Times New Roman" w:eastAsia="Times New Roman" w:hAnsi="Times New Roman" w:cs="Times New Roman"/>
          <w:sz w:val="24"/>
          <w:szCs w:val="24"/>
          <w:lang w:eastAsia="ru-RU"/>
        </w:rPr>
        <w:t>за 15 дней до даты окончания срока подачи заявок - если начальная (максимальная) цена договор</w:t>
      </w:r>
      <w:r w:rsidR="00A85DD8">
        <w:rPr>
          <w:rFonts w:ascii="Times New Roman" w:eastAsia="Times New Roman" w:hAnsi="Times New Roman" w:cs="Times New Roman"/>
          <w:sz w:val="24"/>
          <w:szCs w:val="24"/>
          <w:lang w:eastAsia="ru-RU"/>
        </w:rPr>
        <w:t>а превышает 30 миллионов рублей</w:t>
      </w:r>
      <w:r w:rsidRPr="00EE37DC">
        <w:rPr>
          <w:rFonts w:ascii="Times New Roman" w:eastAsia="Times New Roman" w:hAnsi="Times New Roman" w:cs="Times New Roman"/>
          <w:sz w:val="24"/>
          <w:szCs w:val="24"/>
          <w:lang w:eastAsia="ru-RU"/>
        </w:rPr>
        <w:t>,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5DC03F49" w14:textId="77777777" w:rsidR="001A7076" w:rsidRPr="00EE37DC" w:rsidRDefault="001A7076"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2B653536" w14:textId="77777777" w:rsidR="00EE37DC" w:rsidRPr="00EE37DC" w:rsidRDefault="00EE37DC" w:rsidP="00184A26">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7955B692" w14:textId="0193FAC6" w:rsidR="00DF1B7B" w:rsidRPr="00DF1B7B" w:rsidRDefault="00EE37DC" w:rsidP="00DF1B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r w:rsidR="00DF1B7B" w:rsidRPr="00DF1B7B">
        <w:rPr>
          <w:rFonts w:ascii="Times New Roman" w:eastAsia="Times New Roman" w:hAnsi="Times New Roman" w:cs="Times New Roman"/>
          <w:sz w:val="24"/>
          <w:szCs w:val="24"/>
          <w:lang w:eastAsia="ru-RU"/>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4427BC16" w14:textId="6849F8CC" w:rsidR="00DF1B7B" w:rsidRPr="008A38B1" w:rsidRDefault="00DF1B7B" w:rsidP="00DF1B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F1B7B">
        <w:rPr>
          <w:rFonts w:ascii="Times New Roman" w:eastAsia="Times New Roman" w:hAnsi="Times New Roman" w:cs="Times New Roman"/>
          <w:sz w:val="24"/>
          <w:szCs w:val="24"/>
          <w:lang w:eastAsia="ru-RU"/>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6117DB32" w14:textId="1377087C" w:rsidR="00EE37DC" w:rsidRPr="00EE37DC" w:rsidRDefault="00EE37DC" w:rsidP="008A38B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6B40EB32" w14:textId="3EC7A77E" w:rsid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1) участник закупки должен соответствовать требованиям законодательства </w:t>
      </w:r>
      <w:r w:rsidRPr="00EE37DC">
        <w:rPr>
          <w:rFonts w:ascii="Times New Roman" w:eastAsia="Times New Roman" w:hAnsi="Times New Roman" w:cs="Times New Roman"/>
          <w:sz w:val="24"/>
          <w:szCs w:val="24"/>
          <w:lang w:eastAsia="ru-RU"/>
        </w:rPr>
        <w:lastRenderedPageBreak/>
        <w:t>Российской Федерации к лицам, осуществляющим поставки товаров, выполнение работ, оказание услуг, кот</w:t>
      </w:r>
      <w:r w:rsidR="000B2353">
        <w:rPr>
          <w:rFonts w:ascii="Times New Roman" w:eastAsia="Times New Roman" w:hAnsi="Times New Roman" w:cs="Times New Roman"/>
          <w:sz w:val="24"/>
          <w:szCs w:val="24"/>
          <w:lang w:eastAsia="ru-RU"/>
        </w:rPr>
        <w:t>орые являются предметом закупки;</w:t>
      </w:r>
    </w:p>
    <w:p w14:paraId="348BDBCB"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p>
    <w:p w14:paraId="747BD3AF"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74D1B7"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9E3E1D"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2C18FD6"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0"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1"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6B7F284"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59DF6979"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w:t>
      </w:r>
      <w:r w:rsidRPr="00EE37DC">
        <w:rPr>
          <w:rFonts w:ascii="Times New Roman" w:eastAsia="Times New Roman" w:hAnsi="Times New Roman" w:cs="Times New Roman"/>
          <w:sz w:val="24"/>
          <w:szCs w:val="24"/>
          <w:lang w:eastAsia="ru-RU"/>
        </w:rPr>
        <w:lastRenderedPageBreak/>
        <w:t>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ADE37A6" w14:textId="77777777" w:rsid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5DEAF838" w14:textId="7C2595B6" w:rsidR="007C6228" w:rsidRPr="00EE37DC" w:rsidRDefault="00D924C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924CB">
        <w:rPr>
          <w:rFonts w:ascii="Times New Roman" w:eastAsia="Times New Roman" w:hAnsi="Times New Roman" w:cs="Times New Roman"/>
          <w:sz w:val="24"/>
          <w:szCs w:val="24"/>
          <w:lang w:eastAsia="ru-RU"/>
        </w:rPr>
        <w:t>) участник закупки не является иностранным агентом;</w:t>
      </w:r>
    </w:p>
    <w:p w14:paraId="6A09BC56"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14:paraId="128B11C7"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14:paraId="7C35AD4C"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14:paraId="32462AAE"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14:paraId="48E0289B" w14:textId="77777777" w:rsidR="00EE37DC" w:rsidRPr="00EE37DC" w:rsidRDefault="00EE37DC"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F645D6B" w14:textId="77777777" w:rsidR="00EE37DC" w:rsidRPr="00EE37DC" w:rsidRDefault="00EE37DC"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38609994" w14:textId="54B03CD5"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D924CB">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14:paraId="6CF09615" w14:textId="018C1D21"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64BAA33B" w14:textId="57A59D1B"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6714F529" w14:textId="2B6BE5A6"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2A0E00DC" w14:textId="2C7B387E" w:rsidR="00954C7C" w:rsidRPr="00954C7C" w:rsidRDefault="00954C7C"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7643BF07" w14:textId="58678100" w:rsid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14:paraId="200457D8" w14:textId="69EB23A3"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61AACD50" w14:textId="62C3CC49"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709359B7" w14:textId="548784E2"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w:t>
      </w:r>
      <w:r w:rsidRPr="00954C7C">
        <w:rPr>
          <w:rFonts w:ascii="Times New Roman" w:eastAsia="Times New Roman" w:hAnsi="Times New Roman" w:cs="Times New Roman"/>
          <w:sz w:val="24"/>
          <w:szCs w:val="24"/>
          <w:lang w:eastAsia="ru-RU"/>
        </w:rPr>
        <w:lastRenderedPageBreak/>
        <w:t>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w:t>
      </w:r>
      <w:r w:rsidR="008F63CB">
        <w:rPr>
          <w:rFonts w:ascii="Times New Roman" w:eastAsia="Times New Roman" w:hAnsi="Times New Roman" w:cs="Times New Roman"/>
          <w:sz w:val="24"/>
          <w:szCs w:val="24"/>
          <w:lang w:eastAsia="ru-RU"/>
        </w:rPr>
        <w:t>п</w:t>
      </w:r>
      <w:r w:rsidRPr="00954C7C">
        <w:rPr>
          <w:rFonts w:ascii="Times New Roman" w:eastAsia="Times New Roman" w:hAnsi="Times New Roman" w:cs="Times New Roman"/>
          <w:sz w:val="24"/>
          <w:szCs w:val="24"/>
          <w:lang w:eastAsia="ru-RU"/>
        </w:rPr>
        <w:t>.</w:t>
      </w:r>
      <w:r w:rsidR="008F63CB">
        <w:rPr>
          <w:rFonts w:ascii="Times New Roman" w:eastAsia="Times New Roman" w:hAnsi="Times New Roman" w:cs="Times New Roman"/>
          <w:sz w:val="24"/>
          <w:szCs w:val="24"/>
          <w:lang w:eastAsia="ru-RU"/>
        </w:rPr>
        <w:t xml:space="preserve">3 пункта </w:t>
      </w:r>
      <w:r w:rsidRPr="00954C7C">
        <w:rPr>
          <w:rFonts w:ascii="Times New Roman" w:eastAsia="Times New Roman" w:hAnsi="Times New Roman" w:cs="Times New Roman"/>
          <w:sz w:val="24"/>
          <w:szCs w:val="24"/>
          <w:lang w:eastAsia="ru-RU"/>
        </w:rPr>
        <w:t xml:space="preserve"> 1</w:t>
      </w:r>
      <w:r w:rsidR="008F63CB">
        <w:rPr>
          <w:rFonts w:ascii="Times New Roman" w:eastAsia="Times New Roman" w:hAnsi="Times New Roman" w:cs="Times New Roman"/>
          <w:sz w:val="24"/>
          <w:szCs w:val="24"/>
          <w:lang w:eastAsia="ru-RU"/>
        </w:rPr>
        <w:t>9</w:t>
      </w:r>
      <w:r w:rsidRPr="00954C7C">
        <w:rPr>
          <w:rFonts w:ascii="Times New Roman" w:eastAsia="Times New Roman" w:hAnsi="Times New Roman" w:cs="Times New Roman"/>
          <w:sz w:val="24"/>
          <w:szCs w:val="24"/>
          <w:lang w:eastAsia="ru-RU"/>
        </w:rPr>
        <w:t>.</w:t>
      </w:r>
      <w:r w:rsidR="008F63CB">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w:t>
      </w:r>
      <w:r w:rsidR="008F63CB">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xml:space="preserve"> Положения для данного способа закупки.</w:t>
      </w:r>
    </w:p>
    <w:p w14:paraId="5FE5B1A6" w14:textId="0C9D2396"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09DD0400" w14:textId="77777777" w:rsidR="00954C7C" w:rsidRPr="00954C7C" w:rsidRDefault="00954C7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7EEF2D8B" w14:textId="0A34DE9E" w:rsidR="00954C7C" w:rsidRPr="00954C7C" w:rsidRDefault="00B37382"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954C7C"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14:paraId="4A0D1EE2" w14:textId="67E9F718" w:rsidR="00954C7C" w:rsidRPr="00EB3655" w:rsidRDefault="00EB3655" w:rsidP="00EB3655">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proofErr w:type="gramStart"/>
      <w:r w:rsidRPr="00EB3655">
        <w:rPr>
          <w:rFonts w:ascii="Times New Roman" w:eastAsia="Times New Roman" w:hAnsi="Times New Roman" w:cs="Times New Roman"/>
          <w:bCs/>
          <w:sz w:val="24"/>
          <w:szCs w:val="24"/>
          <w:lang w:eastAsia="ru-RU"/>
        </w:rPr>
        <w:t>П</w:t>
      </w:r>
      <w:r w:rsidR="00EE5DE9" w:rsidRPr="00EB3655">
        <w:rPr>
          <w:rFonts w:ascii="Times New Roman" w:eastAsia="Times New Roman" w:hAnsi="Times New Roman" w:cs="Times New Roman"/>
          <w:bCs/>
          <w:sz w:val="24"/>
          <w:szCs w:val="24"/>
          <w:lang w:eastAsia="ru-RU"/>
        </w:rPr>
        <w:t>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w:t>
      </w:r>
      <w:r w:rsidRPr="00EB3655">
        <w:t xml:space="preserve"> </w:t>
      </w:r>
      <w:r>
        <w:t>-</w:t>
      </w:r>
      <w:r w:rsidR="004372C4">
        <w:t xml:space="preserve"> </w:t>
      </w:r>
      <w:r w:rsidRPr="00EB3655">
        <w:rPr>
          <w:rFonts w:ascii="Times New Roman" w:eastAsia="Times New Roman" w:hAnsi="Times New Roman" w:cs="Times New Roman"/>
          <w:bCs/>
          <w:sz w:val="24"/>
          <w:szCs w:val="24"/>
          <w:lang w:eastAsia="ru-RU"/>
        </w:rPr>
        <w:t>в информационной карте (Раздел №2 настоящей документации)</w:t>
      </w:r>
      <w:r w:rsidR="00EE5DE9" w:rsidRPr="00EB3655">
        <w:rPr>
          <w:rFonts w:ascii="Times New Roman" w:eastAsia="Times New Roman" w:hAnsi="Times New Roman" w:cs="Times New Roman"/>
          <w:bCs/>
          <w:sz w:val="24"/>
          <w:szCs w:val="24"/>
          <w:lang w:eastAsia="ru-RU"/>
        </w:rPr>
        <w:t xml:space="preserve"> может предоставляться участниками такой закупки путем внесения денежных средств в соответствии с настоящей статьей или предоставления независимой</w:t>
      </w:r>
      <w:proofErr w:type="gramEnd"/>
      <w:r w:rsidR="00EE5DE9" w:rsidRPr="00EB3655">
        <w:rPr>
          <w:rFonts w:ascii="Times New Roman" w:eastAsia="Times New Roman" w:hAnsi="Times New Roman" w:cs="Times New Roman"/>
          <w:bCs/>
          <w:sz w:val="24"/>
          <w:szCs w:val="24"/>
          <w:lang w:eastAsia="ru-RU"/>
        </w:rPr>
        <w:t xml:space="preserve"> гарантии. Выбор способа обеспечения заявки на участие в такой закупке осуществляется участником такой закупки.</w:t>
      </w:r>
      <w:r w:rsidR="004372C4" w:rsidRPr="004372C4">
        <w:t xml:space="preserve"> </w:t>
      </w:r>
      <w:r w:rsidR="001E1ED8">
        <w:rPr>
          <w:rFonts w:ascii="Times New Roman" w:eastAsia="Times New Roman" w:hAnsi="Times New Roman" w:cs="Times New Roman"/>
          <w:bCs/>
          <w:sz w:val="24"/>
          <w:szCs w:val="24"/>
          <w:lang w:eastAsia="ru-RU"/>
        </w:rPr>
        <w:t>Р</w:t>
      </w:r>
      <w:r w:rsidR="004372C4" w:rsidRPr="004372C4">
        <w:rPr>
          <w:rFonts w:ascii="Times New Roman" w:eastAsia="Times New Roman" w:hAnsi="Times New Roman" w:cs="Times New Roman"/>
          <w:bCs/>
          <w:sz w:val="24"/>
          <w:szCs w:val="24"/>
          <w:lang w:eastAsia="ru-RU"/>
        </w:rPr>
        <w:t xml:space="preserve">азмер такого обеспечения не может превышать 2 процента начальной (максимальной) цены договора (цены лота). </w:t>
      </w:r>
    </w:p>
    <w:p w14:paraId="74669146" w14:textId="0E520B6B"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B3738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Сроки и порядок внесения обеспечения заявки на участие в закупке (и иные требования к такому обеспечению, в том числе условиям </w:t>
      </w:r>
      <w:r w:rsidR="008F63CB">
        <w:rPr>
          <w:rFonts w:ascii="Times New Roman" w:eastAsia="Times New Roman" w:hAnsi="Times New Roman" w:cs="Times New Roman"/>
          <w:b/>
          <w:sz w:val="24"/>
          <w:szCs w:val="24"/>
          <w:lang w:eastAsia="ru-RU"/>
        </w:rPr>
        <w:t xml:space="preserve">независимой </w:t>
      </w:r>
      <w:r w:rsidRPr="00954C7C">
        <w:rPr>
          <w:rFonts w:ascii="Times New Roman" w:eastAsia="Times New Roman" w:hAnsi="Times New Roman" w:cs="Times New Roman"/>
          <w:b/>
          <w:sz w:val="24"/>
          <w:szCs w:val="24"/>
          <w:lang w:eastAsia="ru-RU"/>
        </w:rPr>
        <w:t>гарантии)</w:t>
      </w:r>
    </w:p>
    <w:p w14:paraId="48B8D192" w14:textId="1E94B576" w:rsidR="008F63CB" w:rsidRPr="008F63CB" w:rsidRDefault="00B37382"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12.1.</w:t>
      </w:r>
      <w:r w:rsidR="008F63CB" w:rsidRPr="008F63CB">
        <w:rPr>
          <w:rFonts w:ascii="Times New Roman" w:eastAsia="Times New Roman" w:hAnsi="Times New Roman" w:cs="Times New Roman"/>
          <w:bCs/>
          <w:sz w:val="24"/>
          <w:szCs w:val="24"/>
          <w:lang w:eastAsia="ru-RU"/>
        </w:rPr>
        <w:t>Если в документации о закупке, осущест</w:t>
      </w:r>
      <w:r>
        <w:rPr>
          <w:rFonts w:ascii="Times New Roman" w:eastAsia="Times New Roman" w:hAnsi="Times New Roman" w:cs="Times New Roman"/>
          <w:bCs/>
          <w:sz w:val="24"/>
          <w:szCs w:val="24"/>
          <w:lang w:eastAsia="ru-RU"/>
        </w:rPr>
        <w:t xml:space="preserve">вляемой в соответствии с 19.2. </w:t>
      </w:r>
      <w:r w:rsidR="008F63CB" w:rsidRPr="008F63CB">
        <w:rPr>
          <w:rFonts w:ascii="Times New Roman" w:eastAsia="Times New Roman" w:hAnsi="Times New Roman" w:cs="Times New Roman"/>
          <w:bCs/>
          <w:sz w:val="24"/>
          <w:szCs w:val="24"/>
          <w:lang w:eastAsia="ru-RU"/>
        </w:rPr>
        <w:t xml:space="preserve"> Положения</w:t>
      </w:r>
      <w:r w:rsidR="006262BE">
        <w:rPr>
          <w:rFonts w:ascii="Times New Roman" w:eastAsia="Times New Roman" w:hAnsi="Times New Roman" w:cs="Times New Roman"/>
          <w:bCs/>
          <w:sz w:val="24"/>
          <w:szCs w:val="24"/>
          <w:lang w:eastAsia="ru-RU"/>
        </w:rPr>
        <w:t xml:space="preserve"> о закупках</w:t>
      </w:r>
      <w:r w:rsidR="008F63CB" w:rsidRPr="008F63CB">
        <w:rPr>
          <w:rFonts w:ascii="Times New Roman" w:eastAsia="Times New Roman" w:hAnsi="Times New Roman" w:cs="Times New Roman"/>
          <w:bCs/>
          <w:sz w:val="24"/>
          <w:szCs w:val="24"/>
          <w:lang w:eastAsia="ru-RU"/>
        </w:rPr>
        <w:t xml:space="preserve">, установлено требование к обеспечению заявки на участие в закупке, размер </w:t>
      </w:r>
      <w:r w:rsidR="008F63CB" w:rsidRPr="008F63CB">
        <w:rPr>
          <w:rFonts w:ascii="Times New Roman" w:eastAsia="Times New Roman" w:hAnsi="Times New Roman" w:cs="Times New Roman"/>
          <w:sz w:val="24"/>
          <w:szCs w:val="24"/>
          <w:lang w:eastAsia="ru-RU"/>
        </w:rPr>
        <w:t>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путем внесения денежных средств  или путем предоставления  независимой гарантии.</w:t>
      </w:r>
    </w:p>
    <w:p w14:paraId="754CA81A" w14:textId="48A869C0" w:rsidR="008F63CB" w:rsidRPr="008F63CB" w:rsidRDefault="008F63CB" w:rsidP="008F63C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     </w:t>
      </w:r>
      <w:r w:rsidR="00AA6F63">
        <w:rPr>
          <w:rFonts w:ascii="Times New Roman" w:eastAsia="Times New Roman" w:hAnsi="Times New Roman" w:cs="Times New Roman"/>
          <w:bCs/>
          <w:sz w:val="24"/>
          <w:szCs w:val="24"/>
          <w:lang w:eastAsia="ru-RU"/>
        </w:rPr>
        <w:t>12.2.</w:t>
      </w:r>
      <w:r w:rsidRPr="008F63CB">
        <w:rPr>
          <w:rFonts w:ascii="Times New Roman" w:eastAsia="Times New Roman" w:hAnsi="Times New Roman" w:cs="Times New Roman"/>
          <w:bCs/>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proofErr w:type="spellStart"/>
      <w:r w:rsidRPr="008F63CB">
        <w:rPr>
          <w:rFonts w:ascii="Times New Roman" w:eastAsia="Times New Roman" w:hAnsi="Times New Roman" w:cs="Times New Roman"/>
          <w:bCs/>
          <w:sz w:val="24"/>
          <w:szCs w:val="24"/>
          <w:lang w:eastAsia="ru-RU"/>
        </w:rPr>
        <w:t>пп</w:t>
      </w:r>
      <w:proofErr w:type="spellEnd"/>
      <w:r w:rsidRPr="008F63CB">
        <w:rPr>
          <w:rFonts w:ascii="Times New Roman" w:eastAsia="Times New Roman" w:hAnsi="Times New Roman" w:cs="Times New Roman"/>
          <w:bCs/>
          <w:sz w:val="24"/>
          <w:szCs w:val="24"/>
          <w:lang w:eastAsia="ru-RU"/>
        </w:rPr>
        <w:t xml:space="preserve">. 2 п. 19.1.2 </w:t>
      </w:r>
      <w:r w:rsidR="006262BE" w:rsidRPr="006262BE">
        <w:rPr>
          <w:rFonts w:ascii="Times New Roman" w:eastAsia="Times New Roman" w:hAnsi="Times New Roman" w:cs="Times New Roman"/>
          <w:bCs/>
          <w:sz w:val="24"/>
          <w:szCs w:val="24"/>
          <w:lang w:eastAsia="ru-RU"/>
        </w:rPr>
        <w:t>Положения о закупках</w:t>
      </w:r>
      <w:r w:rsidRPr="008F63CB">
        <w:rPr>
          <w:rFonts w:ascii="Times New Roman" w:eastAsia="Times New Roman" w:hAnsi="Times New Roman" w:cs="Times New Roman"/>
          <w:bCs/>
          <w:sz w:val="24"/>
          <w:szCs w:val="24"/>
          <w:lang w:eastAsia="ru-RU"/>
        </w:rPr>
        <w:t xml:space="preserve">  (участниками которых являются только субъекты малого и среднего предпринимательства) </w:t>
      </w:r>
      <w:r w:rsidRPr="00DA071D">
        <w:rPr>
          <w:rFonts w:ascii="Times New Roman" w:eastAsia="Times New Roman" w:hAnsi="Times New Roman" w:cs="Times New Roman"/>
          <w:bCs/>
          <w:sz w:val="24"/>
          <w:szCs w:val="24"/>
          <w:lang w:eastAsia="ru-RU"/>
        </w:rPr>
        <w:t>Положения,</w:t>
      </w:r>
      <w:r w:rsidRPr="008F63CB">
        <w:rPr>
          <w:rFonts w:ascii="Times New Roman" w:eastAsia="Times New Roman" w:hAnsi="Times New Roman" w:cs="Times New Roman"/>
          <w:bCs/>
          <w:sz w:val="24"/>
          <w:szCs w:val="24"/>
          <w:lang w:eastAsia="ru-RU"/>
        </w:rPr>
        <w:t xml:space="preserve"> возвращаются:</w:t>
      </w:r>
    </w:p>
    <w:p w14:paraId="18D9D406" w14:textId="77777777" w:rsidR="008F63CB" w:rsidRPr="008F63CB" w:rsidRDefault="008F63CB" w:rsidP="008F63C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77A7B747" w14:textId="77777777" w:rsidR="008F63CB" w:rsidRPr="008F63CB" w:rsidRDefault="008F63CB" w:rsidP="008F63C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      </w:t>
      </w:r>
    </w:p>
    <w:p w14:paraId="782F1B78" w14:textId="652470D7" w:rsidR="008F63CB" w:rsidRPr="008F63CB" w:rsidRDefault="00AA6F63" w:rsidP="008F63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12.3.</w:t>
      </w:r>
      <w:r w:rsidR="008F63CB" w:rsidRPr="008F63CB">
        <w:rPr>
          <w:rFonts w:ascii="Times New Roman" w:eastAsia="Times New Roman" w:hAnsi="Times New Roman" w:cs="Times New Roman"/>
          <w:bCs/>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8F63CB" w:rsidRPr="008F63CB">
        <w:rPr>
          <w:rFonts w:ascii="Times New Roman" w:eastAsia="Times New Roman" w:hAnsi="Times New Roman" w:cs="Times New Roman"/>
          <w:bCs/>
          <w:sz w:val="24"/>
          <w:szCs w:val="24"/>
          <w:lang w:eastAsia="ru-RU"/>
        </w:rPr>
        <w:t>непредоставления</w:t>
      </w:r>
      <w:proofErr w:type="spellEnd"/>
      <w:r w:rsidR="008F63CB" w:rsidRPr="008F63CB">
        <w:rPr>
          <w:rFonts w:ascii="Times New Roman" w:eastAsia="Times New Roman" w:hAnsi="Times New Roman" w:cs="Times New Roman"/>
          <w:bCs/>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w:t>
      </w:r>
      <w:proofErr w:type="gramEnd"/>
      <w:r w:rsidR="008F63CB" w:rsidRPr="008F63CB">
        <w:rPr>
          <w:rFonts w:ascii="Times New Roman" w:eastAsia="Times New Roman" w:hAnsi="Times New Roman" w:cs="Times New Roman"/>
          <w:bCs/>
          <w:sz w:val="24"/>
          <w:szCs w:val="24"/>
          <w:lang w:eastAsia="ru-RU"/>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423DD463" w14:textId="0B7A626E" w:rsidR="008F63CB" w:rsidRPr="008F63CB" w:rsidRDefault="00AA6F63"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8F63CB" w:rsidRPr="008F63CB">
        <w:rPr>
          <w:rFonts w:ascii="Times New Roman" w:eastAsia="Times New Roman" w:hAnsi="Times New Roman" w:cs="Times New Roman"/>
          <w:sz w:val="24"/>
          <w:szCs w:val="24"/>
          <w:lang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5909B54D"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w:t>
      </w:r>
      <w:r w:rsidRPr="008F63CB">
        <w:rPr>
          <w:rFonts w:ascii="Times New Roman" w:eastAsia="Times New Roman" w:hAnsi="Times New Roman" w:cs="Times New Roman"/>
          <w:sz w:val="24"/>
          <w:szCs w:val="24"/>
          <w:lang w:eastAsia="ru-RU"/>
        </w:rPr>
        <w:lastRenderedPageBreak/>
        <w:t>сфере закупок товаров, работ, услуг для обеспечения государственных и муниципальных нужд";</w:t>
      </w:r>
    </w:p>
    <w:p w14:paraId="647D34EB" w14:textId="09628C75" w:rsidR="008F63CB" w:rsidRPr="00461993"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00461993" w:rsidRPr="00461993">
        <w:rPr>
          <w:rFonts w:ascii="Times New Roman" w:eastAsia="Times New Roman" w:hAnsi="Times New Roman" w:cs="Times New Roman"/>
          <w:sz w:val="24"/>
          <w:szCs w:val="24"/>
          <w:lang w:eastAsia="ru-RU"/>
        </w:rPr>
        <w:t>.</w:t>
      </w:r>
      <w:proofErr w:type="gramEnd"/>
      <w:r w:rsidR="00461993" w:rsidRPr="00461993">
        <w:rPr>
          <w:rFonts w:ascii="Times New Roman" w:eastAsia="Times New Roman" w:hAnsi="Times New Roman" w:cs="Times New Roman"/>
          <w:sz w:val="24"/>
          <w:szCs w:val="24"/>
          <w:lang w:eastAsia="ru-RU"/>
        </w:rPr>
        <w:t xml:space="preserve"> </w:t>
      </w:r>
      <w:r w:rsidR="009D522A" w:rsidRPr="00461993">
        <w:rPr>
          <w:rFonts w:ascii="Times New Roman" w:eastAsia="Times New Roman" w:hAnsi="Times New Roman" w:cs="Times New Roman"/>
          <w:sz w:val="24"/>
          <w:szCs w:val="24"/>
          <w:lang w:eastAsia="ru-RU"/>
        </w:rPr>
        <w:t>(</w:t>
      </w:r>
      <w:proofErr w:type="gramStart"/>
      <w:r w:rsidR="009D522A" w:rsidRPr="00461993">
        <w:rPr>
          <w:rFonts w:ascii="Times New Roman" w:eastAsia="Times New Roman" w:hAnsi="Times New Roman" w:cs="Times New Roman"/>
          <w:sz w:val="24"/>
          <w:szCs w:val="24"/>
          <w:lang w:eastAsia="ru-RU"/>
        </w:rPr>
        <w:t>п</w:t>
      </w:r>
      <w:proofErr w:type="gramEnd"/>
      <w:r w:rsidR="009D522A" w:rsidRPr="00461993">
        <w:rPr>
          <w:rFonts w:ascii="Times New Roman" w:eastAsia="Times New Roman" w:hAnsi="Times New Roman" w:cs="Times New Roman"/>
          <w:sz w:val="24"/>
          <w:szCs w:val="24"/>
          <w:lang w:eastAsia="ru-RU"/>
        </w:rPr>
        <w:t>.2  вступает в силу с 01.04.2023 г.)</w:t>
      </w:r>
    </w:p>
    <w:p w14:paraId="3264156E"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r w:rsidRPr="008F63CB">
        <w:rPr>
          <w:rFonts w:ascii="Times New Roman" w:eastAsia="Times New Roman" w:hAnsi="Times New Roman" w:cs="Times New Roman"/>
          <w:sz w:val="24"/>
          <w:szCs w:val="24"/>
          <w:lang w:eastAsia="ru-RU"/>
        </w:rPr>
        <w:t>;</w:t>
      </w:r>
    </w:p>
    <w:p w14:paraId="4496F2AE"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4) независимая гарантия должна содержать:</w:t>
      </w:r>
    </w:p>
    <w:p w14:paraId="6DE8CF41"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763ECD9"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6F81FA73"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8F63CB">
        <w:rPr>
          <w:rFonts w:ascii="Times New Roman" w:eastAsia="Times New Roman" w:hAnsi="Times New Roman" w:cs="Times New Roman"/>
          <w:sz w:val="24"/>
          <w:szCs w:val="24"/>
          <w:lang w:eastAsia="ru-RU"/>
        </w:rPr>
        <w:t>с даты окончания</w:t>
      </w:r>
      <w:proofErr w:type="gramEnd"/>
      <w:r w:rsidRPr="008F63CB">
        <w:rPr>
          <w:rFonts w:ascii="Times New Roman" w:eastAsia="Times New Roman" w:hAnsi="Times New Roman" w:cs="Times New Roman"/>
          <w:sz w:val="24"/>
          <w:szCs w:val="24"/>
          <w:lang w:eastAsia="ru-RU"/>
        </w:rPr>
        <w:t xml:space="preserve"> срока подачи заявок на участие в такой закупке.</w:t>
      </w:r>
    </w:p>
    <w:p w14:paraId="687201C4" w14:textId="2D4CC42E"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  </w:t>
      </w:r>
      <w:r w:rsidR="00AA6F63">
        <w:rPr>
          <w:rFonts w:ascii="Times New Roman" w:eastAsia="Times New Roman" w:hAnsi="Times New Roman" w:cs="Times New Roman"/>
          <w:sz w:val="24"/>
          <w:szCs w:val="24"/>
          <w:lang w:eastAsia="ru-RU"/>
        </w:rPr>
        <w:t>12.5.Н</w:t>
      </w:r>
      <w:r w:rsidRPr="008F63CB">
        <w:rPr>
          <w:rFonts w:ascii="Times New Roman" w:eastAsia="Times New Roman" w:hAnsi="Times New Roman" w:cs="Times New Roman"/>
          <w:sz w:val="24"/>
          <w:szCs w:val="24"/>
          <w:lang w:eastAsia="ru-RU"/>
        </w:rPr>
        <w:t>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78BA9CEF" w14:textId="750EDC71" w:rsidR="008F63CB" w:rsidRPr="008F63CB" w:rsidRDefault="00AA6F63"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12.6.</w:t>
      </w:r>
      <w:r w:rsidR="008F63CB" w:rsidRPr="008F63CB">
        <w:rPr>
          <w:rFonts w:ascii="Times New Roman" w:eastAsia="Times New Roman" w:hAnsi="Times New Roman" w:cs="Times New Roman"/>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roofErr w:type="gramEnd"/>
    </w:p>
    <w:p w14:paraId="2A2369C6" w14:textId="2EBAF1E6" w:rsidR="008F63CB" w:rsidRPr="008F63CB" w:rsidRDefault="005372BD"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r w:rsidRPr="005372BD">
        <w:t xml:space="preserve"> </w:t>
      </w:r>
      <w:proofErr w:type="gramStart"/>
      <w:r w:rsidRPr="005372BD">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закупке, должна быть составлена 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w:t>
      </w:r>
      <w:proofErr w:type="gramEnd"/>
      <w:r w:rsidRPr="005372BD">
        <w:rPr>
          <w:rFonts w:ascii="Times New Roman" w:eastAsia="Times New Roman" w:hAnsi="Times New Roman" w:cs="Times New Roman"/>
          <w:sz w:val="24"/>
          <w:szCs w:val="24"/>
          <w:lang w:eastAsia="ru-RU"/>
        </w:rPr>
        <w:t>, заключаемого по результатам такой закупки, а также о внесении изменений в некоторые акты Правительства Российской Федерации" и по типовой форме согласно приложению N 1 вышеуказанного Постановления.</w:t>
      </w:r>
    </w:p>
    <w:p w14:paraId="50E90425" w14:textId="77777777"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1650E366" w14:textId="6CB210E8"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AA6F63">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14:paraId="38307F5F" w14:textId="502D4AD9"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379325A5" w14:textId="5053B1D2"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23180562" w14:textId="772818C3"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14:paraId="6B933D4B" w14:textId="4E3642EF" w:rsidR="00954C7C" w:rsidRPr="00954C7C" w:rsidRDefault="00954C7C" w:rsidP="00184A26">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0AA34509" w14:textId="77777777" w:rsidR="00954C7C" w:rsidRPr="00954C7C" w:rsidRDefault="00954C7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349C1534" w14:textId="2E50A8C4" w:rsidR="00954C7C" w:rsidRPr="00954C7C" w:rsidRDefault="00AA6F63"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954C7C"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r w:rsidR="007A6B4A">
        <w:rPr>
          <w:rFonts w:ascii="Times New Roman" w:eastAsia="Times New Roman" w:hAnsi="Times New Roman" w:cs="Times New Roman"/>
          <w:b/>
          <w:sz w:val="24"/>
          <w:szCs w:val="24"/>
          <w:lang w:eastAsia="ru-RU"/>
        </w:rPr>
        <w:t>.</w:t>
      </w:r>
    </w:p>
    <w:p w14:paraId="62E648CD" w14:textId="50AA9688" w:rsidR="002234BA" w:rsidRDefault="00AA6F63"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54C7C"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sidR="00A562F9">
        <w:rPr>
          <w:rFonts w:ascii="Times New Roman" w:eastAsia="Times New Roman" w:hAnsi="Times New Roman" w:cs="Times New Roman"/>
          <w:sz w:val="24"/>
          <w:szCs w:val="24"/>
          <w:lang w:eastAsia="ru-RU"/>
        </w:rPr>
        <w:t>рекомендуем</w:t>
      </w:r>
      <w:r w:rsidR="006262BE">
        <w:rPr>
          <w:rFonts w:ascii="Times New Roman" w:eastAsia="Times New Roman" w:hAnsi="Times New Roman" w:cs="Times New Roman"/>
          <w:sz w:val="24"/>
          <w:szCs w:val="24"/>
          <w:lang w:eastAsia="ru-RU"/>
        </w:rPr>
        <w:t>ым</w:t>
      </w:r>
      <w:r w:rsidR="00A562F9">
        <w:rPr>
          <w:rFonts w:ascii="Times New Roman" w:eastAsia="Times New Roman" w:hAnsi="Times New Roman" w:cs="Times New Roman"/>
          <w:sz w:val="24"/>
          <w:szCs w:val="24"/>
          <w:lang w:eastAsia="ru-RU"/>
        </w:rPr>
        <w:t xml:space="preserve"> </w:t>
      </w:r>
      <w:r w:rsidR="00954C7C" w:rsidRPr="00954C7C">
        <w:rPr>
          <w:rFonts w:ascii="Times New Roman" w:eastAsia="Times New Roman" w:hAnsi="Times New Roman" w:cs="Times New Roman"/>
          <w:sz w:val="24"/>
          <w:szCs w:val="24"/>
          <w:lang w:eastAsia="ru-RU"/>
        </w:rPr>
        <w:t>форм</w:t>
      </w:r>
      <w:r w:rsidR="006262BE">
        <w:rPr>
          <w:rFonts w:ascii="Times New Roman" w:eastAsia="Times New Roman" w:hAnsi="Times New Roman" w:cs="Times New Roman"/>
          <w:sz w:val="24"/>
          <w:szCs w:val="24"/>
          <w:lang w:eastAsia="ru-RU"/>
        </w:rPr>
        <w:t>ам</w:t>
      </w:r>
      <w:r w:rsidR="00954C7C" w:rsidRPr="00954C7C">
        <w:rPr>
          <w:rFonts w:ascii="Times New Roman" w:eastAsia="Times New Roman" w:hAnsi="Times New Roman" w:cs="Times New Roman"/>
          <w:sz w:val="24"/>
          <w:szCs w:val="24"/>
          <w:lang w:eastAsia="ru-RU"/>
        </w:rPr>
        <w:t>, которые установлены документацией о закупке (</w:t>
      </w:r>
      <w:r w:rsidR="00954C7C" w:rsidRPr="00461993">
        <w:rPr>
          <w:rFonts w:ascii="Times New Roman" w:eastAsia="Times New Roman" w:hAnsi="Times New Roman" w:cs="Times New Roman"/>
          <w:sz w:val="24"/>
          <w:szCs w:val="24"/>
          <w:lang w:eastAsia="ru-RU"/>
        </w:rPr>
        <w:t xml:space="preserve">Раздел №5 настоящей документации) в отношении каждого лота. </w:t>
      </w:r>
      <w:r w:rsidR="002234BA" w:rsidRPr="00461993">
        <w:rPr>
          <w:rFonts w:ascii="Times New Roman" w:eastAsia="Times New Roman" w:hAnsi="Times New Roman" w:cs="Times New Roman"/>
          <w:sz w:val="24"/>
          <w:szCs w:val="24"/>
          <w:lang w:eastAsia="ru-RU"/>
        </w:rPr>
        <w:t xml:space="preserve">Для участия в </w:t>
      </w:r>
      <w:r w:rsidR="00375738" w:rsidRPr="00461993">
        <w:rPr>
          <w:rFonts w:ascii="Times New Roman" w:eastAsia="Times New Roman" w:hAnsi="Times New Roman" w:cs="Times New Roman"/>
          <w:sz w:val="24"/>
          <w:szCs w:val="24"/>
          <w:lang w:eastAsia="ru-RU"/>
        </w:rPr>
        <w:t>закупке</w:t>
      </w:r>
      <w:r w:rsidR="002234BA" w:rsidRPr="00461993">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sidR="009D3DCF" w:rsidRPr="00461993">
        <w:rPr>
          <w:rFonts w:ascii="Times New Roman" w:eastAsia="Times New Roman" w:hAnsi="Times New Roman" w:cs="Times New Roman"/>
          <w:sz w:val="24"/>
          <w:szCs w:val="24"/>
          <w:lang w:eastAsia="ru-RU"/>
        </w:rPr>
        <w:t>.</w:t>
      </w:r>
    </w:p>
    <w:p w14:paraId="6F808890" w14:textId="61386A4D" w:rsidR="002234BA" w:rsidRPr="002234BA" w:rsidRDefault="002234BA"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00A9050E">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sidR="00413F1B">
        <w:rPr>
          <w:rFonts w:ascii="Times New Roman" w:eastAsia="Times New Roman" w:hAnsi="Times New Roman" w:cs="Times New Roman"/>
          <w:sz w:val="24"/>
          <w:szCs w:val="24"/>
          <w:lang w:eastAsia="ru-RU"/>
        </w:rPr>
        <w:t>конкурса</w:t>
      </w:r>
      <w:r w:rsidRPr="002234BA">
        <w:rPr>
          <w:rFonts w:ascii="Times New Roman" w:eastAsia="Times New Roman" w:hAnsi="Times New Roman" w:cs="Times New Roman"/>
          <w:sz w:val="24"/>
          <w:szCs w:val="24"/>
          <w:lang w:eastAsia="ru-RU"/>
        </w:rPr>
        <w:t>. Прием заявок на участие прекра</w:t>
      </w:r>
      <w:r w:rsidR="00AC5CB0">
        <w:rPr>
          <w:rFonts w:ascii="Times New Roman" w:eastAsia="Times New Roman" w:hAnsi="Times New Roman" w:cs="Times New Roman"/>
          <w:sz w:val="24"/>
          <w:szCs w:val="24"/>
          <w:lang w:eastAsia="ru-RU"/>
        </w:rPr>
        <w:t xml:space="preserve">щается в день и время, указанный </w:t>
      </w:r>
      <w:r w:rsidRPr="002234BA">
        <w:rPr>
          <w:rFonts w:ascii="Times New Roman" w:eastAsia="Times New Roman" w:hAnsi="Times New Roman" w:cs="Times New Roman"/>
          <w:sz w:val="24"/>
          <w:szCs w:val="24"/>
          <w:lang w:eastAsia="ru-RU"/>
        </w:rPr>
        <w:t xml:space="preserve"> в извещении о проведении </w:t>
      </w:r>
      <w:r w:rsidR="00413F1B">
        <w:rPr>
          <w:rFonts w:ascii="Times New Roman" w:eastAsia="Times New Roman" w:hAnsi="Times New Roman" w:cs="Times New Roman"/>
          <w:sz w:val="24"/>
          <w:szCs w:val="24"/>
          <w:lang w:eastAsia="ru-RU"/>
        </w:rPr>
        <w:t>конкурса</w:t>
      </w:r>
      <w:r w:rsidRPr="002234BA">
        <w:rPr>
          <w:rFonts w:ascii="Times New Roman" w:eastAsia="Times New Roman" w:hAnsi="Times New Roman" w:cs="Times New Roman"/>
          <w:sz w:val="24"/>
          <w:szCs w:val="24"/>
          <w:lang w:eastAsia="ru-RU"/>
        </w:rPr>
        <w:t>.</w:t>
      </w:r>
      <w:r w:rsidR="00A90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009A3D37">
        <w:rPr>
          <w:rFonts w:ascii="Times New Roman" w:eastAsia="Times New Roman" w:hAnsi="Times New Roman" w:cs="Times New Roman"/>
          <w:sz w:val="24"/>
          <w:szCs w:val="24"/>
          <w:lang w:eastAsia="ru-RU"/>
        </w:rPr>
        <w:t>закупки</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sidR="009A3D37">
        <w:rPr>
          <w:rFonts w:ascii="Times New Roman" w:eastAsia="Times New Roman" w:hAnsi="Times New Roman" w:cs="Times New Roman"/>
          <w:sz w:val="24"/>
          <w:szCs w:val="24"/>
          <w:lang w:eastAsia="ru-RU"/>
        </w:rPr>
        <w:t xml:space="preserve">конкурса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14:paraId="7EDCE9F8" w14:textId="33EECEF0" w:rsidR="00875A46" w:rsidRDefault="007A6B4A" w:rsidP="00123ED3">
      <w:pPr>
        <w:adjustRightInd w:val="0"/>
        <w:spacing w:line="240" w:lineRule="auto"/>
        <w:ind w:firstLine="567"/>
        <w:contextualSpacing/>
        <w:jc w:val="both"/>
        <w:rPr>
          <w:rFonts w:ascii="Times New Roman" w:eastAsia="Times New Roman" w:hAnsi="Times New Roman" w:cs="Times New Roman"/>
          <w:sz w:val="24"/>
          <w:szCs w:val="24"/>
          <w:lang w:eastAsia="ru-RU"/>
        </w:rPr>
      </w:pPr>
      <w:r w:rsidRPr="00123ED3">
        <w:rPr>
          <w:rFonts w:ascii="Times New Roman" w:eastAsia="Times New Roman" w:hAnsi="Times New Roman" w:cs="Times New Roman"/>
          <w:sz w:val="24"/>
          <w:szCs w:val="24"/>
          <w:lang w:eastAsia="ru-RU"/>
        </w:rPr>
        <w:t>1</w:t>
      </w:r>
      <w:r w:rsidR="00502CD6" w:rsidRPr="00123ED3">
        <w:rPr>
          <w:rFonts w:ascii="Times New Roman" w:eastAsia="Times New Roman" w:hAnsi="Times New Roman" w:cs="Times New Roman"/>
          <w:sz w:val="24"/>
          <w:szCs w:val="24"/>
          <w:lang w:eastAsia="ru-RU"/>
        </w:rPr>
        <w:t>4</w:t>
      </w:r>
      <w:r w:rsidRPr="00123ED3">
        <w:rPr>
          <w:rFonts w:ascii="Times New Roman" w:eastAsia="Times New Roman" w:hAnsi="Times New Roman" w:cs="Times New Roman"/>
          <w:sz w:val="24"/>
          <w:szCs w:val="24"/>
          <w:lang w:eastAsia="ru-RU"/>
        </w:rPr>
        <w:t>.</w:t>
      </w:r>
      <w:r w:rsidR="00502CD6" w:rsidRPr="00123ED3">
        <w:rPr>
          <w:rFonts w:ascii="Times New Roman" w:eastAsia="Times New Roman" w:hAnsi="Times New Roman" w:cs="Times New Roman"/>
          <w:sz w:val="24"/>
          <w:szCs w:val="24"/>
          <w:lang w:eastAsia="ru-RU"/>
        </w:rPr>
        <w:t>3</w:t>
      </w:r>
      <w:r w:rsidRPr="00123ED3">
        <w:rPr>
          <w:rFonts w:ascii="Times New Roman" w:eastAsia="Times New Roman" w:hAnsi="Times New Roman" w:cs="Times New Roman"/>
          <w:sz w:val="24"/>
          <w:szCs w:val="24"/>
          <w:lang w:eastAsia="ru-RU"/>
        </w:rPr>
        <w:t>.</w:t>
      </w:r>
      <w:r w:rsidR="00875A46" w:rsidRPr="00875A46">
        <w:rPr>
          <w:rFonts w:ascii="Times New Roman" w:eastAsia="Times New Roman" w:hAnsi="Times New Roman" w:cs="Times New Roman"/>
          <w:sz w:val="24"/>
          <w:szCs w:val="24"/>
          <w:lang w:eastAsia="ru-RU"/>
        </w:rPr>
        <w:t xml:space="preserve">Участник </w:t>
      </w:r>
      <w:r w:rsidR="00620726">
        <w:rPr>
          <w:rFonts w:ascii="Times New Roman" w:eastAsia="Times New Roman" w:hAnsi="Times New Roman" w:cs="Times New Roman"/>
          <w:sz w:val="24"/>
          <w:szCs w:val="24"/>
          <w:lang w:eastAsia="ru-RU"/>
        </w:rPr>
        <w:t>конкурса</w:t>
      </w:r>
      <w:r w:rsidR="00875A46" w:rsidRPr="00875A46">
        <w:rPr>
          <w:rFonts w:ascii="Times New Roman" w:eastAsia="Times New Roman" w:hAnsi="Times New Roman" w:cs="Times New Roman"/>
          <w:sz w:val="24"/>
          <w:szCs w:val="24"/>
          <w:lang w:eastAsia="ru-RU"/>
        </w:rPr>
        <w:t xml:space="preserve"> подает заявку на участие в </w:t>
      </w:r>
      <w:r w:rsidR="00620726">
        <w:rPr>
          <w:rFonts w:ascii="Times New Roman" w:eastAsia="Times New Roman" w:hAnsi="Times New Roman" w:cs="Times New Roman"/>
          <w:sz w:val="24"/>
          <w:szCs w:val="24"/>
          <w:lang w:eastAsia="ru-RU"/>
        </w:rPr>
        <w:t>закупке</w:t>
      </w:r>
      <w:r w:rsidR="00875A46" w:rsidRPr="00875A46">
        <w:rPr>
          <w:rFonts w:ascii="Times New Roman" w:eastAsia="Times New Roman" w:hAnsi="Times New Roman" w:cs="Times New Roman"/>
          <w:sz w:val="24"/>
          <w:szCs w:val="24"/>
          <w:lang w:eastAsia="ru-RU"/>
        </w:rPr>
        <w:t xml:space="preserve"> на русском языке, те</w:t>
      </w:r>
      <w:proofErr w:type="gramStart"/>
      <w:r w:rsidR="00875A46" w:rsidRPr="00875A46">
        <w:rPr>
          <w:rFonts w:ascii="Times New Roman" w:eastAsia="Times New Roman" w:hAnsi="Times New Roman" w:cs="Times New Roman"/>
          <w:sz w:val="24"/>
          <w:szCs w:val="24"/>
          <w:lang w:eastAsia="ru-RU"/>
        </w:rPr>
        <w:t>кст  вс</w:t>
      </w:r>
      <w:proofErr w:type="gramEnd"/>
      <w:r w:rsidR="00875A46" w:rsidRPr="00875A46">
        <w:rPr>
          <w:rFonts w:ascii="Times New Roman" w:eastAsia="Times New Roman" w:hAnsi="Times New Roman" w:cs="Times New Roman"/>
          <w:sz w:val="24"/>
          <w:szCs w:val="24"/>
          <w:lang w:eastAsia="ru-RU"/>
        </w:rPr>
        <w:t>ех документов, входящих в состав заявки, должен легко читаться, сведения, содержащиеся в заявке не должны допускать двусмысленных толкований.</w:t>
      </w:r>
    </w:p>
    <w:p w14:paraId="7A55B926" w14:textId="3EBC0A3E" w:rsidR="00875A46" w:rsidRDefault="00875A46" w:rsidP="00875A46">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Pr="00875A46">
        <w:rPr>
          <w:rFonts w:ascii="Times New Roman" w:eastAsia="Times New Roman" w:hAnsi="Times New Roman" w:cs="Times New Roman"/>
          <w:sz w:val="24"/>
          <w:szCs w:val="24"/>
          <w:lang w:eastAsia="ru-RU"/>
        </w:rPr>
        <w:t>Заявки на участие в закупке в электронной форме подаются участниками закупки на электронной площадке, на которой осуществляется такая закупка.</w:t>
      </w:r>
      <w:r>
        <w:rPr>
          <w:rFonts w:ascii="Times New Roman" w:eastAsia="Times New Roman" w:hAnsi="Times New Roman" w:cs="Times New Roman"/>
          <w:sz w:val="24"/>
          <w:szCs w:val="24"/>
          <w:lang w:eastAsia="ru-RU"/>
        </w:rPr>
        <w:t xml:space="preserve"> </w:t>
      </w:r>
      <w:r w:rsidRPr="00875A46">
        <w:rPr>
          <w:rFonts w:ascii="Times New Roman" w:eastAsia="Times New Roman" w:hAnsi="Times New Roman" w:cs="Times New Roman"/>
          <w:sz w:val="24"/>
          <w:szCs w:val="24"/>
          <w:lang w:eastAsia="ru-RU"/>
        </w:rPr>
        <w:t>Заявка на участие в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20AEA9D1" w14:textId="77777777" w:rsidR="0073149F" w:rsidRPr="00875A46" w:rsidRDefault="0073149F" w:rsidP="00875A46">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572DF4D1" w14:textId="47CE1828" w:rsidR="00071D88" w:rsidRPr="00071D88" w:rsidRDefault="00580784" w:rsidP="00071D88">
      <w:pPr>
        <w:adjustRightInd w:val="0"/>
        <w:ind w:firstLine="54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14.</w:t>
      </w:r>
      <w:r w:rsidR="00071D88">
        <w:rPr>
          <w:rFonts w:ascii="Times New Roman" w:hAnsi="Times New Roman" w:cs="Times New Roman"/>
          <w:sz w:val="24"/>
          <w:szCs w:val="24"/>
        </w:rPr>
        <w:t>5</w:t>
      </w:r>
      <w:r>
        <w:rPr>
          <w:rFonts w:ascii="Times New Roman" w:hAnsi="Times New Roman" w:cs="Times New Roman"/>
          <w:sz w:val="24"/>
          <w:szCs w:val="24"/>
        </w:rPr>
        <w:t>.</w:t>
      </w:r>
      <w:r w:rsidR="00071D88" w:rsidRPr="00071D88">
        <w:rPr>
          <w:rFonts w:ascii="Times New Roman" w:eastAsia="Times New Roman" w:hAnsi="Times New Roman" w:cs="Times New Roman"/>
          <w:bCs/>
          <w:sz w:val="24"/>
          <w:szCs w:val="24"/>
          <w:lang w:eastAsia="ru-RU"/>
        </w:rPr>
        <w:t xml:space="preserve"> В документации о конкурентной закупке Предприятие </w:t>
      </w:r>
      <w:r w:rsidR="000F0564">
        <w:rPr>
          <w:rFonts w:ascii="Times New Roman" w:eastAsia="Times New Roman" w:hAnsi="Times New Roman" w:cs="Times New Roman"/>
          <w:bCs/>
          <w:sz w:val="24"/>
          <w:szCs w:val="24"/>
          <w:lang w:eastAsia="ru-RU"/>
        </w:rPr>
        <w:t xml:space="preserve"> вправе </w:t>
      </w:r>
      <w:r w:rsidR="001E1ED8">
        <w:rPr>
          <w:rFonts w:ascii="Times New Roman" w:eastAsia="Times New Roman" w:hAnsi="Times New Roman" w:cs="Times New Roman"/>
          <w:bCs/>
          <w:sz w:val="24"/>
          <w:szCs w:val="24"/>
          <w:lang w:eastAsia="ru-RU"/>
        </w:rPr>
        <w:t>установить</w:t>
      </w:r>
      <w:r w:rsidR="00FB7F9E">
        <w:rPr>
          <w:rFonts w:ascii="Times New Roman" w:eastAsia="Times New Roman" w:hAnsi="Times New Roman" w:cs="Times New Roman"/>
          <w:bCs/>
          <w:sz w:val="24"/>
          <w:szCs w:val="24"/>
          <w:lang w:eastAsia="ru-RU"/>
        </w:rPr>
        <w:t xml:space="preserve"> </w:t>
      </w:r>
      <w:r w:rsidR="00071D88" w:rsidRPr="00071D88">
        <w:rPr>
          <w:rFonts w:ascii="Times New Roman" w:eastAsia="Times New Roman" w:hAnsi="Times New Roman" w:cs="Times New Roman"/>
          <w:bCs/>
          <w:sz w:val="24"/>
          <w:szCs w:val="24"/>
          <w:lang w:eastAsia="ru-RU"/>
        </w:rPr>
        <w:t xml:space="preserve"> обязанность представления следующих информации и документов:</w:t>
      </w:r>
    </w:p>
    <w:p w14:paraId="1915E0B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75A06A5"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3BDDD0E"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5D6385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63BCAF9"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EE6B83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4358593"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452146C"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lastRenderedPageBreak/>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071D88">
          <w:rPr>
            <w:rFonts w:ascii="Times New Roman" w:eastAsia="Times New Roman" w:hAnsi="Times New Roman" w:cs="Times New Roman"/>
            <w:bCs/>
            <w:color w:val="0000FF"/>
            <w:sz w:val="24"/>
            <w:szCs w:val="24"/>
            <w:lang w:eastAsia="ru-RU"/>
          </w:rPr>
          <w:t>подпунктом "е" пункта 9</w:t>
        </w:r>
      </w:hyperlink>
      <w:r w:rsidRPr="00071D88">
        <w:rPr>
          <w:rFonts w:ascii="Times New Roman" w:eastAsia="Times New Roman" w:hAnsi="Times New Roman" w:cs="Times New Roman"/>
          <w:bCs/>
          <w:sz w:val="24"/>
          <w:szCs w:val="24"/>
          <w:lang w:eastAsia="ru-RU"/>
        </w:rPr>
        <w:t xml:space="preserve"> настоящей части;</w:t>
      </w:r>
      <w:proofErr w:type="gramEnd"/>
    </w:p>
    <w:p w14:paraId="4BE639AB"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071D88">
        <w:rPr>
          <w:rFonts w:ascii="Times New Roman" w:eastAsia="Times New Roman" w:hAnsi="Times New Roman" w:cs="Times New Roman"/>
          <w:bCs/>
          <w:sz w:val="24"/>
          <w:szCs w:val="24"/>
          <w:lang w:eastAsia="ru-RU"/>
        </w:rPr>
        <w:t xml:space="preserve"> </w:t>
      </w:r>
      <w:proofErr w:type="gramStart"/>
      <w:r w:rsidRPr="00071D88">
        <w:rPr>
          <w:rFonts w:ascii="Times New Roman" w:eastAsia="Times New Roman" w:hAnsi="Times New Roman" w:cs="Times New Roman"/>
          <w:bCs/>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5A3F2511" w14:textId="17812193"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w:t>
      </w:r>
      <w:proofErr w:type="gramStart"/>
      <w:r w:rsidRPr="00071D88">
        <w:rPr>
          <w:rFonts w:ascii="Times New Roman" w:eastAsia="Times New Roman" w:hAnsi="Times New Roman" w:cs="Times New Roman"/>
          <w:bCs/>
          <w:sz w:val="24"/>
          <w:szCs w:val="24"/>
          <w:lang w:eastAsia="ru-RU"/>
        </w:rPr>
        <w:t>е</w:t>
      </w:r>
      <w:r w:rsidR="00572652">
        <w:rPr>
          <w:rFonts w:ascii="Times New Roman" w:eastAsia="Times New Roman" w:hAnsi="Times New Roman" w:cs="Times New Roman"/>
          <w:bCs/>
          <w:sz w:val="24"/>
          <w:szCs w:val="24"/>
          <w:lang w:eastAsia="ru-RU"/>
        </w:rPr>
        <w:t>-</w:t>
      </w:r>
      <w:proofErr w:type="gramEnd"/>
      <w:r w:rsidR="00572652">
        <w:rPr>
          <w:rFonts w:ascii="Times New Roman" w:eastAsia="Times New Roman" w:hAnsi="Times New Roman" w:cs="Times New Roman"/>
          <w:bCs/>
          <w:sz w:val="24"/>
          <w:szCs w:val="24"/>
          <w:lang w:eastAsia="ru-RU"/>
        </w:rPr>
        <w:t xml:space="preserve"> не </w:t>
      </w:r>
      <w:r w:rsidR="006262BE">
        <w:rPr>
          <w:rFonts w:ascii="Times New Roman" w:eastAsia="Times New Roman" w:hAnsi="Times New Roman" w:cs="Times New Roman"/>
          <w:bCs/>
          <w:sz w:val="24"/>
          <w:szCs w:val="24"/>
          <w:lang w:eastAsia="ru-RU"/>
        </w:rPr>
        <w:t>пр</w:t>
      </w:r>
      <w:r w:rsidR="00572652">
        <w:rPr>
          <w:rFonts w:ascii="Times New Roman" w:eastAsia="Times New Roman" w:hAnsi="Times New Roman" w:cs="Times New Roman"/>
          <w:bCs/>
          <w:sz w:val="24"/>
          <w:szCs w:val="24"/>
          <w:lang w:eastAsia="ru-RU"/>
        </w:rPr>
        <w:t>едусмотрено</w:t>
      </w:r>
      <w:r w:rsidRPr="00071D88">
        <w:rPr>
          <w:rFonts w:ascii="Times New Roman" w:eastAsia="Times New Roman" w:hAnsi="Times New Roman" w:cs="Times New Roman"/>
          <w:bCs/>
          <w:sz w:val="24"/>
          <w:szCs w:val="24"/>
          <w:lang w:eastAsia="ru-RU"/>
        </w:rPr>
        <w:t>:</w:t>
      </w:r>
    </w:p>
    <w:p w14:paraId="437DF61C"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57707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1D88">
        <w:rPr>
          <w:rFonts w:ascii="Times New Roman" w:eastAsia="Times New Roman" w:hAnsi="Times New Roman" w:cs="Times New Roman"/>
          <w:bCs/>
          <w:sz w:val="24"/>
          <w:szCs w:val="24"/>
          <w:lang w:eastAsia="ru-RU"/>
        </w:rPr>
        <w:t xml:space="preserve">б) </w:t>
      </w:r>
      <w:r w:rsidRPr="00071D88">
        <w:rPr>
          <w:rFonts w:ascii="Times New Roman" w:eastAsia="Times New Roman" w:hAnsi="Times New Roman" w:cs="Times New Roman"/>
          <w:sz w:val="24"/>
          <w:szCs w:val="24"/>
          <w:lang w:eastAsia="ru-RU"/>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F81FBA3"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389F92D4" w14:textId="184C2E3E"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35654D">
        <w:rPr>
          <w:rFonts w:ascii="Times New Roman" w:eastAsia="Times New Roman" w:hAnsi="Times New Roman" w:cs="Times New Roman"/>
          <w:bCs/>
          <w:sz w:val="24"/>
          <w:szCs w:val="24"/>
          <w:lang w:eastAsia="ru-RU"/>
        </w:rPr>
        <w:t xml:space="preserve"> </w:t>
      </w:r>
      <w:r w:rsidR="0035654D" w:rsidRPr="0035654D">
        <w:rPr>
          <w:rFonts w:ascii="Times New Roman" w:eastAsia="Times New Roman" w:hAnsi="Times New Roman" w:cs="Times New Roman"/>
          <w:b/>
          <w:bCs/>
          <w:i/>
          <w:sz w:val="24"/>
          <w:szCs w:val="24"/>
          <w:lang w:eastAsia="ru-RU"/>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071D88">
        <w:rPr>
          <w:rFonts w:ascii="Times New Roman" w:eastAsia="Times New Roman" w:hAnsi="Times New Roman" w:cs="Times New Roman"/>
          <w:bCs/>
          <w:sz w:val="24"/>
          <w:szCs w:val="24"/>
          <w:lang w:eastAsia="ru-RU"/>
        </w:rPr>
        <w:t>:</w:t>
      </w:r>
    </w:p>
    <w:p w14:paraId="5CD0972C"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 xml:space="preserve">а) </w:t>
      </w:r>
      <w:proofErr w:type="spellStart"/>
      <w:r w:rsidRPr="00071D88">
        <w:rPr>
          <w:rFonts w:ascii="Times New Roman" w:eastAsia="Times New Roman" w:hAnsi="Times New Roman" w:cs="Times New Roman"/>
          <w:bCs/>
          <w:sz w:val="24"/>
          <w:szCs w:val="24"/>
          <w:lang w:eastAsia="ru-RU"/>
        </w:rPr>
        <w:t>непроведение</w:t>
      </w:r>
      <w:proofErr w:type="spellEnd"/>
      <w:r w:rsidRPr="00071D88">
        <w:rPr>
          <w:rFonts w:ascii="Times New Roman" w:eastAsia="Times New Roman" w:hAnsi="Times New Roman" w:cs="Times New Roman"/>
          <w:bCs/>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94449C0"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 xml:space="preserve">б) </w:t>
      </w:r>
      <w:proofErr w:type="spellStart"/>
      <w:r w:rsidRPr="00071D88">
        <w:rPr>
          <w:rFonts w:ascii="Times New Roman" w:eastAsia="Times New Roman" w:hAnsi="Times New Roman" w:cs="Times New Roman"/>
          <w:bCs/>
          <w:sz w:val="24"/>
          <w:szCs w:val="24"/>
          <w:lang w:eastAsia="ru-RU"/>
        </w:rPr>
        <w:t>неприостановление</w:t>
      </w:r>
      <w:proofErr w:type="spellEnd"/>
      <w:r w:rsidRPr="00071D88">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4" w:history="1">
        <w:r w:rsidRPr="00071D88">
          <w:rPr>
            <w:rFonts w:ascii="Times New Roman" w:eastAsia="Times New Roman" w:hAnsi="Times New Roman" w:cs="Times New Roman"/>
            <w:bCs/>
            <w:color w:val="0000FF"/>
            <w:sz w:val="24"/>
            <w:szCs w:val="24"/>
            <w:lang w:eastAsia="ru-RU"/>
          </w:rPr>
          <w:t>Кодексом</w:t>
        </w:r>
      </w:hyperlink>
      <w:r w:rsidRPr="00071D88">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14:paraId="5BCE31A0"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071D88">
          <w:rPr>
            <w:rFonts w:ascii="Times New Roman" w:eastAsia="Times New Roman" w:hAnsi="Times New Roman" w:cs="Times New Roman"/>
            <w:bCs/>
            <w:color w:val="0000FF"/>
            <w:sz w:val="24"/>
            <w:szCs w:val="24"/>
            <w:lang w:eastAsia="ru-RU"/>
          </w:rPr>
          <w:t>законодательством</w:t>
        </w:r>
      </w:hyperlink>
      <w:r w:rsidRPr="00071D88">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071D88">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071D88">
        <w:rPr>
          <w:rFonts w:ascii="Times New Roman" w:eastAsia="Times New Roman" w:hAnsi="Times New Roman" w:cs="Times New Roman"/>
          <w:bCs/>
          <w:sz w:val="24"/>
          <w:szCs w:val="24"/>
          <w:lang w:eastAsia="ru-RU"/>
        </w:rPr>
        <w:t>заявителя</w:t>
      </w:r>
      <w:proofErr w:type="gramEnd"/>
      <w:r w:rsidRPr="00071D88">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6" w:history="1">
        <w:r w:rsidRPr="00071D88">
          <w:rPr>
            <w:rFonts w:ascii="Times New Roman" w:eastAsia="Times New Roman" w:hAnsi="Times New Roman" w:cs="Times New Roman"/>
            <w:bCs/>
            <w:color w:val="0000FF"/>
            <w:sz w:val="24"/>
            <w:szCs w:val="24"/>
            <w:lang w:eastAsia="ru-RU"/>
          </w:rPr>
          <w:t>законодательством</w:t>
        </w:r>
      </w:hyperlink>
      <w:r w:rsidRPr="00071D88">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071D88">
        <w:rPr>
          <w:rFonts w:ascii="Times New Roman" w:eastAsia="Times New Roman" w:hAnsi="Times New Roman" w:cs="Times New Roman"/>
          <w:bCs/>
          <w:sz w:val="24"/>
          <w:szCs w:val="24"/>
          <w:lang w:eastAsia="ru-RU"/>
        </w:rPr>
        <w:lastRenderedPageBreak/>
        <w:t>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052B007"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071D88">
        <w:rPr>
          <w:rFonts w:ascii="Times New Roman" w:eastAsia="Times New Roman" w:hAnsi="Times New Roman" w:cs="Times New Roman"/>
          <w:bCs/>
          <w:sz w:val="24"/>
          <w:szCs w:val="24"/>
          <w:lang w:eastAsia="ru-RU"/>
        </w:rPr>
        <w:t xml:space="preserve">, </w:t>
      </w:r>
      <w:proofErr w:type="gramStart"/>
      <w:r w:rsidRPr="00071D88">
        <w:rPr>
          <w:rFonts w:ascii="Times New Roman" w:eastAsia="Times New Roman" w:hAnsi="Times New Roman" w:cs="Times New Roman"/>
          <w:bCs/>
          <w:sz w:val="24"/>
          <w:szCs w:val="24"/>
          <w:lang w:eastAsia="ru-RU"/>
        </w:rPr>
        <w:t xml:space="preserve">предусмотренные </w:t>
      </w:r>
      <w:hyperlink r:id="rId17" w:history="1">
        <w:r w:rsidRPr="00071D88">
          <w:rPr>
            <w:rFonts w:ascii="Times New Roman" w:eastAsia="Times New Roman" w:hAnsi="Times New Roman" w:cs="Times New Roman"/>
            <w:bCs/>
            <w:sz w:val="24"/>
            <w:szCs w:val="24"/>
            <w:lang w:eastAsia="ru-RU"/>
          </w:rPr>
          <w:t>статьями 289</w:t>
        </w:r>
      </w:hyperlink>
      <w:r w:rsidRPr="00071D88">
        <w:rPr>
          <w:rFonts w:ascii="Times New Roman" w:eastAsia="Times New Roman" w:hAnsi="Times New Roman" w:cs="Times New Roman"/>
          <w:bCs/>
          <w:sz w:val="24"/>
          <w:szCs w:val="24"/>
          <w:lang w:eastAsia="ru-RU"/>
        </w:rPr>
        <w:t xml:space="preserve">, </w:t>
      </w:r>
      <w:hyperlink r:id="rId18" w:history="1">
        <w:r w:rsidRPr="00071D88">
          <w:rPr>
            <w:rFonts w:ascii="Times New Roman" w:eastAsia="Times New Roman" w:hAnsi="Times New Roman" w:cs="Times New Roman"/>
            <w:bCs/>
            <w:sz w:val="24"/>
            <w:szCs w:val="24"/>
            <w:lang w:eastAsia="ru-RU"/>
          </w:rPr>
          <w:t>290</w:t>
        </w:r>
      </w:hyperlink>
      <w:r w:rsidRPr="00071D88">
        <w:rPr>
          <w:rFonts w:ascii="Times New Roman" w:eastAsia="Times New Roman" w:hAnsi="Times New Roman" w:cs="Times New Roman"/>
          <w:bCs/>
          <w:sz w:val="24"/>
          <w:szCs w:val="24"/>
          <w:lang w:eastAsia="ru-RU"/>
        </w:rPr>
        <w:t xml:space="preserve">, </w:t>
      </w:r>
      <w:hyperlink r:id="rId19" w:history="1">
        <w:r w:rsidRPr="00071D88">
          <w:rPr>
            <w:rFonts w:ascii="Times New Roman" w:eastAsia="Times New Roman" w:hAnsi="Times New Roman" w:cs="Times New Roman"/>
            <w:bCs/>
            <w:sz w:val="24"/>
            <w:szCs w:val="24"/>
            <w:lang w:eastAsia="ru-RU"/>
          </w:rPr>
          <w:t>291</w:t>
        </w:r>
      </w:hyperlink>
      <w:r w:rsidRPr="00071D88">
        <w:rPr>
          <w:rFonts w:ascii="Times New Roman" w:eastAsia="Times New Roman" w:hAnsi="Times New Roman" w:cs="Times New Roman"/>
          <w:bCs/>
          <w:sz w:val="24"/>
          <w:szCs w:val="24"/>
          <w:lang w:eastAsia="ru-RU"/>
        </w:rPr>
        <w:t xml:space="preserve">, </w:t>
      </w:r>
      <w:hyperlink r:id="rId20" w:history="1">
        <w:r w:rsidRPr="00071D88">
          <w:rPr>
            <w:rFonts w:ascii="Times New Roman" w:eastAsia="Times New Roman" w:hAnsi="Times New Roman" w:cs="Times New Roman"/>
            <w:bCs/>
            <w:sz w:val="24"/>
            <w:szCs w:val="24"/>
            <w:lang w:eastAsia="ru-RU"/>
          </w:rPr>
          <w:t>291.1</w:t>
        </w:r>
      </w:hyperlink>
      <w:r w:rsidRPr="00071D88">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4F37BB68"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071D88">
          <w:rPr>
            <w:rFonts w:ascii="Times New Roman" w:eastAsia="Times New Roman" w:hAnsi="Times New Roman" w:cs="Times New Roman"/>
            <w:bCs/>
            <w:sz w:val="24"/>
            <w:szCs w:val="24"/>
            <w:lang w:eastAsia="ru-RU"/>
          </w:rPr>
          <w:t>статьей 19.28</w:t>
        </w:r>
      </w:hyperlink>
      <w:r w:rsidRPr="00071D88">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14:paraId="281D6DD5" w14:textId="53BB6055"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proofErr w:type="gramStart"/>
      <w:r w:rsidRPr="00071D88">
        <w:rPr>
          <w:rFonts w:ascii="Times New Roman" w:eastAsia="Times New Roman" w:hAnsi="Times New Roman" w:cs="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071D88">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EC542A" w:rsidRPr="00EC542A">
        <w:rPr>
          <w:rFonts w:ascii="Times New Roman" w:eastAsia="Times New Roman" w:hAnsi="Times New Roman" w:cs="Times New Roman"/>
          <w:b/>
          <w:bCs/>
          <w:i/>
          <w:sz w:val="24"/>
          <w:szCs w:val="24"/>
          <w:lang w:eastAsia="ru-RU"/>
        </w:rPr>
        <w:t>;</w:t>
      </w:r>
    </w:p>
    <w:p w14:paraId="0C0B512F" w14:textId="48819BC2"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9363285" w14:textId="611BE446"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r w:rsidRPr="00071D88">
        <w:rPr>
          <w:rFonts w:ascii="Times New Roman" w:eastAsia="Times New Roman" w:hAnsi="Times New Roman" w:cs="Times New Roman"/>
          <w:bCs/>
          <w:sz w:val="24"/>
          <w:szCs w:val="24"/>
          <w:lang w:eastAsia="ru-RU"/>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w:t>
      </w:r>
      <w:r w:rsidRPr="001E1ED8">
        <w:rPr>
          <w:rFonts w:ascii="Times New Roman" w:eastAsia="Times New Roman" w:hAnsi="Times New Roman" w:cs="Times New Roman"/>
          <w:bCs/>
          <w:sz w:val="24"/>
          <w:szCs w:val="24"/>
          <w:lang w:eastAsia="ru-RU"/>
        </w:rPr>
        <w:t>исполнении договора</w:t>
      </w:r>
      <w:r w:rsidR="00EC542A" w:rsidRPr="001E1ED8">
        <w:rPr>
          <w:rFonts w:ascii="Times New Roman" w:eastAsia="Times New Roman" w:hAnsi="Times New Roman" w:cs="Times New Roman"/>
          <w:bCs/>
          <w:i/>
          <w:sz w:val="24"/>
          <w:szCs w:val="24"/>
          <w:lang w:eastAsia="ru-RU"/>
        </w:rPr>
        <w:t>;</w:t>
      </w:r>
    </w:p>
    <w:p w14:paraId="1F3CE5DF"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E4B4F69" w14:textId="566B8BD9"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71D88">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5240DA9" w14:textId="76E0DE0B" w:rsidR="001D2705" w:rsidRPr="001D2705" w:rsidRDefault="00071D88" w:rsidP="001D270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12) наименование стран</w:t>
      </w:r>
      <w:r w:rsidRPr="00232451">
        <w:rPr>
          <w:rFonts w:ascii="Times New Roman" w:eastAsia="Times New Roman" w:hAnsi="Times New Roman" w:cs="Times New Roman"/>
          <w:bCs/>
          <w:sz w:val="24"/>
          <w:szCs w:val="24"/>
          <w:lang w:eastAsia="ru-RU"/>
        </w:rPr>
        <w:t>ы</w:t>
      </w:r>
      <w:r w:rsidRPr="00071D88">
        <w:rPr>
          <w:rFonts w:ascii="Times New Roman" w:eastAsia="Times New Roman" w:hAnsi="Times New Roman" w:cs="Times New Roman"/>
          <w:bCs/>
          <w:sz w:val="24"/>
          <w:szCs w:val="24"/>
          <w:lang w:eastAsia="ru-RU"/>
        </w:rPr>
        <w:t xml:space="preserve">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071D88">
          <w:rPr>
            <w:rFonts w:ascii="Times New Roman" w:eastAsia="Times New Roman" w:hAnsi="Times New Roman" w:cs="Times New Roman"/>
            <w:bCs/>
            <w:sz w:val="24"/>
            <w:szCs w:val="24"/>
            <w:lang w:eastAsia="ru-RU"/>
          </w:rPr>
          <w:t>пунктом 1 части 8 статьи 3</w:t>
        </w:r>
      </w:hyperlink>
      <w:r w:rsidRPr="00071D88">
        <w:rPr>
          <w:rFonts w:ascii="Times New Roman" w:eastAsia="Times New Roman" w:hAnsi="Times New Roman" w:cs="Times New Roman"/>
          <w:bCs/>
          <w:sz w:val="24"/>
          <w:szCs w:val="24"/>
          <w:lang w:eastAsia="ru-RU"/>
        </w:rPr>
        <w:t xml:space="preserve"> настоящего Федерального закона</w:t>
      </w:r>
      <w:r w:rsidR="001D2705" w:rsidRPr="001D2705">
        <w:rPr>
          <w:rFonts w:ascii="Times New Roman" w:eastAsia="Times New Roman" w:hAnsi="Times New Roman" w:cs="Times New Roman"/>
          <w:bCs/>
          <w:sz w:val="24"/>
          <w:szCs w:val="24"/>
          <w:lang w:eastAsia="ru-RU"/>
        </w:rPr>
        <w:t>.</w:t>
      </w:r>
    </w:p>
    <w:p w14:paraId="17003D3B" w14:textId="77777777" w:rsidR="001D2705" w:rsidRPr="001D2705" w:rsidRDefault="001D2705" w:rsidP="001D270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2705">
        <w:rPr>
          <w:rFonts w:ascii="Times New Roman" w:eastAsia="Times New Roman" w:hAnsi="Times New Roman" w:cs="Times New Roman"/>
          <w:bCs/>
          <w:sz w:val="24"/>
          <w:szCs w:val="24"/>
          <w:lang w:eastAsia="ru-RU"/>
        </w:rPr>
        <w:lastRenderedPageBreak/>
        <w:t>Для предоставления приоритета в заявку на участие в закупке включаются следующие сведения:</w:t>
      </w:r>
    </w:p>
    <w:p w14:paraId="7F39B1F5" w14:textId="77777777" w:rsidR="001D2705" w:rsidRPr="001D2705" w:rsidRDefault="001D2705" w:rsidP="001D270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2705">
        <w:rPr>
          <w:rFonts w:ascii="Times New Roman" w:eastAsia="Times New Roman" w:hAnsi="Times New Roman" w:cs="Times New Roman"/>
          <w:bCs/>
          <w:sz w:val="24"/>
          <w:szCs w:val="24"/>
          <w:lang w:eastAsia="ru-RU"/>
        </w:rPr>
        <w:t>1) документы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9A1D533" w14:textId="16BEA674"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13) предложение о цене договора (цене лота, единицы товара, работы, услуги).</w:t>
      </w:r>
    </w:p>
    <w:p w14:paraId="007D00B7" w14:textId="0F960CFE" w:rsidR="00071D88" w:rsidRDefault="002A6BED"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14)</w:t>
      </w:r>
      <w:r w:rsidR="00071D88" w:rsidRPr="00071D88">
        <w:rPr>
          <w:rFonts w:ascii="Times New Roman" w:eastAsia="Times New Roman" w:hAnsi="Times New Roman" w:cs="Times New Roman"/>
          <w:bCs/>
          <w:sz w:val="24"/>
          <w:szCs w:val="24"/>
          <w:lang w:eastAsia="ru-RU"/>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w:t>
      </w:r>
      <w:proofErr w:type="gramEnd"/>
      <w:r w:rsidR="00071D88" w:rsidRPr="00071D88">
        <w:rPr>
          <w:rFonts w:ascii="Times New Roman" w:eastAsia="Times New Roman" w:hAnsi="Times New Roman" w:cs="Times New Roman"/>
          <w:bCs/>
          <w:sz w:val="24"/>
          <w:szCs w:val="24"/>
          <w:lang w:eastAsia="ru-RU"/>
        </w:rPr>
        <w:t xml:space="preserve"> закупке для осуществления ее оценки. При этом отсутствие указанных информации и документов не является основанием для отклонения заявки.</w:t>
      </w:r>
    </w:p>
    <w:p w14:paraId="4A44AEB3" w14:textId="7F7B1878" w:rsidR="00710CB8" w:rsidRDefault="00156C21" w:rsidP="00156C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14.6.</w:t>
      </w:r>
      <w:r w:rsidR="00DF7A1D" w:rsidRPr="00DF7A1D">
        <w:t xml:space="preserve"> </w:t>
      </w:r>
      <w:r w:rsidR="00DF7A1D" w:rsidRPr="00DF7A1D">
        <w:rPr>
          <w:rFonts w:ascii="Times New Roman" w:eastAsia="Times New Roman" w:hAnsi="Times New Roman" w:cs="Times New Roman"/>
          <w:bCs/>
          <w:sz w:val="24"/>
          <w:szCs w:val="24"/>
          <w:lang w:eastAsia="ru-RU"/>
        </w:rPr>
        <w:t xml:space="preserve"> </w:t>
      </w:r>
      <w:r w:rsidRPr="00156C21">
        <w:rPr>
          <w:rFonts w:ascii="Times New Roman" w:eastAsia="Times New Roman" w:hAnsi="Times New Roman" w:cs="Times New Roman"/>
          <w:bCs/>
          <w:sz w:val="24"/>
          <w:szCs w:val="24"/>
          <w:lang w:eastAsia="ru-RU"/>
        </w:rPr>
        <w:t>Заявка на участие в</w:t>
      </w:r>
      <w:r w:rsidR="00232451">
        <w:rPr>
          <w:rFonts w:ascii="Times New Roman" w:eastAsia="Times New Roman" w:hAnsi="Times New Roman" w:cs="Times New Roman"/>
          <w:bCs/>
          <w:sz w:val="24"/>
          <w:szCs w:val="24"/>
          <w:lang w:eastAsia="ru-RU"/>
        </w:rPr>
        <w:t xml:space="preserve"> </w:t>
      </w:r>
      <w:r w:rsidRPr="00156C21">
        <w:rPr>
          <w:rFonts w:ascii="Times New Roman" w:eastAsia="Times New Roman" w:hAnsi="Times New Roman" w:cs="Times New Roman"/>
          <w:bCs/>
          <w:sz w:val="24"/>
          <w:szCs w:val="24"/>
          <w:lang w:eastAsia="ru-RU"/>
        </w:rPr>
        <w:t xml:space="preserve"> </w:t>
      </w:r>
      <w:r w:rsidR="00D05CB7">
        <w:rPr>
          <w:rFonts w:ascii="Times New Roman" w:eastAsia="Times New Roman" w:hAnsi="Times New Roman" w:cs="Times New Roman"/>
          <w:bCs/>
          <w:sz w:val="24"/>
          <w:szCs w:val="24"/>
          <w:lang w:eastAsia="ru-RU"/>
        </w:rPr>
        <w:t>конкурсе</w:t>
      </w:r>
      <w:r w:rsidRPr="00156C21">
        <w:rPr>
          <w:rFonts w:ascii="Times New Roman" w:eastAsia="Times New Roman" w:hAnsi="Times New Roman" w:cs="Times New Roman"/>
          <w:bCs/>
          <w:sz w:val="24"/>
          <w:szCs w:val="24"/>
          <w:lang w:eastAsia="ru-RU"/>
        </w:rPr>
        <w:t xml:space="preserve">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156C21">
        <w:rPr>
          <w:rFonts w:ascii="Times New Roman" w:eastAsia="Times New Roman" w:hAnsi="Times New Roman" w:cs="Times New Roman"/>
          <w:bCs/>
          <w:sz w:val="24"/>
          <w:szCs w:val="24"/>
          <w:lang w:eastAsia="ru-RU"/>
        </w:rPr>
        <w:t xml:space="preserve">Первая часть данной заявки должна содержать информацию и документы, предусмотренные </w:t>
      </w:r>
      <w:hyperlink r:id="rId23" w:history="1">
        <w:r w:rsidRPr="00156C21">
          <w:rPr>
            <w:rFonts w:ascii="Times New Roman" w:eastAsia="Times New Roman" w:hAnsi="Times New Roman" w:cs="Times New Roman"/>
            <w:bCs/>
            <w:sz w:val="24"/>
            <w:szCs w:val="24"/>
            <w:lang w:eastAsia="ru-RU"/>
          </w:rPr>
          <w:t>пунктом 10 части 14</w:t>
        </w:r>
      </w:hyperlink>
      <w:r w:rsidR="00572652">
        <w:rPr>
          <w:rFonts w:ascii="Times New Roman" w:eastAsia="Times New Roman" w:hAnsi="Times New Roman" w:cs="Times New Roman"/>
          <w:bCs/>
          <w:sz w:val="24"/>
          <w:szCs w:val="24"/>
          <w:lang w:eastAsia="ru-RU"/>
        </w:rPr>
        <w:t>,5.</w:t>
      </w:r>
      <w:r w:rsidRPr="00156C21">
        <w:rPr>
          <w:rFonts w:ascii="Times New Roman" w:eastAsia="Times New Roman" w:hAnsi="Times New Roman" w:cs="Times New Roman"/>
          <w:bCs/>
          <w:sz w:val="24"/>
          <w:szCs w:val="24"/>
          <w:lang w:eastAsia="ru-RU"/>
        </w:rPr>
        <w:t xml:space="preserve">, а также </w:t>
      </w:r>
      <w:r w:rsidR="00572652">
        <w:rPr>
          <w:rFonts w:ascii="Times New Roman" w:eastAsia="Times New Roman" w:hAnsi="Times New Roman" w:cs="Times New Roman"/>
          <w:bCs/>
          <w:sz w:val="24"/>
          <w:szCs w:val="24"/>
          <w:lang w:eastAsia="ru-RU"/>
        </w:rPr>
        <w:t xml:space="preserve">пунктом 14 части 14.5. </w:t>
      </w:r>
      <w:r w:rsidR="00710CB8">
        <w:rPr>
          <w:rFonts w:ascii="Times New Roman" w:eastAsia="Times New Roman" w:hAnsi="Times New Roman" w:cs="Times New Roman"/>
          <w:bCs/>
          <w:sz w:val="24"/>
          <w:szCs w:val="24"/>
          <w:lang w:eastAsia="ru-RU"/>
        </w:rPr>
        <w:t>на</w:t>
      </w:r>
      <w:r w:rsidRPr="00156C21">
        <w:rPr>
          <w:rFonts w:ascii="Times New Roman" w:eastAsia="Times New Roman" w:hAnsi="Times New Roman" w:cs="Times New Roman"/>
          <w:bCs/>
          <w:sz w:val="24"/>
          <w:szCs w:val="24"/>
          <w:lang w:eastAsia="ru-RU"/>
        </w:rPr>
        <w:t xml:space="preserve">стоящего </w:t>
      </w:r>
      <w:r w:rsidR="00710CB8">
        <w:rPr>
          <w:rFonts w:ascii="Times New Roman" w:eastAsia="Times New Roman" w:hAnsi="Times New Roman" w:cs="Times New Roman"/>
          <w:bCs/>
          <w:sz w:val="24"/>
          <w:szCs w:val="24"/>
          <w:lang w:eastAsia="ru-RU"/>
        </w:rPr>
        <w:t xml:space="preserve">раздела </w:t>
      </w:r>
      <w:r w:rsidRPr="00156C21">
        <w:rPr>
          <w:rFonts w:ascii="Times New Roman" w:eastAsia="Times New Roman" w:hAnsi="Times New Roman" w:cs="Times New Roman"/>
          <w:bCs/>
          <w:sz w:val="24"/>
          <w:szCs w:val="24"/>
          <w:lang w:eastAsia="ru-RU"/>
        </w:rPr>
        <w:t xml:space="preserve"> в отношении критериев и порядка оценки и сопоставления заявок на участие в такой закупке</w:t>
      </w:r>
      <w:r w:rsidRPr="00156C21">
        <w:rPr>
          <w:rFonts w:ascii="Times New Roman" w:eastAsia="Times New Roman" w:hAnsi="Times New Roman" w:cs="Times New Roman"/>
          <w:sz w:val="24"/>
          <w:szCs w:val="24"/>
          <w:lang w:eastAsia="ru-RU"/>
        </w:rPr>
        <w:t xml:space="preserve">,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roofErr w:type="gramEnd"/>
    </w:p>
    <w:p w14:paraId="407A2D4D" w14:textId="30849686" w:rsidR="00C3321C" w:rsidRPr="00C3321C" w:rsidRDefault="00C3321C" w:rsidP="00156C21">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3321C">
        <w:rPr>
          <w:rFonts w:ascii="Times New Roman" w:eastAsia="Times New Roman" w:hAnsi="Times New Roman" w:cs="Times New Roman"/>
          <w:color w:val="FF0000"/>
          <w:sz w:val="24"/>
          <w:szCs w:val="24"/>
          <w:lang w:eastAsia="ru-RU"/>
        </w:rP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660CA1C5" w14:textId="77777777" w:rsidR="00615F5A" w:rsidRDefault="00710CB8" w:rsidP="00156C2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14.7.</w:t>
      </w:r>
      <w:r w:rsidR="00156C21" w:rsidRPr="00156C21">
        <w:rPr>
          <w:rFonts w:ascii="Times New Roman" w:eastAsia="Times New Roman" w:hAnsi="Times New Roman" w:cs="Times New Roman"/>
          <w:sz w:val="24"/>
          <w:szCs w:val="24"/>
          <w:lang w:eastAsia="ru-RU"/>
        </w:rPr>
        <w:t xml:space="preserve">Вторая часть </w:t>
      </w:r>
      <w:r w:rsidR="00156C21" w:rsidRPr="00156C21">
        <w:rPr>
          <w:rFonts w:ascii="Times New Roman" w:eastAsia="Times New Roman" w:hAnsi="Times New Roman" w:cs="Times New Roman"/>
          <w:bCs/>
          <w:sz w:val="24"/>
          <w:szCs w:val="24"/>
          <w:lang w:eastAsia="ru-RU"/>
        </w:rPr>
        <w:t xml:space="preserve">данной заявки должна содержать информацию и документы, предусмотренные </w:t>
      </w:r>
      <w:hyperlink r:id="rId24" w:history="1">
        <w:r w:rsidR="00156C21" w:rsidRPr="00156C21">
          <w:rPr>
            <w:rFonts w:ascii="Times New Roman" w:eastAsia="Times New Roman" w:hAnsi="Times New Roman" w:cs="Times New Roman"/>
            <w:bCs/>
            <w:sz w:val="24"/>
            <w:szCs w:val="24"/>
            <w:lang w:eastAsia="ru-RU"/>
          </w:rPr>
          <w:t>пунктами 1</w:t>
        </w:r>
      </w:hyperlink>
      <w:r w:rsidR="00156C21" w:rsidRPr="00156C21">
        <w:rPr>
          <w:rFonts w:ascii="Times New Roman" w:eastAsia="Times New Roman" w:hAnsi="Times New Roman" w:cs="Times New Roman"/>
          <w:bCs/>
          <w:sz w:val="24"/>
          <w:szCs w:val="24"/>
          <w:lang w:eastAsia="ru-RU"/>
        </w:rPr>
        <w:t xml:space="preserve"> - </w:t>
      </w:r>
      <w:hyperlink r:id="rId25" w:history="1">
        <w:r w:rsidR="00156C21" w:rsidRPr="00156C21">
          <w:rPr>
            <w:rFonts w:ascii="Times New Roman" w:eastAsia="Times New Roman" w:hAnsi="Times New Roman" w:cs="Times New Roman"/>
            <w:bCs/>
            <w:sz w:val="24"/>
            <w:szCs w:val="24"/>
            <w:lang w:eastAsia="ru-RU"/>
          </w:rPr>
          <w:t>9</w:t>
        </w:r>
      </w:hyperlink>
      <w:r w:rsidR="00156C21" w:rsidRPr="00156C21">
        <w:rPr>
          <w:rFonts w:ascii="Times New Roman" w:eastAsia="Times New Roman" w:hAnsi="Times New Roman" w:cs="Times New Roman"/>
          <w:bCs/>
          <w:sz w:val="24"/>
          <w:szCs w:val="24"/>
          <w:lang w:eastAsia="ru-RU"/>
        </w:rPr>
        <w:t xml:space="preserve">, </w:t>
      </w:r>
      <w:hyperlink r:id="rId26" w:history="1">
        <w:r w:rsidR="00156C21" w:rsidRPr="00156C21">
          <w:rPr>
            <w:rFonts w:ascii="Times New Roman" w:eastAsia="Times New Roman" w:hAnsi="Times New Roman" w:cs="Times New Roman"/>
            <w:bCs/>
            <w:sz w:val="24"/>
            <w:szCs w:val="24"/>
            <w:lang w:eastAsia="ru-RU"/>
          </w:rPr>
          <w:t>11</w:t>
        </w:r>
      </w:hyperlink>
      <w:r w:rsidR="00232451">
        <w:rPr>
          <w:rFonts w:ascii="Times New Roman" w:eastAsia="Times New Roman" w:hAnsi="Times New Roman" w:cs="Times New Roman"/>
          <w:bCs/>
          <w:sz w:val="24"/>
          <w:szCs w:val="24"/>
          <w:lang w:eastAsia="ru-RU"/>
        </w:rPr>
        <w:t>,12</w:t>
      </w:r>
      <w:r w:rsidR="00156C21" w:rsidRPr="00156C21">
        <w:rPr>
          <w:rFonts w:ascii="Times New Roman" w:eastAsia="Times New Roman" w:hAnsi="Times New Roman" w:cs="Times New Roman"/>
          <w:bCs/>
          <w:sz w:val="24"/>
          <w:szCs w:val="24"/>
          <w:lang w:eastAsia="ru-RU"/>
        </w:rPr>
        <w:t xml:space="preserve"> </w:t>
      </w:r>
      <w:r w:rsidR="00232451">
        <w:rPr>
          <w:rFonts w:ascii="Times New Roman" w:eastAsia="Times New Roman" w:hAnsi="Times New Roman" w:cs="Times New Roman"/>
          <w:bCs/>
          <w:sz w:val="24"/>
          <w:szCs w:val="24"/>
          <w:lang w:eastAsia="ru-RU"/>
        </w:rPr>
        <w:t>части 14.5. настоящего раздела</w:t>
      </w:r>
      <w:r w:rsidR="00615F5A">
        <w:rPr>
          <w:rFonts w:ascii="Times New Roman" w:eastAsia="Times New Roman" w:hAnsi="Times New Roman" w:cs="Times New Roman"/>
          <w:bCs/>
          <w:sz w:val="24"/>
          <w:szCs w:val="24"/>
          <w:lang w:eastAsia="ru-RU"/>
        </w:rPr>
        <w:t>.</w:t>
      </w:r>
    </w:p>
    <w:p w14:paraId="0925DD93" w14:textId="6C55F23F" w:rsidR="00254C61" w:rsidRDefault="00254C61" w:rsidP="00156C2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14.8.</w:t>
      </w:r>
      <w:r w:rsidRPr="00254C61">
        <w:t xml:space="preserve"> </w:t>
      </w:r>
      <w:r>
        <w:rPr>
          <w:rFonts w:ascii="Times New Roman" w:eastAsia="Times New Roman" w:hAnsi="Times New Roman" w:cs="Times New Roman"/>
          <w:bCs/>
          <w:sz w:val="24"/>
          <w:szCs w:val="24"/>
          <w:lang w:eastAsia="ru-RU"/>
        </w:rPr>
        <w:t>И</w:t>
      </w:r>
      <w:r w:rsidRPr="00254C61">
        <w:rPr>
          <w:rFonts w:ascii="Times New Roman" w:eastAsia="Times New Roman" w:hAnsi="Times New Roman" w:cs="Times New Roman"/>
          <w:bCs/>
          <w:sz w:val="24"/>
          <w:szCs w:val="24"/>
          <w:lang w:eastAsia="ru-RU"/>
        </w:rPr>
        <w:t>нформаци</w:t>
      </w:r>
      <w:r>
        <w:rPr>
          <w:rFonts w:ascii="Times New Roman" w:eastAsia="Times New Roman" w:hAnsi="Times New Roman" w:cs="Times New Roman"/>
          <w:bCs/>
          <w:sz w:val="24"/>
          <w:szCs w:val="24"/>
          <w:lang w:eastAsia="ru-RU"/>
        </w:rPr>
        <w:t>я</w:t>
      </w:r>
      <w:r w:rsidRPr="00254C61">
        <w:rPr>
          <w:rFonts w:ascii="Times New Roman" w:eastAsia="Times New Roman" w:hAnsi="Times New Roman" w:cs="Times New Roman"/>
          <w:bCs/>
          <w:sz w:val="24"/>
          <w:szCs w:val="24"/>
          <w:lang w:eastAsia="ru-RU"/>
        </w:rPr>
        <w:t>, предусмотренн</w:t>
      </w:r>
      <w:r>
        <w:rPr>
          <w:rFonts w:ascii="Times New Roman" w:eastAsia="Times New Roman" w:hAnsi="Times New Roman" w:cs="Times New Roman"/>
          <w:bCs/>
          <w:sz w:val="24"/>
          <w:szCs w:val="24"/>
          <w:lang w:eastAsia="ru-RU"/>
        </w:rPr>
        <w:t xml:space="preserve">ая </w:t>
      </w:r>
      <w:r w:rsidRPr="00254C61">
        <w:rPr>
          <w:rFonts w:ascii="Times New Roman" w:eastAsia="Times New Roman" w:hAnsi="Times New Roman" w:cs="Times New Roman"/>
          <w:bCs/>
          <w:sz w:val="24"/>
          <w:szCs w:val="24"/>
          <w:lang w:eastAsia="ru-RU"/>
        </w:rPr>
        <w:t xml:space="preserve"> пункт</w:t>
      </w:r>
      <w:r>
        <w:rPr>
          <w:rFonts w:ascii="Times New Roman" w:eastAsia="Times New Roman" w:hAnsi="Times New Roman" w:cs="Times New Roman"/>
          <w:bCs/>
          <w:sz w:val="24"/>
          <w:szCs w:val="24"/>
          <w:lang w:eastAsia="ru-RU"/>
        </w:rPr>
        <w:t>о</w:t>
      </w:r>
      <w:r w:rsidRPr="00254C61">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 xml:space="preserve"> </w:t>
      </w:r>
      <w:r w:rsidRPr="00254C6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3</w:t>
      </w:r>
      <w:r w:rsidRPr="00254C61">
        <w:rPr>
          <w:rFonts w:ascii="Times New Roman" w:eastAsia="Times New Roman" w:hAnsi="Times New Roman" w:cs="Times New Roman"/>
          <w:bCs/>
          <w:sz w:val="24"/>
          <w:szCs w:val="24"/>
          <w:lang w:eastAsia="ru-RU"/>
        </w:rPr>
        <w:t xml:space="preserve"> части 14.5. настоящего раздела</w:t>
      </w:r>
      <w:r>
        <w:rPr>
          <w:rFonts w:ascii="Times New Roman" w:eastAsia="Times New Roman" w:hAnsi="Times New Roman" w:cs="Times New Roman"/>
          <w:bCs/>
          <w:sz w:val="24"/>
          <w:szCs w:val="24"/>
          <w:lang w:eastAsia="ru-RU"/>
        </w:rPr>
        <w:t xml:space="preserve"> составляет третью часть заявки - ценовое предложение</w:t>
      </w:r>
      <w:r w:rsidRPr="00254C61">
        <w:rPr>
          <w:rFonts w:ascii="Times New Roman" w:eastAsia="Times New Roman" w:hAnsi="Times New Roman" w:cs="Times New Roman"/>
          <w:bCs/>
          <w:sz w:val="24"/>
          <w:szCs w:val="24"/>
          <w:lang w:eastAsia="ru-RU"/>
        </w:rPr>
        <w:t>.</w:t>
      </w:r>
    </w:p>
    <w:p w14:paraId="729CEB39" w14:textId="0DA6F5A9" w:rsidR="00156C21" w:rsidRPr="00156C21" w:rsidRDefault="00232451" w:rsidP="00156C2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6FCAA10F" w14:textId="77777777" w:rsidR="00AC5CB0" w:rsidRDefault="00AC5CB0" w:rsidP="00184A26">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14:paraId="4B3DF492" w14:textId="6F4054DC" w:rsidR="00954C7C" w:rsidRPr="003077A4" w:rsidRDefault="00954C7C" w:rsidP="00184A26">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AC5CB0">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22DC71C3" w14:textId="0C010A20" w:rsidR="00EE2EFE" w:rsidRDefault="00954C7C"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sidR="00EE2EFE">
        <w:rPr>
          <w:rFonts w:ascii="Times New Roman" w:eastAsia="Times New Roman" w:hAnsi="Times New Roman" w:cs="Times New Roman"/>
          <w:sz w:val="24"/>
          <w:szCs w:val="24"/>
          <w:lang w:eastAsia="ru-RU"/>
        </w:rPr>
        <w:t>.</w:t>
      </w:r>
      <w:r w:rsidR="002C3D3C" w:rsidRPr="003077A4">
        <w:rPr>
          <w:rFonts w:ascii="Times New Roman" w:eastAsia="Times New Roman" w:hAnsi="Times New Roman" w:cs="Times New Roman"/>
          <w:sz w:val="24"/>
          <w:szCs w:val="24"/>
          <w:lang w:eastAsia="ru-RU"/>
        </w:rPr>
        <w:t xml:space="preserve"> </w:t>
      </w:r>
      <w:r w:rsidR="00D37AF9" w:rsidRPr="00D37AF9">
        <w:rPr>
          <w:rFonts w:ascii="Times New Roman" w:eastAsia="Times New Roman" w:hAnsi="Times New Roman" w:cs="Times New Roman"/>
          <w:sz w:val="24"/>
          <w:szCs w:val="24"/>
          <w:lang w:eastAsia="ru-RU"/>
        </w:rPr>
        <w:t xml:space="preserve">Заявка на участие в </w:t>
      </w:r>
      <w:r w:rsidR="008F4BDA">
        <w:rPr>
          <w:rFonts w:ascii="Times New Roman" w:eastAsia="Times New Roman" w:hAnsi="Times New Roman" w:cs="Times New Roman"/>
          <w:sz w:val="24"/>
          <w:szCs w:val="24"/>
          <w:lang w:eastAsia="ru-RU"/>
        </w:rPr>
        <w:t xml:space="preserve">конкурсе </w:t>
      </w:r>
      <w:r w:rsidR="00D37AF9" w:rsidRPr="00D37AF9">
        <w:rPr>
          <w:rFonts w:ascii="Times New Roman" w:eastAsia="Times New Roman" w:hAnsi="Times New Roman" w:cs="Times New Roman"/>
          <w:sz w:val="24"/>
          <w:szCs w:val="24"/>
          <w:lang w:eastAsia="ru-RU"/>
        </w:rPr>
        <w:t xml:space="preserve">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14:paraId="7E050ED1" w14:textId="2F4AE1B3" w:rsidR="002C3D3C" w:rsidRPr="002C3D3C" w:rsidRDefault="00D37AF9" w:rsidP="00123ED3">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sidR="00E43FAC">
        <w:rPr>
          <w:rFonts w:ascii="Times New Roman" w:eastAsia="Times New Roman" w:hAnsi="Times New Roman" w:cs="Times New Roman"/>
          <w:sz w:val="24"/>
          <w:szCs w:val="24"/>
          <w:lang w:eastAsia="ru-RU"/>
        </w:rPr>
        <w:t>закупки</w:t>
      </w:r>
      <w:r w:rsidR="002C3D3C" w:rsidRPr="002C3D3C">
        <w:rPr>
          <w:rFonts w:ascii="Times New Roman" w:eastAsia="Times New Roman" w:hAnsi="Times New Roman" w:cs="Times New Roman"/>
          <w:sz w:val="24"/>
          <w:szCs w:val="24"/>
          <w:lang w:eastAsia="ru-RU"/>
        </w:rPr>
        <w:t>.</w:t>
      </w:r>
    </w:p>
    <w:p w14:paraId="231664FC" w14:textId="1BD9F2CE" w:rsidR="002C3D3C" w:rsidRPr="002C3D3C" w:rsidRDefault="003077A4"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sidR="002C3D3C" w:rsidRPr="003077A4">
        <w:rPr>
          <w:rFonts w:ascii="Times New Roman" w:eastAsia="Times New Roman" w:hAnsi="Times New Roman" w:cs="Times New Roman"/>
          <w:sz w:val="24"/>
          <w:szCs w:val="24"/>
          <w:lang w:eastAsia="ru-RU"/>
        </w:rPr>
        <w:t>.3</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Заявка на участие в </w:t>
      </w:r>
      <w:r w:rsidR="008B61C8">
        <w:rPr>
          <w:rFonts w:ascii="Times New Roman" w:eastAsia="Times New Roman" w:hAnsi="Times New Roman" w:cs="Times New Roman"/>
          <w:sz w:val="24"/>
          <w:szCs w:val="24"/>
          <w:lang w:eastAsia="ru-RU"/>
        </w:rPr>
        <w:t xml:space="preserve">закупке </w:t>
      </w:r>
      <w:r w:rsidR="002C3D3C"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r w:rsidR="00123ED3">
        <w:rPr>
          <w:rFonts w:ascii="Times New Roman" w:eastAsia="Times New Roman" w:hAnsi="Times New Roman" w:cs="Times New Roman"/>
          <w:sz w:val="24"/>
          <w:szCs w:val="24"/>
          <w:lang w:eastAsia="ru-RU"/>
        </w:rPr>
        <w:t xml:space="preserve">разделе </w:t>
      </w:r>
      <w:r w:rsidR="002C3D3C" w:rsidRPr="002C3D3C">
        <w:rPr>
          <w:rFonts w:ascii="Times New Roman" w:eastAsia="Times New Roman" w:hAnsi="Times New Roman" w:cs="Times New Roman"/>
          <w:sz w:val="24"/>
          <w:szCs w:val="24"/>
          <w:lang w:eastAsia="ru-RU"/>
        </w:rPr>
        <w:t xml:space="preserve"> настояще</w:t>
      </w:r>
      <w:r w:rsidR="0078754A" w:rsidRPr="003077A4">
        <w:rPr>
          <w:rFonts w:ascii="Times New Roman" w:eastAsia="Times New Roman" w:hAnsi="Times New Roman" w:cs="Times New Roman"/>
          <w:sz w:val="24"/>
          <w:szCs w:val="24"/>
          <w:lang w:eastAsia="ru-RU"/>
        </w:rPr>
        <w:t>й</w:t>
      </w:r>
      <w:r w:rsidR="002C3D3C" w:rsidRPr="002C3D3C">
        <w:rPr>
          <w:rFonts w:ascii="Times New Roman" w:eastAsia="Times New Roman" w:hAnsi="Times New Roman" w:cs="Times New Roman"/>
          <w:sz w:val="24"/>
          <w:szCs w:val="24"/>
          <w:lang w:eastAsia="ru-RU"/>
        </w:rPr>
        <w:t xml:space="preserve"> </w:t>
      </w:r>
      <w:r w:rsidR="0078754A" w:rsidRPr="003077A4">
        <w:rPr>
          <w:rFonts w:ascii="Times New Roman" w:eastAsia="Times New Roman" w:hAnsi="Times New Roman" w:cs="Times New Roman"/>
          <w:sz w:val="24"/>
          <w:szCs w:val="24"/>
          <w:lang w:eastAsia="ru-RU"/>
        </w:rPr>
        <w:t>Документации.</w:t>
      </w:r>
    </w:p>
    <w:p w14:paraId="2D2CD12B" w14:textId="20D14BD2" w:rsidR="002C3D3C" w:rsidRPr="002C3D3C" w:rsidRDefault="003077A4"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sidR="002C3D3C" w:rsidRPr="003077A4">
        <w:rPr>
          <w:rFonts w:ascii="Times New Roman" w:eastAsia="Times New Roman" w:hAnsi="Times New Roman" w:cs="Times New Roman"/>
          <w:sz w:val="24"/>
          <w:szCs w:val="24"/>
          <w:lang w:eastAsia="ru-RU"/>
        </w:rPr>
        <w:t>.4</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Участник </w:t>
      </w:r>
      <w:r w:rsidR="008F4BDA">
        <w:rPr>
          <w:rFonts w:ascii="Times New Roman" w:eastAsia="Times New Roman" w:hAnsi="Times New Roman" w:cs="Times New Roman"/>
          <w:sz w:val="24"/>
          <w:szCs w:val="24"/>
          <w:lang w:eastAsia="ru-RU"/>
        </w:rPr>
        <w:t xml:space="preserve">конкурса </w:t>
      </w:r>
      <w:r w:rsidR="008B61C8">
        <w:rPr>
          <w:rFonts w:ascii="Times New Roman" w:eastAsia="Times New Roman" w:hAnsi="Times New Roman" w:cs="Times New Roman"/>
          <w:sz w:val="24"/>
          <w:szCs w:val="24"/>
          <w:lang w:eastAsia="ru-RU"/>
        </w:rPr>
        <w:t xml:space="preserve"> </w:t>
      </w:r>
      <w:r w:rsidR="002C3D3C"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sidR="008B61C8">
        <w:rPr>
          <w:rFonts w:ascii="Times New Roman" w:eastAsia="Times New Roman" w:hAnsi="Times New Roman" w:cs="Times New Roman"/>
          <w:sz w:val="24"/>
          <w:szCs w:val="24"/>
          <w:lang w:eastAsia="ru-RU"/>
        </w:rPr>
        <w:t>закупки</w:t>
      </w:r>
      <w:r w:rsidR="002C3D3C"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14:paraId="2B612C40" w14:textId="4E90A4AA" w:rsidR="002C3D3C" w:rsidRDefault="00123ED3"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C3D3C" w:rsidRPr="003077A4">
        <w:rPr>
          <w:rFonts w:ascii="Times New Roman" w:eastAsia="Times New Roman" w:hAnsi="Times New Roman" w:cs="Times New Roman"/>
          <w:sz w:val="24"/>
          <w:szCs w:val="24"/>
          <w:lang w:eastAsia="ru-RU"/>
        </w:rPr>
        <w:t>.</w:t>
      </w:r>
      <w:r w:rsidR="00E43FAC">
        <w:rPr>
          <w:rFonts w:ascii="Times New Roman" w:eastAsia="Times New Roman" w:hAnsi="Times New Roman" w:cs="Times New Roman"/>
          <w:sz w:val="24"/>
          <w:szCs w:val="24"/>
          <w:lang w:eastAsia="ru-RU"/>
        </w:rPr>
        <w:t>5</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Участник </w:t>
      </w:r>
      <w:r w:rsidR="008F4BDA">
        <w:rPr>
          <w:rFonts w:ascii="Times New Roman" w:eastAsia="Times New Roman" w:hAnsi="Times New Roman" w:cs="Times New Roman"/>
          <w:sz w:val="24"/>
          <w:szCs w:val="24"/>
          <w:lang w:eastAsia="ru-RU"/>
        </w:rPr>
        <w:t xml:space="preserve">конкурса </w:t>
      </w:r>
      <w:r w:rsidR="002C3D3C" w:rsidRPr="002C3D3C">
        <w:rPr>
          <w:rFonts w:ascii="Times New Roman" w:eastAsia="Times New Roman" w:hAnsi="Times New Roman" w:cs="Times New Roman"/>
          <w:sz w:val="24"/>
          <w:szCs w:val="24"/>
          <w:lang w:eastAsia="ru-RU"/>
        </w:rPr>
        <w:t xml:space="preserve"> вправе изменить или отозвать заявку в любой момент до окончания срока подачи заявок на участие </w:t>
      </w:r>
      <w:r w:rsidR="008F4BDA">
        <w:rPr>
          <w:rFonts w:ascii="Times New Roman" w:eastAsia="Times New Roman" w:hAnsi="Times New Roman" w:cs="Times New Roman"/>
          <w:sz w:val="24"/>
          <w:szCs w:val="24"/>
          <w:lang w:eastAsia="ru-RU"/>
        </w:rPr>
        <w:t>закупке</w:t>
      </w:r>
      <w:r w:rsidR="002C3D3C" w:rsidRPr="002C3D3C">
        <w:rPr>
          <w:rFonts w:ascii="Times New Roman" w:eastAsia="Times New Roman" w:hAnsi="Times New Roman" w:cs="Times New Roman"/>
          <w:sz w:val="24"/>
          <w:szCs w:val="24"/>
          <w:lang w:eastAsia="ru-RU"/>
        </w:rPr>
        <w:t>, направив об этом уведомление оператору электронной площадки.</w:t>
      </w:r>
    </w:p>
    <w:p w14:paraId="505AB282" w14:textId="2992DC59" w:rsidR="005A3785" w:rsidRPr="005A3785" w:rsidRDefault="005A3785" w:rsidP="005A3785">
      <w:pPr>
        <w:adjustRightInd w:val="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15.6.</w:t>
      </w:r>
      <w:r w:rsidRPr="005A3785">
        <w:rPr>
          <w:rFonts w:ascii="Times New Roman" w:hAnsi="Times New Roman" w:cs="Times New Roman"/>
          <w:sz w:val="24"/>
          <w:szCs w:val="24"/>
        </w:rPr>
        <w:t xml:space="preserve"> </w:t>
      </w:r>
      <w:proofErr w:type="gramStart"/>
      <w:r w:rsidRPr="005A3785">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5A3785">
        <w:rPr>
          <w:rFonts w:ascii="Times New Roman" w:hAnsi="Times New Roman" w:cs="Times New Roman"/>
          <w:sz w:val="24"/>
          <w:szCs w:val="24"/>
        </w:rPr>
        <w:t>pdf</w:t>
      </w:r>
      <w:proofErr w:type="spellEnd"/>
      <w:r w:rsidRPr="005A3785">
        <w:rPr>
          <w:rFonts w:ascii="Times New Roman" w:hAnsi="Times New Roman" w:cs="Times New Roman"/>
          <w:sz w:val="24"/>
          <w:szCs w:val="24"/>
        </w:rPr>
        <w:t>, формат: один файл - один документ).</w:t>
      </w:r>
      <w:proofErr w:type="gramEnd"/>
      <w:r w:rsidRPr="005A3785">
        <w:rPr>
          <w:rFonts w:ascii="Times New Roman" w:hAnsi="Times New Roman" w:cs="Times New Roman"/>
          <w:sz w:val="24"/>
          <w:szCs w:val="24"/>
        </w:rPr>
        <w:t xml:space="preserve"> Все файлы заявки на участие в закупке, размещенные участником закупки на </w:t>
      </w:r>
      <w:r w:rsidRPr="005A3785">
        <w:rPr>
          <w:rFonts w:ascii="Times New Roman" w:hAnsi="Times New Roman" w:cs="Times New Roman"/>
          <w:sz w:val="24"/>
          <w:szCs w:val="24"/>
        </w:rPr>
        <w:lastRenderedPageBreak/>
        <w:t>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427F0296" w14:textId="22F9C5BB" w:rsidR="005A3785" w:rsidRPr="005A3785" w:rsidRDefault="004E3006" w:rsidP="005A3785">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15.7.</w:t>
      </w:r>
      <w:r w:rsidR="005A3785" w:rsidRPr="005A3785">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14:paraId="1D931AC6" w14:textId="77777777" w:rsidR="005A3785" w:rsidRPr="005A3785" w:rsidRDefault="005A3785" w:rsidP="005A3785">
      <w:pPr>
        <w:autoSpaceDE w:val="0"/>
        <w:autoSpaceDN w:val="0"/>
        <w:adjustRightInd w:val="0"/>
        <w:spacing w:after="0" w:line="240" w:lineRule="auto"/>
        <w:ind w:firstLine="283"/>
        <w:jc w:val="both"/>
        <w:rPr>
          <w:rFonts w:ascii="Times New Roman" w:hAnsi="Times New Roman" w:cs="Times New Roman"/>
          <w:sz w:val="24"/>
          <w:szCs w:val="24"/>
        </w:rPr>
      </w:pPr>
      <w:r w:rsidRPr="005A3785">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14:paraId="2F76CF16" w14:textId="63235499" w:rsidR="005A3785" w:rsidRPr="005A3785" w:rsidRDefault="004E3006" w:rsidP="005A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15 .8.</w:t>
      </w:r>
      <w:r w:rsidR="005A3785" w:rsidRPr="005A3785">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7BF33875" w14:textId="699D31E9" w:rsidR="005A3785" w:rsidRPr="005A3785" w:rsidRDefault="004C3BB7" w:rsidP="005A378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A3785" w:rsidRPr="005A3785">
        <w:rPr>
          <w:rFonts w:ascii="Times New Roman" w:hAnsi="Times New Roman" w:cs="Times New Roman"/>
          <w:sz w:val="24"/>
          <w:szCs w:val="24"/>
        </w:rPr>
        <w:t>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14:paraId="3CC9ECEC" w14:textId="5D715E3A" w:rsidR="005A3785" w:rsidRPr="005A3785" w:rsidRDefault="005A3785" w:rsidP="005A378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A3785">
        <w:rPr>
          <w:rFonts w:ascii="Times New Roman" w:eastAsia="Times New Roman" w:hAnsi="Times New Roman" w:cs="Times New Roman"/>
          <w:sz w:val="24"/>
          <w:szCs w:val="24"/>
          <w:lang w:eastAsia="ru-RU"/>
        </w:rPr>
        <w:t xml:space="preserve"> </w:t>
      </w:r>
    </w:p>
    <w:p w14:paraId="1BA0C8FA" w14:textId="024AEE8C" w:rsidR="005A3785" w:rsidRPr="002C3D3C" w:rsidRDefault="005A3785"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49EB4D9E" w14:textId="77777777" w:rsidR="00954C7C" w:rsidRPr="00954C7C" w:rsidRDefault="00954C7C" w:rsidP="00184A26">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630D9358" w14:textId="483177D0" w:rsidR="00954C7C" w:rsidRPr="00954C7C" w:rsidRDefault="002C3D3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B7C7B">
        <w:rPr>
          <w:rFonts w:ascii="Times New Roman" w:eastAsia="Times New Roman" w:hAnsi="Times New Roman" w:cs="Times New Roman"/>
          <w:b/>
          <w:sz w:val="24"/>
          <w:szCs w:val="24"/>
          <w:lang w:eastAsia="ru-RU"/>
        </w:rPr>
        <w:t>6</w:t>
      </w:r>
      <w:r w:rsidR="00954C7C" w:rsidRPr="00954C7C">
        <w:rPr>
          <w:rFonts w:ascii="Times New Roman" w:eastAsia="Times New Roman" w:hAnsi="Times New Roman" w:cs="Times New Roman"/>
          <w:b/>
          <w:sz w:val="24"/>
          <w:szCs w:val="24"/>
          <w:lang w:eastAsia="ru-RU"/>
        </w:rPr>
        <w:t xml:space="preserve">. Порядок формирования цены договора </w:t>
      </w:r>
    </w:p>
    <w:p w14:paraId="1ADA74DB" w14:textId="2779C441" w:rsidR="00954C7C" w:rsidRPr="00954C7C" w:rsidRDefault="002C3D3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1</w:t>
      </w:r>
      <w:r w:rsidR="003B7C7B">
        <w:rPr>
          <w:rFonts w:ascii="Times New Roman" w:eastAsia="Times New Roman" w:hAnsi="Times New Roman" w:cs="Times New Roman"/>
          <w:sz w:val="24"/>
          <w:szCs w:val="24"/>
          <w:lang w:eastAsia="x-none"/>
        </w:rPr>
        <w:t>6</w:t>
      </w:r>
      <w:r w:rsidR="00954C7C" w:rsidRPr="00954C7C">
        <w:rPr>
          <w:rFonts w:ascii="Times New Roman" w:eastAsia="Times New Roman" w:hAnsi="Times New Roman" w:cs="Times New Roman"/>
          <w:sz w:val="24"/>
          <w:szCs w:val="24"/>
          <w:lang w:eastAsia="x-none"/>
        </w:rPr>
        <w:t xml:space="preserve">.1. </w:t>
      </w:r>
      <w:r w:rsidR="00954C7C" w:rsidRPr="00DD545A">
        <w:rPr>
          <w:rFonts w:ascii="Times New Roman" w:eastAsia="Times New Roman" w:hAnsi="Times New Roman" w:cs="Times New Roman"/>
          <w:sz w:val="24"/>
          <w:szCs w:val="24"/>
          <w:lang w:val="x-none" w:eastAsia="x-none"/>
        </w:rPr>
        <w:t>Участник закупки</w:t>
      </w:r>
      <w:r w:rsidR="008C067D">
        <w:rPr>
          <w:rFonts w:ascii="Times New Roman" w:eastAsia="Times New Roman" w:hAnsi="Times New Roman" w:cs="Times New Roman"/>
          <w:sz w:val="24"/>
          <w:szCs w:val="24"/>
          <w:lang w:eastAsia="x-none"/>
        </w:rPr>
        <w:t xml:space="preserve">  в соответствующей форме (форма №2) и </w:t>
      </w:r>
      <w:r w:rsidR="008C067D" w:rsidRPr="008C067D">
        <w:rPr>
          <w:rFonts w:ascii="Times New Roman" w:eastAsia="Times New Roman" w:hAnsi="Times New Roman" w:cs="Times New Roman"/>
          <w:sz w:val="24"/>
          <w:szCs w:val="24"/>
          <w:lang w:eastAsia="x-none"/>
        </w:rPr>
        <w:t>при помощи функционала ЭТП</w:t>
      </w:r>
      <w:r w:rsidR="004C3BB7" w:rsidRPr="00DD545A">
        <w:rPr>
          <w:rFonts w:ascii="Times New Roman" w:eastAsia="Times New Roman" w:hAnsi="Times New Roman" w:cs="Times New Roman"/>
          <w:sz w:val="24"/>
          <w:szCs w:val="24"/>
          <w:lang w:val="x-none" w:eastAsia="x-none"/>
        </w:rPr>
        <w:t xml:space="preserve"> </w:t>
      </w:r>
      <w:r w:rsidR="008C067D">
        <w:rPr>
          <w:rFonts w:ascii="Times New Roman" w:eastAsia="Times New Roman" w:hAnsi="Times New Roman" w:cs="Times New Roman"/>
          <w:sz w:val="24"/>
          <w:szCs w:val="24"/>
          <w:lang w:eastAsia="x-none"/>
        </w:rPr>
        <w:t xml:space="preserve">указывает </w:t>
      </w:r>
      <w:r w:rsidR="00954C7C" w:rsidRPr="00DD545A">
        <w:rPr>
          <w:rFonts w:ascii="Times New Roman" w:eastAsia="Times New Roman" w:hAnsi="Times New Roman" w:cs="Times New Roman"/>
          <w:sz w:val="24"/>
          <w:szCs w:val="24"/>
          <w:lang w:val="x-none" w:eastAsia="x-none"/>
        </w:rPr>
        <w:t xml:space="preserve"> цену договора с учетом НДС (с учетом всех необходимых  расходов на перевозку, страхование, уплату таможенных пошлин, налогов и других обязательных платежей).</w:t>
      </w:r>
      <w:r w:rsidR="00954C7C" w:rsidRPr="00954C7C">
        <w:rPr>
          <w:rFonts w:ascii="Times New Roman" w:eastAsia="Times New Roman" w:hAnsi="Times New Roman" w:cs="Times New Roman"/>
          <w:sz w:val="24"/>
          <w:szCs w:val="24"/>
          <w:lang w:val="x-none" w:eastAsia="x-none"/>
        </w:rPr>
        <w:t xml:space="preserve"> </w:t>
      </w:r>
    </w:p>
    <w:p w14:paraId="49C1BFE3" w14:textId="77777777"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954C7C">
        <w:rPr>
          <w:rFonts w:ascii="Times New Roman" w:eastAsia="Times New Roman" w:hAnsi="Times New Roman" w:cs="Times New Roman"/>
          <w:sz w:val="24"/>
          <w:szCs w:val="24"/>
          <w:lang w:val="x-none" w:eastAsia="x-none"/>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14:paraId="28EB4880" w14:textId="6C1ECF96" w:rsidR="00954C7C" w:rsidRPr="00954C7C" w:rsidRDefault="002C3D3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1</w:t>
      </w:r>
      <w:r w:rsidR="003B7C7B">
        <w:rPr>
          <w:rFonts w:ascii="Times New Roman" w:eastAsia="Times New Roman" w:hAnsi="Times New Roman" w:cs="Times New Roman"/>
          <w:snapToGrid w:val="0"/>
          <w:sz w:val="24"/>
          <w:szCs w:val="24"/>
          <w:lang w:eastAsia="ru-RU"/>
        </w:rPr>
        <w:t>6</w:t>
      </w:r>
      <w:r w:rsidR="00954C7C" w:rsidRPr="00954C7C">
        <w:rPr>
          <w:rFonts w:ascii="Times New Roman" w:eastAsia="Times New Roman" w:hAnsi="Times New Roman" w:cs="Times New Roman"/>
          <w:snapToGrid w:val="0"/>
          <w:sz w:val="24"/>
          <w:szCs w:val="24"/>
          <w:lang w:eastAsia="ru-RU"/>
        </w:rPr>
        <w:t xml:space="preserve">.2. Цена договора, предлагаемая участником </w:t>
      </w:r>
      <w:r w:rsidR="00954C7C" w:rsidRPr="00954C7C">
        <w:rPr>
          <w:rFonts w:ascii="Times New Roman" w:eastAsia="Times New Roman" w:hAnsi="Times New Roman" w:cs="Times New Roman"/>
          <w:sz w:val="24"/>
          <w:szCs w:val="24"/>
          <w:lang w:eastAsia="ru-RU"/>
        </w:rPr>
        <w:t>закупки</w:t>
      </w:r>
      <w:r w:rsidR="00954C7C" w:rsidRPr="00954C7C">
        <w:rPr>
          <w:rFonts w:ascii="Times New Roman" w:eastAsia="Times New Roman" w:hAnsi="Times New Roman" w:cs="Times New Roman"/>
          <w:snapToGrid w:val="0"/>
          <w:sz w:val="24"/>
          <w:szCs w:val="24"/>
          <w:lang w:eastAsia="ru-RU"/>
        </w:rPr>
        <w:t>, не может превышать начальную (максимальную) цену договора, указанную</w:t>
      </w:r>
      <w:r w:rsidR="00954C7C" w:rsidRPr="00954C7C">
        <w:rPr>
          <w:rFonts w:ascii="Times New Roman" w:eastAsia="Times New Roman" w:hAnsi="Times New Roman" w:cs="Times New Roman"/>
          <w:sz w:val="24"/>
          <w:szCs w:val="24"/>
          <w:lang w:eastAsia="ru-RU"/>
        </w:rPr>
        <w:t xml:space="preserve">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00954C7C" w:rsidRPr="00954C7C">
        <w:rPr>
          <w:rFonts w:ascii="Times New Roman" w:eastAsia="Times New Roman" w:hAnsi="Times New Roman" w:cs="Times New Roman"/>
          <w:sz w:val="24"/>
          <w:szCs w:val="24"/>
          <w:lang w:eastAsia="ru-RU"/>
        </w:rPr>
        <w:t>,</w:t>
      </w:r>
      <w:proofErr w:type="gramEnd"/>
      <w:r w:rsidR="00954C7C" w:rsidRPr="00954C7C">
        <w:rPr>
          <w:rFonts w:ascii="Times New Roman" w:eastAsia="Times New Roman" w:hAnsi="Times New Roman" w:cs="Times New Roman"/>
          <w:sz w:val="24"/>
          <w:szCs w:val="24"/>
          <w:lang w:eastAsia="ru-RU"/>
        </w:rPr>
        <w:t xml:space="preserve"> если цена договора, указанная в заявке и предлагаемая участником закупки</w:t>
      </w:r>
      <w:r w:rsidR="003958A1">
        <w:rPr>
          <w:rFonts w:ascii="Times New Roman" w:eastAsia="Times New Roman" w:hAnsi="Times New Roman" w:cs="Times New Roman"/>
          <w:sz w:val="24"/>
          <w:szCs w:val="24"/>
          <w:lang w:eastAsia="ru-RU"/>
        </w:rPr>
        <w:t>,</w:t>
      </w:r>
      <w:r w:rsidR="00954C7C" w:rsidRPr="00954C7C">
        <w:rPr>
          <w:rFonts w:ascii="Times New Roman" w:eastAsia="Times New Roman" w:hAnsi="Times New Roman" w:cs="Times New Roman"/>
          <w:sz w:val="24"/>
          <w:szCs w:val="24"/>
          <w:lang w:eastAsia="ru-RU"/>
        </w:rPr>
        <w:t xml:space="preserve"> превышает начальную </w:t>
      </w:r>
      <w:r w:rsidR="00954C7C" w:rsidRPr="00954C7C">
        <w:rPr>
          <w:rFonts w:ascii="Times New Roman" w:eastAsia="Times New Roman" w:hAnsi="Times New Roman" w:cs="Times New Roman"/>
          <w:snapToGrid w:val="0"/>
          <w:sz w:val="24"/>
          <w:szCs w:val="24"/>
          <w:lang w:eastAsia="ru-RU"/>
        </w:rPr>
        <w:t xml:space="preserve">(максимальную) </w:t>
      </w:r>
      <w:r w:rsidR="00954C7C" w:rsidRPr="00954C7C">
        <w:rPr>
          <w:rFonts w:ascii="Times New Roman" w:eastAsia="Times New Roman" w:hAnsi="Times New Roman" w:cs="Times New Roman"/>
          <w:sz w:val="24"/>
          <w:szCs w:val="24"/>
          <w:lang w:eastAsia="ru-RU"/>
        </w:rPr>
        <w:t xml:space="preserve">цену договора, указанную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sidR="006C0206">
        <w:rPr>
          <w:rFonts w:ascii="Times New Roman" w:eastAsia="Times New Roman" w:hAnsi="Times New Roman" w:cs="Times New Roman"/>
          <w:sz w:val="24"/>
          <w:szCs w:val="24"/>
          <w:lang w:eastAsia="ru-RU"/>
        </w:rPr>
        <w:t xml:space="preserve">закупке </w:t>
      </w:r>
      <w:r w:rsidR="006C0206" w:rsidRPr="00954C7C">
        <w:rPr>
          <w:rFonts w:ascii="Times New Roman" w:eastAsia="Times New Roman" w:hAnsi="Times New Roman" w:cs="Times New Roman"/>
          <w:sz w:val="24"/>
          <w:szCs w:val="24"/>
          <w:lang w:eastAsia="ru-RU"/>
        </w:rPr>
        <w:t>на</w:t>
      </w:r>
      <w:r w:rsidR="00954C7C" w:rsidRPr="00954C7C">
        <w:rPr>
          <w:rFonts w:ascii="Times New Roman" w:eastAsia="Times New Roman" w:hAnsi="Times New Roman" w:cs="Times New Roman"/>
          <w:sz w:val="24"/>
          <w:szCs w:val="24"/>
          <w:lang w:eastAsia="ru-RU"/>
        </w:rPr>
        <w:t xml:space="preserve"> основании несоответствия его заявки требованиям, установленным документацией о закупке.</w:t>
      </w:r>
    </w:p>
    <w:p w14:paraId="65491297" w14:textId="42B772F0" w:rsidR="00954C7C" w:rsidRDefault="005244D9"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sidRPr="005244D9">
        <w:rPr>
          <w:rFonts w:ascii="Times New Roman" w:eastAsia="Times New Roman" w:hAnsi="Times New Roman" w:cs="Times New Roman"/>
          <w:sz w:val="24"/>
          <w:szCs w:val="24"/>
          <w:lang w:eastAsia="ru-RU"/>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12C13BC7" w14:textId="77777777" w:rsidR="005244D9" w:rsidRPr="00954C7C" w:rsidRDefault="005244D9"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F5B1E9F" w14:textId="4ABD9C5C" w:rsidR="00954C7C" w:rsidRPr="00954C7C" w:rsidRDefault="00BD3562" w:rsidP="00184A26">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B7C7B">
        <w:rPr>
          <w:rFonts w:ascii="Times New Roman" w:eastAsia="Times New Roman" w:hAnsi="Times New Roman" w:cs="Times New Roman"/>
          <w:b/>
          <w:sz w:val="24"/>
          <w:szCs w:val="24"/>
          <w:lang w:eastAsia="ru-RU"/>
        </w:rPr>
        <w:t>7</w:t>
      </w:r>
      <w:r w:rsidR="00954C7C" w:rsidRPr="00954C7C">
        <w:rPr>
          <w:rFonts w:ascii="Times New Roman" w:eastAsia="Times New Roman" w:hAnsi="Times New Roman" w:cs="Times New Roman"/>
          <w:b/>
          <w:sz w:val="24"/>
          <w:szCs w:val="24"/>
          <w:lang w:eastAsia="ru-RU"/>
        </w:rPr>
        <w:t>. Критерии оценки заявок на участие в закупке</w:t>
      </w:r>
    </w:p>
    <w:p w14:paraId="25B28597" w14:textId="76D39114" w:rsidR="00954C7C" w:rsidRPr="00954C7C" w:rsidRDefault="00820E98"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w:t>
      </w:r>
    </w:p>
    <w:p w14:paraId="4CBBC4CD" w14:textId="7B431CBC" w:rsidR="00954C7C" w:rsidRPr="00954C7C" w:rsidRDefault="00BD3562"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14:paraId="5A79C93C"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14:paraId="0D29D7B2"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14:paraId="1944736D"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lastRenderedPageBreak/>
        <w:t>3) расходы на эксплуатацию товара;</w:t>
      </w:r>
    </w:p>
    <w:p w14:paraId="720CD311"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14:paraId="710A3566"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14:paraId="2FAF7E92"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14:paraId="7A976BE5"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14:paraId="1E132DA0"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0CA094C"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14:paraId="41D38EF6"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14:paraId="6C2051D9"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14:paraId="2EF0F3E9" w14:textId="77777777" w:rsid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12) отсрочка платежа.</w:t>
      </w:r>
    </w:p>
    <w:p w14:paraId="693CE9DB" w14:textId="4F09FF45" w:rsidR="005244D9" w:rsidRDefault="00833B4D" w:rsidP="005244D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33B4D">
        <w:rPr>
          <w:rFonts w:ascii="Times New Roman" w:eastAsia="Times New Roman" w:hAnsi="Times New Roman" w:cs="Times New Roman"/>
          <w:sz w:val="24"/>
          <w:szCs w:val="24"/>
          <w:lang w:eastAsia="ru-RU"/>
        </w:rPr>
        <w:t>13</w:t>
      </w:r>
      <w:r w:rsidR="00E040BD">
        <w:rPr>
          <w:rFonts w:ascii="Times New Roman" w:eastAsia="Times New Roman" w:hAnsi="Times New Roman" w:cs="Times New Roman"/>
          <w:sz w:val="24"/>
          <w:szCs w:val="24"/>
          <w:lang w:eastAsia="ru-RU"/>
        </w:rPr>
        <w:t>)</w:t>
      </w:r>
      <w:r w:rsidR="005244D9" w:rsidRPr="005244D9">
        <w:t xml:space="preserve"> </w:t>
      </w:r>
      <w:r w:rsidR="005244D9" w:rsidRPr="005244D9">
        <w:rPr>
          <w:rFonts w:ascii="Times New Roman" w:eastAsia="Times New Roman" w:hAnsi="Times New Roman" w:cs="Times New Roman"/>
          <w:sz w:val="24"/>
          <w:szCs w:val="24"/>
          <w:lang w:eastAsia="ru-RU"/>
        </w:rPr>
        <w:t>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14:paraId="6CC9F1B5" w14:textId="60E475B6" w:rsidR="00954C7C" w:rsidRPr="00954C7C" w:rsidRDefault="00BD3562" w:rsidP="005244D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 xml:space="preserve">.3.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w:t>
      </w:r>
      <w:r w:rsidR="003B7624">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14:paraId="1A4A9236" w14:textId="7D5BB5A7" w:rsidR="00954C7C" w:rsidRPr="00954C7C" w:rsidRDefault="00781F53"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AB2153">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00954C7C" w:rsidRPr="00954C7C">
        <w:rPr>
          <w:rFonts w:ascii="Times New Roman" w:eastAsia="Times New Roman" w:hAnsi="Times New Roman" w:cs="Times New Roman"/>
          <w:sz w:val="24"/>
          <w:szCs w:val="24"/>
          <w:lang w:eastAsia="ru-RU"/>
        </w:rPr>
        <w:t>пп</w:t>
      </w:r>
      <w:proofErr w:type="spellEnd"/>
      <w:r w:rsidR="00954C7C" w:rsidRPr="00954C7C">
        <w:rPr>
          <w:rFonts w:ascii="Times New Roman" w:eastAsia="Times New Roman" w:hAnsi="Times New Roman" w:cs="Times New Roman"/>
          <w:sz w:val="24"/>
          <w:szCs w:val="24"/>
          <w:lang w:eastAsia="ru-RU"/>
        </w:rPr>
        <w:t>. 1, 3, 4, 5 п.</w:t>
      </w:r>
      <w:r w:rsidR="00D87866">
        <w:rPr>
          <w:rFonts w:ascii="Times New Roman" w:eastAsia="Times New Roman" w:hAnsi="Times New Roman" w:cs="Times New Roman"/>
          <w:sz w:val="24"/>
          <w:szCs w:val="24"/>
          <w:lang w:eastAsia="ru-RU"/>
        </w:rPr>
        <w:t>1</w:t>
      </w:r>
      <w:r w:rsidR="003B7624">
        <w:rPr>
          <w:rFonts w:ascii="Times New Roman" w:eastAsia="Times New Roman" w:hAnsi="Times New Roman" w:cs="Times New Roman"/>
          <w:sz w:val="24"/>
          <w:szCs w:val="24"/>
          <w:lang w:eastAsia="ru-RU"/>
        </w:rPr>
        <w:t>7</w:t>
      </w:r>
      <w:r w:rsidR="00D87866">
        <w:rPr>
          <w:rFonts w:ascii="Times New Roman" w:eastAsia="Times New Roman" w:hAnsi="Times New Roman" w:cs="Times New Roman"/>
          <w:sz w:val="24"/>
          <w:szCs w:val="24"/>
          <w:lang w:eastAsia="ru-RU"/>
        </w:rPr>
        <w:t>.2</w:t>
      </w:r>
      <w:r w:rsidR="00954C7C"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14:paraId="39D7D2FF"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14:paraId="27C64F0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14:paraId="7DD1FFC7"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14:paraId="7C4E5F6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14:paraId="65AE60F5" w14:textId="2CFF2E71" w:rsidR="00954C7C" w:rsidRPr="00954C7C"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954C7C"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00954C7C" w:rsidRPr="00954C7C">
        <w:rPr>
          <w:rFonts w:ascii="Times New Roman" w:eastAsia="Times New Roman" w:hAnsi="Times New Roman" w:cs="Times New Roman"/>
          <w:sz w:val="24"/>
          <w:szCs w:val="24"/>
          <w:lang w:eastAsia="ru-RU"/>
        </w:rPr>
        <w:t>пп</w:t>
      </w:r>
      <w:proofErr w:type="spellEnd"/>
      <w:r w:rsidR="00954C7C" w:rsidRPr="00954C7C">
        <w:rPr>
          <w:rFonts w:ascii="Times New Roman" w:eastAsia="Times New Roman" w:hAnsi="Times New Roman" w:cs="Times New Roman"/>
          <w:sz w:val="24"/>
          <w:szCs w:val="24"/>
          <w:lang w:eastAsia="ru-RU"/>
        </w:rPr>
        <w:t xml:space="preserve">. 6 п. </w:t>
      </w:r>
      <w:r w:rsidR="00A3066D">
        <w:rPr>
          <w:rFonts w:ascii="Times New Roman" w:eastAsia="Times New Roman" w:hAnsi="Times New Roman" w:cs="Times New Roman"/>
          <w:sz w:val="24"/>
          <w:szCs w:val="24"/>
          <w:lang w:eastAsia="ru-RU"/>
        </w:rPr>
        <w:t>1</w:t>
      </w:r>
      <w:r w:rsidR="00D343A7">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14:paraId="6DCA8AEA"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14:paraId="0E40332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14:paraId="4FF69091"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14:paraId="4114F620"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14:paraId="5C32EF3B" w14:textId="02D8491F" w:rsidR="00AB2153" w:rsidRPr="00AB2153"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17</w:t>
      </w:r>
      <w:r w:rsidR="00954C7C"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00954C7C" w:rsidRPr="00954C7C">
        <w:rPr>
          <w:rFonts w:ascii="Times New Roman" w:eastAsia="Times New Roman" w:hAnsi="Times New Roman" w:cs="Times New Roman"/>
          <w:sz w:val="24"/>
          <w:szCs w:val="24"/>
          <w:lang w:eastAsia="ru-RU"/>
        </w:rPr>
        <w:t>пп</w:t>
      </w:r>
      <w:proofErr w:type="spellEnd"/>
      <w:r w:rsidR="00954C7C" w:rsidRPr="00954C7C">
        <w:rPr>
          <w:rFonts w:ascii="Times New Roman" w:eastAsia="Times New Roman" w:hAnsi="Times New Roman" w:cs="Times New Roman"/>
          <w:sz w:val="24"/>
          <w:szCs w:val="24"/>
          <w:lang w:eastAsia="ru-RU"/>
        </w:rPr>
        <w:t xml:space="preserve">. 2, 7 </w:t>
      </w:r>
      <w:r w:rsidR="00833B4D">
        <w:rPr>
          <w:rFonts w:ascii="Times New Roman" w:eastAsia="Times New Roman" w:hAnsi="Times New Roman" w:cs="Times New Roman"/>
          <w:sz w:val="24"/>
          <w:szCs w:val="24"/>
          <w:lang w:eastAsia="ru-RU"/>
        </w:rPr>
        <w:t>–</w:t>
      </w:r>
      <w:r w:rsidR="00954C7C" w:rsidRPr="00954C7C">
        <w:rPr>
          <w:rFonts w:ascii="Times New Roman" w:eastAsia="Times New Roman" w:hAnsi="Times New Roman" w:cs="Times New Roman"/>
          <w:sz w:val="24"/>
          <w:szCs w:val="24"/>
          <w:lang w:eastAsia="ru-RU"/>
        </w:rPr>
        <w:t xml:space="preserve"> 1</w:t>
      </w:r>
      <w:r w:rsidR="00833B4D">
        <w:rPr>
          <w:rFonts w:ascii="Times New Roman" w:eastAsia="Times New Roman" w:hAnsi="Times New Roman" w:cs="Times New Roman"/>
          <w:sz w:val="24"/>
          <w:szCs w:val="24"/>
          <w:lang w:eastAsia="ru-RU"/>
        </w:rPr>
        <w:t xml:space="preserve">3 </w:t>
      </w:r>
      <w:r w:rsidR="00954C7C" w:rsidRPr="00954C7C">
        <w:rPr>
          <w:rFonts w:ascii="Times New Roman" w:eastAsia="Times New Roman" w:hAnsi="Times New Roman" w:cs="Times New Roman"/>
          <w:sz w:val="24"/>
          <w:szCs w:val="24"/>
          <w:lang w:eastAsia="ru-RU"/>
        </w:rPr>
        <w:t>п.</w:t>
      </w:r>
      <w:r w:rsidR="00D87866">
        <w:rPr>
          <w:rFonts w:ascii="Times New Roman" w:eastAsia="Times New Roman" w:hAnsi="Times New Roman" w:cs="Times New Roman"/>
          <w:sz w:val="24"/>
          <w:szCs w:val="24"/>
          <w:lang w:eastAsia="ru-RU"/>
        </w:rPr>
        <w:t>1</w:t>
      </w:r>
      <w:r w:rsidR="00D343A7">
        <w:rPr>
          <w:rFonts w:ascii="Times New Roman" w:eastAsia="Times New Roman" w:hAnsi="Times New Roman" w:cs="Times New Roman"/>
          <w:sz w:val="24"/>
          <w:szCs w:val="24"/>
          <w:lang w:eastAsia="ru-RU"/>
        </w:rPr>
        <w:t>7</w:t>
      </w:r>
      <w:r w:rsidR="00D87866">
        <w:rPr>
          <w:rFonts w:ascii="Times New Roman" w:eastAsia="Times New Roman" w:hAnsi="Times New Roman" w:cs="Times New Roman"/>
          <w:sz w:val="24"/>
          <w:szCs w:val="24"/>
          <w:lang w:eastAsia="ru-RU"/>
        </w:rPr>
        <w:t>.2.</w:t>
      </w:r>
      <w:r w:rsidR="00954C7C" w:rsidRPr="00954C7C">
        <w:rPr>
          <w:rFonts w:ascii="Times New Roman" w:eastAsia="Times New Roman" w:hAnsi="Times New Roman" w:cs="Times New Roman"/>
          <w:sz w:val="24"/>
          <w:szCs w:val="24"/>
          <w:lang w:eastAsia="ru-RU"/>
        </w:rPr>
        <w:t xml:space="preserve"> настоящего раздела, в докумен</w:t>
      </w:r>
      <w:r w:rsidR="00AB2153">
        <w:rPr>
          <w:rFonts w:ascii="Times New Roman" w:eastAsia="Times New Roman" w:hAnsi="Times New Roman" w:cs="Times New Roman"/>
          <w:sz w:val="24"/>
          <w:szCs w:val="24"/>
          <w:lang w:eastAsia="ru-RU"/>
        </w:rPr>
        <w:t xml:space="preserve">тации о закупке </w:t>
      </w:r>
      <w:r w:rsidR="00AB2153"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00AB2153" w:rsidRPr="00AB2153">
        <w:rPr>
          <w:rFonts w:ascii="Times New Roman" w:eastAsia="Calibri" w:hAnsi="Times New Roman" w:cs="Times New Roman"/>
          <w:sz w:val="24"/>
          <w:szCs w:val="24"/>
          <w:lang w:val="en-US" w:eastAsia="ru-RU"/>
        </w:rPr>
        <w:t>n</w:t>
      </w:r>
      <w:proofErr w:type="gramEnd"/>
      <w:r w:rsidR="00AB2153" w:rsidRPr="00AB2153">
        <w:rPr>
          <w:rFonts w:ascii="Times New Roman" w:eastAsia="Calibri" w:hAnsi="Times New Roman" w:cs="Times New Roman"/>
          <w:sz w:val="24"/>
          <w:szCs w:val="24"/>
          <w:lang w:eastAsia="ru-RU"/>
        </w:rPr>
        <w:t xml:space="preserve">, где </w:t>
      </w:r>
      <w:r w:rsidR="00AB2153" w:rsidRPr="00AB2153">
        <w:rPr>
          <w:rFonts w:ascii="Times New Roman" w:eastAsia="Calibri" w:hAnsi="Times New Roman" w:cs="Times New Roman"/>
          <w:sz w:val="24"/>
          <w:szCs w:val="24"/>
          <w:lang w:val="en-US" w:eastAsia="ru-RU"/>
        </w:rPr>
        <w:t>n</w:t>
      </w:r>
      <w:r w:rsidR="00AB2153"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14:paraId="2910A0D2" w14:textId="77777777" w:rsidR="00AB2153" w:rsidRPr="00AB2153" w:rsidRDefault="00AB2153" w:rsidP="00184A26">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14:paraId="7DF671D3" w14:textId="77777777" w:rsidR="00AB2153" w:rsidRPr="00AB2153" w:rsidRDefault="00AB2153" w:rsidP="00184A26">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sidR="00664AD9">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14:paraId="7279AE2D" w14:textId="77777777" w:rsidR="00AB2153" w:rsidRPr="00AB2153" w:rsidRDefault="00AB2153" w:rsidP="00184A26">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14:paraId="411BDE5F" w14:textId="77777777" w:rsidR="00AB2153" w:rsidRPr="00AB2153" w:rsidRDefault="00AB2153" w:rsidP="00184A26">
      <w:pPr>
        <w:spacing w:after="0" w:line="240" w:lineRule="auto"/>
        <w:jc w:val="both"/>
        <w:rPr>
          <w:rFonts w:ascii="Times New Roman" w:eastAsia="Calibri" w:hAnsi="Times New Roman" w:cs="Times New Roman"/>
          <w:sz w:val="24"/>
          <w:szCs w:val="24"/>
          <w:lang w:eastAsia="ru-RU"/>
        </w:rPr>
      </w:pPr>
    </w:p>
    <w:p w14:paraId="652EBD3F" w14:textId="2F9BD3B4"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006C0206" w:rsidRPr="00AB2153">
        <w:rPr>
          <w:rFonts w:ascii="Times New Roman" w:eastAsia="Calibri" w:hAnsi="Times New Roman" w:cs="Times New Roman"/>
          <w:sz w:val="24"/>
          <w:szCs w:val="24"/>
          <w:lang w:val="en-US" w:eastAsia="ru-RU"/>
        </w:rPr>
        <w:t>n</w:t>
      </w:r>
      <w:proofErr w:type="gramEnd"/>
      <w:r w:rsidR="006C0206" w:rsidRPr="00AB2153">
        <w:rPr>
          <w:rFonts w:ascii="Times New Roman" w:eastAsia="Calibri" w:hAnsi="Times New Roman" w:cs="Times New Roman"/>
          <w:sz w:val="24"/>
          <w:szCs w:val="24"/>
          <w:lang w:eastAsia="ru-RU"/>
        </w:rPr>
        <w:t>) =</w:t>
      </w: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14:paraId="4D1F18D1"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p>
    <w:p w14:paraId="3D07D83A"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70FEFBCA" w14:textId="575E8D82"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w:t>
      </w:r>
      <w:r w:rsidR="006C0206" w:rsidRPr="00AB2153">
        <w:rPr>
          <w:rFonts w:ascii="Times New Roman" w:eastAsia="Calibri" w:hAnsi="Times New Roman" w:cs="Times New Roman"/>
          <w:sz w:val="24"/>
          <w:szCs w:val="24"/>
          <w:lang w:eastAsia="ru-RU"/>
        </w:rPr>
        <w:t>- предложение</w:t>
      </w:r>
      <w:r w:rsidRPr="00AB2153">
        <w:rPr>
          <w:rFonts w:ascii="Times New Roman" w:eastAsia="Calibri" w:hAnsi="Times New Roman" w:cs="Times New Roman"/>
          <w:sz w:val="24"/>
          <w:szCs w:val="24"/>
          <w:lang w:eastAsia="ru-RU"/>
        </w:rPr>
        <w:t xml:space="preserve">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010E629B"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1FE98F48"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5E2A6EC2" w14:textId="77777777" w:rsidR="00AB2153" w:rsidRPr="00AB2153" w:rsidRDefault="00AB2153" w:rsidP="00184A26">
      <w:pPr>
        <w:spacing w:after="0" w:line="240" w:lineRule="auto"/>
        <w:jc w:val="both"/>
        <w:rPr>
          <w:rFonts w:ascii="Times New Roman" w:eastAsia="Calibri" w:hAnsi="Times New Roman" w:cs="Times New Roman"/>
          <w:sz w:val="24"/>
          <w:szCs w:val="24"/>
          <w:lang w:eastAsia="ru-RU"/>
        </w:rPr>
      </w:pPr>
    </w:p>
    <w:p w14:paraId="1CE7F743" w14:textId="77777777" w:rsidR="00AB2153" w:rsidRPr="00AB2153" w:rsidRDefault="00AB2153" w:rsidP="00184A26">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lastRenderedPageBreak/>
        <w:t>Общее количество баллов по критерию определяется как сумма баллов по подкритериям,  по формуле:</w:t>
      </w:r>
    </w:p>
    <w:p w14:paraId="0A057AFE" w14:textId="77777777" w:rsidR="00AB2153" w:rsidRPr="00AB2153" w:rsidRDefault="00AB2153" w:rsidP="00184A26">
      <w:pPr>
        <w:spacing w:after="0" w:line="240" w:lineRule="auto"/>
        <w:jc w:val="both"/>
        <w:rPr>
          <w:rFonts w:ascii="Times New Roman" w:eastAsia="Calibri" w:hAnsi="Times New Roman" w:cs="Times New Roman"/>
          <w:sz w:val="24"/>
          <w:szCs w:val="24"/>
          <w:lang w:eastAsia="ru-RU"/>
        </w:rPr>
      </w:pPr>
    </w:p>
    <w:p w14:paraId="0F4C17DA" w14:textId="3966CD78" w:rsidR="00AB2153" w:rsidRPr="00AB2153" w:rsidRDefault="00AB2153" w:rsidP="00184A26">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xml:space="preserve">), </w:t>
      </w:r>
      <w:r w:rsidR="006C0206" w:rsidRPr="00AB2153">
        <w:rPr>
          <w:rFonts w:ascii="Times New Roman" w:eastAsia="Calibri" w:hAnsi="Times New Roman" w:cs="Times New Roman"/>
          <w:sz w:val="24"/>
          <w:szCs w:val="24"/>
          <w:lang w:eastAsia="ru-RU"/>
        </w:rPr>
        <w:t>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14:paraId="753BB4CC" w14:textId="77777777" w:rsidR="00AB2153" w:rsidRPr="00AB2153" w:rsidRDefault="00AB2153" w:rsidP="00184A26">
      <w:pPr>
        <w:spacing w:after="0" w:line="240" w:lineRule="auto"/>
        <w:ind w:firstLine="540"/>
        <w:contextualSpacing/>
        <w:jc w:val="both"/>
        <w:rPr>
          <w:rFonts w:ascii="Times New Roman" w:eastAsia="Times New Roman" w:hAnsi="Times New Roman" w:cs="Times New Roman"/>
          <w:sz w:val="24"/>
          <w:szCs w:val="24"/>
          <w:lang w:eastAsia="ru-RU"/>
        </w:rPr>
      </w:pPr>
    </w:p>
    <w:p w14:paraId="0E93F591" w14:textId="150BFAA1" w:rsidR="00AB2153" w:rsidRPr="00AB2153" w:rsidRDefault="003B7C7B" w:rsidP="00184A26">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B2153" w:rsidRPr="00AB2153">
        <w:rPr>
          <w:rFonts w:ascii="Times New Roman" w:eastAsia="Times New Roman" w:hAnsi="Times New Roman" w:cs="Times New Roman"/>
          <w:sz w:val="24"/>
          <w:szCs w:val="24"/>
          <w:lang w:eastAsia="ru-RU"/>
        </w:rPr>
        <w:t>.</w:t>
      </w:r>
      <w:r w:rsidR="00E040BD">
        <w:rPr>
          <w:rFonts w:ascii="Times New Roman" w:eastAsia="Times New Roman" w:hAnsi="Times New Roman" w:cs="Times New Roman"/>
          <w:sz w:val="24"/>
          <w:szCs w:val="24"/>
          <w:lang w:eastAsia="ru-RU"/>
        </w:rPr>
        <w:t>7</w:t>
      </w:r>
      <w:r w:rsidR="00AB2153"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14:paraId="0BCCBEA7" w14:textId="30C4CBBF" w:rsidR="00954C7C" w:rsidRPr="00954C7C"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040BD">
        <w:rPr>
          <w:rFonts w:ascii="Times New Roman" w:eastAsia="Times New Roman" w:hAnsi="Times New Roman" w:cs="Times New Roman"/>
          <w:sz w:val="24"/>
          <w:szCs w:val="24"/>
          <w:lang w:eastAsia="ru-RU"/>
        </w:rPr>
        <w:t>.8</w:t>
      </w:r>
      <w:r w:rsidR="00954C7C" w:rsidRPr="00954C7C">
        <w:rPr>
          <w:rFonts w:ascii="Times New Roman" w:eastAsia="Times New Roman" w:hAnsi="Times New Roman" w:cs="Times New Roman"/>
          <w:sz w:val="24"/>
          <w:szCs w:val="24"/>
          <w:lang w:eastAsia="ru-RU"/>
        </w:rPr>
        <w:t>. Итоговые баллы по каждому критерию определяются путем произведения количества баллов (суммы баллов по показателям) на значимость критерия.</w:t>
      </w:r>
    </w:p>
    <w:p w14:paraId="48BAD307" w14:textId="697A500D" w:rsidR="00954C7C" w:rsidRPr="00954C7C"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040BD">
        <w:rPr>
          <w:rFonts w:ascii="Times New Roman" w:eastAsia="Times New Roman" w:hAnsi="Times New Roman" w:cs="Times New Roman"/>
          <w:sz w:val="24"/>
          <w:szCs w:val="24"/>
          <w:lang w:eastAsia="ru-RU"/>
        </w:rPr>
        <w:t>.9</w:t>
      </w:r>
      <w:r w:rsidR="00954C7C" w:rsidRPr="00954C7C">
        <w:rPr>
          <w:rFonts w:ascii="Times New Roman" w:eastAsia="Times New Roman" w:hAnsi="Times New Roman" w:cs="Times New Roman"/>
          <w:sz w:val="24"/>
          <w:szCs w:val="24"/>
          <w:lang w:eastAsia="ru-RU"/>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423E7C86" w14:textId="77777777"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14:paraId="53B2CE8C" w14:textId="77777777" w:rsidR="00C033DB"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ab/>
      </w:r>
    </w:p>
    <w:p w14:paraId="298C4C73" w14:textId="7EDB57B8" w:rsidR="000A5B87" w:rsidRDefault="000A5B87" w:rsidP="000A5B87">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b/>
          <w:sz w:val="24"/>
          <w:szCs w:val="24"/>
          <w:lang w:eastAsia="ru-RU"/>
        </w:rPr>
        <w:t>1</w:t>
      </w:r>
      <w:r w:rsidR="00E5479A">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w:t>
      </w:r>
      <w:bookmarkStart w:id="12" w:name="Par0"/>
      <w:bookmarkEnd w:id="12"/>
      <w:r w:rsidRPr="000A5B87">
        <w:rPr>
          <w:rFonts w:ascii="Times New Roman" w:hAnsi="Times New Roman" w:cs="Times New Roman"/>
          <w:sz w:val="26"/>
          <w:szCs w:val="26"/>
        </w:rPr>
        <w:tab/>
      </w:r>
      <w:r w:rsidR="009158EF">
        <w:rPr>
          <w:rFonts w:ascii="Times New Roman" w:hAnsi="Times New Roman" w:cs="Times New Roman"/>
          <w:sz w:val="26"/>
          <w:szCs w:val="26"/>
        </w:rPr>
        <w:t>Д</w:t>
      </w:r>
      <w:r w:rsidRPr="000A5B87">
        <w:rPr>
          <w:rFonts w:ascii="Times New Roman" w:hAnsi="Times New Roman" w:cs="Times New Roman"/>
          <w:b/>
          <w:sz w:val="26"/>
          <w:szCs w:val="26"/>
        </w:rPr>
        <w:t>ополнительны</w:t>
      </w:r>
      <w:r w:rsidR="009158EF">
        <w:rPr>
          <w:rFonts w:ascii="Times New Roman" w:hAnsi="Times New Roman" w:cs="Times New Roman"/>
          <w:b/>
          <w:sz w:val="26"/>
          <w:szCs w:val="26"/>
        </w:rPr>
        <w:t>е</w:t>
      </w:r>
      <w:r w:rsidRPr="000A5B87">
        <w:rPr>
          <w:rFonts w:ascii="Times New Roman" w:hAnsi="Times New Roman" w:cs="Times New Roman"/>
          <w:b/>
          <w:sz w:val="26"/>
          <w:szCs w:val="26"/>
        </w:rPr>
        <w:t xml:space="preserve"> этап</w:t>
      </w:r>
      <w:r w:rsidR="009158EF">
        <w:rPr>
          <w:rFonts w:ascii="Times New Roman" w:hAnsi="Times New Roman" w:cs="Times New Roman"/>
          <w:b/>
          <w:sz w:val="26"/>
          <w:szCs w:val="26"/>
        </w:rPr>
        <w:t xml:space="preserve">ы конкурса </w:t>
      </w:r>
    </w:p>
    <w:p w14:paraId="5CCD7832" w14:textId="730DED83" w:rsidR="000A5B87" w:rsidRPr="00F854B4" w:rsidRDefault="00F8162E"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1</w:t>
      </w:r>
      <w:r w:rsidR="00BC2FFD" w:rsidRPr="00F854B4">
        <w:rPr>
          <w:rFonts w:ascii="Times New Roman" w:eastAsia="Times New Roman" w:hAnsi="Times New Roman" w:cs="Times New Roman"/>
          <w:sz w:val="24"/>
          <w:szCs w:val="24"/>
          <w:lang w:eastAsia="ru-RU"/>
        </w:rPr>
        <w:t>8</w:t>
      </w:r>
      <w:r w:rsidRPr="00F854B4">
        <w:rPr>
          <w:rFonts w:ascii="Times New Roman" w:eastAsia="Times New Roman" w:hAnsi="Times New Roman" w:cs="Times New Roman"/>
          <w:sz w:val="24"/>
          <w:szCs w:val="24"/>
          <w:lang w:eastAsia="ru-RU"/>
        </w:rPr>
        <w:t>.1.</w:t>
      </w:r>
      <w:r w:rsidR="000A5B87" w:rsidRPr="00F854B4">
        <w:rPr>
          <w:rFonts w:ascii="Times New Roman" w:eastAsia="Times New Roman" w:hAnsi="Times New Roman" w:cs="Times New Roman"/>
          <w:sz w:val="24"/>
          <w:szCs w:val="24"/>
          <w:lang w:eastAsia="ru-RU"/>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r w:rsidR="00BE071C" w:rsidRPr="00F854B4">
        <w:rPr>
          <w:rFonts w:ascii="Times New Roman" w:eastAsia="Times New Roman" w:hAnsi="Times New Roman" w:cs="Times New Roman"/>
          <w:sz w:val="24"/>
          <w:szCs w:val="24"/>
          <w:lang w:eastAsia="ru-RU"/>
        </w:rPr>
        <w:t xml:space="preserve"> (в случае, если этапы  предусмотрены </w:t>
      </w:r>
      <w:r w:rsidR="00E040BD">
        <w:rPr>
          <w:rFonts w:ascii="Times New Roman" w:eastAsia="Times New Roman" w:hAnsi="Times New Roman" w:cs="Times New Roman"/>
          <w:sz w:val="24"/>
          <w:szCs w:val="24"/>
          <w:lang w:eastAsia="ru-RU"/>
        </w:rPr>
        <w:t>извещением</w:t>
      </w:r>
      <w:r w:rsidR="00BE071C" w:rsidRPr="00F854B4">
        <w:rPr>
          <w:rFonts w:ascii="Times New Roman" w:eastAsia="Times New Roman" w:hAnsi="Times New Roman" w:cs="Times New Roman"/>
          <w:sz w:val="24"/>
          <w:szCs w:val="24"/>
          <w:lang w:eastAsia="ru-RU"/>
        </w:rPr>
        <w:t xml:space="preserve"> о закупке и указаны в информационной карте</w:t>
      </w:r>
      <w:r w:rsidR="00BC2FFD" w:rsidRPr="00F854B4">
        <w:rPr>
          <w:rFonts w:ascii="Times New Roman" w:eastAsia="Times New Roman" w:hAnsi="Times New Roman" w:cs="Times New Roman"/>
          <w:sz w:val="24"/>
          <w:szCs w:val="24"/>
          <w:lang w:eastAsia="ru-RU"/>
        </w:rPr>
        <w:t xml:space="preserve"> </w:t>
      </w:r>
      <w:r w:rsidR="00BE071C" w:rsidRPr="00F854B4">
        <w:rPr>
          <w:rFonts w:ascii="Times New Roman" w:eastAsia="Times New Roman" w:hAnsi="Times New Roman" w:cs="Times New Roman"/>
          <w:sz w:val="24"/>
          <w:szCs w:val="24"/>
          <w:lang w:eastAsia="ru-RU"/>
        </w:rPr>
        <w:t>-</w:t>
      </w:r>
      <w:r w:rsidR="00D3058F">
        <w:rPr>
          <w:rFonts w:ascii="Times New Roman" w:eastAsia="Times New Roman" w:hAnsi="Times New Roman" w:cs="Times New Roman"/>
          <w:sz w:val="24"/>
          <w:szCs w:val="24"/>
          <w:lang w:eastAsia="ru-RU"/>
        </w:rPr>
        <w:t xml:space="preserve"> </w:t>
      </w:r>
      <w:r w:rsidR="00BE071C" w:rsidRPr="00F854B4">
        <w:rPr>
          <w:rFonts w:ascii="Times New Roman" w:eastAsia="Times New Roman" w:hAnsi="Times New Roman" w:cs="Times New Roman"/>
          <w:sz w:val="24"/>
          <w:szCs w:val="24"/>
          <w:lang w:eastAsia="ru-RU"/>
        </w:rPr>
        <w:t>Раздел №2 настоящей документации)</w:t>
      </w:r>
      <w:r w:rsidR="000A5B87" w:rsidRPr="00F854B4">
        <w:rPr>
          <w:rFonts w:ascii="Times New Roman" w:eastAsia="Times New Roman" w:hAnsi="Times New Roman" w:cs="Times New Roman"/>
          <w:sz w:val="24"/>
          <w:szCs w:val="24"/>
          <w:lang w:eastAsia="ru-RU"/>
        </w:rPr>
        <w:t>:</w:t>
      </w:r>
    </w:p>
    <w:p w14:paraId="518908F4"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1"/>
      <w:bookmarkEnd w:id="13"/>
      <w:proofErr w:type="gramStart"/>
      <w:r w:rsidRPr="00F854B4">
        <w:rPr>
          <w:rFonts w:ascii="Times New Roman" w:eastAsia="Times New Roman" w:hAnsi="Times New Roman" w:cs="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1295CF9"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2"/>
      <w:bookmarkEnd w:id="14"/>
      <w:proofErr w:type="gramStart"/>
      <w:r w:rsidRPr="00F854B4">
        <w:rPr>
          <w:rFonts w:ascii="Times New Roman" w:eastAsia="Times New Roman" w:hAnsi="Times New Roman" w:cs="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7AE0783F"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14:paraId="0188CC78"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4) утратил силу с 1 апреля 2021 года. - Федеральный </w:t>
      </w:r>
      <w:hyperlink r:id="rId27" w:history="1">
        <w:r w:rsidRPr="00F854B4">
          <w:rPr>
            <w:rFonts w:ascii="Times New Roman" w:eastAsia="Times New Roman" w:hAnsi="Times New Roman" w:cs="Times New Roman"/>
            <w:sz w:val="24"/>
            <w:szCs w:val="24"/>
            <w:lang w:eastAsia="ru-RU"/>
          </w:rPr>
          <w:t>закон</w:t>
        </w:r>
      </w:hyperlink>
      <w:r w:rsidRPr="00F854B4">
        <w:rPr>
          <w:rFonts w:ascii="Times New Roman" w:eastAsia="Times New Roman" w:hAnsi="Times New Roman" w:cs="Times New Roman"/>
          <w:sz w:val="24"/>
          <w:szCs w:val="24"/>
          <w:lang w:eastAsia="ru-RU"/>
        </w:rPr>
        <w:t xml:space="preserve"> от 22.12.2020 N 452-ФЗ;</w:t>
      </w:r>
    </w:p>
    <w:p w14:paraId="7818C9A5"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ar6"/>
      <w:bookmarkEnd w:id="15"/>
      <w:r w:rsidRPr="00F854B4">
        <w:rPr>
          <w:rFonts w:ascii="Times New Roman" w:eastAsia="Times New Roman" w:hAnsi="Times New Roman" w:cs="Times New Roman"/>
          <w:sz w:val="24"/>
          <w:szCs w:val="24"/>
          <w:lang w:eastAsia="ru-RU"/>
        </w:rPr>
        <w:t>5) сопоставление дополнительных ценовых предложений участников конкурса в электронной форме о снижении цены договора.</w:t>
      </w:r>
    </w:p>
    <w:p w14:paraId="1C6C778D" w14:textId="4075926B" w:rsidR="000A5B87" w:rsidRPr="00F854B4" w:rsidRDefault="00BC2FFD"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1</w:t>
      </w:r>
      <w:r w:rsidR="0004310E" w:rsidRPr="00F854B4">
        <w:rPr>
          <w:rFonts w:ascii="Times New Roman" w:eastAsia="Times New Roman" w:hAnsi="Times New Roman" w:cs="Times New Roman"/>
          <w:sz w:val="24"/>
          <w:szCs w:val="24"/>
          <w:lang w:eastAsia="ru-RU"/>
        </w:rPr>
        <w:t>8</w:t>
      </w:r>
      <w:r w:rsidRPr="00F854B4">
        <w:rPr>
          <w:rFonts w:ascii="Times New Roman" w:eastAsia="Times New Roman" w:hAnsi="Times New Roman" w:cs="Times New Roman"/>
          <w:sz w:val="24"/>
          <w:szCs w:val="24"/>
          <w:lang w:eastAsia="ru-RU"/>
        </w:rPr>
        <w:t>.2</w:t>
      </w:r>
      <w:r w:rsidR="000A5B87" w:rsidRPr="00F854B4">
        <w:rPr>
          <w:rFonts w:ascii="Times New Roman" w:eastAsia="Times New Roman" w:hAnsi="Times New Roman" w:cs="Times New Roman"/>
          <w:sz w:val="24"/>
          <w:szCs w:val="24"/>
          <w:lang w:eastAsia="ru-RU"/>
        </w:rPr>
        <w:t>. При включении в конкурс в электронной форме этапов, должны соблюдаться следующие правила:</w:t>
      </w:r>
    </w:p>
    <w:p w14:paraId="08331B51"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1) каждый этап конкурса в электронной форме может быть включен в него однократно;</w:t>
      </w:r>
    </w:p>
    <w:p w14:paraId="72B22478" w14:textId="1ED287C6"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2) не допускается одновременное включение в конкурс в электронной форме этапов, предусмотренных </w:t>
      </w:r>
      <w:hyperlink w:anchor="Par1" w:history="1">
        <w:r w:rsidRPr="00F854B4">
          <w:rPr>
            <w:rFonts w:ascii="Times New Roman" w:eastAsia="Times New Roman" w:hAnsi="Times New Roman" w:cs="Times New Roman"/>
            <w:sz w:val="24"/>
            <w:szCs w:val="24"/>
            <w:lang w:eastAsia="ru-RU"/>
          </w:rPr>
          <w:t>пунктами 1</w:t>
        </w:r>
      </w:hyperlink>
      <w:r w:rsidRPr="00F854B4">
        <w:rPr>
          <w:rFonts w:ascii="Times New Roman" w:eastAsia="Times New Roman" w:hAnsi="Times New Roman" w:cs="Times New Roman"/>
          <w:sz w:val="24"/>
          <w:szCs w:val="24"/>
          <w:lang w:eastAsia="ru-RU"/>
        </w:rPr>
        <w:t xml:space="preserve"> и </w:t>
      </w:r>
      <w:hyperlink w:anchor="Par2" w:history="1">
        <w:r w:rsidRPr="00F854B4">
          <w:rPr>
            <w:rFonts w:ascii="Times New Roman" w:eastAsia="Times New Roman" w:hAnsi="Times New Roman" w:cs="Times New Roman"/>
            <w:sz w:val="24"/>
            <w:szCs w:val="24"/>
            <w:lang w:eastAsia="ru-RU"/>
          </w:rPr>
          <w:t xml:space="preserve">2 </w:t>
        </w:r>
        <w:r w:rsidR="00F8162E" w:rsidRPr="00F854B4">
          <w:rPr>
            <w:rFonts w:ascii="Times New Roman" w:eastAsia="Times New Roman" w:hAnsi="Times New Roman" w:cs="Times New Roman"/>
            <w:sz w:val="24"/>
            <w:szCs w:val="24"/>
            <w:lang w:eastAsia="ru-RU"/>
          </w:rPr>
          <w:t>пункта</w:t>
        </w:r>
      </w:hyperlink>
      <w:r w:rsidR="00F8162E" w:rsidRPr="00F854B4">
        <w:rPr>
          <w:rFonts w:ascii="Times New Roman" w:eastAsia="Times New Roman" w:hAnsi="Times New Roman" w:cs="Times New Roman"/>
          <w:sz w:val="24"/>
          <w:szCs w:val="24"/>
          <w:lang w:eastAsia="ru-RU"/>
        </w:rPr>
        <w:t xml:space="preserve"> 1</w:t>
      </w:r>
      <w:r w:rsidR="00BC2FFD" w:rsidRPr="00F854B4">
        <w:rPr>
          <w:rFonts w:ascii="Times New Roman" w:eastAsia="Times New Roman" w:hAnsi="Times New Roman" w:cs="Times New Roman"/>
          <w:sz w:val="24"/>
          <w:szCs w:val="24"/>
          <w:lang w:eastAsia="ru-RU"/>
        </w:rPr>
        <w:t>8</w:t>
      </w:r>
      <w:r w:rsidR="00F8162E" w:rsidRPr="00F854B4">
        <w:rPr>
          <w:rFonts w:ascii="Times New Roman" w:eastAsia="Times New Roman" w:hAnsi="Times New Roman" w:cs="Times New Roman"/>
          <w:sz w:val="24"/>
          <w:szCs w:val="24"/>
          <w:lang w:eastAsia="ru-RU"/>
        </w:rPr>
        <w:t>.1.</w:t>
      </w:r>
      <w:r w:rsidRPr="00F854B4">
        <w:rPr>
          <w:rFonts w:ascii="Times New Roman" w:eastAsia="Times New Roman" w:hAnsi="Times New Roman" w:cs="Times New Roman"/>
          <w:sz w:val="24"/>
          <w:szCs w:val="24"/>
          <w:lang w:eastAsia="ru-RU"/>
        </w:rPr>
        <w:t>;</w:t>
      </w:r>
    </w:p>
    <w:p w14:paraId="372DF187"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14:paraId="68C05416"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566C28F" w14:textId="229F6F42"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5) если конкурс в электронной форме включает в себя этапы, предусмотренные </w:t>
      </w:r>
      <w:hyperlink w:anchor="Par1" w:history="1">
        <w:r w:rsidRPr="00F854B4">
          <w:rPr>
            <w:rFonts w:ascii="Times New Roman" w:eastAsia="Times New Roman" w:hAnsi="Times New Roman" w:cs="Times New Roman"/>
            <w:sz w:val="24"/>
            <w:szCs w:val="24"/>
            <w:lang w:eastAsia="ru-RU"/>
          </w:rPr>
          <w:t>пунктом 1</w:t>
        </w:r>
      </w:hyperlink>
      <w:r w:rsidRPr="00F854B4">
        <w:rPr>
          <w:rFonts w:ascii="Times New Roman" w:eastAsia="Times New Roman" w:hAnsi="Times New Roman" w:cs="Times New Roman"/>
          <w:sz w:val="24"/>
          <w:szCs w:val="24"/>
          <w:lang w:eastAsia="ru-RU"/>
        </w:rPr>
        <w:t xml:space="preserve"> или </w:t>
      </w:r>
      <w:hyperlink w:anchor="Par2" w:history="1">
        <w:r w:rsidRPr="00F854B4">
          <w:rPr>
            <w:rFonts w:ascii="Times New Roman" w:eastAsia="Times New Roman" w:hAnsi="Times New Roman" w:cs="Times New Roman"/>
            <w:sz w:val="24"/>
            <w:szCs w:val="24"/>
            <w:lang w:eastAsia="ru-RU"/>
          </w:rPr>
          <w:t xml:space="preserve">2 </w:t>
        </w:r>
      </w:hyperlink>
      <w:r w:rsidRPr="00F854B4">
        <w:rPr>
          <w:rFonts w:ascii="Times New Roman" w:eastAsia="Times New Roman" w:hAnsi="Times New Roman" w:cs="Times New Roman"/>
          <w:sz w:val="24"/>
          <w:szCs w:val="24"/>
          <w:lang w:eastAsia="ru-RU"/>
        </w:rPr>
        <w:t xml:space="preserve"> </w:t>
      </w:r>
      <w:r w:rsidR="0090176E" w:rsidRPr="00F854B4">
        <w:rPr>
          <w:rFonts w:ascii="Times New Roman" w:eastAsia="Times New Roman" w:hAnsi="Times New Roman" w:cs="Times New Roman"/>
          <w:sz w:val="24"/>
          <w:szCs w:val="24"/>
          <w:lang w:eastAsia="ru-RU"/>
        </w:rPr>
        <w:t>пункта 1</w:t>
      </w:r>
      <w:r w:rsidR="00BC2FFD" w:rsidRPr="00F854B4">
        <w:rPr>
          <w:rFonts w:ascii="Times New Roman" w:eastAsia="Times New Roman" w:hAnsi="Times New Roman" w:cs="Times New Roman"/>
          <w:sz w:val="24"/>
          <w:szCs w:val="24"/>
          <w:lang w:eastAsia="ru-RU"/>
        </w:rPr>
        <w:t>8</w:t>
      </w:r>
      <w:r w:rsidR="0090176E" w:rsidRPr="00F854B4">
        <w:rPr>
          <w:rFonts w:ascii="Times New Roman" w:eastAsia="Times New Roman" w:hAnsi="Times New Roman" w:cs="Times New Roman"/>
          <w:sz w:val="24"/>
          <w:szCs w:val="24"/>
          <w:lang w:eastAsia="ru-RU"/>
        </w:rPr>
        <w:t>.1.</w:t>
      </w:r>
      <w:r w:rsidRPr="00F854B4">
        <w:rPr>
          <w:rFonts w:ascii="Times New Roman" w:eastAsia="Times New Roman" w:hAnsi="Times New Roman" w:cs="Times New Roman"/>
          <w:sz w:val="24"/>
          <w:szCs w:val="24"/>
          <w:lang w:eastAsia="ru-RU"/>
        </w:rPr>
        <w:t xml:space="preserve">, заказчик указывает в протоколах, составляемых по результатам данных этапов, в том числе информацию о принятом им </w:t>
      </w:r>
      <w:proofErr w:type="gramStart"/>
      <w:r w:rsidRPr="00F854B4">
        <w:rPr>
          <w:rFonts w:ascii="Times New Roman" w:eastAsia="Times New Roman" w:hAnsi="Times New Roman" w:cs="Times New Roman"/>
          <w:sz w:val="24"/>
          <w:szCs w:val="24"/>
          <w:lang w:eastAsia="ru-RU"/>
        </w:rPr>
        <w:t>решении</w:t>
      </w:r>
      <w:proofErr w:type="gramEnd"/>
      <w:r w:rsidRPr="00F854B4">
        <w:rPr>
          <w:rFonts w:ascii="Times New Roman" w:eastAsia="Times New Roman" w:hAnsi="Times New Roman" w:cs="Times New Roman"/>
          <w:sz w:val="24"/>
          <w:szCs w:val="24"/>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w:t>
      </w:r>
      <w:r w:rsidRPr="00F854B4">
        <w:rPr>
          <w:rFonts w:ascii="Times New Roman" w:eastAsia="Times New Roman" w:hAnsi="Times New Roman" w:cs="Times New Roman"/>
          <w:sz w:val="24"/>
          <w:szCs w:val="24"/>
          <w:lang w:eastAsia="ru-RU"/>
        </w:rPr>
        <w:lastRenderedPageBreak/>
        <w:t xml:space="preserve">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28" w:history="1">
        <w:r w:rsidRPr="00F854B4">
          <w:rPr>
            <w:rFonts w:ascii="Times New Roman" w:eastAsia="Times New Roman" w:hAnsi="Times New Roman" w:cs="Times New Roman"/>
            <w:sz w:val="24"/>
            <w:szCs w:val="24"/>
            <w:lang w:eastAsia="ru-RU"/>
          </w:rPr>
          <w:t>части 3</w:t>
        </w:r>
      </w:hyperlink>
      <w:r w:rsidRPr="00F854B4">
        <w:rPr>
          <w:rFonts w:ascii="Times New Roman" w:eastAsia="Times New Roman" w:hAnsi="Times New Roman" w:cs="Times New Roman"/>
          <w:sz w:val="24"/>
          <w:szCs w:val="24"/>
          <w:lang w:eastAsia="ru-RU"/>
        </w:rPr>
        <w:t xml:space="preserve"> </w:t>
      </w:r>
      <w:r w:rsidR="009158EF" w:rsidRPr="00F854B4">
        <w:rPr>
          <w:rFonts w:ascii="Times New Roman" w:eastAsia="Times New Roman" w:hAnsi="Times New Roman" w:cs="Times New Roman"/>
          <w:sz w:val="24"/>
          <w:szCs w:val="24"/>
          <w:lang w:eastAsia="ru-RU"/>
        </w:rPr>
        <w:t>пункта 19.1.</w:t>
      </w:r>
      <w:r w:rsidRPr="00F854B4">
        <w:rPr>
          <w:rFonts w:ascii="Times New Roman" w:eastAsia="Times New Roman" w:hAnsi="Times New Roman" w:cs="Times New Roman"/>
          <w:sz w:val="24"/>
          <w:szCs w:val="24"/>
          <w:lang w:eastAsia="ru-RU"/>
        </w:rPr>
        <w:t xml:space="preserve">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F854B4">
        <w:rPr>
          <w:rFonts w:ascii="Times New Roman" w:eastAsia="Times New Roman" w:hAnsi="Times New Roman" w:cs="Times New Roman"/>
          <w:sz w:val="24"/>
          <w:szCs w:val="24"/>
          <w:lang w:eastAsia="ru-RU"/>
        </w:rPr>
        <w:t>информация</w:t>
      </w:r>
      <w:proofErr w:type="gramEnd"/>
      <w:r w:rsidRPr="00F854B4">
        <w:rPr>
          <w:rFonts w:ascii="Times New Roman" w:eastAsia="Times New Roman" w:hAnsi="Times New Roman" w:cs="Times New Roman"/>
          <w:sz w:val="24"/>
          <w:szCs w:val="24"/>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242B760" w14:textId="133AEB9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2" w:history="1">
        <w:r w:rsidRPr="00F854B4">
          <w:rPr>
            <w:rFonts w:ascii="Times New Roman" w:eastAsia="Times New Roman" w:hAnsi="Times New Roman" w:cs="Times New Roman"/>
            <w:sz w:val="24"/>
            <w:szCs w:val="24"/>
            <w:lang w:eastAsia="ru-RU"/>
          </w:rPr>
          <w:t>пунктом 2 части 4</w:t>
        </w:r>
      </w:hyperlink>
      <w:r w:rsidR="0090176E" w:rsidRPr="00F854B4">
        <w:rPr>
          <w:rFonts w:ascii="Times New Roman" w:eastAsia="Times New Roman" w:hAnsi="Times New Roman" w:cs="Times New Roman"/>
          <w:sz w:val="24"/>
          <w:szCs w:val="24"/>
          <w:lang w:eastAsia="ru-RU"/>
        </w:rPr>
        <w:t xml:space="preserve">  пункта 1</w:t>
      </w:r>
      <w:r w:rsidR="0004310E" w:rsidRPr="00F854B4">
        <w:rPr>
          <w:rFonts w:ascii="Times New Roman" w:eastAsia="Times New Roman" w:hAnsi="Times New Roman" w:cs="Times New Roman"/>
          <w:sz w:val="24"/>
          <w:szCs w:val="24"/>
          <w:lang w:eastAsia="ru-RU"/>
        </w:rPr>
        <w:t>8</w:t>
      </w:r>
      <w:r w:rsidR="0090176E" w:rsidRPr="00F854B4">
        <w:rPr>
          <w:rFonts w:ascii="Times New Roman" w:eastAsia="Times New Roman" w:hAnsi="Times New Roman" w:cs="Times New Roman"/>
          <w:sz w:val="24"/>
          <w:szCs w:val="24"/>
          <w:lang w:eastAsia="ru-RU"/>
        </w:rPr>
        <w:t>.1.</w:t>
      </w:r>
      <w:r w:rsidRPr="00F854B4">
        <w:rPr>
          <w:rFonts w:ascii="Times New Roman" w:eastAsia="Times New Roman" w:hAnsi="Times New Roman" w:cs="Times New Roman"/>
          <w:sz w:val="24"/>
          <w:szCs w:val="24"/>
          <w:lang w:eastAsia="ru-RU"/>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9" w:history="1">
        <w:r w:rsidRPr="00F854B4">
          <w:rPr>
            <w:rFonts w:ascii="Times New Roman" w:eastAsia="Times New Roman" w:hAnsi="Times New Roman" w:cs="Times New Roman"/>
            <w:sz w:val="24"/>
            <w:szCs w:val="24"/>
            <w:lang w:eastAsia="ru-RU"/>
          </w:rPr>
          <w:t>закона</w:t>
        </w:r>
      </w:hyperlink>
      <w:r w:rsidRPr="00F854B4">
        <w:rPr>
          <w:rFonts w:ascii="Times New Roman" w:eastAsia="Times New Roman" w:hAnsi="Times New Roman" w:cs="Times New Roman"/>
          <w:sz w:val="24"/>
          <w:szCs w:val="24"/>
          <w:lang w:eastAsia="ru-RU"/>
        </w:rPr>
        <w:t xml:space="preserve"> от 29 июля 2004 года N 98-ФЗ "О коммерческой тайне";</w:t>
      </w:r>
    </w:p>
    <w:p w14:paraId="4CCB57AC" w14:textId="21BE65D9"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F854B4">
        <w:rPr>
          <w:rFonts w:ascii="Times New Roman" w:eastAsia="Times New Roman" w:hAnsi="Times New Roman" w:cs="Times New Roman"/>
          <w:sz w:val="24"/>
          <w:szCs w:val="24"/>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w:t>
      </w:r>
      <w:r w:rsidR="009158EF" w:rsidRPr="00F854B4">
        <w:rPr>
          <w:rFonts w:ascii="Times New Roman" w:eastAsia="Times New Roman" w:hAnsi="Times New Roman" w:cs="Times New Roman"/>
          <w:sz w:val="24"/>
          <w:szCs w:val="24"/>
          <w:lang w:eastAsia="ru-RU"/>
        </w:rPr>
        <w:t>тронной форме, предусмотренного пункта 1</w:t>
      </w:r>
      <w:r w:rsidR="0004310E" w:rsidRPr="00F854B4">
        <w:rPr>
          <w:rFonts w:ascii="Times New Roman" w:eastAsia="Times New Roman" w:hAnsi="Times New Roman" w:cs="Times New Roman"/>
          <w:sz w:val="24"/>
          <w:szCs w:val="24"/>
          <w:lang w:eastAsia="ru-RU"/>
        </w:rPr>
        <w:t>8</w:t>
      </w:r>
      <w:r w:rsidR="009158EF" w:rsidRPr="00F854B4">
        <w:rPr>
          <w:rFonts w:ascii="Times New Roman" w:eastAsia="Times New Roman" w:hAnsi="Times New Roman" w:cs="Times New Roman"/>
          <w:sz w:val="24"/>
          <w:szCs w:val="24"/>
          <w:lang w:eastAsia="ru-RU"/>
        </w:rPr>
        <w:t>.1.</w:t>
      </w:r>
      <w:r w:rsidRPr="00F854B4">
        <w:rPr>
          <w:rFonts w:ascii="Times New Roman" w:eastAsia="Times New Roman" w:hAnsi="Times New Roman" w:cs="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w:t>
      </w:r>
      <w:proofErr w:type="gramEnd"/>
      <w:r w:rsidRPr="00F854B4">
        <w:rPr>
          <w:rFonts w:ascii="Times New Roman" w:eastAsia="Times New Roman" w:hAnsi="Times New Roman" w:cs="Times New Roman"/>
          <w:sz w:val="24"/>
          <w:szCs w:val="24"/>
          <w:lang w:eastAsia="ru-RU"/>
        </w:rPr>
        <w:t xml:space="preserve"> Такой отказ выражается в непредставлении участником конкурса в электронной форме окончательного предложения;</w:t>
      </w:r>
    </w:p>
    <w:p w14:paraId="09B7DA53" w14:textId="0D07BEB0"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F854B4">
        <w:rPr>
          <w:rFonts w:ascii="Times New Roman" w:eastAsia="Times New Roman" w:hAnsi="Times New Roman" w:cs="Times New Roman"/>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F854B4">
        <w:rPr>
          <w:rFonts w:ascii="Times New Roman" w:eastAsia="Times New Roman" w:hAnsi="Times New Roman" w:cs="Times New Roman"/>
          <w:sz w:val="24"/>
          <w:szCs w:val="24"/>
          <w:lang w:eastAsia="ru-RU"/>
        </w:rPr>
        <w:t xml:space="preserve">. Подача окончательного предложения осуществляется в порядке, установленном в соответствии с Федеральным </w:t>
      </w:r>
      <w:hyperlink r:id="rId30" w:history="1">
        <w:r w:rsidRPr="00F854B4">
          <w:rPr>
            <w:rFonts w:ascii="Times New Roman" w:eastAsia="Times New Roman" w:hAnsi="Times New Roman" w:cs="Times New Roman"/>
            <w:sz w:val="24"/>
            <w:szCs w:val="24"/>
            <w:lang w:eastAsia="ru-RU"/>
          </w:rPr>
          <w:t>законом</w:t>
        </w:r>
      </w:hyperlink>
      <w:r w:rsidRPr="00F854B4">
        <w:rPr>
          <w:rFonts w:ascii="Times New Roman" w:eastAsia="Times New Roman" w:hAnsi="Times New Roman" w:cs="Times New Roman"/>
          <w:sz w:val="24"/>
          <w:szCs w:val="24"/>
          <w:lang w:eastAsia="ru-RU"/>
        </w:rPr>
        <w:t xml:space="preserve"> </w:t>
      </w:r>
      <w:r w:rsidR="009158EF" w:rsidRPr="00F854B4">
        <w:rPr>
          <w:rFonts w:ascii="Times New Roman" w:eastAsia="Times New Roman" w:hAnsi="Times New Roman" w:cs="Times New Roman"/>
          <w:sz w:val="24"/>
          <w:szCs w:val="24"/>
          <w:lang w:eastAsia="ru-RU"/>
        </w:rPr>
        <w:t xml:space="preserve">ФЗ-223 </w:t>
      </w:r>
      <w:r w:rsidRPr="00F854B4">
        <w:rPr>
          <w:rFonts w:ascii="Times New Roman" w:eastAsia="Times New Roman" w:hAnsi="Times New Roman" w:cs="Times New Roman"/>
          <w:sz w:val="24"/>
          <w:szCs w:val="24"/>
          <w:lang w:eastAsia="ru-RU"/>
        </w:rPr>
        <w:t>для подачи заявки;</w:t>
      </w:r>
    </w:p>
    <w:p w14:paraId="3379BF81"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9) утратил силу с 1 апреля 2021 года. - </w:t>
      </w:r>
      <w:proofErr w:type="gramStart"/>
      <w:r w:rsidRPr="00F854B4">
        <w:rPr>
          <w:rFonts w:ascii="Times New Roman" w:eastAsia="Times New Roman" w:hAnsi="Times New Roman" w:cs="Times New Roman"/>
          <w:sz w:val="24"/>
          <w:szCs w:val="24"/>
          <w:lang w:eastAsia="ru-RU"/>
        </w:rPr>
        <w:t xml:space="preserve">Федеральный </w:t>
      </w:r>
      <w:hyperlink r:id="rId31" w:history="1">
        <w:r w:rsidRPr="00F854B4">
          <w:rPr>
            <w:rFonts w:ascii="Times New Roman" w:eastAsia="Times New Roman" w:hAnsi="Times New Roman" w:cs="Times New Roman"/>
            <w:sz w:val="24"/>
            <w:szCs w:val="24"/>
            <w:lang w:eastAsia="ru-RU"/>
          </w:rPr>
          <w:t>закон</w:t>
        </w:r>
      </w:hyperlink>
      <w:r w:rsidRPr="00F854B4">
        <w:rPr>
          <w:rFonts w:ascii="Times New Roman" w:eastAsia="Times New Roman" w:hAnsi="Times New Roman" w:cs="Times New Roman"/>
          <w:sz w:val="24"/>
          <w:szCs w:val="24"/>
          <w:lang w:eastAsia="ru-RU"/>
        </w:rPr>
        <w:t xml:space="preserve"> от 22.12.2020 N 452-ФЗ;</w:t>
      </w:r>
      <w:proofErr w:type="gramEnd"/>
    </w:p>
    <w:p w14:paraId="60B484AA" w14:textId="785DAF1A"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10) если конкурс в электронной форме включает этап, предусмотренный </w:t>
      </w:r>
      <w:hyperlink w:anchor="Par6" w:history="1">
        <w:r w:rsidRPr="00F854B4">
          <w:rPr>
            <w:rFonts w:ascii="Times New Roman" w:eastAsia="Times New Roman" w:hAnsi="Times New Roman" w:cs="Times New Roman"/>
            <w:sz w:val="24"/>
            <w:szCs w:val="24"/>
            <w:lang w:eastAsia="ru-RU"/>
          </w:rPr>
          <w:t xml:space="preserve">пунктом 5 </w:t>
        </w:r>
        <w:r w:rsidR="009158EF" w:rsidRPr="00F854B4">
          <w:rPr>
            <w:rFonts w:ascii="Times New Roman" w:eastAsia="Times New Roman" w:hAnsi="Times New Roman" w:cs="Times New Roman"/>
            <w:sz w:val="24"/>
            <w:szCs w:val="24"/>
            <w:lang w:eastAsia="ru-RU"/>
          </w:rPr>
          <w:t>пункта</w:t>
        </w:r>
      </w:hyperlink>
      <w:r w:rsidR="009158EF" w:rsidRPr="00F854B4">
        <w:rPr>
          <w:rFonts w:ascii="Times New Roman" w:eastAsia="Times New Roman" w:hAnsi="Times New Roman" w:cs="Times New Roman"/>
          <w:sz w:val="24"/>
          <w:szCs w:val="24"/>
          <w:lang w:eastAsia="ru-RU"/>
        </w:rPr>
        <w:t xml:space="preserve"> 1</w:t>
      </w:r>
      <w:r w:rsidR="0004310E" w:rsidRPr="00F854B4">
        <w:rPr>
          <w:rFonts w:ascii="Times New Roman" w:eastAsia="Times New Roman" w:hAnsi="Times New Roman" w:cs="Times New Roman"/>
          <w:sz w:val="24"/>
          <w:szCs w:val="24"/>
          <w:lang w:eastAsia="ru-RU"/>
        </w:rPr>
        <w:t>8</w:t>
      </w:r>
      <w:r w:rsidR="009158EF" w:rsidRPr="00F854B4">
        <w:rPr>
          <w:rFonts w:ascii="Times New Roman" w:eastAsia="Times New Roman" w:hAnsi="Times New Roman" w:cs="Times New Roman"/>
          <w:sz w:val="24"/>
          <w:szCs w:val="24"/>
          <w:lang w:eastAsia="ru-RU"/>
        </w:rPr>
        <w:t>.1.</w:t>
      </w:r>
      <w:r w:rsidRPr="00F854B4">
        <w:rPr>
          <w:rFonts w:ascii="Times New Roman" w:eastAsia="Times New Roman" w:hAnsi="Times New Roman" w:cs="Times New Roman"/>
          <w:sz w:val="24"/>
          <w:szCs w:val="24"/>
          <w:lang w:eastAsia="ru-RU"/>
        </w:rPr>
        <w:t>:</w:t>
      </w:r>
    </w:p>
    <w:p w14:paraId="08524E92"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89CDE3A" w14:textId="77C990C4"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w:t>
      </w:r>
      <w:r w:rsidR="009158EF" w:rsidRPr="00F854B4">
        <w:rPr>
          <w:rFonts w:ascii="Times New Roman" w:eastAsia="Times New Roman" w:hAnsi="Times New Roman" w:cs="Times New Roman"/>
          <w:sz w:val="24"/>
          <w:szCs w:val="24"/>
          <w:lang w:eastAsia="ru-RU"/>
        </w:rPr>
        <w:t>предложений составляет три часа.</w:t>
      </w:r>
    </w:p>
    <w:p w14:paraId="631335DB" w14:textId="3A6CA567" w:rsidR="00C45FB5" w:rsidRPr="00F854B4" w:rsidRDefault="00C45FB5"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
    <w:p w14:paraId="54036B44" w14:textId="0A21787D" w:rsidR="00E5479A" w:rsidRPr="006D77EB"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04310E">
        <w:rPr>
          <w:rFonts w:ascii="Times New Roman" w:eastAsia="Times New Roman" w:hAnsi="Times New Roman" w:cs="Times New Roman"/>
          <w:b/>
          <w:sz w:val="24"/>
          <w:szCs w:val="24"/>
          <w:lang w:eastAsia="ru-RU"/>
        </w:rPr>
        <w:t>9</w:t>
      </w:r>
      <w:r w:rsidRPr="00954C7C">
        <w:rPr>
          <w:rFonts w:ascii="Times New Roman" w:eastAsia="Times New Roman" w:hAnsi="Times New Roman" w:cs="Times New Roman"/>
          <w:b/>
          <w:sz w:val="24"/>
          <w:szCs w:val="24"/>
          <w:lang w:eastAsia="ru-RU"/>
        </w:rPr>
        <w:t>.</w:t>
      </w:r>
      <w:r w:rsidRPr="006D77EB">
        <w:rPr>
          <w:rFonts w:ascii="Times New Roman" w:eastAsia="Times New Roman" w:hAnsi="Times New Roman" w:cs="Times New Roman"/>
          <w:b/>
          <w:sz w:val="24"/>
          <w:szCs w:val="24"/>
          <w:lang w:eastAsia="ru-RU"/>
        </w:rPr>
        <w:t xml:space="preserve"> Порядок рассмотрения </w:t>
      </w:r>
      <w:r>
        <w:rPr>
          <w:rFonts w:ascii="Times New Roman" w:eastAsia="Times New Roman" w:hAnsi="Times New Roman" w:cs="Times New Roman"/>
          <w:b/>
          <w:sz w:val="24"/>
          <w:szCs w:val="24"/>
          <w:lang w:eastAsia="ru-RU"/>
        </w:rPr>
        <w:t xml:space="preserve"> первых частей </w:t>
      </w:r>
      <w:r w:rsidRPr="006D77EB">
        <w:rPr>
          <w:rFonts w:ascii="Times New Roman" w:eastAsia="Times New Roman" w:hAnsi="Times New Roman" w:cs="Times New Roman"/>
          <w:b/>
          <w:sz w:val="24"/>
          <w:szCs w:val="24"/>
          <w:lang w:eastAsia="ru-RU"/>
        </w:rPr>
        <w:t xml:space="preserve">заявок на участие в </w:t>
      </w:r>
      <w:r>
        <w:rPr>
          <w:rFonts w:ascii="Times New Roman" w:eastAsia="Times New Roman" w:hAnsi="Times New Roman" w:cs="Times New Roman"/>
          <w:b/>
          <w:sz w:val="24"/>
          <w:szCs w:val="24"/>
          <w:lang w:eastAsia="ru-RU"/>
        </w:rPr>
        <w:t xml:space="preserve">конкурсе  </w:t>
      </w:r>
      <w:r w:rsidRPr="006D77EB">
        <w:rPr>
          <w:rFonts w:ascii="Times New Roman" w:eastAsia="Times New Roman" w:hAnsi="Times New Roman" w:cs="Times New Roman"/>
          <w:b/>
          <w:sz w:val="24"/>
          <w:szCs w:val="24"/>
          <w:lang w:eastAsia="ru-RU"/>
        </w:rPr>
        <w:t xml:space="preserve"> в электронной форме</w:t>
      </w:r>
    </w:p>
    <w:p w14:paraId="2236E93F" w14:textId="77777777" w:rsidR="00E5479A" w:rsidRPr="00230DEC" w:rsidRDefault="00E5479A" w:rsidP="00E5479A">
      <w:pPr>
        <w:adjustRightInd w:val="0"/>
        <w:ind w:firstLine="567"/>
        <w:contextualSpacing/>
        <w:jc w:val="both"/>
        <w:rPr>
          <w:rFonts w:ascii="Times New Roman" w:eastAsia="Times New Roman" w:hAnsi="Times New Roman" w:cs="Times New Roman"/>
          <w:sz w:val="24"/>
          <w:szCs w:val="24"/>
          <w:lang w:eastAsia="ru-RU"/>
        </w:rPr>
      </w:pPr>
    </w:p>
    <w:p w14:paraId="2070140B" w14:textId="4F09E3B2" w:rsidR="0004310E" w:rsidRDefault="00E5479A" w:rsidP="00E040B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310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0004310E" w:rsidRPr="00D600A0">
        <w:rPr>
          <w:rFonts w:ascii="Times New Roman" w:eastAsia="Times New Roman" w:hAnsi="Times New Roman" w:cs="Times New Roman"/>
          <w:sz w:val="24"/>
          <w:szCs w:val="24"/>
          <w:lang w:eastAsia="ru-RU"/>
        </w:rPr>
        <w:t xml:space="preserve"> О</w:t>
      </w:r>
      <w:r w:rsidR="0004310E" w:rsidRPr="0004310E">
        <w:rPr>
          <w:rFonts w:ascii="Times New Roman" w:eastAsia="Times New Roman" w:hAnsi="Times New Roman" w:cs="Times New Roman"/>
          <w:sz w:val="24"/>
          <w:szCs w:val="24"/>
          <w:lang w:eastAsia="ru-RU"/>
        </w:rPr>
        <w:t xml:space="preserve">ператор электронной площадки </w:t>
      </w:r>
      <w:r w:rsidR="00D600A0">
        <w:rPr>
          <w:rFonts w:ascii="Times New Roman" w:eastAsia="Times New Roman" w:hAnsi="Times New Roman" w:cs="Times New Roman"/>
          <w:sz w:val="24"/>
          <w:szCs w:val="24"/>
          <w:lang w:eastAsia="ru-RU"/>
        </w:rPr>
        <w:t>направляет заказчику</w:t>
      </w:r>
      <w:r w:rsidR="00E040BD">
        <w:rPr>
          <w:rFonts w:ascii="Times New Roman" w:eastAsia="Times New Roman" w:hAnsi="Times New Roman" w:cs="Times New Roman"/>
          <w:sz w:val="24"/>
          <w:szCs w:val="24"/>
          <w:lang w:eastAsia="ru-RU"/>
        </w:rPr>
        <w:t xml:space="preserve"> </w:t>
      </w:r>
      <w:r w:rsidR="0004310E" w:rsidRPr="0004310E">
        <w:rPr>
          <w:rFonts w:ascii="Times New Roman" w:eastAsia="Times New Roman" w:hAnsi="Times New Roman" w:cs="Times New Roman"/>
          <w:sz w:val="24"/>
          <w:szCs w:val="24"/>
          <w:lang w:eastAsia="ru-RU"/>
        </w:rPr>
        <w:t>первые части заявок на участие в конкурсе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w:t>
      </w:r>
      <w:r w:rsidR="0004310E">
        <w:rPr>
          <w:rFonts w:ascii="Times New Roman" w:eastAsia="Times New Roman" w:hAnsi="Times New Roman" w:cs="Times New Roman"/>
          <w:sz w:val="24"/>
          <w:szCs w:val="24"/>
          <w:lang w:eastAsia="ru-RU"/>
        </w:rPr>
        <w:t xml:space="preserve">нтацией о конкурентной закупке. </w:t>
      </w:r>
    </w:p>
    <w:p w14:paraId="2F9ECBB0" w14:textId="22E16A92" w:rsidR="00E5479A" w:rsidRPr="00230DEC" w:rsidRDefault="0004310E" w:rsidP="0004310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4310E">
        <w:rPr>
          <w:rFonts w:ascii="Times New Roman" w:eastAsia="Times New Roman" w:hAnsi="Times New Roman" w:cs="Times New Roman"/>
          <w:sz w:val="24"/>
          <w:szCs w:val="24"/>
          <w:lang w:eastAsia="ru-RU"/>
        </w:rPr>
        <w:t xml:space="preserve"> </w:t>
      </w:r>
      <w:proofErr w:type="gramStart"/>
      <w:r w:rsidR="00E5479A" w:rsidRPr="00230DEC">
        <w:rPr>
          <w:rFonts w:ascii="Times New Roman" w:eastAsia="Times New Roman" w:hAnsi="Times New Roman" w:cs="Times New Roman"/>
          <w:sz w:val="24"/>
          <w:szCs w:val="24"/>
          <w:lang w:eastAsia="ru-RU"/>
        </w:rPr>
        <w:t xml:space="preserve">Комиссия по закупкам рассматривает </w:t>
      </w:r>
      <w:r w:rsidR="00E5479A">
        <w:rPr>
          <w:rFonts w:ascii="Times New Roman" w:eastAsia="Times New Roman" w:hAnsi="Times New Roman" w:cs="Times New Roman"/>
          <w:sz w:val="24"/>
          <w:szCs w:val="24"/>
          <w:lang w:eastAsia="ru-RU"/>
        </w:rPr>
        <w:t xml:space="preserve">первые части </w:t>
      </w:r>
      <w:r w:rsidR="00E5479A" w:rsidRPr="00230DEC">
        <w:rPr>
          <w:rFonts w:ascii="Times New Roman" w:eastAsia="Times New Roman" w:hAnsi="Times New Roman" w:cs="Times New Roman"/>
          <w:sz w:val="24"/>
          <w:szCs w:val="24"/>
          <w:lang w:eastAsia="ru-RU"/>
        </w:rPr>
        <w:t>заяв</w:t>
      </w:r>
      <w:r w:rsidR="00E5479A">
        <w:rPr>
          <w:rFonts w:ascii="Times New Roman" w:eastAsia="Times New Roman" w:hAnsi="Times New Roman" w:cs="Times New Roman"/>
          <w:sz w:val="24"/>
          <w:szCs w:val="24"/>
          <w:lang w:eastAsia="ru-RU"/>
        </w:rPr>
        <w:t>о</w:t>
      </w:r>
      <w:r w:rsidR="00E5479A" w:rsidRPr="00230DEC">
        <w:rPr>
          <w:rFonts w:ascii="Times New Roman" w:eastAsia="Times New Roman" w:hAnsi="Times New Roman" w:cs="Times New Roman"/>
          <w:sz w:val="24"/>
          <w:szCs w:val="24"/>
          <w:lang w:eastAsia="ru-RU"/>
        </w:rPr>
        <w:t xml:space="preserve">к на участие </w:t>
      </w:r>
      <w:r w:rsidR="00E5479A" w:rsidRPr="00C033DB">
        <w:rPr>
          <w:rFonts w:ascii="Times New Roman" w:eastAsia="Times New Roman" w:hAnsi="Times New Roman" w:cs="Times New Roman"/>
          <w:sz w:val="24"/>
          <w:szCs w:val="24"/>
          <w:lang w:eastAsia="ru-RU"/>
        </w:rPr>
        <w:t xml:space="preserve">в </w:t>
      </w:r>
      <w:r w:rsidR="00E5479A">
        <w:rPr>
          <w:rFonts w:ascii="Times New Roman" w:eastAsia="Times New Roman" w:hAnsi="Times New Roman" w:cs="Times New Roman"/>
          <w:sz w:val="24"/>
          <w:szCs w:val="24"/>
          <w:lang w:eastAsia="ru-RU"/>
        </w:rPr>
        <w:t xml:space="preserve">конкурсе </w:t>
      </w:r>
      <w:r w:rsidR="00E5479A" w:rsidRPr="00C033DB">
        <w:rPr>
          <w:rFonts w:ascii="Times New Roman" w:eastAsia="Times New Roman" w:hAnsi="Times New Roman" w:cs="Times New Roman"/>
          <w:sz w:val="24"/>
          <w:szCs w:val="24"/>
          <w:lang w:eastAsia="ru-RU"/>
        </w:rPr>
        <w:t xml:space="preserve">  в электронной форме</w:t>
      </w:r>
      <w:r w:rsidR="00E5479A">
        <w:rPr>
          <w:rFonts w:ascii="Times New Roman" w:eastAsia="Times New Roman" w:hAnsi="Times New Roman" w:cs="Times New Roman"/>
          <w:sz w:val="24"/>
          <w:szCs w:val="24"/>
          <w:lang w:eastAsia="ru-RU"/>
        </w:rPr>
        <w:t xml:space="preserve"> </w:t>
      </w:r>
      <w:r w:rsidR="00E5479A" w:rsidRPr="00230DEC">
        <w:rPr>
          <w:rFonts w:ascii="Times New Roman" w:eastAsia="Times New Roman" w:hAnsi="Times New Roman" w:cs="Times New Roman"/>
          <w:sz w:val="24"/>
          <w:szCs w:val="24"/>
          <w:lang w:eastAsia="ru-RU"/>
        </w:rPr>
        <w:t xml:space="preserve"> на соответствие требованиям, установленным законодательством РФ, Положением </w:t>
      </w:r>
      <w:r w:rsidR="00E5479A">
        <w:rPr>
          <w:rFonts w:ascii="Times New Roman" w:eastAsia="Times New Roman" w:hAnsi="Times New Roman" w:cs="Times New Roman"/>
          <w:sz w:val="24"/>
          <w:szCs w:val="24"/>
          <w:lang w:eastAsia="ru-RU"/>
        </w:rPr>
        <w:t xml:space="preserve">о закупках </w:t>
      </w:r>
      <w:r w:rsidR="00E5479A" w:rsidRPr="00230DEC">
        <w:rPr>
          <w:rFonts w:ascii="Times New Roman" w:eastAsia="Times New Roman" w:hAnsi="Times New Roman" w:cs="Times New Roman"/>
          <w:sz w:val="24"/>
          <w:szCs w:val="24"/>
          <w:lang w:eastAsia="ru-RU"/>
        </w:rPr>
        <w:t xml:space="preserve">и </w:t>
      </w:r>
      <w:r w:rsidR="00E5479A">
        <w:rPr>
          <w:rFonts w:ascii="Times New Roman" w:eastAsia="Times New Roman" w:hAnsi="Times New Roman" w:cs="Times New Roman"/>
          <w:sz w:val="24"/>
          <w:szCs w:val="24"/>
          <w:lang w:eastAsia="ru-RU"/>
        </w:rPr>
        <w:t xml:space="preserve">конкурсной  </w:t>
      </w:r>
      <w:r w:rsidR="00E5479A" w:rsidRPr="00230DEC">
        <w:rPr>
          <w:rFonts w:ascii="Times New Roman" w:eastAsia="Times New Roman" w:hAnsi="Times New Roman" w:cs="Times New Roman"/>
          <w:sz w:val="24"/>
          <w:szCs w:val="24"/>
          <w:lang w:eastAsia="ru-RU"/>
        </w:rPr>
        <w:t>документаци</w:t>
      </w:r>
      <w:r w:rsidR="00E5479A">
        <w:rPr>
          <w:rFonts w:ascii="Times New Roman" w:eastAsia="Times New Roman" w:hAnsi="Times New Roman" w:cs="Times New Roman"/>
          <w:sz w:val="24"/>
          <w:szCs w:val="24"/>
          <w:lang w:eastAsia="ru-RU"/>
        </w:rPr>
        <w:t xml:space="preserve">и </w:t>
      </w:r>
      <w:r w:rsidR="00E5479A" w:rsidRPr="004E3006">
        <w:rPr>
          <w:rFonts w:ascii="Times New Roman" w:eastAsia="Times New Roman" w:hAnsi="Times New Roman" w:cs="Times New Roman"/>
          <w:sz w:val="24"/>
          <w:szCs w:val="24"/>
          <w:lang w:eastAsia="ru-RU"/>
        </w:rPr>
        <w:t xml:space="preserve"> в электронной форме</w:t>
      </w:r>
      <w:r w:rsidR="00E5479A" w:rsidRPr="00230DEC">
        <w:rPr>
          <w:rFonts w:ascii="Times New Roman" w:eastAsia="Times New Roman" w:hAnsi="Times New Roman" w:cs="Times New Roman"/>
          <w:sz w:val="24"/>
          <w:szCs w:val="24"/>
          <w:lang w:eastAsia="ru-RU"/>
        </w:rPr>
        <w:t xml:space="preserve">, в месте и в день, которые указаны </w:t>
      </w:r>
      <w:r w:rsidR="00E5479A" w:rsidRPr="00BC23BF">
        <w:rPr>
          <w:rFonts w:ascii="Times New Roman" w:eastAsia="Times New Roman" w:hAnsi="Times New Roman" w:cs="Times New Roman"/>
          <w:sz w:val="24"/>
          <w:szCs w:val="24"/>
          <w:lang w:eastAsia="ru-RU"/>
        </w:rPr>
        <w:t xml:space="preserve"> в информационной карте (Раздел №2 настоящей документации) </w:t>
      </w:r>
      <w:r w:rsidR="00E5479A" w:rsidRPr="00230DEC">
        <w:rPr>
          <w:rFonts w:ascii="Times New Roman" w:eastAsia="Times New Roman" w:hAnsi="Times New Roman" w:cs="Times New Roman"/>
          <w:sz w:val="24"/>
          <w:szCs w:val="24"/>
          <w:lang w:eastAsia="ru-RU"/>
        </w:rPr>
        <w:t xml:space="preserve"> </w:t>
      </w:r>
      <w:proofErr w:type="gramEnd"/>
    </w:p>
    <w:p w14:paraId="79F8E272" w14:textId="7F703A65" w:rsidR="00E5479A" w:rsidRPr="005E7A2B" w:rsidRDefault="00E5479A" w:rsidP="00E5479A">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1</w:t>
      </w:r>
      <w:r w:rsidR="0004310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Pr="00B05AF5">
        <w:rPr>
          <w:rFonts w:ascii="Times New Roman" w:hAnsi="Times New Roman" w:cs="Times New Roman"/>
          <w:sz w:val="24"/>
          <w:szCs w:val="24"/>
        </w:rPr>
        <w:t xml:space="preserve"> </w:t>
      </w:r>
      <w:proofErr w:type="gramStart"/>
      <w:r w:rsidRPr="005E7A2B">
        <w:rPr>
          <w:rFonts w:ascii="Times New Roman" w:hAnsi="Times New Roman" w:cs="Times New Roman"/>
          <w:color w:val="FF0000"/>
          <w:sz w:val="24"/>
          <w:szCs w:val="24"/>
        </w:rPr>
        <w:t xml:space="preserve">В случае содержания в первой части заявки на участие </w:t>
      </w:r>
      <w:r w:rsidRPr="004E3006">
        <w:rPr>
          <w:rFonts w:ascii="Times New Roman" w:hAnsi="Times New Roman" w:cs="Times New Roman"/>
          <w:color w:val="FF0000"/>
          <w:sz w:val="24"/>
          <w:szCs w:val="24"/>
        </w:rPr>
        <w:t>в конкурсе в электронной форме</w:t>
      </w:r>
      <w:r w:rsidRPr="005E7A2B">
        <w:rPr>
          <w:rFonts w:ascii="Times New Roman" w:hAnsi="Times New Roman" w:cs="Times New Roman"/>
          <w:color w:val="FF0000"/>
          <w:sz w:val="24"/>
          <w:szCs w:val="24"/>
        </w:rPr>
        <w:t xml:space="preserve">, сведений об участнике </w:t>
      </w:r>
      <w:r>
        <w:rPr>
          <w:rFonts w:ascii="Times New Roman" w:hAnsi="Times New Roman" w:cs="Times New Roman"/>
          <w:color w:val="FF0000"/>
          <w:sz w:val="24"/>
          <w:szCs w:val="24"/>
        </w:rPr>
        <w:t>такого</w:t>
      </w:r>
      <w:r w:rsidRPr="005E7A2B">
        <w:rPr>
          <w:rFonts w:ascii="Times New Roman" w:hAnsi="Times New Roman" w:cs="Times New Roman"/>
          <w:color w:val="FF0000"/>
          <w:sz w:val="24"/>
          <w:szCs w:val="24"/>
        </w:rPr>
        <w:t xml:space="preserve"> </w:t>
      </w:r>
      <w:r>
        <w:rPr>
          <w:rFonts w:ascii="Times New Roman" w:hAnsi="Times New Roman" w:cs="Times New Roman"/>
          <w:color w:val="FF0000"/>
          <w:sz w:val="24"/>
          <w:szCs w:val="24"/>
        </w:rPr>
        <w:t>конкурса</w:t>
      </w:r>
      <w:r w:rsidRPr="005E7A2B">
        <w:rPr>
          <w:rFonts w:ascii="Times New Roman" w:hAnsi="Times New Roman" w:cs="Times New Roman"/>
          <w:color w:val="FF0000"/>
          <w:sz w:val="24"/>
          <w:szCs w:val="24"/>
        </w:rPr>
        <w:t xml:space="preserve"> или и (или) о ценовом предложении данная заявка подлежит отклонению</w:t>
      </w:r>
      <w:r>
        <w:rPr>
          <w:rFonts w:ascii="Times New Roman" w:hAnsi="Times New Roman" w:cs="Times New Roman"/>
          <w:color w:val="FF0000"/>
          <w:sz w:val="24"/>
          <w:szCs w:val="24"/>
        </w:rPr>
        <w:t xml:space="preserve"> (пункт 21 статьи 3.4.</w:t>
      </w:r>
      <w:proofErr w:type="gramEnd"/>
      <w:r>
        <w:rPr>
          <w:rFonts w:ascii="Times New Roman" w:hAnsi="Times New Roman" w:cs="Times New Roman"/>
          <w:color w:val="FF0000"/>
          <w:sz w:val="24"/>
          <w:szCs w:val="24"/>
        </w:rPr>
        <w:t xml:space="preserve"> </w:t>
      </w:r>
      <w:proofErr w:type="gramStart"/>
      <w:r w:rsidRPr="00EF7DCF">
        <w:rPr>
          <w:rFonts w:ascii="Times New Roman" w:hAnsi="Times New Roman" w:cs="Times New Roman"/>
          <w:color w:val="FF0000"/>
          <w:sz w:val="24"/>
          <w:szCs w:val="24"/>
        </w:rPr>
        <w:t>Федеральн</w:t>
      </w:r>
      <w:r>
        <w:rPr>
          <w:rFonts w:ascii="Times New Roman" w:hAnsi="Times New Roman" w:cs="Times New Roman"/>
          <w:color w:val="FF0000"/>
          <w:sz w:val="24"/>
          <w:szCs w:val="24"/>
        </w:rPr>
        <w:t>ого</w:t>
      </w:r>
      <w:r w:rsidRPr="00EF7DCF">
        <w:rPr>
          <w:rFonts w:ascii="Times New Roman" w:hAnsi="Times New Roman" w:cs="Times New Roman"/>
          <w:color w:val="FF0000"/>
          <w:sz w:val="24"/>
          <w:szCs w:val="24"/>
        </w:rPr>
        <w:t xml:space="preserve"> закон</w:t>
      </w:r>
      <w:r>
        <w:rPr>
          <w:rFonts w:ascii="Times New Roman" w:hAnsi="Times New Roman" w:cs="Times New Roman"/>
          <w:color w:val="FF0000"/>
          <w:sz w:val="24"/>
          <w:szCs w:val="24"/>
        </w:rPr>
        <w:t>а</w:t>
      </w:r>
      <w:r w:rsidRPr="00EF7DCF">
        <w:rPr>
          <w:rFonts w:ascii="Times New Roman" w:hAnsi="Times New Roman" w:cs="Times New Roman"/>
          <w:color w:val="FF0000"/>
          <w:sz w:val="24"/>
          <w:szCs w:val="24"/>
        </w:rPr>
        <w:t xml:space="preserve"> от 18.07.2011 N 223-ФЗ (ред. от 02.07.2021) "О закупках товаров, работ, услуг отдельными видами юридических лиц"</w:t>
      </w:r>
      <w:r>
        <w:rPr>
          <w:rFonts w:ascii="Times New Roman" w:hAnsi="Times New Roman" w:cs="Times New Roman"/>
          <w:color w:val="FF0000"/>
          <w:sz w:val="24"/>
          <w:szCs w:val="24"/>
        </w:rPr>
        <w:t>).</w:t>
      </w:r>
      <w:proofErr w:type="gramEnd"/>
    </w:p>
    <w:p w14:paraId="5C142281" w14:textId="4FB99A14" w:rsidR="00E5479A" w:rsidRPr="00230DEC"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310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w:t>
      </w:r>
      <w:r w:rsidRPr="00230DEC">
        <w:rPr>
          <w:rFonts w:ascii="Times New Roman" w:eastAsia="Times New Roman" w:hAnsi="Times New Roman" w:cs="Times New Roman"/>
          <w:sz w:val="24"/>
          <w:szCs w:val="24"/>
          <w:lang w:eastAsia="ru-RU"/>
        </w:rPr>
        <w:t xml:space="preserve">Протокол рассмотрения </w:t>
      </w:r>
      <w:r>
        <w:rPr>
          <w:rFonts w:ascii="Times New Roman" w:eastAsia="Times New Roman" w:hAnsi="Times New Roman" w:cs="Times New Roman"/>
          <w:sz w:val="24"/>
          <w:szCs w:val="24"/>
          <w:lang w:eastAsia="ru-RU"/>
        </w:rPr>
        <w:t xml:space="preserve">первых частей </w:t>
      </w:r>
      <w:r w:rsidRPr="00230DEC">
        <w:rPr>
          <w:rFonts w:ascii="Times New Roman" w:eastAsia="Times New Roman" w:hAnsi="Times New Roman" w:cs="Times New Roman"/>
          <w:sz w:val="24"/>
          <w:szCs w:val="24"/>
          <w:lang w:eastAsia="ru-RU"/>
        </w:rPr>
        <w:t xml:space="preserve">заявок на участие в </w:t>
      </w:r>
      <w:r>
        <w:rPr>
          <w:rFonts w:ascii="Times New Roman" w:eastAsia="Times New Roman" w:hAnsi="Times New Roman" w:cs="Times New Roman"/>
          <w:sz w:val="24"/>
          <w:szCs w:val="24"/>
          <w:lang w:eastAsia="ru-RU"/>
        </w:rPr>
        <w:t xml:space="preserve">конкурсе </w:t>
      </w:r>
      <w:r w:rsidRPr="00230DEC">
        <w:rPr>
          <w:rFonts w:ascii="Times New Roman" w:eastAsia="Times New Roman" w:hAnsi="Times New Roman" w:cs="Times New Roman"/>
          <w:sz w:val="24"/>
          <w:szCs w:val="24"/>
          <w:lang w:eastAsia="ru-RU"/>
        </w:rPr>
        <w:t>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0B7C88B5" w14:textId="77777777" w:rsidR="00E5479A" w:rsidRPr="00230DEC"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Протокол должен содержат</w:t>
      </w:r>
      <w:r>
        <w:rPr>
          <w:rFonts w:ascii="Times New Roman" w:eastAsia="Times New Roman" w:hAnsi="Times New Roman" w:cs="Times New Roman"/>
          <w:sz w:val="24"/>
          <w:szCs w:val="24"/>
          <w:lang w:eastAsia="ru-RU"/>
        </w:rPr>
        <w:t xml:space="preserve">ь сведения, указанные в </w:t>
      </w:r>
      <w:r w:rsidRPr="00265A1E">
        <w:rPr>
          <w:rFonts w:ascii="Times New Roman" w:eastAsia="Times New Roman" w:hAnsi="Times New Roman" w:cs="Times New Roman"/>
          <w:sz w:val="24"/>
          <w:szCs w:val="24"/>
          <w:lang w:eastAsia="ru-RU"/>
        </w:rPr>
        <w:t>п. 7.5  Положения о закупках предприятия.</w:t>
      </w:r>
    </w:p>
    <w:p w14:paraId="43953310" w14:textId="4FD937F4"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04310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r w:rsidRPr="00906876">
        <w:rPr>
          <w:rFonts w:ascii="Calibri" w:eastAsia="Times New Roman" w:hAnsi="Calibri" w:cs="Calibri"/>
          <w:b/>
          <w:bCs/>
          <w:sz w:val="24"/>
          <w:szCs w:val="24"/>
          <w:lang w:eastAsia="ru-RU"/>
        </w:rPr>
        <w:t xml:space="preserve"> </w:t>
      </w:r>
      <w:r w:rsidRPr="00906876">
        <w:rPr>
          <w:rFonts w:ascii="Times New Roman" w:eastAsia="Times New Roman" w:hAnsi="Times New Roman" w:cs="Times New Roman"/>
          <w:sz w:val="24"/>
          <w:szCs w:val="24"/>
          <w:lang w:eastAsia="ru-RU"/>
        </w:rPr>
        <w:t>В случае признания конкурентной закупки несостоявшейся в протокол</w:t>
      </w:r>
      <w:r>
        <w:rPr>
          <w:rFonts w:ascii="Times New Roman" w:eastAsia="Times New Roman" w:hAnsi="Times New Roman" w:cs="Times New Roman"/>
          <w:sz w:val="24"/>
          <w:szCs w:val="24"/>
          <w:lang w:eastAsia="ru-RU"/>
        </w:rPr>
        <w:t>е</w:t>
      </w:r>
      <w:r w:rsidRPr="00906876">
        <w:rPr>
          <w:rFonts w:ascii="Times New Roman" w:eastAsia="Times New Roman" w:hAnsi="Times New Roman" w:cs="Times New Roman"/>
          <w:sz w:val="24"/>
          <w:szCs w:val="24"/>
          <w:lang w:eastAsia="ru-RU"/>
        </w:rPr>
        <w:t xml:space="preserve"> указывается информация о следующих причинах ее признания таковой:</w:t>
      </w:r>
    </w:p>
    <w:p w14:paraId="4DD4C634" w14:textId="77777777"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конкурс в электронной форме </w:t>
      </w:r>
      <w:r w:rsidRPr="00906876">
        <w:rPr>
          <w:rFonts w:ascii="Times New Roman" w:eastAsia="Times New Roman" w:hAnsi="Times New Roman" w:cs="Times New Roman"/>
          <w:sz w:val="24"/>
          <w:szCs w:val="24"/>
          <w:lang w:eastAsia="ru-RU"/>
        </w:rPr>
        <w:t xml:space="preserve"> признан несостоявшимся в связи с тем, что не подано ни одной заявки на участие в закупке;</w:t>
      </w:r>
    </w:p>
    <w:p w14:paraId="76C4871D" w14:textId="77777777"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 xml:space="preserve">2) </w:t>
      </w:r>
      <w:r w:rsidRPr="00841C36">
        <w:rPr>
          <w:rFonts w:ascii="Times New Roman" w:eastAsia="Times New Roman" w:hAnsi="Times New Roman" w:cs="Times New Roman"/>
          <w:sz w:val="24"/>
          <w:szCs w:val="24"/>
          <w:lang w:eastAsia="ru-RU"/>
        </w:rPr>
        <w:t xml:space="preserve">конкурс в электронной форме  </w:t>
      </w:r>
      <w:r w:rsidRPr="00906876">
        <w:rPr>
          <w:rFonts w:ascii="Times New Roman" w:eastAsia="Times New Roman" w:hAnsi="Times New Roman" w:cs="Times New Roman"/>
          <w:sz w:val="24"/>
          <w:szCs w:val="24"/>
          <w:lang w:eastAsia="ru-RU"/>
        </w:rPr>
        <w:t>признан несостоявшимся в связи с тем, что по результатам ее проведения все заявки на участие в закупке отклонены;</w:t>
      </w:r>
    </w:p>
    <w:p w14:paraId="6C8055A6" w14:textId="77777777"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3)</w:t>
      </w:r>
      <w:r w:rsidRPr="00841C36">
        <w:rPr>
          <w:rFonts w:ascii="Times New Roman" w:eastAsia="Times New Roman" w:hAnsi="Times New Roman" w:cs="Times New Roman"/>
          <w:sz w:val="24"/>
          <w:szCs w:val="24"/>
          <w:lang w:eastAsia="ru-RU"/>
        </w:rPr>
        <w:t xml:space="preserve"> конкурс в электронной форме  </w:t>
      </w:r>
      <w:r w:rsidRPr="00906876">
        <w:rPr>
          <w:rFonts w:ascii="Times New Roman" w:eastAsia="Times New Roman" w:hAnsi="Times New Roman" w:cs="Times New Roman"/>
          <w:sz w:val="24"/>
          <w:szCs w:val="24"/>
          <w:lang w:eastAsia="ru-RU"/>
        </w:rPr>
        <w:t>признан несостоявшимся в связи с тем, что на участие в закупке подана только одна заявка;</w:t>
      </w:r>
    </w:p>
    <w:p w14:paraId="1262B3B9" w14:textId="77777777"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4)</w:t>
      </w:r>
      <w:r w:rsidRPr="00841C36">
        <w:rPr>
          <w:rFonts w:ascii="Times New Roman" w:eastAsia="Times New Roman" w:hAnsi="Times New Roman" w:cs="Times New Roman"/>
          <w:sz w:val="24"/>
          <w:szCs w:val="24"/>
          <w:lang w:eastAsia="ru-RU"/>
        </w:rPr>
        <w:t xml:space="preserve"> конкурс в электронной форме  </w:t>
      </w:r>
      <w:r w:rsidRPr="00906876">
        <w:rPr>
          <w:rFonts w:ascii="Times New Roman" w:eastAsia="Times New Roman" w:hAnsi="Times New Roman" w:cs="Times New Roman"/>
          <w:sz w:val="24"/>
          <w:szCs w:val="24"/>
          <w:lang w:eastAsia="ru-RU"/>
        </w:rPr>
        <w:t>признан несостоявшимся в связи с тем, что по результатам ее проведения отклонены все заявки, за исключением одной заявки на участие в закупке;</w:t>
      </w:r>
    </w:p>
    <w:p w14:paraId="6F9581C4" w14:textId="77777777"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5)</w:t>
      </w:r>
      <w:r w:rsidRPr="00841C36">
        <w:rPr>
          <w:rFonts w:ascii="Times New Roman" w:eastAsia="Times New Roman" w:hAnsi="Times New Roman" w:cs="Times New Roman"/>
          <w:sz w:val="24"/>
          <w:szCs w:val="24"/>
          <w:lang w:eastAsia="ru-RU"/>
        </w:rPr>
        <w:t xml:space="preserve"> конкурс в электронной форме  </w:t>
      </w:r>
      <w:r w:rsidRPr="00906876">
        <w:rPr>
          <w:rFonts w:ascii="Times New Roman" w:eastAsia="Times New Roman" w:hAnsi="Times New Roman" w:cs="Times New Roman"/>
          <w:sz w:val="24"/>
          <w:szCs w:val="24"/>
          <w:lang w:eastAsia="ru-RU"/>
        </w:rPr>
        <w:t>признан несостоявшимся в связи с тем, что по результатам ее проведения от заключения договора уклонились все участники закупки.</w:t>
      </w:r>
    </w:p>
    <w:p w14:paraId="02DEBD0A" w14:textId="77777777" w:rsidR="000A5B87" w:rsidRDefault="000A5B87" w:rsidP="00184A26">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p>
    <w:p w14:paraId="3E00A953" w14:textId="77777777" w:rsidR="000A5B87" w:rsidRDefault="000A5B87" w:rsidP="00184A26">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p>
    <w:p w14:paraId="723BF75E" w14:textId="1D81A7A4" w:rsidR="00261CDB" w:rsidRPr="00261CDB" w:rsidRDefault="00261CDB" w:rsidP="00184A26">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261CDB">
        <w:rPr>
          <w:rFonts w:ascii="Times New Roman" w:eastAsia="Times New Roman" w:hAnsi="Times New Roman" w:cs="Times New Roman"/>
          <w:sz w:val="24"/>
          <w:szCs w:val="24"/>
          <w:lang w:eastAsia="ru-RU"/>
        </w:rPr>
        <w:t xml:space="preserve"> </w:t>
      </w:r>
      <w:r w:rsidR="00D600A0">
        <w:rPr>
          <w:rFonts w:ascii="Times New Roman" w:eastAsia="Times New Roman" w:hAnsi="Times New Roman" w:cs="Times New Roman"/>
          <w:sz w:val="24"/>
          <w:szCs w:val="24"/>
          <w:lang w:eastAsia="ru-RU"/>
        </w:rPr>
        <w:t>20</w:t>
      </w:r>
      <w:r w:rsidR="00A80813">
        <w:rPr>
          <w:rFonts w:ascii="Times New Roman" w:eastAsia="Times New Roman" w:hAnsi="Times New Roman" w:cs="Times New Roman"/>
          <w:sz w:val="24"/>
          <w:szCs w:val="24"/>
          <w:lang w:eastAsia="ru-RU"/>
        </w:rPr>
        <w:t>.</w:t>
      </w:r>
      <w:r w:rsidR="006D40F7" w:rsidRPr="006D40F7">
        <w:rPr>
          <w:rFonts w:ascii="Times New Roman" w:eastAsia="Times New Roman" w:hAnsi="Times New Roman" w:cs="Times New Roman"/>
          <w:b/>
          <w:sz w:val="24"/>
          <w:szCs w:val="24"/>
          <w:lang w:eastAsia="ru-RU"/>
        </w:rPr>
        <w:t>Порядок рассмотрения</w:t>
      </w:r>
      <w:r w:rsidR="00A8570B">
        <w:rPr>
          <w:rFonts w:ascii="Times New Roman" w:eastAsia="Times New Roman" w:hAnsi="Times New Roman" w:cs="Times New Roman"/>
          <w:b/>
          <w:sz w:val="24"/>
          <w:szCs w:val="24"/>
          <w:lang w:eastAsia="ru-RU"/>
        </w:rPr>
        <w:t xml:space="preserve"> вторых частей</w:t>
      </w:r>
      <w:r w:rsidR="00D600A0">
        <w:rPr>
          <w:rFonts w:ascii="Times New Roman" w:eastAsia="Times New Roman" w:hAnsi="Times New Roman" w:cs="Times New Roman"/>
          <w:b/>
          <w:sz w:val="24"/>
          <w:szCs w:val="24"/>
          <w:lang w:eastAsia="ru-RU"/>
        </w:rPr>
        <w:t xml:space="preserve">, ценового предложения </w:t>
      </w:r>
      <w:r w:rsidR="00A8570B">
        <w:rPr>
          <w:rFonts w:ascii="Times New Roman" w:eastAsia="Times New Roman" w:hAnsi="Times New Roman" w:cs="Times New Roman"/>
          <w:b/>
          <w:sz w:val="24"/>
          <w:szCs w:val="24"/>
          <w:lang w:eastAsia="ru-RU"/>
        </w:rPr>
        <w:t xml:space="preserve"> </w:t>
      </w:r>
      <w:r w:rsidR="009A77EE">
        <w:rPr>
          <w:rFonts w:ascii="Times New Roman" w:eastAsia="Times New Roman" w:hAnsi="Times New Roman" w:cs="Times New Roman"/>
          <w:b/>
          <w:sz w:val="24"/>
          <w:szCs w:val="24"/>
          <w:lang w:eastAsia="ru-RU"/>
        </w:rPr>
        <w:t>и подведения итогов</w:t>
      </w:r>
    </w:p>
    <w:p w14:paraId="437D9568" w14:textId="3FDD4781" w:rsidR="00D600A0" w:rsidRPr="0004310E" w:rsidRDefault="00D600A0" w:rsidP="00D600A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Pr="00D600A0">
        <w:rPr>
          <w:rFonts w:ascii="Times New Roman" w:eastAsia="Times New Roman" w:hAnsi="Times New Roman" w:cs="Times New Roman"/>
          <w:sz w:val="24"/>
          <w:szCs w:val="24"/>
          <w:lang w:eastAsia="ru-RU"/>
        </w:rPr>
        <w:t xml:space="preserve"> О</w:t>
      </w:r>
      <w:r w:rsidRPr="0004310E">
        <w:rPr>
          <w:rFonts w:ascii="Times New Roman" w:eastAsia="Times New Roman" w:hAnsi="Times New Roman" w:cs="Times New Roman"/>
          <w:sz w:val="24"/>
          <w:szCs w:val="24"/>
          <w:lang w:eastAsia="ru-RU"/>
        </w:rPr>
        <w:t>ператор электронной площадки в следующ</w:t>
      </w:r>
      <w:r>
        <w:rPr>
          <w:rFonts w:ascii="Times New Roman" w:eastAsia="Times New Roman" w:hAnsi="Times New Roman" w:cs="Times New Roman"/>
          <w:sz w:val="24"/>
          <w:szCs w:val="24"/>
          <w:lang w:eastAsia="ru-RU"/>
        </w:rPr>
        <w:t>ем порядке направляет заказчику</w:t>
      </w:r>
    </w:p>
    <w:p w14:paraId="338FA73F" w14:textId="49B8A665" w:rsidR="008C5437" w:rsidRDefault="00D600A0" w:rsidP="008C5437">
      <w:pPr>
        <w:autoSpaceDE w:val="0"/>
        <w:autoSpaceDN w:val="0"/>
        <w:adjustRightInd w:val="0"/>
        <w:spacing w:after="0" w:line="240" w:lineRule="auto"/>
        <w:contextualSpacing/>
        <w:jc w:val="both"/>
        <w:rPr>
          <w:rFonts w:ascii="Times New Roman" w:hAnsi="Times New Roman" w:cs="Times New Roman"/>
          <w:sz w:val="24"/>
          <w:szCs w:val="24"/>
        </w:rPr>
      </w:pPr>
      <w:r w:rsidRPr="00D600A0">
        <w:rPr>
          <w:rFonts w:ascii="Times New Roman" w:eastAsia="Times New Roman" w:hAnsi="Times New Roman" w:cs="Times New Roman"/>
          <w:sz w:val="24"/>
          <w:szCs w:val="24"/>
          <w:lang w:eastAsia="ru-RU"/>
        </w:rPr>
        <w:t>вторые части заявок на участие в конкурсе, а также предложения о цене</w:t>
      </w:r>
      <w:r w:rsidRPr="0004310E">
        <w:rPr>
          <w:rFonts w:ascii="Times New Roman" w:eastAsia="Times New Roman" w:hAnsi="Times New Roman" w:cs="Times New Roman"/>
          <w:sz w:val="24"/>
          <w:szCs w:val="24"/>
          <w:lang w:eastAsia="ru-RU"/>
        </w:rPr>
        <w:t xml:space="preserve">, </w:t>
      </w:r>
      <w:r w:rsidRPr="00D600A0">
        <w:rPr>
          <w:rFonts w:ascii="Times New Roman" w:eastAsia="Times New Roman" w:hAnsi="Times New Roman" w:cs="Times New Roman"/>
          <w:sz w:val="24"/>
          <w:szCs w:val="24"/>
          <w:lang w:eastAsia="ru-RU"/>
        </w:rPr>
        <w:t>в сроки, установленные извещением о проведении таких конкурса</w:t>
      </w:r>
      <w:r>
        <w:rPr>
          <w:rFonts w:ascii="Times New Roman" w:eastAsia="Times New Roman" w:hAnsi="Times New Roman" w:cs="Times New Roman"/>
          <w:sz w:val="24"/>
          <w:szCs w:val="24"/>
          <w:lang w:eastAsia="ru-RU"/>
        </w:rPr>
        <w:t xml:space="preserve">. </w:t>
      </w:r>
      <w:r w:rsidR="008C5437">
        <w:rPr>
          <w:rFonts w:ascii="Times New Roman" w:hAnsi="Times New Roman" w:cs="Times New Roman"/>
          <w:sz w:val="24"/>
          <w:szCs w:val="24"/>
        </w:rPr>
        <w:t>Указанный  срок не может  быть ранее срока размещения заказчиком в единой информационной системе протокола, составляемого в ходе проведения таких конкурса по результатам рассмотрения первых частей заявок;</w:t>
      </w:r>
    </w:p>
    <w:p w14:paraId="018DD76D" w14:textId="3A2F8BD5" w:rsidR="001E5CBB" w:rsidRPr="001E5CBB" w:rsidRDefault="008C5437" w:rsidP="00184A26">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20</w:t>
      </w:r>
      <w:r w:rsidR="00785D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785D1C" w:rsidRPr="00785D1C">
        <w:rPr>
          <w:rFonts w:ascii="Times New Roman" w:eastAsia="Times New Roman" w:hAnsi="Times New Roman" w:cs="Times New Roman"/>
          <w:sz w:val="24"/>
          <w:szCs w:val="24"/>
          <w:lang w:eastAsia="ru-RU"/>
        </w:rPr>
        <w:tab/>
      </w:r>
      <w:r w:rsidR="006E32DE" w:rsidRPr="006E32DE">
        <w:rPr>
          <w:rFonts w:ascii="Times New Roman" w:eastAsia="Times New Roman" w:hAnsi="Times New Roman" w:cs="Times New Roman"/>
          <w:color w:val="000000"/>
          <w:spacing w:val="4"/>
          <w:sz w:val="24"/>
          <w:szCs w:val="24"/>
          <w:lang w:eastAsia="ru-RU"/>
        </w:rPr>
        <w:t xml:space="preserve">Рассмотрение </w:t>
      </w:r>
      <w:r w:rsidR="00A8570B" w:rsidRPr="00A8570B">
        <w:rPr>
          <w:rFonts w:ascii="Times New Roman" w:eastAsia="Times New Roman" w:hAnsi="Times New Roman" w:cs="Times New Roman"/>
          <w:color w:val="000000"/>
          <w:spacing w:val="4"/>
          <w:sz w:val="24"/>
          <w:szCs w:val="24"/>
          <w:lang w:eastAsia="ru-RU"/>
        </w:rPr>
        <w:t xml:space="preserve">вторых частей </w:t>
      </w:r>
      <w:r w:rsidR="006E32DE" w:rsidRPr="006E32DE">
        <w:rPr>
          <w:rFonts w:ascii="Times New Roman" w:eastAsia="Times New Roman" w:hAnsi="Times New Roman" w:cs="Times New Roman"/>
          <w:color w:val="000000"/>
          <w:spacing w:val="4"/>
          <w:sz w:val="24"/>
          <w:szCs w:val="24"/>
          <w:lang w:eastAsia="ru-RU"/>
        </w:rPr>
        <w:t>поступивших заявок участников закупки проводится комиссией в день, указанный в извещении о проведении</w:t>
      </w:r>
      <w:r w:rsidR="00833B4D">
        <w:rPr>
          <w:rFonts w:ascii="Times New Roman" w:eastAsia="Times New Roman" w:hAnsi="Times New Roman" w:cs="Times New Roman"/>
          <w:color w:val="000000"/>
          <w:spacing w:val="4"/>
          <w:sz w:val="24"/>
          <w:szCs w:val="24"/>
          <w:lang w:eastAsia="ru-RU"/>
        </w:rPr>
        <w:t xml:space="preserve"> </w:t>
      </w:r>
      <w:r w:rsidR="00841C36" w:rsidRPr="00841C36">
        <w:rPr>
          <w:rFonts w:ascii="Times New Roman" w:eastAsia="Times New Roman" w:hAnsi="Times New Roman" w:cs="Times New Roman"/>
          <w:color w:val="000000"/>
          <w:spacing w:val="4"/>
          <w:sz w:val="24"/>
          <w:szCs w:val="24"/>
          <w:lang w:eastAsia="ru-RU"/>
        </w:rPr>
        <w:t xml:space="preserve"> конкурс</w:t>
      </w:r>
      <w:r w:rsidR="00833B4D">
        <w:rPr>
          <w:rFonts w:ascii="Times New Roman" w:eastAsia="Times New Roman" w:hAnsi="Times New Roman" w:cs="Times New Roman"/>
          <w:color w:val="000000"/>
          <w:spacing w:val="4"/>
          <w:sz w:val="24"/>
          <w:szCs w:val="24"/>
          <w:lang w:eastAsia="ru-RU"/>
        </w:rPr>
        <w:t>а</w:t>
      </w:r>
      <w:r w:rsidR="00841C36" w:rsidRPr="00841C36">
        <w:rPr>
          <w:rFonts w:ascii="Times New Roman" w:eastAsia="Times New Roman" w:hAnsi="Times New Roman" w:cs="Times New Roman"/>
          <w:color w:val="000000"/>
          <w:spacing w:val="4"/>
          <w:sz w:val="24"/>
          <w:szCs w:val="24"/>
          <w:lang w:eastAsia="ru-RU"/>
        </w:rPr>
        <w:t xml:space="preserve"> в электронной форме  </w:t>
      </w:r>
      <w:r w:rsidR="00E0751D">
        <w:rPr>
          <w:rFonts w:ascii="Times New Roman" w:eastAsia="Times New Roman" w:hAnsi="Times New Roman" w:cs="Times New Roman"/>
          <w:color w:val="000000"/>
          <w:spacing w:val="4"/>
          <w:sz w:val="24"/>
          <w:szCs w:val="24"/>
          <w:lang w:eastAsia="ru-RU"/>
        </w:rPr>
        <w:t>и</w:t>
      </w:r>
      <w:r w:rsidR="00E0751D" w:rsidRPr="00E0751D">
        <w:t xml:space="preserve"> </w:t>
      </w:r>
      <w:r w:rsidR="00E0751D"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006E32DE"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w:t>
      </w:r>
      <w:r w:rsidR="006E32DE" w:rsidRPr="006E32DE">
        <w:rPr>
          <w:rFonts w:ascii="Times New Roman" w:eastAsia="Times New Roman" w:hAnsi="Times New Roman" w:cs="Times New Roman"/>
          <w:color w:val="000000"/>
          <w:sz w:val="24"/>
          <w:szCs w:val="24"/>
          <w:lang w:eastAsia="ru-RU"/>
        </w:rPr>
        <w:t>.</w:t>
      </w:r>
      <w:r w:rsidR="001E5CBB"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w:t>
      </w:r>
      <w:r w:rsidR="00841C36">
        <w:rPr>
          <w:rFonts w:ascii="Times New Roman" w:eastAsia="Times New Roman" w:hAnsi="Times New Roman" w:cs="Times New Roman"/>
          <w:color w:val="000000"/>
          <w:spacing w:val="-2"/>
          <w:sz w:val="24"/>
          <w:szCs w:val="24"/>
          <w:lang w:eastAsia="ru-RU"/>
        </w:rPr>
        <w:t xml:space="preserve">конкурсе </w:t>
      </w:r>
      <w:r w:rsidR="001E5CBB" w:rsidRPr="001E5CBB">
        <w:rPr>
          <w:rFonts w:ascii="Times New Roman" w:eastAsia="Times New Roman" w:hAnsi="Times New Roman" w:cs="Times New Roman"/>
          <w:color w:val="000000"/>
          <w:spacing w:val="-2"/>
          <w:sz w:val="24"/>
          <w:szCs w:val="24"/>
          <w:lang w:eastAsia="ru-RU"/>
        </w:rPr>
        <w:t xml:space="preserve">  в электронной форме, Заказчик по решению </w:t>
      </w:r>
      <w:r w:rsidR="001E5CBB" w:rsidRPr="001E5CBB">
        <w:rPr>
          <w:rFonts w:ascii="Times New Roman" w:eastAsia="Times New Roman" w:hAnsi="Times New Roman" w:cs="Times New Roman"/>
          <w:color w:val="000000"/>
          <w:sz w:val="24"/>
          <w:szCs w:val="24"/>
          <w:lang w:eastAsia="ru-RU"/>
        </w:rPr>
        <w:t>комиссии по закупкам</w:t>
      </w:r>
      <w:r w:rsidR="001E5CBB" w:rsidRPr="001E5CBB">
        <w:rPr>
          <w:rFonts w:ascii="Times New Roman" w:eastAsia="Times New Roman" w:hAnsi="Times New Roman" w:cs="Times New Roman"/>
          <w:color w:val="000000"/>
          <w:spacing w:val="-2"/>
          <w:sz w:val="24"/>
          <w:szCs w:val="24"/>
          <w:lang w:eastAsia="ru-RU"/>
        </w:rPr>
        <w:t>,</w:t>
      </w:r>
      <w:r w:rsidR="00A8570B">
        <w:rPr>
          <w:rFonts w:ascii="Times New Roman" w:eastAsia="Times New Roman" w:hAnsi="Times New Roman" w:cs="Times New Roman"/>
          <w:color w:val="000000"/>
          <w:spacing w:val="-2"/>
          <w:sz w:val="24"/>
          <w:szCs w:val="24"/>
          <w:lang w:eastAsia="ru-RU"/>
        </w:rPr>
        <w:t xml:space="preserve"> может </w:t>
      </w:r>
      <w:r w:rsidR="001E5CBB"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w:t>
      </w:r>
      <w:r w:rsidR="00833B4D">
        <w:rPr>
          <w:rFonts w:ascii="Times New Roman" w:eastAsia="Times New Roman" w:hAnsi="Times New Roman" w:cs="Times New Roman"/>
          <w:color w:val="000000"/>
          <w:spacing w:val="-2"/>
          <w:sz w:val="24"/>
          <w:szCs w:val="24"/>
          <w:lang w:eastAsia="ru-RU"/>
        </w:rPr>
        <w:t xml:space="preserve">конкурсе </w:t>
      </w:r>
      <w:r w:rsidR="001E5CBB" w:rsidRPr="001E5CBB">
        <w:rPr>
          <w:rFonts w:ascii="Times New Roman" w:eastAsia="Times New Roman" w:hAnsi="Times New Roman" w:cs="Times New Roman"/>
          <w:color w:val="000000"/>
          <w:spacing w:val="-2"/>
          <w:sz w:val="24"/>
          <w:szCs w:val="24"/>
          <w:lang w:eastAsia="ru-RU"/>
        </w:rPr>
        <w:t xml:space="preserve">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w:t>
      </w:r>
      <w:r w:rsidR="001E5CBB" w:rsidRPr="001E5CBB">
        <w:rPr>
          <w:rFonts w:ascii="Times New Roman" w:eastAsia="Times New Roman" w:hAnsi="Times New Roman" w:cs="Times New Roman"/>
          <w:color w:val="000000"/>
          <w:spacing w:val="-2"/>
          <w:sz w:val="24"/>
          <w:szCs w:val="24"/>
          <w:lang w:eastAsia="ru-RU"/>
        </w:rPr>
        <w:lastRenderedPageBreak/>
        <w:t xml:space="preserve">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14:paraId="09999D9A" w14:textId="6FB29746" w:rsidR="00F75B17" w:rsidRPr="00F75B17" w:rsidRDefault="00991C3C" w:rsidP="00F75B17">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20</w:t>
      </w:r>
      <w:r w:rsidR="00C631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A25A2A">
        <w:rPr>
          <w:rFonts w:ascii="Times New Roman" w:eastAsia="Times New Roman" w:hAnsi="Times New Roman" w:cs="Times New Roman"/>
          <w:sz w:val="24"/>
          <w:szCs w:val="24"/>
          <w:lang w:eastAsia="ru-RU"/>
        </w:rPr>
        <w:t>.</w:t>
      </w:r>
      <w:r w:rsidR="00785D1C" w:rsidRPr="00955C86">
        <w:rPr>
          <w:rFonts w:ascii="Times New Roman" w:eastAsia="Times New Roman" w:hAnsi="Times New Roman" w:cs="Times New Roman"/>
          <w:sz w:val="24"/>
          <w:szCs w:val="24"/>
          <w:lang w:eastAsia="ru-RU"/>
        </w:rPr>
        <w:t xml:space="preserve">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w:t>
      </w:r>
      <w:r w:rsidR="00841C36" w:rsidRPr="00841C36">
        <w:rPr>
          <w:rFonts w:ascii="Times New Roman" w:eastAsia="Times New Roman" w:hAnsi="Times New Roman" w:cs="Times New Roman"/>
          <w:sz w:val="24"/>
          <w:szCs w:val="24"/>
          <w:lang w:eastAsia="ru-RU"/>
        </w:rPr>
        <w:t xml:space="preserve"> конкурс</w:t>
      </w:r>
      <w:r w:rsidR="00833B4D">
        <w:rPr>
          <w:rFonts w:ascii="Times New Roman" w:eastAsia="Times New Roman" w:hAnsi="Times New Roman" w:cs="Times New Roman"/>
          <w:sz w:val="24"/>
          <w:szCs w:val="24"/>
          <w:lang w:eastAsia="ru-RU"/>
        </w:rPr>
        <w:t>а</w:t>
      </w:r>
      <w:r w:rsidR="00841C36" w:rsidRPr="00841C36">
        <w:rPr>
          <w:rFonts w:ascii="Times New Roman" w:eastAsia="Times New Roman" w:hAnsi="Times New Roman" w:cs="Times New Roman"/>
          <w:sz w:val="24"/>
          <w:szCs w:val="24"/>
          <w:lang w:eastAsia="ru-RU"/>
        </w:rPr>
        <w:t xml:space="preserve"> в электронной форме  </w:t>
      </w:r>
      <w:r w:rsidR="00785D1C" w:rsidRPr="00955C86">
        <w:rPr>
          <w:rFonts w:ascii="Times New Roman" w:eastAsia="Times New Roman" w:hAnsi="Times New Roman" w:cs="Times New Roman"/>
          <w:sz w:val="24"/>
          <w:szCs w:val="24"/>
          <w:lang w:eastAsia="ru-RU"/>
        </w:rPr>
        <w:t>обязана отказать участнику в допуске</w:t>
      </w:r>
      <w:r w:rsidR="00A25A2A" w:rsidRPr="00955C86">
        <w:rPr>
          <w:rFonts w:ascii="Times New Roman" w:eastAsia="Times New Roman" w:hAnsi="Times New Roman" w:cs="Times New Roman"/>
          <w:sz w:val="24"/>
          <w:szCs w:val="24"/>
          <w:lang w:eastAsia="ru-RU"/>
        </w:rPr>
        <w:t>,</w:t>
      </w:r>
      <w:r w:rsidR="00785D1C" w:rsidRPr="00955C86">
        <w:rPr>
          <w:rFonts w:ascii="Times New Roman" w:eastAsia="Times New Roman" w:hAnsi="Times New Roman" w:cs="Times New Roman"/>
          <w:sz w:val="24"/>
          <w:szCs w:val="24"/>
          <w:lang w:eastAsia="ru-RU"/>
        </w:rPr>
        <w:t xml:space="preserve"> </w:t>
      </w:r>
      <w:r w:rsidR="00F75B17" w:rsidRPr="00955C86">
        <w:rPr>
          <w:rFonts w:ascii="Times New Roman" w:eastAsia="Times New Roman" w:hAnsi="Times New Roman" w:cs="Times New Roman"/>
          <w:bCs/>
          <w:sz w:val="24"/>
          <w:szCs w:val="24"/>
          <w:lang w:eastAsia="ru-RU"/>
        </w:rPr>
        <w:t>если:</w:t>
      </w:r>
    </w:p>
    <w:p w14:paraId="653FCAB9" w14:textId="77777777" w:rsidR="00F75B17" w:rsidRPr="00F75B17" w:rsidRDefault="00F75B17" w:rsidP="00F75B1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5B17">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5B511ABC" w14:textId="77777777" w:rsidR="00F75B17" w:rsidRPr="00F75B17" w:rsidRDefault="00F75B17" w:rsidP="00F75B1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5B17">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14:paraId="517B7DFB" w14:textId="5F9F489B" w:rsidR="00F75B17" w:rsidRPr="00F75B17" w:rsidRDefault="00F75B17" w:rsidP="00F75B1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5B17">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sidR="00FD4277">
        <w:rPr>
          <w:rFonts w:ascii="Times New Roman" w:eastAsia="Times New Roman" w:hAnsi="Times New Roman" w:cs="Times New Roman"/>
          <w:bCs/>
          <w:sz w:val="24"/>
          <w:szCs w:val="24"/>
          <w:lang w:eastAsia="ru-RU"/>
        </w:rPr>
        <w:t xml:space="preserve"> о закупках ГУП ФЖС РБ:</w:t>
      </w:r>
    </w:p>
    <w:p w14:paraId="79D40E3E" w14:textId="41B17385"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D4277">
        <w:rPr>
          <w:rFonts w:ascii="Times New Roman" w:eastAsia="Times New Roman" w:hAnsi="Times New Roman" w:cs="Times New Roman"/>
          <w:sz w:val="24"/>
          <w:szCs w:val="24"/>
          <w:lang w:eastAsia="ru-RU"/>
        </w:rPr>
        <w:t>3.</w:t>
      </w:r>
      <w:r w:rsidR="008F7C79" w:rsidRPr="00FD4277">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0D4FCA">
        <w:rPr>
          <w:rFonts w:ascii="Times New Roman" w:eastAsia="Times New Roman" w:hAnsi="Times New Roman" w:cs="Times New Roman"/>
          <w:sz w:val="24"/>
          <w:szCs w:val="24"/>
          <w:lang w:eastAsia="ru-RU"/>
        </w:rPr>
        <w:t xml:space="preserve"> о закупках Предприятия</w:t>
      </w:r>
      <w:r w:rsidR="008F7C79" w:rsidRPr="00FD4277">
        <w:rPr>
          <w:rFonts w:ascii="Times New Roman" w:eastAsia="Times New Roman" w:hAnsi="Times New Roman" w:cs="Times New Roman"/>
          <w:sz w:val="24"/>
          <w:szCs w:val="24"/>
          <w:lang w:eastAsia="ru-RU"/>
        </w:rPr>
        <w:t>;</w:t>
      </w:r>
    </w:p>
    <w:p w14:paraId="57336046" w14:textId="5A9C5E02"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 xml:space="preserve">2) участник закупки и (или) его заявка не соответствуют иным требованиям документации о закупке (извещению о проведении </w:t>
      </w:r>
      <w:r w:rsidR="00E240C2" w:rsidRPr="00D56EAC">
        <w:rPr>
          <w:rFonts w:ascii="Times New Roman" w:eastAsia="Times New Roman" w:hAnsi="Times New Roman" w:cs="Times New Roman"/>
          <w:sz w:val="24"/>
          <w:szCs w:val="24"/>
          <w:lang w:eastAsia="ru-RU"/>
        </w:rPr>
        <w:t>закупки</w:t>
      </w:r>
      <w:r w:rsidR="008F7C79" w:rsidRPr="00D56EAC">
        <w:rPr>
          <w:rFonts w:ascii="Times New Roman" w:eastAsia="Times New Roman" w:hAnsi="Times New Roman" w:cs="Times New Roman"/>
          <w:sz w:val="24"/>
          <w:szCs w:val="24"/>
          <w:lang w:eastAsia="ru-RU"/>
        </w:rPr>
        <w:t>) или Положения;</w:t>
      </w:r>
    </w:p>
    <w:p w14:paraId="69015217" w14:textId="1AD30730"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72B73570" w14:textId="2CC770BD"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7989F7E7" w14:textId="7A3CD441" w:rsidR="008F7C79" w:rsidRPr="008F7C79"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3CF8609D" w14:textId="65D6080F" w:rsidR="000D113B" w:rsidRDefault="00991C3C"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F05201">
        <w:rPr>
          <w:rFonts w:ascii="Times New Roman" w:eastAsia="Times New Roman" w:hAnsi="Times New Roman" w:cs="Times New Roman"/>
          <w:sz w:val="24"/>
          <w:szCs w:val="24"/>
          <w:lang w:eastAsia="ru-RU"/>
        </w:rPr>
        <w:t>.</w:t>
      </w:r>
      <w:r w:rsidR="00785D1C" w:rsidRPr="00785D1C">
        <w:rPr>
          <w:rFonts w:ascii="Times New Roman" w:eastAsia="Times New Roman" w:hAnsi="Times New Roman" w:cs="Times New Roman"/>
          <w:sz w:val="24"/>
          <w:szCs w:val="24"/>
          <w:lang w:eastAsia="ru-RU"/>
        </w:rPr>
        <w:tab/>
      </w:r>
      <w:r w:rsidR="000D113B" w:rsidRPr="000D113B">
        <w:rPr>
          <w:rFonts w:ascii="Times New Roman" w:eastAsia="Times New Roman" w:hAnsi="Times New Roman" w:cs="Times New Roman"/>
          <w:sz w:val="24"/>
          <w:szCs w:val="24"/>
          <w:lang w:eastAsia="ru-RU"/>
        </w:rPr>
        <w:t xml:space="preserve">Все заявки участников </w:t>
      </w:r>
      <w:r w:rsidR="00841C36" w:rsidRPr="00841C36">
        <w:rPr>
          <w:rFonts w:ascii="Times New Roman" w:eastAsia="Times New Roman" w:hAnsi="Times New Roman" w:cs="Times New Roman"/>
          <w:sz w:val="24"/>
          <w:szCs w:val="24"/>
          <w:lang w:eastAsia="ru-RU"/>
        </w:rPr>
        <w:t xml:space="preserve"> конкурс</w:t>
      </w:r>
      <w:r w:rsidR="00841C36">
        <w:rPr>
          <w:rFonts w:ascii="Times New Roman" w:eastAsia="Times New Roman" w:hAnsi="Times New Roman" w:cs="Times New Roman"/>
          <w:sz w:val="24"/>
          <w:szCs w:val="24"/>
          <w:lang w:eastAsia="ru-RU"/>
        </w:rPr>
        <w:t>а</w:t>
      </w:r>
      <w:r w:rsidR="00841C36" w:rsidRPr="00841C36">
        <w:rPr>
          <w:rFonts w:ascii="Times New Roman" w:eastAsia="Times New Roman" w:hAnsi="Times New Roman" w:cs="Times New Roman"/>
          <w:sz w:val="24"/>
          <w:szCs w:val="24"/>
          <w:lang w:eastAsia="ru-RU"/>
        </w:rPr>
        <w:t xml:space="preserve"> в электронной форме</w:t>
      </w:r>
      <w:r w:rsidR="000D113B" w:rsidRPr="000D113B">
        <w:rPr>
          <w:rFonts w:ascii="Times New Roman" w:eastAsia="Times New Roman" w:hAnsi="Times New Roman" w:cs="Times New Roman"/>
          <w:sz w:val="24"/>
          <w:szCs w:val="24"/>
          <w:lang w:eastAsia="ru-RU"/>
        </w:rPr>
        <w:t>, соответствующие требованиям документации, оцениваются на основании критериев, указанных в документации о проведении</w:t>
      </w:r>
      <w:proofErr w:type="gramStart"/>
      <w:r w:rsidR="000D113B" w:rsidRPr="000D113B">
        <w:rPr>
          <w:rFonts w:ascii="Times New Roman" w:eastAsia="Times New Roman" w:hAnsi="Times New Roman" w:cs="Times New Roman"/>
          <w:sz w:val="24"/>
          <w:szCs w:val="24"/>
          <w:lang w:eastAsia="ru-RU"/>
        </w:rPr>
        <w:t xml:space="preserve"> </w:t>
      </w:r>
      <w:r w:rsidR="00F9197A" w:rsidRPr="00F9197A">
        <w:rPr>
          <w:rFonts w:ascii="Times New Roman" w:eastAsia="Times New Roman" w:hAnsi="Times New Roman" w:cs="Times New Roman"/>
          <w:sz w:val="24"/>
          <w:szCs w:val="24"/>
          <w:lang w:eastAsia="ru-RU"/>
        </w:rPr>
        <w:t>)</w:t>
      </w:r>
      <w:proofErr w:type="gramEnd"/>
      <w:r w:rsidR="00F9197A" w:rsidRPr="00F9197A">
        <w:rPr>
          <w:rFonts w:ascii="Times New Roman" w:eastAsia="Times New Roman" w:hAnsi="Times New Roman" w:cs="Times New Roman"/>
          <w:sz w:val="24"/>
          <w:szCs w:val="24"/>
          <w:lang w:eastAsia="ru-RU"/>
        </w:rPr>
        <w:t xml:space="preserve"> конкурс</w:t>
      </w:r>
      <w:r w:rsidR="00F9197A">
        <w:rPr>
          <w:rFonts w:ascii="Times New Roman" w:eastAsia="Times New Roman" w:hAnsi="Times New Roman" w:cs="Times New Roman"/>
          <w:sz w:val="24"/>
          <w:szCs w:val="24"/>
          <w:lang w:eastAsia="ru-RU"/>
        </w:rPr>
        <w:t>а</w:t>
      </w:r>
      <w:r w:rsidR="00F9197A" w:rsidRPr="00F9197A">
        <w:rPr>
          <w:rFonts w:ascii="Times New Roman" w:eastAsia="Times New Roman" w:hAnsi="Times New Roman" w:cs="Times New Roman"/>
          <w:sz w:val="24"/>
          <w:szCs w:val="24"/>
          <w:lang w:eastAsia="ru-RU"/>
        </w:rPr>
        <w:t xml:space="preserve"> в электронной форме</w:t>
      </w:r>
      <w:r w:rsidR="000D113B" w:rsidRPr="000D113B">
        <w:rPr>
          <w:rFonts w:ascii="Times New Roman" w:eastAsia="Times New Roman" w:hAnsi="Times New Roman" w:cs="Times New Roman"/>
          <w:sz w:val="24"/>
          <w:szCs w:val="24"/>
          <w:lang w:eastAsia="ru-RU"/>
        </w:rPr>
        <w:t xml:space="preserve">, фиксируются в виде таблицы и прилагаются к протоколу проведения </w:t>
      </w:r>
      <w:r w:rsidR="00F9197A" w:rsidRPr="00F9197A">
        <w:rPr>
          <w:rFonts w:ascii="Times New Roman" w:eastAsia="Times New Roman" w:hAnsi="Times New Roman" w:cs="Times New Roman"/>
          <w:sz w:val="24"/>
          <w:szCs w:val="24"/>
          <w:lang w:eastAsia="ru-RU"/>
        </w:rPr>
        <w:t xml:space="preserve"> конкурс в электронной форме</w:t>
      </w:r>
      <w:r w:rsidR="000D113B" w:rsidRPr="000D113B">
        <w:rPr>
          <w:rFonts w:ascii="Times New Roman" w:eastAsia="Times New Roman" w:hAnsi="Times New Roman" w:cs="Times New Roman"/>
          <w:sz w:val="24"/>
          <w:szCs w:val="24"/>
          <w:lang w:eastAsia="ru-RU"/>
        </w:rPr>
        <w:t>, а также условия исполнения договора, содержащиеся в заявке, признанной лучшей, или условия, содержащиеся в единственной заявке на участие в</w:t>
      </w:r>
      <w:r w:rsidR="008C5437">
        <w:rPr>
          <w:rFonts w:ascii="Times New Roman" w:eastAsia="Times New Roman" w:hAnsi="Times New Roman" w:cs="Times New Roman"/>
          <w:sz w:val="24"/>
          <w:szCs w:val="24"/>
          <w:lang w:eastAsia="ru-RU"/>
        </w:rPr>
        <w:t xml:space="preserve"> </w:t>
      </w:r>
      <w:r w:rsidR="00F9197A" w:rsidRPr="00F9197A">
        <w:rPr>
          <w:rFonts w:ascii="Times New Roman" w:eastAsia="Times New Roman" w:hAnsi="Times New Roman" w:cs="Times New Roman"/>
          <w:sz w:val="24"/>
          <w:szCs w:val="24"/>
          <w:lang w:eastAsia="ru-RU"/>
        </w:rPr>
        <w:t>конкурс</w:t>
      </w:r>
      <w:r w:rsidR="00F9197A">
        <w:rPr>
          <w:rFonts w:ascii="Times New Roman" w:eastAsia="Times New Roman" w:hAnsi="Times New Roman" w:cs="Times New Roman"/>
          <w:sz w:val="24"/>
          <w:szCs w:val="24"/>
          <w:lang w:eastAsia="ru-RU"/>
        </w:rPr>
        <w:t>е</w:t>
      </w:r>
      <w:r w:rsidR="000D113B" w:rsidRPr="000D113B">
        <w:rPr>
          <w:rFonts w:ascii="Times New Roman" w:eastAsia="Times New Roman" w:hAnsi="Times New Roman" w:cs="Times New Roman"/>
          <w:sz w:val="24"/>
          <w:szCs w:val="24"/>
          <w:lang w:eastAsia="ru-RU"/>
        </w:rPr>
        <w:t>.</w:t>
      </w:r>
    </w:p>
    <w:p w14:paraId="05544855" w14:textId="73B9BC68" w:rsidR="00991C3C" w:rsidRPr="00991C3C" w:rsidRDefault="00991C3C" w:rsidP="00991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1C3C">
        <w:rPr>
          <w:rFonts w:ascii="Times New Roman" w:eastAsia="Times New Roman" w:hAnsi="Times New Roman" w:cs="Times New Roman"/>
          <w:sz w:val="24"/>
          <w:szCs w:val="24"/>
          <w:lang w:eastAsia="ru-RU"/>
        </w:rPr>
        <w:t xml:space="preserve">20.5.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которых содержатся лучшие условия исполнения </w:t>
      </w:r>
      <w:proofErr w:type="gramStart"/>
      <w:r w:rsidRPr="00991C3C">
        <w:rPr>
          <w:rFonts w:ascii="Times New Roman" w:eastAsia="Times New Roman" w:hAnsi="Times New Roman" w:cs="Times New Roman"/>
          <w:sz w:val="24"/>
          <w:szCs w:val="24"/>
          <w:lang w:eastAsia="ru-RU"/>
        </w:rPr>
        <w:t>договора</w:t>
      </w:r>
      <w:proofErr w:type="gramEnd"/>
      <w:r w:rsidRPr="00991C3C">
        <w:rPr>
          <w:rFonts w:ascii="Times New Roman" w:eastAsia="Times New Roman" w:hAnsi="Times New Roman" w:cs="Times New Roman"/>
          <w:sz w:val="24"/>
          <w:szCs w:val="24"/>
          <w:lang w:eastAsia="ru-RU"/>
        </w:rPr>
        <w:t xml:space="preserve"> присваивается первый номер. В случае</w:t>
      </w:r>
      <w:proofErr w:type="gramStart"/>
      <w:r w:rsidRPr="00991C3C">
        <w:rPr>
          <w:rFonts w:ascii="Times New Roman" w:eastAsia="Times New Roman" w:hAnsi="Times New Roman" w:cs="Times New Roman"/>
          <w:sz w:val="24"/>
          <w:szCs w:val="24"/>
          <w:lang w:eastAsia="ru-RU"/>
        </w:rPr>
        <w:t>,</w:t>
      </w:r>
      <w:proofErr w:type="gramEnd"/>
      <w:r w:rsidRPr="00991C3C">
        <w:rPr>
          <w:rFonts w:ascii="Times New Roman" w:eastAsia="Times New Roman" w:hAnsi="Times New Roman" w:cs="Times New Roman"/>
          <w:sz w:val="24"/>
          <w:szCs w:val="24"/>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F9F3F14" w14:textId="5F937769" w:rsidR="000D113B" w:rsidRDefault="00991C3C"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22D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F05201">
        <w:rPr>
          <w:rFonts w:ascii="Times New Roman" w:eastAsia="Times New Roman" w:hAnsi="Times New Roman" w:cs="Times New Roman"/>
          <w:sz w:val="24"/>
          <w:szCs w:val="24"/>
          <w:lang w:eastAsia="ru-RU"/>
        </w:rPr>
        <w:t>.</w:t>
      </w:r>
      <w:r w:rsidR="000D113B" w:rsidRPr="000D113B">
        <w:t xml:space="preserve"> </w:t>
      </w:r>
      <w:r w:rsidR="000D113B" w:rsidRPr="000D113B">
        <w:rPr>
          <w:rFonts w:ascii="Times New Roman" w:eastAsia="Times New Roman" w:hAnsi="Times New Roman" w:cs="Times New Roman"/>
          <w:sz w:val="24"/>
          <w:szCs w:val="24"/>
          <w:lang w:eastAsia="ru-RU"/>
        </w:rPr>
        <w:t xml:space="preserve">Решение комиссии о результатах рассмотрения и оценки заявок участников закупки оформляется </w:t>
      </w:r>
      <w:r w:rsidR="00130BEF">
        <w:rPr>
          <w:rFonts w:ascii="Times New Roman" w:eastAsia="Times New Roman" w:hAnsi="Times New Roman" w:cs="Times New Roman"/>
          <w:sz w:val="24"/>
          <w:szCs w:val="24"/>
          <w:lang w:eastAsia="ru-RU"/>
        </w:rPr>
        <w:t xml:space="preserve">в </w:t>
      </w:r>
      <w:r w:rsidR="000D113B" w:rsidRPr="000D113B">
        <w:rPr>
          <w:rFonts w:ascii="Times New Roman" w:eastAsia="Times New Roman" w:hAnsi="Times New Roman" w:cs="Times New Roman"/>
          <w:sz w:val="24"/>
          <w:szCs w:val="24"/>
          <w:lang w:eastAsia="ru-RU"/>
        </w:rPr>
        <w:t>итоговый протокол.</w:t>
      </w:r>
    </w:p>
    <w:p w14:paraId="3B43A627" w14:textId="2288DB06" w:rsidR="00785D1C" w:rsidRPr="002B3037" w:rsidRDefault="00991C3C"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22D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785D1C" w:rsidRPr="00785D1C">
        <w:rPr>
          <w:rFonts w:ascii="Times New Roman" w:eastAsia="Times New Roman" w:hAnsi="Times New Roman" w:cs="Times New Roman"/>
          <w:sz w:val="24"/>
          <w:szCs w:val="24"/>
          <w:lang w:eastAsia="ru-RU"/>
        </w:rPr>
        <w:tab/>
      </w:r>
      <w:r w:rsidR="00C6313B">
        <w:rPr>
          <w:rFonts w:ascii="Times New Roman" w:eastAsia="Times New Roman" w:hAnsi="Times New Roman" w:cs="Times New Roman"/>
          <w:sz w:val="24"/>
          <w:szCs w:val="24"/>
          <w:lang w:eastAsia="ru-RU"/>
        </w:rPr>
        <w:t>И</w:t>
      </w:r>
      <w:r w:rsidR="00613A58" w:rsidRPr="002B3037">
        <w:rPr>
          <w:rFonts w:ascii="Times New Roman" w:eastAsia="Times New Roman" w:hAnsi="Times New Roman" w:cs="Times New Roman"/>
          <w:sz w:val="24"/>
          <w:szCs w:val="24"/>
          <w:lang w:eastAsia="ru-RU"/>
        </w:rPr>
        <w:t>тоговый протокол</w:t>
      </w:r>
      <w:r w:rsidR="00785D1C" w:rsidRPr="002B3037">
        <w:rPr>
          <w:rFonts w:ascii="Times New Roman" w:eastAsia="Times New Roman" w:hAnsi="Times New Roman" w:cs="Times New Roman"/>
          <w:sz w:val="24"/>
          <w:szCs w:val="24"/>
          <w:lang w:eastAsia="ru-RU"/>
        </w:rPr>
        <w:t xml:space="preserve">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w:t>
      </w:r>
      <w:r w:rsidR="00F9197A">
        <w:rPr>
          <w:rFonts w:ascii="Times New Roman" w:eastAsia="Times New Roman" w:hAnsi="Times New Roman" w:cs="Times New Roman"/>
          <w:sz w:val="24"/>
          <w:szCs w:val="24"/>
          <w:lang w:eastAsia="ru-RU"/>
        </w:rPr>
        <w:t xml:space="preserve"> </w:t>
      </w:r>
      <w:r w:rsidR="00F9197A" w:rsidRPr="00F9197A">
        <w:rPr>
          <w:rFonts w:ascii="Times New Roman" w:eastAsia="Times New Roman" w:hAnsi="Times New Roman" w:cs="Times New Roman"/>
          <w:sz w:val="24"/>
          <w:szCs w:val="24"/>
          <w:lang w:eastAsia="ru-RU"/>
        </w:rPr>
        <w:t>конкурс</w:t>
      </w:r>
      <w:r w:rsidR="00F9197A">
        <w:rPr>
          <w:rFonts w:ascii="Times New Roman" w:eastAsia="Times New Roman" w:hAnsi="Times New Roman" w:cs="Times New Roman"/>
          <w:sz w:val="24"/>
          <w:szCs w:val="24"/>
          <w:lang w:eastAsia="ru-RU"/>
        </w:rPr>
        <w:t>е</w:t>
      </w:r>
      <w:r w:rsidR="00F9197A" w:rsidRPr="00F9197A">
        <w:rPr>
          <w:rFonts w:ascii="Times New Roman" w:eastAsia="Times New Roman" w:hAnsi="Times New Roman" w:cs="Times New Roman"/>
          <w:sz w:val="24"/>
          <w:szCs w:val="24"/>
          <w:lang w:eastAsia="ru-RU"/>
        </w:rPr>
        <w:t xml:space="preserve"> в электронной форме</w:t>
      </w:r>
      <w:r w:rsidR="009958C3">
        <w:rPr>
          <w:rFonts w:ascii="Times New Roman" w:eastAsia="Times New Roman" w:hAnsi="Times New Roman" w:cs="Times New Roman"/>
          <w:sz w:val="24"/>
          <w:szCs w:val="24"/>
          <w:lang w:eastAsia="ru-RU"/>
        </w:rPr>
        <w:t>.</w:t>
      </w:r>
      <w:r w:rsidR="00F9197A" w:rsidRPr="00F9197A">
        <w:rPr>
          <w:rFonts w:ascii="Times New Roman" w:eastAsia="Times New Roman" w:hAnsi="Times New Roman" w:cs="Times New Roman"/>
          <w:sz w:val="24"/>
          <w:szCs w:val="24"/>
          <w:lang w:eastAsia="ru-RU"/>
        </w:rPr>
        <w:t xml:space="preserve">  </w:t>
      </w:r>
    </w:p>
    <w:p w14:paraId="2D49EF60" w14:textId="50C4708B" w:rsidR="00F05201" w:rsidRPr="002B3037" w:rsidRDefault="00991C3C"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22DC9" w:rsidRPr="002B30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F05201" w:rsidRPr="002B3037">
        <w:rPr>
          <w:rFonts w:ascii="Times New Roman" w:eastAsia="Times New Roman" w:hAnsi="Times New Roman" w:cs="Times New Roman"/>
          <w:sz w:val="24"/>
          <w:szCs w:val="24"/>
          <w:lang w:eastAsia="ru-RU"/>
        </w:rPr>
        <w:t>.</w:t>
      </w:r>
      <w:r w:rsidR="00785D1C" w:rsidRPr="002B3037">
        <w:rPr>
          <w:rFonts w:ascii="Times New Roman" w:eastAsia="Times New Roman" w:hAnsi="Times New Roman" w:cs="Times New Roman"/>
          <w:sz w:val="24"/>
          <w:szCs w:val="24"/>
          <w:lang w:eastAsia="ru-RU"/>
        </w:rPr>
        <w:tab/>
      </w:r>
      <w:r w:rsidR="00A31C0F">
        <w:rPr>
          <w:rFonts w:ascii="Times New Roman" w:eastAsia="Times New Roman" w:hAnsi="Times New Roman" w:cs="Times New Roman"/>
          <w:sz w:val="24"/>
          <w:szCs w:val="24"/>
          <w:lang w:eastAsia="ru-RU"/>
        </w:rPr>
        <w:t xml:space="preserve">Конкурс </w:t>
      </w:r>
      <w:r w:rsidR="00F05201" w:rsidRPr="002B3037">
        <w:rPr>
          <w:rFonts w:ascii="Times New Roman" w:eastAsia="Times New Roman" w:hAnsi="Times New Roman" w:cs="Times New Roman"/>
          <w:sz w:val="24"/>
          <w:szCs w:val="24"/>
          <w:lang w:eastAsia="ru-RU"/>
        </w:rPr>
        <w:t>в электронной форме признается  несостоявшимся, в связи с тем что:</w:t>
      </w:r>
    </w:p>
    <w:p w14:paraId="26831DCF" w14:textId="77777777" w:rsidR="00F9197A" w:rsidRPr="00F9197A" w:rsidRDefault="00F9197A" w:rsidP="00F919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9197A">
        <w:rPr>
          <w:rFonts w:ascii="Times New Roman" w:eastAsia="Times New Roman" w:hAnsi="Times New Roman" w:cs="Times New Roman"/>
          <w:sz w:val="24"/>
          <w:szCs w:val="24"/>
          <w:lang w:eastAsia="ru-RU"/>
        </w:rPr>
        <w:t>1) конкурс в электронной форме  признан несостоявшимся в связи с тем, что не подано ни одной заявки на участие в закупке;</w:t>
      </w:r>
    </w:p>
    <w:p w14:paraId="0F1B49EC" w14:textId="0A3E1287" w:rsidR="00F9197A" w:rsidRPr="00F9197A" w:rsidRDefault="00F9197A" w:rsidP="00F919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9197A">
        <w:rPr>
          <w:rFonts w:ascii="Times New Roman" w:eastAsia="Times New Roman" w:hAnsi="Times New Roman" w:cs="Times New Roman"/>
          <w:sz w:val="24"/>
          <w:szCs w:val="24"/>
          <w:lang w:eastAsia="ru-RU"/>
        </w:rPr>
        <w:t>2)  конкурс в электронной форме  признан несостоявшимся в связи с тем, что по результатам ее проведения все заявки на участие в закупке отклонены;</w:t>
      </w:r>
    </w:p>
    <w:p w14:paraId="24EF8D4C" w14:textId="0A598DE0" w:rsidR="00F9197A" w:rsidRPr="00F9197A" w:rsidRDefault="00F9197A" w:rsidP="00F919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9197A">
        <w:rPr>
          <w:rFonts w:ascii="Times New Roman" w:eastAsia="Times New Roman" w:hAnsi="Times New Roman" w:cs="Times New Roman"/>
          <w:sz w:val="24"/>
          <w:szCs w:val="24"/>
          <w:lang w:eastAsia="ru-RU"/>
        </w:rPr>
        <w:t>3)  конкурс в электронной форме  признан несостоявшимся в связи с тем, что на участие в закупке подана только одна заявка;</w:t>
      </w:r>
    </w:p>
    <w:p w14:paraId="150C56AF" w14:textId="28A49322" w:rsidR="00F9197A" w:rsidRPr="00F9197A" w:rsidRDefault="00F9197A" w:rsidP="00F919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9197A">
        <w:rPr>
          <w:rFonts w:ascii="Times New Roman" w:eastAsia="Times New Roman" w:hAnsi="Times New Roman" w:cs="Times New Roman"/>
          <w:sz w:val="24"/>
          <w:szCs w:val="24"/>
          <w:lang w:eastAsia="ru-RU"/>
        </w:rPr>
        <w:t>4)  конкурс в электронной форме  признан несостоявшимся в связи с тем, что по результатам ее проведения отклонены все заявки, за исключением одной заявки на участие в закупке;</w:t>
      </w:r>
    </w:p>
    <w:p w14:paraId="5D93295E" w14:textId="56DBCC42" w:rsidR="00F05201" w:rsidRDefault="00F9197A" w:rsidP="00F919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9197A">
        <w:rPr>
          <w:rFonts w:ascii="Times New Roman" w:eastAsia="Times New Roman" w:hAnsi="Times New Roman" w:cs="Times New Roman"/>
          <w:sz w:val="24"/>
          <w:szCs w:val="24"/>
          <w:lang w:eastAsia="ru-RU"/>
        </w:rPr>
        <w:t xml:space="preserve">5)  конкурс в электронной форме  признан несостоявшимся в связи с тем, что по результатам ее проведения от заключения договора </w:t>
      </w:r>
      <w:r>
        <w:rPr>
          <w:rFonts w:ascii="Times New Roman" w:eastAsia="Times New Roman" w:hAnsi="Times New Roman" w:cs="Times New Roman"/>
          <w:sz w:val="24"/>
          <w:szCs w:val="24"/>
          <w:lang w:eastAsia="ru-RU"/>
        </w:rPr>
        <w:t>уклонились все участники закупки.</w:t>
      </w:r>
    </w:p>
    <w:p w14:paraId="766DFC2B" w14:textId="77777777" w:rsidR="000D2266" w:rsidRDefault="000D2266"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746FE2D9" w14:textId="77777777" w:rsidR="000D2266" w:rsidRPr="00285AA2" w:rsidRDefault="000D2266"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41D893EF" w14:textId="7C648AFE" w:rsidR="00954C7C" w:rsidRPr="00954C7C" w:rsidRDefault="00E657D3" w:rsidP="00184A26">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CE42DC">
        <w:rPr>
          <w:rFonts w:ascii="Times New Roman" w:eastAsia="Times New Roman" w:hAnsi="Times New Roman" w:cs="Times New Roman"/>
          <w:b/>
          <w:sz w:val="24"/>
          <w:szCs w:val="24"/>
          <w:lang w:eastAsia="ru-RU"/>
        </w:rPr>
        <w:t>1</w:t>
      </w:r>
      <w:r w:rsidR="00954C7C" w:rsidRPr="00954C7C">
        <w:rPr>
          <w:rFonts w:ascii="Times New Roman" w:eastAsia="Times New Roman" w:hAnsi="Times New Roman" w:cs="Times New Roman"/>
          <w:b/>
          <w:sz w:val="24"/>
          <w:szCs w:val="24"/>
          <w:lang w:eastAsia="ru-RU"/>
        </w:rPr>
        <w:t>. Обеспечение исполнения договора</w:t>
      </w:r>
    </w:p>
    <w:p w14:paraId="1DA2D98F" w14:textId="6B5A0A04" w:rsidR="000E10AD" w:rsidRPr="000E10AD" w:rsidRDefault="001C073A" w:rsidP="000E10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42DC">
        <w:rPr>
          <w:rFonts w:ascii="Times New Roman" w:eastAsia="Times New Roman" w:hAnsi="Times New Roman" w:cs="Times New Roman"/>
          <w:sz w:val="24"/>
          <w:szCs w:val="24"/>
          <w:lang w:eastAsia="ru-RU"/>
        </w:rPr>
        <w:t>1</w:t>
      </w:r>
      <w:r w:rsidR="00954C7C" w:rsidRPr="00954C7C">
        <w:rPr>
          <w:rFonts w:ascii="Times New Roman" w:eastAsia="Times New Roman" w:hAnsi="Times New Roman" w:cs="Times New Roman"/>
          <w:sz w:val="24"/>
          <w:szCs w:val="24"/>
          <w:lang w:eastAsia="ru-RU"/>
        </w:rPr>
        <w:t xml:space="preserve">.1. </w:t>
      </w:r>
      <w:r w:rsidR="000E10AD" w:rsidRPr="000E10AD">
        <w:rPr>
          <w:rFonts w:ascii="Times New Roman" w:eastAsia="Times New Roman" w:hAnsi="Times New Roman" w:cs="Times New Roman"/>
          <w:sz w:val="24"/>
          <w:szCs w:val="24"/>
          <w:lang w:eastAsia="ru-RU"/>
        </w:rPr>
        <w:t>При осуществлении закупки в соответствии подпунктом  2 пункта  19.1.2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w:t>
      </w:r>
      <w:r w:rsidR="000E10AD">
        <w:rPr>
          <w:rFonts w:ascii="Times New Roman" w:eastAsia="Times New Roman" w:hAnsi="Times New Roman" w:cs="Times New Roman"/>
          <w:sz w:val="24"/>
          <w:szCs w:val="24"/>
          <w:lang w:eastAsia="ru-RU"/>
        </w:rPr>
        <w:t xml:space="preserve">мой  гарантии или иным </w:t>
      </w:r>
      <w:r w:rsidR="000E10AD" w:rsidRPr="00C05DE8">
        <w:rPr>
          <w:rFonts w:ascii="Times New Roman" w:eastAsia="Times New Roman" w:hAnsi="Times New Roman" w:cs="Times New Roman"/>
          <w:sz w:val="24"/>
          <w:szCs w:val="24"/>
          <w:lang w:eastAsia="ru-RU"/>
        </w:rPr>
        <w:t>способом</w:t>
      </w:r>
      <w:proofErr w:type="gramStart"/>
      <w:r w:rsidR="000E10AD" w:rsidRPr="00C05DE8">
        <w:rPr>
          <w:rFonts w:ascii="Times New Roman" w:eastAsia="Times New Roman" w:hAnsi="Times New Roman" w:cs="Times New Roman"/>
          <w:sz w:val="24"/>
          <w:szCs w:val="24"/>
          <w:lang w:eastAsia="ru-RU"/>
        </w:rPr>
        <w:t>.</w:t>
      </w:r>
      <w:proofErr w:type="gramEnd"/>
      <w:r w:rsidR="000E10AD" w:rsidRPr="00C05DE8">
        <w:rPr>
          <w:rFonts w:ascii="Times New Roman" w:eastAsia="Times New Roman" w:hAnsi="Times New Roman" w:cs="Times New Roman"/>
          <w:i/>
          <w:sz w:val="24"/>
          <w:szCs w:val="24"/>
          <w:lang w:eastAsia="ru-RU"/>
        </w:rPr>
        <w:t xml:space="preserve"> (</w:t>
      </w:r>
      <w:proofErr w:type="gramStart"/>
      <w:r w:rsidR="000E10AD" w:rsidRPr="00C05DE8">
        <w:rPr>
          <w:rFonts w:ascii="Times New Roman" w:eastAsia="Times New Roman" w:hAnsi="Times New Roman" w:cs="Times New Roman"/>
          <w:i/>
          <w:sz w:val="24"/>
          <w:szCs w:val="24"/>
          <w:lang w:eastAsia="ru-RU"/>
        </w:rPr>
        <w:t>в</w:t>
      </w:r>
      <w:proofErr w:type="gramEnd"/>
      <w:r w:rsidR="000E10AD" w:rsidRPr="00C05DE8">
        <w:rPr>
          <w:rFonts w:ascii="Times New Roman" w:eastAsia="Times New Roman" w:hAnsi="Times New Roman" w:cs="Times New Roman"/>
          <w:i/>
          <w:sz w:val="24"/>
          <w:szCs w:val="24"/>
          <w:lang w:eastAsia="ru-RU"/>
        </w:rPr>
        <w:t xml:space="preserve"> случае, если обеспечение исполнения договора предусмотрено документацией о закупке и указано в информационной карте</w:t>
      </w:r>
      <w:r w:rsidR="00BE071C">
        <w:rPr>
          <w:rFonts w:ascii="Times New Roman" w:eastAsia="Times New Roman" w:hAnsi="Times New Roman" w:cs="Times New Roman"/>
          <w:i/>
          <w:sz w:val="24"/>
          <w:szCs w:val="24"/>
          <w:lang w:eastAsia="ru-RU"/>
        </w:rPr>
        <w:t>)</w:t>
      </w:r>
    </w:p>
    <w:p w14:paraId="3475B864" w14:textId="3C04577A" w:rsidR="009642EA" w:rsidRDefault="001C073A" w:rsidP="000E10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1</w:t>
      </w:r>
      <w:r w:rsidR="00954C7C" w:rsidRPr="00954C7C">
        <w:rPr>
          <w:rFonts w:ascii="Times New Roman" w:eastAsia="Times New Roman" w:hAnsi="Times New Roman" w:cs="Times New Roman"/>
          <w:sz w:val="24"/>
          <w:szCs w:val="24"/>
          <w:lang w:eastAsia="ru-RU"/>
        </w:rPr>
        <w:t>.2</w:t>
      </w:r>
      <w:r w:rsidR="00954C7C" w:rsidRPr="00781F53">
        <w:rPr>
          <w:rFonts w:ascii="Times New Roman" w:eastAsia="Times New Roman" w:hAnsi="Times New Roman" w:cs="Times New Roman"/>
          <w:sz w:val="24"/>
          <w:szCs w:val="24"/>
          <w:lang w:eastAsia="ru-RU"/>
        </w:rPr>
        <w:t xml:space="preserve">. </w:t>
      </w:r>
      <w:r w:rsidR="009642EA" w:rsidRPr="009642EA">
        <w:rPr>
          <w:rFonts w:ascii="Times New Roman" w:eastAsia="Times New Roman" w:hAnsi="Times New Roman" w:cs="Times New Roman"/>
          <w:sz w:val="24"/>
          <w:szCs w:val="24"/>
          <w:lang w:eastAsia="ru-RU"/>
        </w:rPr>
        <w:t xml:space="preserve">Независимая гарантия, предоставляемая в качестве обеспечения </w:t>
      </w:r>
      <w:r w:rsidR="009F4B0E">
        <w:rPr>
          <w:rFonts w:ascii="Times New Roman" w:eastAsia="Times New Roman" w:hAnsi="Times New Roman" w:cs="Times New Roman"/>
          <w:sz w:val="24"/>
          <w:szCs w:val="24"/>
          <w:lang w:eastAsia="ru-RU"/>
        </w:rPr>
        <w:t xml:space="preserve">исполнения договора </w:t>
      </w:r>
      <w:r w:rsidR="009642EA" w:rsidRPr="009642EA">
        <w:rPr>
          <w:rFonts w:ascii="Times New Roman" w:eastAsia="Times New Roman" w:hAnsi="Times New Roman" w:cs="Times New Roman"/>
          <w:sz w:val="24"/>
          <w:szCs w:val="24"/>
          <w:lang w:eastAsia="ru-RU"/>
        </w:rPr>
        <w:t>должна соответствовать следующим требованиям:</w:t>
      </w:r>
    </w:p>
    <w:p w14:paraId="624ED472" w14:textId="77777777" w:rsidR="009642EA" w:rsidRDefault="009642EA" w:rsidP="009642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независимая гарантия должна быть выдана гарантом, предусмотренным </w:t>
      </w:r>
      <w:hyperlink r:id="rId32" w:history="1">
        <w:r>
          <w:rPr>
            <w:rFonts w:ascii="Times New Roman" w:hAnsi="Times New Roman" w:cs="Times New Roman"/>
            <w:color w:val="0000FF"/>
            <w:sz w:val="24"/>
            <w:szCs w:val="24"/>
          </w:rPr>
          <w:t>частью 1 статьи 45</w:t>
        </w:r>
      </w:hyperlink>
      <w:r>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F1BDD4F" w14:textId="48650F9A"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33" w:history="1">
        <w:r w:rsidRPr="009642EA">
          <w:rPr>
            <w:rFonts w:ascii="Times New Roman" w:eastAsia="Times New Roman" w:hAnsi="Times New Roman" w:cs="Times New Roman"/>
            <w:sz w:val="24"/>
            <w:szCs w:val="24"/>
            <w:lang w:eastAsia="ru-RU"/>
          </w:rPr>
          <w:t>частью 8 статьи 45</w:t>
        </w:r>
      </w:hyperlink>
      <w:r w:rsidRPr="009642EA">
        <w:rPr>
          <w:rFonts w:ascii="Times New Roman" w:eastAsia="Times New Roman" w:hAnsi="Times New Roman" w:cs="Times New Roman"/>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Pr="009642EA">
        <w:rPr>
          <w:rFonts w:ascii="Times New Roman" w:eastAsia="Times New Roman" w:hAnsi="Times New Roman" w:cs="Times New Roman"/>
          <w:sz w:val="24"/>
          <w:szCs w:val="24"/>
          <w:lang w:eastAsia="ru-RU"/>
        </w:rPr>
        <w:t>;</w:t>
      </w:r>
      <w:r w:rsidR="0027602A" w:rsidRPr="0027602A">
        <w:rPr>
          <w:rFonts w:ascii="Times New Roman" w:eastAsia="Times New Roman" w:hAnsi="Times New Roman" w:cs="Times New Roman"/>
          <w:sz w:val="24"/>
          <w:szCs w:val="24"/>
          <w:lang w:eastAsia="ru-RU"/>
        </w:rPr>
        <w:t>(</w:t>
      </w:r>
      <w:proofErr w:type="gramEnd"/>
      <w:r w:rsidR="0027602A" w:rsidRPr="0027602A">
        <w:rPr>
          <w:rFonts w:ascii="Times New Roman" w:eastAsia="Times New Roman" w:hAnsi="Times New Roman" w:cs="Times New Roman"/>
          <w:sz w:val="24"/>
          <w:szCs w:val="24"/>
          <w:lang w:eastAsia="ru-RU"/>
        </w:rPr>
        <w:t>п.2  вступает в силу с 01.04.2023 г.)</w:t>
      </w:r>
    </w:p>
    <w:p w14:paraId="0B05DE6B"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p>
    <w:p w14:paraId="7B32639E"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4) независимая гарантия должна содержать:</w:t>
      </w:r>
    </w:p>
    <w:p w14:paraId="109439CB" w14:textId="2E4DB136" w:rsidR="009F4B0E" w:rsidRPr="003E47B8" w:rsidRDefault="009F4B0E" w:rsidP="003E47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7B8">
        <w:rPr>
          <w:rFonts w:ascii="Times New Roman" w:eastAsia="Times New Roman" w:hAnsi="Times New Roman" w:cs="Times New Roman"/>
          <w:sz w:val="24"/>
          <w:szCs w:val="24"/>
          <w:lang w:eastAsia="ru-RU"/>
        </w:rPr>
        <w:t>а)</w:t>
      </w:r>
      <w:r w:rsidR="00481268">
        <w:rPr>
          <w:rFonts w:ascii="Times New Roman" w:eastAsia="Times New Roman" w:hAnsi="Times New Roman" w:cs="Times New Roman"/>
          <w:sz w:val="24"/>
          <w:szCs w:val="24"/>
          <w:lang w:eastAsia="ru-RU"/>
        </w:rPr>
        <w:t xml:space="preserve"> </w:t>
      </w:r>
      <w:r w:rsidRPr="003E47B8">
        <w:rPr>
          <w:rFonts w:ascii="Times New Roman" w:eastAsia="Times New Roman" w:hAnsi="Times New Roman" w:cs="Times New Roman"/>
          <w:sz w:val="24"/>
          <w:szCs w:val="24"/>
          <w:lang w:eastAsia="ru-RU"/>
        </w:rPr>
        <w:t xml:space="preserve">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34" w:history="1">
        <w:r w:rsidRPr="003E47B8">
          <w:rPr>
            <w:rFonts w:ascii="Times New Roman" w:eastAsia="Times New Roman" w:hAnsi="Times New Roman" w:cs="Times New Roman"/>
            <w:sz w:val="24"/>
            <w:szCs w:val="24"/>
            <w:lang w:eastAsia="ru-RU"/>
          </w:rPr>
          <w:t>пункте 9</w:t>
        </w:r>
      </w:hyperlink>
      <w:r w:rsidRPr="003E47B8">
        <w:rPr>
          <w:rFonts w:ascii="Times New Roman" w:eastAsia="Times New Roman" w:hAnsi="Times New Roman" w:cs="Times New Roman"/>
          <w:sz w:val="24"/>
          <w:szCs w:val="24"/>
          <w:lang w:eastAsia="ru-RU"/>
        </w:rPr>
        <w:t xml:space="preserve"> настоящего Положения;</w:t>
      </w:r>
    </w:p>
    <w:p w14:paraId="331381F8"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35" w:history="1">
        <w:r w:rsidRPr="009642EA">
          <w:rPr>
            <w:rFonts w:ascii="Times New Roman" w:eastAsia="Times New Roman" w:hAnsi="Times New Roman" w:cs="Times New Roman"/>
            <w:sz w:val="24"/>
            <w:szCs w:val="24"/>
            <w:lang w:eastAsia="ru-RU"/>
          </w:rPr>
          <w:t>пунктом 4 части 32</w:t>
        </w:r>
      </w:hyperlink>
      <w:r w:rsidRPr="009642EA">
        <w:rPr>
          <w:rFonts w:ascii="Times New Roman" w:eastAsia="Times New Roman" w:hAnsi="Times New Roman" w:cs="Times New Roman"/>
          <w:sz w:val="24"/>
          <w:szCs w:val="24"/>
          <w:lang w:eastAsia="ru-RU"/>
        </w:rPr>
        <w:t xml:space="preserve"> настоящей статьи;</w:t>
      </w:r>
    </w:p>
    <w:p w14:paraId="0E6DE2A9"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9642EA">
        <w:rPr>
          <w:rFonts w:ascii="Times New Roman" w:eastAsia="Times New Roman" w:hAnsi="Times New Roman" w:cs="Times New Roman"/>
          <w:sz w:val="24"/>
          <w:szCs w:val="24"/>
          <w:lang w:eastAsia="ru-RU"/>
        </w:rPr>
        <w:t>с даты окончания</w:t>
      </w:r>
      <w:proofErr w:type="gramEnd"/>
      <w:r w:rsidRPr="009642EA">
        <w:rPr>
          <w:rFonts w:ascii="Times New Roman" w:eastAsia="Times New Roman" w:hAnsi="Times New Roman" w:cs="Times New Roman"/>
          <w:sz w:val="24"/>
          <w:szCs w:val="24"/>
          <w:lang w:eastAsia="ru-RU"/>
        </w:rPr>
        <w:t xml:space="preserve"> срока подачи заявок на участие в такой закупке.</w:t>
      </w:r>
    </w:p>
    <w:p w14:paraId="7AF0B48E" w14:textId="3D48135B" w:rsidR="008C3C5C" w:rsidRPr="002A3EB8" w:rsidRDefault="008C3C5C" w:rsidP="008C3C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D3058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2F2936" w:rsidRPr="002F2936">
        <w:t xml:space="preserve"> </w:t>
      </w:r>
      <w:proofErr w:type="gramStart"/>
      <w:r w:rsidR="002F2936" w:rsidRPr="002F2936">
        <w:rPr>
          <w:rFonts w:ascii="Times New Roman" w:eastAsia="Times New Roman" w:hAnsi="Times New Roman" w:cs="Times New Roman"/>
          <w:sz w:val="24"/>
          <w:szCs w:val="24"/>
          <w:lang w:eastAsia="ru-RU"/>
        </w:rPr>
        <w:t>Независимая гарантия, предоставляемая в качестве обеспечения исполнения договора, должна быть составлена 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w:t>
      </w:r>
      <w:proofErr w:type="gramEnd"/>
      <w:r w:rsidR="002F2936" w:rsidRPr="002F2936">
        <w:rPr>
          <w:rFonts w:ascii="Times New Roman" w:eastAsia="Times New Roman" w:hAnsi="Times New Roman" w:cs="Times New Roman"/>
          <w:sz w:val="24"/>
          <w:szCs w:val="24"/>
          <w:lang w:eastAsia="ru-RU"/>
        </w:rPr>
        <w:t xml:space="preserve"> такой закупки, а также о внесении изменений в некоторые акты Правительства Российской Федерации" и по типовой форме согласно приложению N 3 вышеуказанного Постановления.</w:t>
      </w:r>
    </w:p>
    <w:p w14:paraId="1C0BA94D" w14:textId="63383A9C" w:rsidR="009F4B0E" w:rsidRDefault="009F4B0E" w:rsidP="009F4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3058F">
        <w:rPr>
          <w:rFonts w:ascii="Times New Roman" w:hAnsi="Times New Roman" w:cs="Times New Roman"/>
          <w:sz w:val="24"/>
          <w:szCs w:val="24"/>
        </w:rPr>
        <w:t>1</w:t>
      </w:r>
      <w:r>
        <w:rPr>
          <w:rFonts w:ascii="Times New Roman" w:hAnsi="Times New Roman" w:cs="Times New Roman"/>
          <w:sz w:val="24"/>
          <w:szCs w:val="24"/>
        </w:rPr>
        <w:t>.</w:t>
      </w:r>
      <w:r w:rsidR="00D3058F">
        <w:rPr>
          <w:rFonts w:ascii="Times New Roman" w:hAnsi="Times New Roman" w:cs="Times New Roman"/>
          <w:sz w:val="24"/>
          <w:szCs w:val="24"/>
        </w:rPr>
        <w:t>4</w:t>
      </w:r>
      <w:r>
        <w:rPr>
          <w:rFonts w:ascii="Times New Roman" w:hAnsi="Times New Roman" w:cs="Times New Roman"/>
          <w:sz w:val="24"/>
          <w:szCs w:val="24"/>
        </w:rPr>
        <w:t>.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4497704F" w14:textId="1F451C7A" w:rsidR="009642EA" w:rsidRDefault="00EB3C59" w:rsidP="009642E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3058F">
        <w:rPr>
          <w:rFonts w:ascii="Times New Roman" w:hAnsi="Times New Roman" w:cs="Times New Roman"/>
          <w:sz w:val="24"/>
          <w:szCs w:val="24"/>
        </w:rPr>
        <w:t>1</w:t>
      </w:r>
      <w:r w:rsidR="009642EA">
        <w:rPr>
          <w:rFonts w:ascii="Times New Roman" w:hAnsi="Times New Roman" w:cs="Times New Roman"/>
          <w:sz w:val="24"/>
          <w:szCs w:val="24"/>
        </w:rPr>
        <w:t>.</w:t>
      </w:r>
      <w:r w:rsidR="00D3058F">
        <w:rPr>
          <w:rFonts w:ascii="Times New Roman" w:hAnsi="Times New Roman" w:cs="Times New Roman"/>
          <w:sz w:val="24"/>
          <w:szCs w:val="24"/>
        </w:rPr>
        <w:t>5</w:t>
      </w:r>
      <w:r w:rsidR="009642EA">
        <w:rPr>
          <w:rFonts w:ascii="Times New Roman" w:hAnsi="Times New Roman" w:cs="Times New Roman"/>
          <w:sz w:val="24"/>
          <w:szCs w:val="24"/>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1063D6" w14:textId="57CE5DF6" w:rsidR="00515DE9" w:rsidRDefault="00615F5A" w:rsidP="00515DE9">
      <w:pPr>
        <w:keepNext/>
        <w:keepLines/>
        <w:shd w:val="clear" w:color="auto" w:fill="FFFFFF"/>
        <w:spacing w:before="161" w:after="161"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2</w:t>
      </w:r>
      <w:r w:rsidR="00D3058F">
        <w:rPr>
          <w:rFonts w:ascii="Times New Roman" w:hAnsi="Times New Roman" w:cs="Times New Roman"/>
          <w:sz w:val="24"/>
          <w:szCs w:val="24"/>
        </w:rPr>
        <w:t>1</w:t>
      </w:r>
      <w:r w:rsidR="00515DE9" w:rsidRPr="00515DE9">
        <w:rPr>
          <w:rFonts w:ascii="Times New Roman" w:hAnsi="Times New Roman" w:cs="Times New Roman"/>
          <w:sz w:val="24"/>
          <w:szCs w:val="24"/>
        </w:rPr>
        <w:t>.</w:t>
      </w:r>
      <w:r w:rsidR="00D3058F">
        <w:rPr>
          <w:rFonts w:ascii="Times New Roman" w:hAnsi="Times New Roman" w:cs="Times New Roman"/>
          <w:sz w:val="24"/>
          <w:szCs w:val="24"/>
        </w:rPr>
        <w:t>6</w:t>
      </w:r>
      <w:r w:rsidR="00515DE9" w:rsidRPr="00515DE9">
        <w:rPr>
          <w:rFonts w:ascii="Times New Roman" w:hAnsi="Times New Roman" w:cs="Times New Roman"/>
          <w:sz w:val="24"/>
          <w:szCs w:val="24"/>
        </w:rPr>
        <w:t>.Основанием для отказа в принятии независимой гарантии Заказчиком является несоответствие независимой гарантии условиям, указанным в Постановлении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w:t>
      </w:r>
      <w:proofErr w:type="gramEnd"/>
      <w:r w:rsidR="00515DE9" w:rsidRPr="00515DE9">
        <w:rPr>
          <w:rFonts w:ascii="Times New Roman" w:hAnsi="Times New Roman" w:cs="Times New Roman"/>
          <w:sz w:val="24"/>
          <w:szCs w:val="24"/>
        </w:rPr>
        <w:t xml:space="preserve"> результатам такой закупки, а также о внесении изменений в некоторые акты Правительства Российской Федерации" или несоответствие независимой гарантии требованиям, содержащимся в извещении и документации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14:paraId="6A4C3B8D" w14:textId="454FFA11" w:rsidR="007308D5" w:rsidRPr="00515DE9" w:rsidRDefault="00954C7C" w:rsidP="00EB3C59">
      <w:pPr>
        <w:widowControl w:val="0"/>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515DE9">
        <w:rPr>
          <w:rFonts w:ascii="Times New Roman" w:hAnsi="Times New Roman" w:cs="Times New Roman"/>
          <w:sz w:val="24"/>
          <w:szCs w:val="24"/>
        </w:rPr>
        <w:t>2</w:t>
      </w:r>
      <w:r w:rsidR="00D3058F">
        <w:rPr>
          <w:rFonts w:ascii="Times New Roman" w:hAnsi="Times New Roman" w:cs="Times New Roman"/>
          <w:sz w:val="24"/>
          <w:szCs w:val="24"/>
        </w:rPr>
        <w:t>1</w:t>
      </w:r>
      <w:r w:rsidRPr="00515DE9">
        <w:rPr>
          <w:rFonts w:ascii="Times New Roman" w:hAnsi="Times New Roman" w:cs="Times New Roman"/>
          <w:sz w:val="24"/>
          <w:szCs w:val="24"/>
        </w:rPr>
        <w:t>.</w:t>
      </w:r>
      <w:r w:rsidR="00D3058F">
        <w:rPr>
          <w:rFonts w:ascii="Times New Roman" w:hAnsi="Times New Roman" w:cs="Times New Roman"/>
          <w:sz w:val="24"/>
          <w:szCs w:val="24"/>
        </w:rPr>
        <w:t>7</w:t>
      </w:r>
      <w:r w:rsidRPr="00515DE9">
        <w:rPr>
          <w:rFonts w:ascii="Times New Roman" w:hAnsi="Times New Roman" w:cs="Times New Roman"/>
          <w:sz w:val="24"/>
          <w:szCs w:val="24"/>
        </w:rPr>
        <w:t xml:space="preserve">. </w:t>
      </w:r>
      <w:r w:rsidR="007308D5" w:rsidRPr="00515DE9">
        <w:rPr>
          <w:rFonts w:ascii="Times New Roman" w:hAnsi="Times New Roman" w:cs="Times New Roman"/>
          <w:sz w:val="24"/>
          <w:szCs w:val="24"/>
        </w:rPr>
        <w:t>В случае</w:t>
      </w:r>
      <w:proofErr w:type="gramStart"/>
      <w:r w:rsidR="007308D5" w:rsidRPr="00515DE9">
        <w:rPr>
          <w:rFonts w:ascii="Times New Roman" w:hAnsi="Times New Roman" w:cs="Times New Roman"/>
          <w:sz w:val="24"/>
          <w:szCs w:val="24"/>
        </w:rPr>
        <w:t>,</w:t>
      </w:r>
      <w:proofErr w:type="gramEnd"/>
      <w:r w:rsidR="007308D5" w:rsidRPr="00515DE9">
        <w:rPr>
          <w:rFonts w:ascii="Times New Roman" w:hAnsi="Times New Roman" w:cs="Times New Roman"/>
          <w:sz w:val="24"/>
          <w:szCs w:val="24"/>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w:t>
      </w:r>
    </w:p>
    <w:p w14:paraId="09956E1D" w14:textId="1FB05C02" w:rsidR="00954C7C" w:rsidRDefault="00954C7C" w:rsidP="00382466">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5DE9">
        <w:rPr>
          <w:rFonts w:ascii="Times New Roman" w:hAnsi="Times New Roman" w:cs="Times New Roman"/>
          <w:sz w:val="24"/>
          <w:szCs w:val="24"/>
        </w:rPr>
        <w:t>Факт внесения денежных сре</w:t>
      </w:r>
      <w:proofErr w:type="gramStart"/>
      <w:r w:rsidRPr="00515DE9">
        <w:rPr>
          <w:rFonts w:ascii="Times New Roman" w:hAnsi="Times New Roman" w:cs="Times New Roman"/>
          <w:sz w:val="24"/>
          <w:szCs w:val="24"/>
        </w:rPr>
        <w:t>дств в к</w:t>
      </w:r>
      <w:proofErr w:type="gramEnd"/>
      <w:r w:rsidRPr="00515DE9">
        <w:rPr>
          <w:rFonts w:ascii="Times New Roman" w:hAnsi="Times New Roman" w:cs="Times New Roman"/>
          <w:sz w:val="24"/>
          <w:szCs w:val="24"/>
        </w:rPr>
        <w:t xml:space="preserve">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w:t>
      </w:r>
      <w:r w:rsidRPr="00490CAE">
        <w:rPr>
          <w:rFonts w:ascii="Times New Roman" w:hAnsi="Times New Roman" w:cs="Times New Roman"/>
          <w:sz w:val="24"/>
          <w:szCs w:val="24"/>
        </w:rPr>
        <w:t>договора (Раздел № 4 настоящей документации).</w:t>
      </w:r>
      <w:r w:rsidRPr="00515DE9">
        <w:rPr>
          <w:rFonts w:ascii="Times New Roman" w:hAnsi="Times New Roman" w:cs="Times New Roman"/>
          <w:sz w:val="24"/>
          <w:szCs w:val="24"/>
        </w:rPr>
        <w:t xml:space="preserve"> </w:t>
      </w:r>
    </w:p>
    <w:p w14:paraId="269CFEEA" w14:textId="383B4151" w:rsidR="00A8503E" w:rsidRPr="00A8503E" w:rsidRDefault="00A8503E" w:rsidP="00A8503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D3058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.Обеспечение</w:t>
      </w:r>
      <w:r w:rsidRPr="00A8503E">
        <w:rPr>
          <w:rFonts w:ascii="Times New Roman" w:eastAsia="Times New Roman" w:hAnsi="Times New Roman" w:cs="Times New Roman"/>
          <w:sz w:val="24"/>
          <w:szCs w:val="24"/>
          <w:lang w:eastAsia="ru-RU"/>
        </w:rPr>
        <w:t xml:space="preserve"> предоставляется участником закупки, с которым заключается договор </w:t>
      </w:r>
      <w:r w:rsidRPr="00254C61">
        <w:rPr>
          <w:rFonts w:ascii="Times New Roman" w:eastAsia="Times New Roman" w:hAnsi="Times New Roman" w:cs="Times New Roman"/>
          <w:sz w:val="24"/>
          <w:szCs w:val="24"/>
          <w:lang w:eastAsia="ru-RU"/>
        </w:rPr>
        <w:t>до его заключения</w:t>
      </w:r>
      <w:r w:rsidRPr="00A8503E">
        <w:rPr>
          <w:rFonts w:ascii="Times New Roman" w:eastAsia="Times New Roman" w:hAnsi="Times New Roman" w:cs="Times New Roman"/>
          <w:sz w:val="24"/>
          <w:szCs w:val="24"/>
          <w:lang w:eastAsia="ru-RU"/>
        </w:rPr>
        <w:t>.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711880B" w14:textId="24A2FFBD" w:rsidR="00A8503E" w:rsidRPr="00515DE9" w:rsidRDefault="0004406C" w:rsidP="00184A26">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D3058F">
        <w:rPr>
          <w:rFonts w:ascii="Times New Roman" w:hAnsi="Times New Roman" w:cs="Times New Roman"/>
          <w:sz w:val="24"/>
          <w:szCs w:val="24"/>
        </w:rPr>
        <w:t>1</w:t>
      </w:r>
      <w:r>
        <w:rPr>
          <w:rFonts w:ascii="Times New Roman" w:hAnsi="Times New Roman" w:cs="Times New Roman"/>
          <w:sz w:val="24"/>
          <w:szCs w:val="24"/>
        </w:rPr>
        <w:t>.</w:t>
      </w:r>
      <w:r w:rsidR="00D3058F">
        <w:rPr>
          <w:rFonts w:ascii="Times New Roman" w:hAnsi="Times New Roman" w:cs="Times New Roman"/>
          <w:sz w:val="24"/>
          <w:szCs w:val="24"/>
        </w:rPr>
        <w:t>9</w:t>
      </w:r>
      <w:r>
        <w:rPr>
          <w:rFonts w:ascii="Times New Roman" w:hAnsi="Times New Roman" w:cs="Times New Roman"/>
          <w:sz w:val="24"/>
          <w:szCs w:val="24"/>
        </w:rPr>
        <w:t>.</w:t>
      </w:r>
      <w:r w:rsidRPr="0004406C">
        <w:rPr>
          <w:rFonts w:ascii="Times New Roman" w:hAnsi="Times New Roman" w:cs="Times New Roman"/>
          <w:sz w:val="24"/>
          <w:szCs w:val="24"/>
        </w:rPr>
        <w:t>Предприятие</w:t>
      </w:r>
      <w:r w:rsidR="002F2936">
        <w:rPr>
          <w:rFonts w:ascii="Times New Roman" w:hAnsi="Times New Roman" w:cs="Times New Roman"/>
          <w:sz w:val="24"/>
          <w:szCs w:val="24"/>
        </w:rPr>
        <w:t xml:space="preserve"> в качестве иного способа </w:t>
      </w:r>
      <w:r w:rsidRPr="0004406C">
        <w:rPr>
          <w:rFonts w:ascii="Times New Roman" w:hAnsi="Times New Roman" w:cs="Times New Roman"/>
          <w:sz w:val="24"/>
          <w:szCs w:val="24"/>
        </w:rPr>
        <w:t xml:space="preserve"> обеспечения исполнения договора может предусмотреть ежемесячное удержание 5% от стоимости выполненных участником закупки работ.</w:t>
      </w:r>
    </w:p>
    <w:p w14:paraId="460BDF1F" w14:textId="77777777" w:rsidR="00EB3C59" w:rsidRDefault="00EB3C59" w:rsidP="00184A26">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p>
    <w:p w14:paraId="40E9C3B0" w14:textId="44C2B697" w:rsidR="00954C7C" w:rsidRPr="00954C7C" w:rsidRDefault="001C073A" w:rsidP="00184A26">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3058F">
        <w:rPr>
          <w:rFonts w:ascii="Times New Roman" w:eastAsia="Times New Roman" w:hAnsi="Times New Roman" w:cs="Times New Roman"/>
          <w:b/>
          <w:sz w:val="24"/>
          <w:szCs w:val="24"/>
          <w:lang w:eastAsia="ru-RU"/>
        </w:rPr>
        <w:t>2</w:t>
      </w:r>
      <w:r w:rsidR="00954C7C" w:rsidRPr="00954C7C">
        <w:rPr>
          <w:rFonts w:ascii="Times New Roman" w:eastAsia="Times New Roman" w:hAnsi="Times New Roman" w:cs="Times New Roman"/>
          <w:b/>
          <w:sz w:val="24"/>
          <w:szCs w:val="24"/>
          <w:lang w:eastAsia="ru-RU"/>
        </w:rPr>
        <w:t>.  Антидемпинговые меры</w:t>
      </w:r>
    </w:p>
    <w:p w14:paraId="7794A61B" w14:textId="4253073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 xml:space="preserve">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w:t>
      </w:r>
      <w:r w:rsidR="00D3058F">
        <w:rPr>
          <w:rFonts w:ascii="Times New Roman" w:eastAsia="Times New Roman" w:hAnsi="Times New Roman" w:cs="Times New Roman"/>
          <w:sz w:val="24"/>
          <w:szCs w:val="24"/>
          <w:lang w:eastAsia="ru-RU"/>
        </w:rPr>
        <w:t>2</w:t>
      </w:r>
      <w:r w:rsidRPr="00201311">
        <w:rPr>
          <w:rFonts w:ascii="Times New Roman" w:eastAsia="Times New Roman" w:hAnsi="Times New Roman" w:cs="Times New Roman"/>
          <w:sz w:val="24"/>
          <w:szCs w:val="24"/>
          <w:lang w:eastAsia="ru-RU"/>
        </w:rPr>
        <w:t xml:space="preserve">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14:paraId="1CB55D63" w14:textId="77777777"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74CC50F0" w14:textId="77777777" w:rsidR="00C2688F" w:rsidRDefault="00C2688F" w:rsidP="00184A26">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5D4A0D4F" w14:textId="2A5372B5"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D3058F">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7CED6EEE" w14:textId="47E6C296"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14:paraId="3BC59B7E" w14:textId="455F1E16" w:rsidR="00954C7C" w:rsidRPr="00954C7C" w:rsidRDefault="00954C7C" w:rsidP="00184A26">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26EB1481"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указание (декларирование) участником закупки в заявке на участие (в соответствующей части заявки, содержащей предложение о поставке товара) </w:t>
      </w:r>
      <w:r w:rsidRPr="00954C7C">
        <w:rPr>
          <w:rFonts w:ascii="Times New Roman" w:eastAsia="Times New Roman" w:hAnsi="Times New Roman" w:cs="Times New Roman"/>
          <w:sz w:val="24"/>
          <w:szCs w:val="24"/>
          <w:lang w:eastAsia="ru-RU"/>
        </w:rPr>
        <w:lastRenderedPageBreak/>
        <w:t>наименования страны происхождения поставляемых товаров;</w:t>
      </w:r>
    </w:p>
    <w:p w14:paraId="237E69A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43A764B6"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6" w:name="P405"/>
      <w:bookmarkEnd w:id="16"/>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07CF736F"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3C8C3095"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9309400"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07AAB5F8"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3B13A92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7C4C6679"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A042A18" w14:textId="66295566"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2CCF9131"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14:paraId="3201E0AA"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D14A7C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C749AAF" w14:textId="77777777" w:rsidR="00954C7C" w:rsidRPr="00954C7C" w:rsidRDefault="00954C7C" w:rsidP="00184A2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7" w:name="P400"/>
      <w:bookmarkEnd w:id="17"/>
      <w:proofErr w:type="gramStart"/>
      <w:r w:rsidRPr="00954C7C">
        <w:rPr>
          <w:rFonts w:ascii="Times New Roman" w:eastAsia="Times New Roman" w:hAnsi="Times New Roman" w:cs="Times New Roman"/>
          <w:sz w:val="24"/>
          <w:szCs w:val="24"/>
          <w:lang w:eastAsia="ru-RU"/>
        </w:rPr>
        <w:t xml:space="preserve">4) в заявке на участие в </w:t>
      </w:r>
      <w:r w:rsidR="00A67A6C"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8" w:name="P401"/>
      <w:bookmarkEnd w:id="18"/>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05F2A47"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9" w:name="P402"/>
      <w:bookmarkEnd w:id="19"/>
      <w:r w:rsidRPr="00954C7C">
        <w:rPr>
          <w:rFonts w:ascii="Times New Roman" w:eastAsia="Times New Roman" w:hAnsi="Times New Roman" w:cs="Times New Roman"/>
          <w:sz w:val="24"/>
          <w:szCs w:val="24"/>
          <w:lang w:eastAsia="ru-RU"/>
        </w:rPr>
        <w:t xml:space="preserve">или ином  способе закупки, при котором определение победителя проводится путем снижения начальной (максимальной) цены </w:t>
      </w:r>
      <w:r w:rsidRPr="00954C7C">
        <w:rPr>
          <w:rFonts w:ascii="Times New Roman" w:eastAsia="Times New Roman" w:hAnsi="Times New Roman" w:cs="Times New Roman"/>
          <w:sz w:val="24"/>
          <w:szCs w:val="24"/>
          <w:lang w:eastAsia="ru-RU"/>
        </w:rPr>
        <w:lastRenderedPageBreak/>
        <w:t>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DE5C5A0" w14:textId="46E77705"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22DB712E" w14:textId="77777777"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BBB465F" w14:textId="77777777" w:rsidR="00954C7C" w:rsidRPr="00954C7C" w:rsidRDefault="00954C7C"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876E19" w14:textId="493C1B89" w:rsidR="005B55FA" w:rsidRPr="00954C7C" w:rsidRDefault="005B55FA" w:rsidP="00184A26">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3058F">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Порядок заключения договора</w:t>
      </w:r>
    </w:p>
    <w:p w14:paraId="289788C7" w14:textId="6D917BF3" w:rsidR="005B55FA" w:rsidRPr="00954C7C" w:rsidRDefault="005B55FA"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14:paraId="58671003" w14:textId="01930694"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14:paraId="04DE1524" w14:textId="65F73B57"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Pr="00954C7C">
        <w:rPr>
          <w:rFonts w:ascii="Times New Roman" w:eastAsia="Times New Roman" w:hAnsi="Times New Roman" w:cs="Times New Roman"/>
          <w:sz w:val="24"/>
          <w:szCs w:val="24"/>
          <w:lang w:eastAsia="ru-RU"/>
        </w:rPr>
        <w:t>предложение</w:t>
      </w:r>
      <w:proofErr w:type="gramEnd"/>
      <w:r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14:paraId="56DDB595" w14:textId="6D4215D9"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3240">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14:paraId="128BF51D" w14:textId="75BF66CB"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3240">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14:paraId="1E47272A" w14:textId="489083E3"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3240">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14:paraId="2AB630A1" w14:textId="77777777"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F51FEE4" w14:textId="77777777" w:rsidR="00325928" w:rsidRDefault="00325928"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7AC3336" w14:textId="77777777" w:rsidR="00325928" w:rsidRDefault="00325928"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4359C46" w14:textId="77777777" w:rsidR="00325928" w:rsidRDefault="00325928"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CCBF399" w14:textId="77777777" w:rsidR="004A42C7" w:rsidRDefault="004A42C7"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74CFB9C" w14:textId="77777777" w:rsidR="004A42C7" w:rsidRDefault="004A42C7"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4A2B4BD"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0FC766C"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057FD2D"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A988F6C"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9C3078A"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A0502CA"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D48C810"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C2FEEFF"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5F076BD"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2F79AF5" w14:textId="77777777" w:rsidR="00615F5A" w:rsidRDefault="00615F5A"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00074C2" w14:textId="77777777" w:rsidR="00615F5A" w:rsidRDefault="00615F5A"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C8C0273" w14:textId="77777777" w:rsidR="00615F5A" w:rsidRDefault="00615F5A"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246FD06" w14:textId="77777777" w:rsidR="00615F5A" w:rsidRDefault="00615F5A"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5082327"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A745713" w14:textId="7F4BB747" w:rsidR="00E7564D" w:rsidRDefault="00515DE9" w:rsidP="00325928">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4C3D2B6C" w14:textId="1AF6C9A1" w:rsidR="00DE70EE" w:rsidRPr="000C0522" w:rsidRDefault="00DE70EE" w:rsidP="00184A26">
      <w:pPr>
        <w:spacing w:after="0" w:line="240" w:lineRule="auto"/>
        <w:ind w:right="-2" w:firstLine="708"/>
        <w:jc w:val="both"/>
        <w:rPr>
          <w:rFonts w:ascii="Times New Roman" w:eastAsia="Times New Roman" w:hAnsi="Times New Roman" w:cs="Times New Roman"/>
          <w:sz w:val="24"/>
          <w:szCs w:val="24"/>
          <w:lang w:eastAsia="ru-RU"/>
        </w:rPr>
      </w:pPr>
      <w:r w:rsidRPr="000C0522">
        <w:rPr>
          <w:rFonts w:ascii="Times New Roman" w:eastAsia="Times New Roman" w:hAnsi="Times New Roman" w:cs="Times New Roman"/>
          <w:sz w:val="24"/>
          <w:szCs w:val="24"/>
          <w:lang w:eastAsia="ru-RU"/>
        </w:rPr>
        <w:t>Данная Информационная карта является неотъемлемой частью</w:t>
      </w:r>
      <w:r w:rsidR="009958C3">
        <w:rPr>
          <w:rFonts w:ascii="Times New Roman" w:eastAsia="Times New Roman" w:hAnsi="Times New Roman" w:cs="Times New Roman"/>
          <w:sz w:val="24"/>
          <w:szCs w:val="24"/>
          <w:lang w:eastAsia="ru-RU"/>
        </w:rPr>
        <w:t xml:space="preserve"> конкурсной </w:t>
      </w:r>
      <w:r w:rsidRPr="000C0522">
        <w:rPr>
          <w:rFonts w:ascii="Times New Roman" w:eastAsia="Times New Roman" w:hAnsi="Times New Roman" w:cs="Times New Roman"/>
          <w:sz w:val="24"/>
          <w:szCs w:val="24"/>
          <w:lang w:eastAsia="ru-RU"/>
        </w:rPr>
        <w:t xml:space="preserve"> документации. В случае противоречия между условиями Инструкции по подготовке заявок на участие и положениями Информационной карты, Информационная карта имеет преобладающую силу.</w:t>
      </w:r>
    </w:p>
    <w:p w14:paraId="61B7BEED" w14:textId="77777777" w:rsidR="00DE70EE" w:rsidRDefault="00DE70EE" w:rsidP="00184A26">
      <w:pPr>
        <w:spacing w:after="0" w:line="240" w:lineRule="auto"/>
        <w:ind w:right="-2" w:firstLine="708"/>
        <w:jc w:val="both"/>
        <w:rPr>
          <w:rFonts w:ascii="Times New Roman" w:eastAsia="Times New Roman" w:hAnsi="Times New Roman" w:cs="Times New Roman"/>
          <w:sz w:val="24"/>
          <w:szCs w:val="24"/>
          <w:lang w:eastAsia="ru-RU"/>
        </w:rPr>
      </w:pPr>
      <w:r w:rsidRPr="000C0522">
        <w:rPr>
          <w:rFonts w:ascii="Times New Roman" w:eastAsia="Times New Roman" w:hAnsi="Times New Roman" w:cs="Times New Roman"/>
          <w:sz w:val="24"/>
          <w:szCs w:val="24"/>
          <w:lang w:eastAsia="ru-RU"/>
        </w:rPr>
        <w:t>Во всем, что не урегулировано извещением о закупке, документацией, стороны руководствуются Законом 223-ФЗ, 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w:t>
      </w:r>
    </w:p>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5917"/>
      </w:tblGrid>
      <w:tr w:rsidR="00DE1710" w:rsidRPr="00DE1710" w14:paraId="13A6E9D1" w14:textId="77777777" w:rsidTr="000C5D96">
        <w:tc>
          <w:tcPr>
            <w:tcW w:w="817" w:type="dxa"/>
            <w:shd w:val="clear" w:color="auto" w:fill="auto"/>
            <w:vAlign w:val="center"/>
          </w:tcPr>
          <w:p w14:paraId="61246B21" w14:textId="77777777" w:rsidR="00DE1710" w:rsidRPr="00DE1710" w:rsidRDefault="00DE1710" w:rsidP="00184A26">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610" w:type="dxa"/>
            <w:gridSpan w:val="2"/>
            <w:shd w:val="clear" w:color="auto" w:fill="auto"/>
          </w:tcPr>
          <w:p w14:paraId="4D2EB372" w14:textId="77777777" w:rsidR="00DE1710" w:rsidRPr="00DE1710" w:rsidRDefault="00DE1710" w:rsidP="00184A26">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14:paraId="66DF937E" w14:textId="77777777" w:rsidTr="000C5D96">
        <w:tc>
          <w:tcPr>
            <w:tcW w:w="817" w:type="dxa"/>
            <w:shd w:val="clear" w:color="auto" w:fill="auto"/>
          </w:tcPr>
          <w:p w14:paraId="0564C2C2" w14:textId="77777777" w:rsidR="00DE1710" w:rsidRPr="00DE1710" w:rsidRDefault="00DE1710" w:rsidP="00184A26">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b/>
                <w:sz w:val="24"/>
                <w:szCs w:val="24"/>
                <w:lang w:eastAsia="ru-RU"/>
              </w:rPr>
              <w:t xml:space="preserve"> </w:t>
            </w:r>
          </w:p>
          <w:p w14:paraId="05903910"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08E9D137"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14:paraId="0D0BD984" w14:textId="77777777" w:rsidR="00DE1710" w:rsidRPr="00DE1710" w:rsidRDefault="00DE1710" w:rsidP="00184A26">
            <w:pPr>
              <w:spacing w:after="0" w:line="240" w:lineRule="auto"/>
              <w:ind w:right="40"/>
              <w:rPr>
                <w:rFonts w:ascii="Times New Roman" w:eastAsia="Times New Roman" w:hAnsi="Times New Roman" w:cs="Times New Roman"/>
                <w:i/>
                <w:lang w:val="en-US" w:eastAsia="ru-RU"/>
              </w:rPr>
            </w:pPr>
          </w:p>
        </w:tc>
        <w:tc>
          <w:tcPr>
            <w:tcW w:w="5917" w:type="dxa"/>
            <w:shd w:val="clear" w:color="auto" w:fill="auto"/>
          </w:tcPr>
          <w:p w14:paraId="1AA448B7"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14:paraId="2B864AF4"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14:paraId="59F64E80"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14:paraId="592E78DD"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gfsrb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14:paraId="1B2A6D3E" w14:textId="77777777" w:rsidTr="000C5D96">
        <w:trPr>
          <w:trHeight w:val="294"/>
        </w:trPr>
        <w:tc>
          <w:tcPr>
            <w:tcW w:w="817" w:type="dxa"/>
            <w:shd w:val="clear" w:color="auto" w:fill="auto"/>
          </w:tcPr>
          <w:p w14:paraId="2A2A477B"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693" w:type="dxa"/>
            <w:shd w:val="clear" w:color="auto" w:fill="auto"/>
          </w:tcPr>
          <w:p w14:paraId="3304F314" w14:textId="77777777" w:rsidR="00DE1710" w:rsidRPr="00DE1710" w:rsidRDefault="00DE1710" w:rsidP="00184A26">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14:paraId="5FEE2559" w14:textId="77777777" w:rsidR="00DE1710" w:rsidRPr="00DE1710" w:rsidRDefault="00DE1710" w:rsidP="00184A26">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shd w:val="clear" w:color="auto" w:fill="auto"/>
          </w:tcPr>
          <w:p w14:paraId="4E1BB46D"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14:paraId="17E5A56C"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14:paraId="6007E252"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14:paraId="29824592"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14:paraId="05B3CD75" w14:textId="458CC7AB"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 xml:space="preserve">, </w:t>
            </w:r>
            <w:r w:rsidR="00C05DE8">
              <w:rPr>
                <w:rFonts w:ascii="Times New Roman" w:eastAsia="Times New Roman" w:hAnsi="Times New Roman" w:cs="Times New Roman"/>
                <w:sz w:val="24"/>
                <w:szCs w:val="24"/>
                <w:lang w:eastAsia="ru-RU"/>
              </w:rPr>
              <w:t xml:space="preserve">ведущий </w:t>
            </w:r>
            <w:r w:rsidR="007E1C88">
              <w:rPr>
                <w:rFonts w:ascii="Times New Roman" w:eastAsia="Times New Roman" w:hAnsi="Times New Roman" w:cs="Times New Roman"/>
                <w:sz w:val="24"/>
                <w:szCs w:val="24"/>
                <w:lang w:eastAsia="ru-RU"/>
              </w:rPr>
              <w:t>специалист по закупкам</w:t>
            </w:r>
            <w:r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Pr="00DE1710">
              <w:rPr>
                <w:rFonts w:ascii="Times New Roman" w:eastAsia="Times New Roman" w:hAnsi="Times New Roman" w:cs="Times New Roman"/>
                <w:sz w:val="24"/>
                <w:szCs w:val="24"/>
                <w:lang w:eastAsia="ru-RU"/>
              </w:rPr>
              <w:t>Рамазановна</w:t>
            </w:r>
            <w:proofErr w:type="spellEnd"/>
          </w:p>
          <w:p w14:paraId="5DDDA5B1" w14:textId="7935F1ED" w:rsidR="00DE1710" w:rsidRPr="00DE1710" w:rsidRDefault="009433DC"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u w:val="single"/>
                <w:lang w:eastAsia="ru-RU"/>
              </w:rPr>
            </w:pPr>
            <w:hyperlink r:id="rId36" w:history="1">
              <w:r w:rsidR="00C471DC" w:rsidRPr="0094160D">
                <w:rPr>
                  <w:rStyle w:val="a4"/>
                  <w:rFonts w:ascii="Times New Roman" w:eastAsia="Times New Roman" w:hAnsi="Times New Roman" w:cs="Times New Roman"/>
                  <w:sz w:val="24"/>
                  <w:szCs w:val="24"/>
                  <w:lang w:eastAsia="ru-RU"/>
                </w:rPr>
                <w:t>mustafina@gsfrb.ru</w:t>
              </w:r>
            </w:hyperlink>
          </w:p>
        </w:tc>
      </w:tr>
      <w:tr w:rsidR="003E3649" w:rsidRPr="00DE1710" w14:paraId="20A18477" w14:textId="77777777" w:rsidTr="000C5D96">
        <w:trPr>
          <w:trHeight w:val="294"/>
        </w:trPr>
        <w:tc>
          <w:tcPr>
            <w:tcW w:w="817" w:type="dxa"/>
            <w:shd w:val="clear" w:color="auto" w:fill="auto"/>
          </w:tcPr>
          <w:p w14:paraId="45AD9341" w14:textId="77777777" w:rsidR="003E3649" w:rsidRPr="00DE1710" w:rsidRDefault="003E3649"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2EF6F324" w14:textId="77777777" w:rsidR="003E3649" w:rsidRPr="00DE1710" w:rsidRDefault="003E3649"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17" w:type="dxa"/>
            <w:shd w:val="clear" w:color="auto" w:fill="auto"/>
          </w:tcPr>
          <w:p w14:paraId="52DA6D57" w14:textId="1BA26245" w:rsidR="003E3649" w:rsidRDefault="009433DC"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37" w:history="1">
              <w:r w:rsidR="00C471DC" w:rsidRPr="0094160D">
                <w:rPr>
                  <w:rStyle w:val="a4"/>
                  <w:rFonts w:ascii="Times New Roman" w:eastAsia="Times New Roman" w:hAnsi="Times New Roman" w:cs="Times New Roman"/>
                  <w:sz w:val="24"/>
                  <w:szCs w:val="24"/>
                  <w:lang w:eastAsia="ru-RU"/>
                </w:rPr>
                <w:t>http://gsfrb.ru</w:t>
              </w:r>
            </w:hyperlink>
          </w:p>
        </w:tc>
      </w:tr>
      <w:tr w:rsidR="00DE1710" w:rsidRPr="00DE1710" w14:paraId="7479D9AE" w14:textId="77777777" w:rsidTr="000C5D96">
        <w:trPr>
          <w:trHeight w:val="294"/>
        </w:trPr>
        <w:tc>
          <w:tcPr>
            <w:tcW w:w="817" w:type="dxa"/>
            <w:shd w:val="clear" w:color="auto" w:fill="auto"/>
          </w:tcPr>
          <w:p w14:paraId="6F63853F"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693" w:type="dxa"/>
            <w:shd w:val="clear" w:color="auto" w:fill="auto"/>
          </w:tcPr>
          <w:p w14:paraId="57FBAEAE" w14:textId="77777777" w:rsidR="00DE1710" w:rsidRPr="00DE1710" w:rsidRDefault="00DE1710"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17" w:type="dxa"/>
            <w:shd w:val="clear" w:color="auto" w:fill="auto"/>
          </w:tcPr>
          <w:p w14:paraId="79B6CA3F" w14:textId="6180DB52" w:rsidR="00AD6C1B" w:rsidRPr="00DE1710" w:rsidRDefault="00507BE6" w:rsidP="00184A2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507BE6">
              <w:rPr>
                <w:rFonts w:ascii="Times New Roman" w:eastAsia="Times New Roman" w:hAnsi="Times New Roman" w:cs="Times New Roman"/>
                <w:sz w:val="24"/>
                <w:szCs w:val="24"/>
                <w:lang w:eastAsia="ru-RU"/>
              </w:rPr>
              <w:t>www.zakupki.gov.ru  и  электронная торговая площадка Открытое акционерное общество «Единая электронная торговая площадка» http://www.roseltorg.ru</w:t>
            </w:r>
            <w:r w:rsidRPr="00507BE6">
              <w:t xml:space="preserve"> </w:t>
            </w:r>
          </w:p>
        </w:tc>
      </w:tr>
      <w:tr w:rsidR="00DE1710" w:rsidRPr="00DE1710" w14:paraId="43916B83" w14:textId="77777777" w:rsidTr="000C5D96">
        <w:tc>
          <w:tcPr>
            <w:tcW w:w="817" w:type="dxa"/>
            <w:shd w:val="clear" w:color="auto" w:fill="auto"/>
          </w:tcPr>
          <w:p w14:paraId="01A0DFBA"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693" w:type="dxa"/>
            <w:shd w:val="clear" w:color="auto" w:fill="auto"/>
          </w:tcPr>
          <w:p w14:paraId="13B38B42" w14:textId="77777777" w:rsidR="00DE1710" w:rsidRPr="00DE1710" w:rsidRDefault="00DE1710" w:rsidP="00184A26">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17" w:type="dxa"/>
            <w:shd w:val="clear" w:color="auto" w:fill="auto"/>
          </w:tcPr>
          <w:p w14:paraId="6898A8D2" w14:textId="5F000230" w:rsidR="009D2FDC" w:rsidRPr="00DE1710" w:rsidRDefault="00481268" w:rsidP="00F9257A">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Конкурс </w:t>
            </w:r>
            <w:r w:rsidR="005E08A0" w:rsidRPr="005E08A0">
              <w:rPr>
                <w:rFonts w:ascii="Times New Roman" w:eastAsia="Times New Roman" w:hAnsi="Times New Roman" w:cs="Times New Roman"/>
                <w:sz w:val="24"/>
                <w:szCs w:val="24"/>
                <w:lang w:eastAsia="ru-RU"/>
              </w:rPr>
              <w:t xml:space="preserve"> в электронной форме</w:t>
            </w:r>
          </w:p>
        </w:tc>
      </w:tr>
      <w:tr w:rsidR="009D2FDC" w:rsidRPr="00DE1710" w14:paraId="46164E5B" w14:textId="77777777" w:rsidTr="000C5D96">
        <w:tc>
          <w:tcPr>
            <w:tcW w:w="817" w:type="dxa"/>
            <w:shd w:val="clear" w:color="auto" w:fill="auto"/>
          </w:tcPr>
          <w:p w14:paraId="209D56D9" w14:textId="137BAC41" w:rsidR="009D2FDC" w:rsidRPr="00DE1710" w:rsidRDefault="009D2FDC"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F197B7A" w14:textId="1997BDDF" w:rsidR="009D2FDC" w:rsidRPr="00DE1710" w:rsidRDefault="009D2FDC" w:rsidP="00184A26">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9D2FDC">
              <w:rPr>
                <w:rFonts w:ascii="Times New Roman" w:eastAsia="Times New Roman" w:hAnsi="Times New Roman" w:cs="Times New Roman"/>
                <w:i/>
                <w:lang w:eastAsia="ru-RU"/>
              </w:rPr>
              <w:t>Особенности осуществления закупки, установленные статьей 3.4 Федерального закона от 18.07.2011 № 223-ФЗ «О закупках товаров, работ, услуг отдельными видами юридических лиц»</w:t>
            </w:r>
          </w:p>
        </w:tc>
        <w:tc>
          <w:tcPr>
            <w:tcW w:w="5917" w:type="dxa"/>
            <w:shd w:val="clear" w:color="auto" w:fill="auto"/>
          </w:tcPr>
          <w:p w14:paraId="7ADF7386" w14:textId="77777777" w:rsidR="009D2FDC" w:rsidRPr="009D2FDC" w:rsidRDefault="009D2FDC" w:rsidP="009D2FDC">
            <w:pPr>
              <w:pStyle w:val="af5"/>
              <w:rPr>
                <w:rFonts w:ascii="Times New Roman" w:hAnsi="Times New Roman" w:cs="Times New Roman"/>
                <w:sz w:val="24"/>
                <w:szCs w:val="24"/>
                <w:shd w:val="clear" w:color="auto" w:fill="auto"/>
              </w:rPr>
            </w:pPr>
            <w:r w:rsidRPr="009D2FDC">
              <w:rPr>
                <w:rFonts w:ascii="Times New Roman" w:hAnsi="Times New Roman" w:cs="Times New Roman"/>
                <w:sz w:val="24"/>
                <w:szCs w:val="24"/>
                <w:shd w:val="clear" w:color="auto" w:fill="auto"/>
              </w:rPr>
              <w:t>Участниками закупки могут быть только субъекты малого и среднего предпринимательства</w:t>
            </w:r>
          </w:p>
          <w:p w14:paraId="1FA2DD73" w14:textId="77777777" w:rsidR="009D2FDC" w:rsidRDefault="009D2FDC" w:rsidP="00184A26">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DE1710" w:rsidRPr="00DE1710" w14:paraId="2CEF3EF3" w14:textId="77777777" w:rsidTr="00507BE6">
        <w:trPr>
          <w:trHeight w:val="1360"/>
        </w:trPr>
        <w:tc>
          <w:tcPr>
            <w:tcW w:w="817" w:type="dxa"/>
            <w:shd w:val="clear" w:color="auto" w:fill="auto"/>
          </w:tcPr>
          <w:p w14:paraId="3CD657A8"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693" w:type="dxa"/>
            <w:shd w:val="clear" w:color="auto" w:fill="auto"/>
          </w:tcPr>
          <w:p w14:paraId="05EDA46C"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14:paraId="08C9754A"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3A5583F"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693743D9"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832C94E"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1F617746"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79298C45"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17" w:type="dxa"/>
            <w:shd w:val="clear" w:color="auto" w:fill="auto"/>
          </w:tcPr>
          <w:p w14:paraId="49F73D16" w14:textId="3FF3AD65" w:rsidR="00DE1710" w:rsidRPr="00481268" w:rsidRDefault="00481268" w:rsidP="006C2FEE">
            <w:pPr>
              <w:widowControl w:val="0"/>
              <w:numPr>
                <w:ilvl w:val="12"/>
                <w:numId w:val="0"/>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81268">
              <w:rPr>
                <w:rFonts w:ascii="Times New Roman" w:eastAsia="Times New Roman" w:hAnsi="Times New Roman" w:cs="Times New Roman"/>
                <w:b/>
                <w:sz w:val="24"/>
                <w:szCs w:val="24"/>
                <w:lang w:eastAsia="ru-RU"/>
              </w:rPr>
              <w:t xml:space="preserve">Завершение строительно-монтажных работ с приобретением и ПНР монтируемого оборудования работ по объекту: «9-7-этажный жилой дом №1 со </w:t>
            </w:r>
            <w:proofErr w:type="spellStart"/>
            <w:r w:rsidRPr="00481268">
              <w:rPr>
                <w:rFonts w:ascii="Times New Roman" w:eastAsia="Times New Roman" w:hAnsi="Times New Roman" w:cs="Times New Roman"/>
                <w:b/>
                <w:sz w:val="24"/>
                <w:szCs w:val="24"/>
                <w:lang w:eastAsia="ru-RU"/>
              </w:rPr>
              <w:t>встроено­пристроенными</w:t>
            </w:r>
            <w:proofErr w:type="spellEnd"/>
            <w:r w:rsidRPr="00481268">
              <w:rPr>
                <w:rFonts w:ascii="Times New Roman" w:eastAsia="Times New Roman" w:hAnsi="Times New Roman" w:cs="Times New Roman"/>
                <w:b/>
                <w:sz w:val="24"/>
                <w:szCs w:val="24"/>
                <w:lang w:eastAsia="ru-RU"/>
              </w:rPr>
              <w:t xml:space="preserve"> помещениями в 38 </w:t>
            </w:r>
            <w:proofErr w:type="spellStart"/>
            <w:r w:rsidRPr="00481268">
              <w:rPr>
                <w:rFonts w:ascii="Times New Roman" w:eastAsia="Times New Roman" w:hAnsi="Times New Roman" w:cs="Times New Roman"/>
                <w:b/>
                <w:sz w:val="24"/>
                <w:szCs w:val="24"/>
                <w:lang w:eastAsia="ru-RU"/>
              </w:rPr>
              <w:t>мкр</w:t>
            </w:r>
            <w:proofErr w:type="spellEnd"/>
            <w:r w:rsidRPr="00481268">
              <w:rPr>
                <w:rFonts w:ascii="Times New Roman" w:eastAsia="Times New Roman" w:hAnsi="Times New Roman" w:cs="Times New Roman"/>
                <w:b/>
                <w:sz w:val="24"/>
                <w:szCs w:val="24"/>
                <w:lang w:eastAsia="ru-RU"/>
              </w:rPr>
              <w:t>. г. Октябрьский Республики Башкортостан.» (</w:t>
            </w:r>
            <w:proofErr w:type="gramStart"/>
            <w:r w:rsidRPr="00481268">
              <w:rPr>
                <w:rFonts w:ascii="Times New Roman" w:eastAsia="Times New Roman" w:hAnsi="Times New Roman" w:cs="Times New Roman"/>
                <w:b/>
                <w:sz w:val="24"/>
                <w:szCs w:val="24"/>
                <w:lang w:eastAsia="ru-RU"/>
              </w:rPr>
              <w:t>блок-секции</w:t>
            </w:r>
            <w:proofErr w:type="gramEnd"/>
            <w:r w:rsidRPr="00481268">
              <w:rPr>
                <w:rFonts w:ascii="Times New Roman" w:eastAsia="Times New Roman" w:hAnsi="Times New Roman" w:cs="Times New Roman"/>
                <w:b/>
                <w:sz w:val="24"/>
                <w:szCs w:val="24"/>
                <w:lang w:eastAsia="ru-RU"/>
              </w:rPr>
              <w:t xml:space="preserve"> №№ 6 – 7).</w:t>
            </w:r>
          </w:p>
        </w:tc>
      </w:tr>
      <w:tr w:rsidR="00DE1710" w:rsidRPr="00DE1710" w14:paraId="582C3DCA" w14:textId="77777777" w:rsidTr="000C5D96">
        <w:tc>
          <w:tcPr>
            <w:tcW w:w="817" w:type="dxa"/>
            <w:shd w:val="clear" w:color="auto" w:fill="auto"/>
          </w:tcPr>
          <w:p w14:paraId="714EAE77"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w:t>
            </w:r>
          </w:p>
        </w:tc>
        <w:tc>
          <w:tcPr>
            <w:tcW w:w="2693" w:type="dxa"/>
            <w:shd w:val="clear" w:color="auto" w:fill="auto"/>
          </w:tcPr>
          <w:p w14:paraId="7288024A" w14:textId="77777777" w:rsidR="00DE1710" w:rsidRPr="00DE1710" w:rsidRDefault="00163A9B"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163A9B">
              <w:rPr>
                <w:rFonts w:ascii="Times New Roman" w:eastAsia="Times New Roman" w:hAnsi="Times New Roman" w:cs="Times New Roman"/>
                <w:i/>
                <w:lang w:eastAsia="x-none"/>
              </w:rPr>
              <w:t xml:space="preserve">Начальная (максимальная) цена договора (цена лота)  </w:t>
            </w:r>
          </w:p>
        </w:tc>
        <w:tc>
          <w:tcPr>
            <w:tcW w:w="5917" w:type="dxa"/>
            <w:shd w:val="clear" w:color="auto" w:fill="auto"/>
          </w:tcPr>
          <w:p w14:paraId="66CCC2D9" w14:textId="023FEE9B" w:rsidR="00E610A2" w:rsidRPr="00163A9B" w:rsidRDefault="00481268" w:rsidP="00184A26">
            <w:pPr>
              <w:autoSpaceDE w:val="0"/>
              <w:autoSpaceDN w:val="0"/>
              <w:spacing w:after="0" w:line="240" w:lineRule="auto"/>
              <w:contextualSpacing/>
              <w:jc w:val="both"/>
            </w:pPr>
            <w:r w:rsidRPr="00A9594E">
              <w:rPr>
                <w:rFonts w:ascii="Times New Roman" w:eastAsia="Calibri" w:hAnsi="Times New Roman" w:cs="Times New Roman"/>
                <w:b/>
              </w:rPr>
              <w:t>319 000</w:t>
            </w:r>
            <w:r w:rsidR="00D51A37" w:rsidRPr="00A9594E">
              <w:rPr>
                <w:rFonts w:ascii="Times New Roman" w:eastAsia="Calibri" w:hAnsi="Times New Roman" w:cs="Times New Roman"/>
                <w:b/>
              </w:rPr>
              <w:t> </w:t>
            </w:r>
            <w:r w:rsidRPr="00A9594E">
              <w:rPr>
                <w:rFonts w:ascii="Times New Roman" w:eastAsia="Calibri" w:hAnsi="Times New Roman" w:cs="Times New Roman"/>
                <w:b/>
              </w:rPr>
              <w:t>000</w:t>
            </w:r>
            <w:r w:rsidR="00D51A37" w:rsidRPr="00A9594E">
              <w:rPr>
                <w:rFonts w:ascii="Times New Roman" w:eastAsia="Calibri" w:hAnsi="Times New Roman" w:cs="Times New Roman"/>
                <w:b/>
              </w:rPr>
              <w:t>,00 (</w:t>
            </w:r>
            <w:r w:rsidR="00D51A37" w:rsidRPr="00D51A37">
              <w:rPr>
                <w:rFonts w:ascii="Times New Roman" w:eastAsia="Calibri" w:hAnsi="Times New Roman" w:cs="Times New Roman"/>
              </w:rPr>
              <w:t xml:space="preserve">триста девятнадцать миллионов </w:t>
            </w:r>
            <w:r w:rsidRPr="00D51A37">
              <w:rPr>
                <w:rFonts w:ascii="Times New Roman" w:eastAsia="Calibri" w:hAnsi="Times New Roman" w:cs="Times New Roman"/>
              </w:rPr>
              <w:t xml:space="preserve">  рублей</w:t>
            </w:r>
            <w:r w:rsidR="00D51A37" w:rsidRPr="00D51A37">
              <w:rPr>
                <w:rFonts w:ascii="Times New Roman" w:eastAsia="Calibri" w:hAnsi="Times New Roman" w:cs="Times New Roman"/>
              </w:rPr>
              <w:t xml:space="preserve"> 00 копеек) рублей, в том числе</w:t>
            </w:r>
            <w:r w:rsidR="00D51A37">
              <w:rPr>
                <w:rFonts w:ascii="Times New Roman" w:eastAsia="Calibri" w:hAnsi="Times New Roman" w:cs="Times New Roman"/>
                <w:b/>
              </w:rPr>
              <w:t xml:space="preserve"> </w:t>
            </w:r>
            <w:r w:rsidR="00D71CEA" w:rsidRPr="00163A9B">
              <w:rPr>
                <w:rFonts w:ascii="Times New Roman" w:eastAsia="Calibri" w:hAnsi="Times New Roman" w:cs="Times New Roman"/>
              </w:rPr>
              <w:t xml:space="preserve"> </w:t>
            </w:r>
            <w:r w:rsidR="00EF76B6" w:rsidRPr="00163A9B">
              <w:rPr>
                <w:rFonts w:ascii="Times New Roman" w:eastAsia="Calibri" w:hAnsi="Times New Roman" w:cs="Times New Roman"/>
              </w:rPr>
              <w:t>НДС 20%.</w:t>
            </w:r>
            <w:r w:rsidR="00E610A2" w:rsidRPr="00163A9B">
              <w:t xml:space="preserve"> </w:t>
            </w:r>
          </w:p>
          <w:p w14:paraId="585BE34F" w14:textId="77777777" w:rsidR="00DC1B3B" w:rsidRPr="00DE1710" w:rsidRDefault="00DC1B3B" w:rsidP="00184A26">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1D03A0" w:rsidRPr="00DE1710" w14:paraId="7607F298" w14:textId="77777777" w:rsidTr="0054639F">
        <w:trPr>
          <w:trHeight w:val="4666"/>
        </w:trPr>
        <w:tc>
          <w:tcPr>
            <w:tcW w:w="817" w:type="dxa"/>
            <w:shd w:val="clear" w:color="auto" w:fill="auto"/>
          </w:tcPr>
          <w:p w14:paraId="344B6465" w14:textId="77777777" w:rsidR="001D03A0" w:rsidRPr="00DE1710" w:rsidRDefault="001D03A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B5753C1" w14:textId="77777777" w:rsidR="001D03A0" w:rsidRPr="001D03A0" w:rsidRDefault="00163A9B"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163A9B">
              <w:rPr>
                <w:rFonts w:ascii="Times New Roman" w:eastAsia="Times New Roman" w:hAnsi="Times New Roman" w:cs="Times New Roman"/>
                <w:i/>
                <w:lang w:val="x-none" w:eastAsia="x-none"/>
              </w:rPr>
              <w:t>Порядок формирования цены договора (цены лота):</w:t>
            </w:r>
          </w:p>
          <w:p w14:paraId="7034DD84" w14:textId="77777777" w:rsidR="001D03A0" w:rsidRPr="00DE1710" w:rsidRDefault="001D03A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3722F8F4" w14:textId="77777777" w:rsidR="00163A9B" w:rsidRPr="00163A9B" w:rsidRDefault="00163A9B" w:rsidP="00184A26">
            <w:pPr>
              <w:keepNext/>
              <w:keepLines/>
              <w:widowControl w:val="0"/>
              <w:suppressLineNumbers/>
              <w:tabs>
                <w:tab w:val="left" w:pos="1701"/>
                <w:tab w:val="left" w:pos="5103"/>
              </w:tabs>
              <w:suppressAutoHyphens/>
              <w:spacing w:after="0" w:line="240" w:lineRule="auto"/>
              <w:jc w:val="both"/>
              <w:rPr>
                <w:rFonts w:ascii="Times New Roman" w:eastAsia="Times New Roman" w:hAnsi="Times New Roman" w:cs="Times New Roman"/>
                <w:sz w:val="24"/>
                <w:szCs w:val="24"/>
                <w:lang w:eastAsia="ru-RU"/>
              </w:rPr>
            </w:pPr>
            <w:proofErr w:type="gramStart"/>
            <w:r w:rsidRPr="00163A9B">
              <w:rPr>
                <w:rFonts w:ascii="Times New Roman" w:eastAsia="Times New Roman" w:hAnsi="Times New Roman" w:cs="Times New Roman"/>
                <w:sz w:val="24"/>
                <w:szCs w:val="24"/>
                <w:lang w:eastAsia="ru-RU"/>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w:t>
            </w:r>
            <w:proofErr w:type="gramEnd"/>
            <w:r w:rsidRPr="00163A9B">
              <w:rPr>
                <w:rFonts w:ascii="Times New Roman" w:eastAsia="Times New Roman" w:hAnsi="Times New Roman" w:cs="Times New Roman"/>
                <w:sz w:val="24"/>
                <w:szCs w:val="24"/>
                <w:lang w:eastAsia="ru-RU"/>
              </w:rPr>
              <w:t>, связанные с исполнением договора.</w:t>
            </w:r>
          </w:p>
          <w:p w14:paraId="53B586F9" w14:textId="6B207A9F" w:rsidR="001D03A0" w:rsidRPr="00E610A2" w:rsidRDefault="00184A26" w:rsidP="004004B5">
            <w:pPr>
              <w:spacing w:after="0" w:line="240" w:lineRule="auto"/>
              <w:jc w:val="both"/>
              <w:rPr>
                <w:rFonts w:ascii="Times New Roman" w:eastAsia="Calibri" w:hAnsi="Times New Roman" w:cs="Times New Roman"/>
                <w:b/>
                <w:lang w:val="x-none"/>
              </w:rPr>
            </w:pPr>
            <w:r w:rsidRPr="00163A9B">
              <w:rPr>
                <w:rFonts w:ascii="Times New Roman" w:eastAsia="Times New Roman" w:hAnsi="Times New Roman" w:cs="Times New Roman"/>
                <w:sz w:val="24"/>
                <w:szCs w:val="24"/>
                <w:lang w:eastAsia="ru-RU"/>
              </w:rPr>
              <w:t>Метод определения начальной</w:t>
            </w:r>
            <w:r w:rsidR="00163A9B" w:rsidRPr="00163A9B">
              <w:rPr>
                <w:rFonts w:ascii="Times New Roman" w:eastAsia="Times New Roman" w:hAnsi="Times New Roman" w:cs="Times New Roman"/>
                <w:sz w:val="24"/>
                <w:szCs w:val="24"/>
                <w:lang w:eastAsia="ru-RU"/>
              </w:rPr>
              <w:t xml:space="preserve"> (максимальной) цены контракта (договора)</w:t>
            </w:r>
            <w:r w:rsidR="0062007F">
              <w:rPr>
                <w:rFonts w:ascii="Times New Roman" w:eastAsia="Times New Roman" w:hAnsi="Times New Roman" w:cs="Times New Roman"/>
                <w:sz w:val="24"/>
                <w:szCs w:val="24"/>
                <w:lang w:eastAsia="ru-RU"/>
              </w:rPr>
              <w:t xml:space="preserve"> </w:t>
            </w:r>
            <w:r w:rsidR="00163A9B" w:rsidRPr="00163A9B">
              <w:rPr>
                <w:rFonts w:ascii="Times New Roman" w:eastAsia="Times New Roman" w:hAnsi="Times New Roman" w:cs="Times New Roman"/>
                <w:sz w:val="24"/>
                <w:szCs w:val="24"/>
                <w:lang w:eastAsia="ru-RU"/>
              </w:rPr>
              <w:t xml:space="preserve">- </w:t>
            </w:r>
            <w:r w:rsidR="00611514">
              <w:rPr>
                <w:rFonts w:ascii="Times New Roman" w:eastAsia="Times New Roman" w:hAnsi="Times New Roman" w:cs="Times New Roman"/>
                <w:sz w:val="24"/>
                <w:szCs w:val="24"/>
                <w:lang w:eastAsia="ru-RU"/>
              </w:rPr>
              <w:t xml:space="preserve"> </w:t>
            </w:r>
            <w:r w:rsidR="002C6406" w:rsidRPr="002C6406">
              <w:rPr>
                <w:rFonts w:ascii="Times New Roman" w:eastAsia="Times New Roman" w:hAnsi="Times New Roman" w:cs="Times New Roman"/>
                <w:sz w:val="24"/>
                <w:szCs w:val="24"/>
                <w:lang w:eastAsia="ru-RU"/>
              </w:rPr>
              <w:t>метод сопоставимых рыночных цен</w:t>
            </w:r>
            <w:r w:rsidR="00611514" w:rsidRPr="00611514">
              <w:rPr>
                <w:rFonts w:ascii="Times New Roman" w:eastAsia="Times New Roman" w:hAnsi="Times New Roman" w:cs="Times New Roman"/>
                <w:sz w:val="24"/>
                <w:szCs w:val="24"/>
                <w:lang w:eastAsia="ru-RU"/>
              </w:rPr>
              <w:t>.</w:t>
            </w:r>
            <w:r w:rsidR="0062007F">
              <w:rPr>
                <w:rFonts w:ascii="Times New Roman" w:eastAsia="Times New Roman" w:hAnsi="Times New Roman" w:cs="Times New Roman"/>
                <w:sz w:val="24"/>
                <w:szCs w:val="24"/>
                <w:lang w:eastAsia="ru-RU"/>
              </w:rPr>
              <w:t xml:space="preserve"> </w:t>
            </w:r>
            <w:r w:rsidR="00163A9B" w:rsidRPr="00163A9B">
              <w:rPr>
                <w:rFonts w:ascii="Times New Roman" w:eastAsia="Times New Roman" w:hAnsi="Times New Roman" w:cs="Times New Roman"/>
                <w:sz w:val="24"/>
                <w:szCs w:val="24"/>
                <w:lang w:eastAsia="ru-RU"/>
              </w:rPr>
              <w:t>(Приложение</w:t>
            </w:r>
            <w:r w:rsidR="0062007F">
              <w:rPr>
                <w:rFonts w:ascii="Times New Roman" w:eastAsia="Times New Roman" w:hAnsi="Times New Roman" w:cs="Times New Roman"/>
                <w:sz w:val="24"/>
                <w:szCs w:val="24"/>
                <w:lang w:eastAsia="ru-RU"/>
              </w:rPr>
              <w:t xml:space="preserve"> </w:t>
            </w:r>
            <w:r w:rsidR="00163A9B" w:rsidRPr="00163A9B">
              <w:rPr>
                <w:rFonts w:ascii="Times New Roman" w:eastAsia="Times New Roman" w:hAnsi="Times New Roman" w:cs="Times New Roman"/>
                <w:sz w:val="24"/>
                <w:szCs w:val="24"/>
                <w:lang w:eastAsia="ru-RU"/>
              </w:rPr>
              <w:t>№1.</w:t>
            </w:r>
            <w:r w:rsidR="0062007F">
              <w:rPr>
                <w:rFonts w:ascii="Times New Roman" w:eastAsia="Times New Roman" w:hAnsi="Times New Roman" w:cs="Times New Roman"/>
                <w:sz w:val="24"/>
                <w:szCs w:val="24"/>
                <w:lang w:eastAsia="ru-RU"/>
              </w:rPr>
              <w:t xml:space="preserve"> </w:t>
            </w:r>
            <w:proofErr w:type="gramStart"/>
            <w:r w:rsidR="00163A9B" w:rsidRPr="00163A9B">
              <w:rPr>
                <w:rFonts w:ascii="Times New Roman" w:eastAsia="Times New Roman" w:hAnsi="Times New Roman" w:cs="Times New Roman"/>
                <w:sz w:val="24"/>
                <w:szCs w:val="24"/>
                <w:lang w:eastAsia="ru-RU"/>
              </w:rPr>
              <w:t>Обоснование начальной максимальной цены договора.)</w:t>
            </w:r>
            <w:r w:rsidR="004004B5">
              <w:rPr>
                <w:rFonts w:ascii="Times New Roman" w:eastAsia="Times New Roman" w:hAnsi="Times New Roman" w:cs="Times New Roman"/>
                <w:sz w:val="24"/>
                <w:szCs w:val="24"/>
                <w:lang w:eastAsia="ru-RU"/>
              </w:rPr>
              <w:t>.</w:t>
            </w:r>
            <w:r w:rsidR="006C2FEE">
              <w:rPr>
                <w:rFonts w:ascii="Times New Roman" w:eastAsia="Times New Roman" w:hAnsi="Times New Roman" w:cs="Times New Roman"/>
                <w:sz w:val="24"/>
                <w:szCs w:val="24"/>
                <w:lang w:eastAsia="ru-RU"/>
              </w:rPr>
              <w:t xml:space="preserve">  </w:t>
            </w:r>
            <w:r w:rsidR="001B2384">
              <w:rPr>
                <w:rFonts w:ascii="Times New Roman" w:eastAsia="Times New Roman" w:hAnsi="Times New Roman" w:cs="Times New Roman"/>
                <w:sz w:val="24"/>
                <w:szCs w:val="24"/>
                <w:lang w:eastAsia="ru-RU"/>
              </w:rPr>
              <w:t xml:space="preserve"> </w:t>
            </w:r>
            <w:r w:rsidR="009958C3">
              <w:rPr>
                <w:rFonts w:ascii="Times New Roman" w:eastAsia="Times New Roman" w:hAnsi="Times New Roman" w:cs="Times New Roman"/>
                <w:sz w:val="24"/>
                <w:szCs w:val="24"/>
                <w:lang w:eastAsia="ru-RU"/>
              </w:rPr>
              <w:t xml:space="preserve"> </w:t>
            </w:r>
            <w:r w:rsidR="000C3240">
              <w:rPr>
                <w:rFonts w:ascii="Times New Roman" w:eastAsia="Times New Roman" w:hAnsi="Times New Roman" w:cs="Times New Roman"/>
                <w:sz w:val="24"/>
                <w:szCs w:val="24"/>
                <w:lang w:eastAsia="ru-RU"/>
              </w:rPr>
              <w:t xml:space="preserve"> </w:t>
            </w:r>
            <w:proofErr w:type="gramEnd"/>
          </w:p>
        </w:tc>
      </w:tr>
      <w:tr w:rsidR="00DE1710" w:rsidRPr="00DE1710" w14:paraId="79102D26" w14:textId="77777777" w:rsidTr="000C5D96">
        <w:tc>
          <w:tcPr>
            <w:tcW w:w="817" w:type="dxa"/>
            <w:shd w:val="clear" w:color="auto" w:fill="auto"/>
          </w:tcPr>
          <w:p w14:paraId="29F29FE4"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9</w:t>
            </w:r>
          </w:p>
        </w:tc>
        <w:tc>
          <w:tcPr>
            <w:tcW w:w="2693" w:type="dxa"/>
            <w:shd w:val="clear" w:color="auto" w:fill="auto"/>
          </w:tcPr>
          <w:p w14:paraId="5BECAC3E"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17" w:type="dxa"/>
            <w:shd w:val="clear" w:color="auto" w:fill="auto"/>
          </w:tcPr>
          <w:p w14:paraId="2198AC21" w14:textId="7F5A12FC" w:rsidR="00DE1710" w:rsidRPr="00DE1710" w:rsidRDefault="00DE1710" w:rsidP="001E1ED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w:t>
            </w:r>
            <w:r w:rsidR="001E1ED8">
              <w:rPr>
                <w:rFonts w:ascii="Times New Roman" w:eastAsia="Times New Roman" w:hAnsi="Times New Roman" w:cs="Times New Roman"/>
                <w:b/>
                <w:bCs/>
                <w:sz w:val="24"/>
                <w:szCs w:val="24"/>
                <w:lang w:eastAsia="ru-RU"/>
              </w:rPr>
              <w:t>едусмотрено</w:t>
            </w:r>
          </w:p>
        </w:tc>
      </w:tr>
      <w:tr w:rsidR="00DE1710" w:rsidRPr="00DE1710" w14:paraId="6CE97310" w14:textId="77777777" w:rsidTr="000C5D96">
        <w:tc>
          <w:tcPr>
            <w:tcW w:w="817" w:type="dxa"/>
            <w:shd w:val="clear" w:color="auto" w:fill="auto"/>
          </w:tcPr>
          <w:p w14:paraId="7CA10FB9"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693" w:type="dxa"/>
            <w:shd w:val="clear" w:color="auto" w:fill="auto"/>
          </w:tcPr>
          <w:p w14:paraId="49E53567" w14:textId="77777777" w:rsidR="00DE1710" w:rsidRPr="00DE1710" w:rsidRDefault="00AD6C1B" w:rsidP="00184A26">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17" w:type="dxa"/>
            <w:shd w:val="clear" w:color="auto" w:fill="auto"/>
          </w:tcPr>
          <w:p w14:paraId="793E7A5E" w14:textId="0AB09736" w:rsidR="00DE1710" w:rsidRPr="004004B5" w:rsidRDefault="00AD6C1B" w:rsidP="006C2FEE">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w:t>
            </w:r>
            <w:r w:rsidR="004004B5">
              <w:rPr>
                <w:rFonts w:ascii="Times New Roman" w:eastAsia="Times New Roman" w:hAnsi="Times New Roman" w:cs="Times New Roman"/>
                <w:sz w:val="24"/>
                <w:szCs w:val="24"/>
                <w:lang w:eastAsia="x-none"/>
              </w:rPr>
              <w:t xml:space="preserve"> </w:t>
            </w:r>
            <w:r w:rsidRPr="00AD6C1B">
              <w:rPr>
                <w:rFonts w:ascii="Times New Roman" w:eastAsia="Times New Roman" w:hAnsi="Times New Roman" w:cs="Times New Roman"/>
                <w:sz w:val="24"/>
                <w:szCs w:val="24"/>
                <w:lang w:val="x-none" w:eastAsia="x-none"/>
              </w:rPr>
              <w:t xml:space="preserve"> ГУП ФЖ</w:t>
            </w:r>
            <w:r w:rsidR="006C2FEE">
              <w:rPr>
                <w:rFonts w:ascii="Times New Roman" w:eastAsia="Times New Roman" w:hAnsi="Times New Roman" w:cs="Times New Roman"/>
                <w:sz w:val="24"/>
                <w:szCs w:val="24"/>
                <w:lang w:eastAsia="x-none"/>
              </w:rPr>
              <w:t>С</w:t>
            </w:r>
            <w:r w:rsidRPr="00AD6C1B">
              <w:rPr>
                <w:rFonts w:ascii="Times New Roman" w:eastAsia="Times New Roman" w:hAnsi="Times New Roman" w:cs="Times New Roman"/>
                <w:sz w:val="24"/>
                <w:szCs w:val="24"/>
                <w:lang w:val="x-none" w:eastAsia="x-none"/>
              </w:rPr>
              <w:t xml:space="preserve"> РБ</w:t>
            </w:r>
            <w:r w:rsidR="004004B5">
              <w:rPr>
                <w:rFonts w:ascii="Times New Roman" w:eastAsia="Times New Roman" w:hAnsi="Times New Roman" w:cs="Times New Roman"/>
                <w:sz w:val="24"/>
                <w:szCs w:val="24"/>
                <w:lang w:eastAsia="x-none"/>
              </w:rPr>
              <w:t xml:space="preserve"> и инвестиционные средства</w:t>
            </w:r>
          </w:p>
        </w:tc>
      </w:tr>
      <w:tr w:rsidR="00DE1710" w:rsidRPr="00DE1710" w14:paraId="44D60E3D" w14:textId="77777777" w:rsidTr="000C5D96">
        <w:tc>
          <w:tcPr>
            <w:tcW w:w="817" w:type="dxa"/>
            <w:shd w:val="clear" w:color="auto" w:fill="auto"/>
          </w:tcPr>
          <w:p w14:paraId="52F02406"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693" w:type="dxa"/>
            <w:shd w:val="clear" w:color="auto" w:fill="auto"/>
          </w:tcPr>
          <w:p w14:paraId="61A2D3B8"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17" w:type="dxa"/>
            <w:shd w:val="clear" w:color="auto" w:fill="auto"/>
          </w:tcPr>
          <w:p w14:paraId="3EA11602" w14:textId="716A29F7" w:rsidR="00DE1710" w:rsidRPr="00DE1710" w:rsidRDefault="00DE1710" w:rsidP="0032592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Cs/>
                <w:sz w:val="24"/>
                <w:szCs w:val="24"/>
                <w:lang w:eastAsia="x-none"/>
              </w:rPr>
            </w:pPr>
            <w:r w:rsidRPr="00DE1710">
              <w:rPr>
                <w:rFonts w:ascii="Times New Roman" w:eastAsia="Times New Roman" w:hAnsi="Times New Roman" w:cs="Times New Roman"/>
                <w:bCs/>
                <w:sz w:val="24"/>
                <w:szCs w:val="24"/>
                <w:lang w:val="x-none" w:eastAsia="x-none"/>
              </w:rPr>
              <w:t xml:space="preserve">Валютой, используемой для формирования цены договора (цены лота) и расчетов с поставщиками (исполнителями), является </w:t>
            </w:r>
            <w:r w:rsidR="0062007F" w:rsidRPr="00325928">
              <w:rPr>
                <w:rFonts w:ascii="Times New Roman" w:eastAsia="Times New Roman" w:hAnsi="Times New Roman" w:cs="Times New Roman"/>
                <w:bCs/>
                <w:sz w:val="24"/>
                <w:szCs w:val="24"/>
                <w:lang w:eastAsia="x-none"/>
              </w:rPr>
              <w:t>Российский</w:t>
            </w:r>
            <w:r w:rsidR="0062007F">
              <w:rPr>
                <w:rFonts w:ascii="Times New Roman" w:eastAsia="Times New Roman" w:hAnsi="Times New Roman" w:cs="Times New Roman"/>
                <w:bCs/>
                <w:sz w:val="24"/>
                <w:szCs w:val="24"/>
                <w:lang w:eastAsia="x-none"/>
              </w:rPr>
              <w:t xml:space="preserve"> </w:t>
            </w:r>
            <w:r w:rsidR="0062007F" w:rsidRPr="00C44FDC">
              <w:rPr>
                <w:rFonts w:ascii="Times New Roman" w:eastAsia="Times New Roman" w:hAnsi="Times New Roman" w:cs="Times New Roman"/>
                <w:bCs/>
                <w:sz w:val="24"/>
                <w:szCs w:val="24"/>
                <w:lang w:val="x-none" w:eastAsia="x-none"/>
              </w:rPr>
              <w:t>рубль.</w:t>
            </w:r>
            <w:r w:rsidRPr="00DE1710">
              <w:rPr>
                <w:rFonts w:ascii="Times New Roman" w:eastAsia="Times New Roman" w:hAnsi="Times New Roman" w:cs="Times New Roman"/>
                <w:bCs/>
                <w:sz w:val="24"/>
                <w:szCs w:val="24"/>
                <w:lang w:val="x-none" w:eastAsia="x-none"/>
              </w:rPr>
              <w:t xml:space="preserve"> При оплате заключенного</w:t>
            </w:r>
            <w:r w:rsidRPr="00DE1710">
              <w:rPr>
                <w:rFonts w:ascii="Times New Roman" w:eastAsia="Times New Roman" w:hAnsi="Times New Roman" w:cs="Times New Roman"/>
                <w:bCs/>
                <w:sz w:val="24"/>
                <w:szCs w:val="24"/>
                <w:lang w:eastAsia="x-none"/>
              </w:rPr>
              <w:t xml:space="preserve"> </w:t>
            </w:r>
            <w:r w:rsidRPr="00DE1710">
              <w:rPr>
                <w:rFonts w:ascii="Times New Roman" w:eastAsia="Times New Roman" w:hAnsi="Times New Roman" w:cs="Times New Roman"/>
                <w:bCs/>
                <w:sz w:val="24"/>
                <w:szCs w:val="24"/>
                <w:lang w:val="x-none" w:eastAsia="x-none"/>
              </w:rPr>
              <w:t>договора иностранная валюта не используется</w:t>
            </w:r>
            <w:r w:rsidRPr="00DE1710">
              <w:rPr>
                <w:rFonts w:ascii="Times New Roman" w:eastAsia="Times New Roman" w:hAnsi="Times New Roman" w:cs="Times New Roman"/>
                <w:bCs/>
                <w:sz w:val="24"/>
                <w:szCs w:val="24"/>
                <w:lang w:eastAsia="x-none"/>
              </w:rPr>
              <w:t>.</w:t>
            </w:r>
          </w:p>
        </w:tc>
      </w:tr>
      <w:tr w:rsidR="00DE1710" w:rsidRPr="00DE1710" w14:paraId="279FBC61" w14:textId="77777777" w:rsidTr="000C5D96">
        <w:tc>
          <w:tcPr>
            <w:tcW w:w="817" w:type="dxa"/>
            <w:shd w:val="clear" w:color="auto" w:fill="auto"/>
          </w:tcPr>
          <w:p w14:paraId="62ED06E3"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693" w:type="dxa"/>
            <w:shd w:val="clear" w:color="auto" w:fill="auto"/>
          </w:tcPr>
          <w:p w14:paraId="3A2E0C4E"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14:paraId="139ADE03"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39B2DF9E" w14:textId="77777777" w:rsidR="00647B25" w:rsidRPr="00647B25" w:rsidRDefault="00647B25" w:rsidP="00647B25">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647B25">
              <w:rPr>
                <w:rFonts w:ascii="Times New Roman" w:eastAsia="Times New Roman" w:hAnsi="Times New Roman" w:cs="Times New Roman"/>
                <w:sz w:val="24"/>
                <w:szCs w:val="24"/>
                <w:lang w:eastAsia="ru-RU"/>
              </w:rPr>
              <w:t>Оплата принятых Заказчиком Работ, предусмотренных Договором, производится после представления  Генеральным подрядчиком документов, указанных в п.10.2. Договора и исполнительной документации.</w:t>
            </w:r>
          </w:p>
          <w:p w14:paraId="3EFA6920" w14:textId="2136CF4C" w:rsidR="00DE1710" w:rsidRPr="00B9322D" w:rsidRDefault="00647B25" w:rsidP="00647B25">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x-none"/>
              </w:rPr>
            </w:pPr>
            <w:r w:rsidRPr="00647B25">
              <w:rPr>
                <w:rFonts w:ascii="Times New Roman" w:eastAsia="Times New Roman" w:hAnsi="Times New Roman" w:cs="Times New Roman"/>
                <w:sz w:val="24"/>
                <w:szCs w:val="24"/>
                <w:lang w:eastAsia="ru-RU"/>
              </w:rPr>
              <w:tab/>
              <w:t>Заказчик, в срок не ранее</w:t>
            </w:r>
            <w:proofErr w:type="gramStart"/>
            <w:r w:rsidRPr="00647B25">
              <w:rPr>
                <w:rFonts w:ascii="Times New Roman" w:eastAsia="Times New Roman" w:hAnsi="Times New Roman" w:cs="Times New Roman"/>
                <w:sz w:val="24"/>
                <w:szCs w:val="24"/>
                <w:lang w:eastAsia="ru-RU"/>
              </w:rPr>
              <w:t xml:space="preserve"> _________ (_______________) </w:t>
            </w:r>
            <w:proofErr w:type="gramEnd"/>
            <w:r w:rsidRPr="00647B25">
              <w:rPr>
                <w:rFonts w:ascii="Times New Roman" w:eastAsia="Times New Roman" w:hAnsi="Times New Roman" w:cs="Times New Roman"/>
                <w:sz w:val="24"/>
                <w:szCs w:val="24"/>
                <w:lang w:eastAsia="ru-RU"/>
              </w:rPr>
              <w:t>рабочих дней с даты подписания Заказчиком документов, предусмотренных п.3.1. Договора, производит оплату за выполненные Работы.</w:t>
            </w:r>
          </w:p>
        </w:tc>
      </w:tr>
      <w:tr w:rsidR="00F00732" w:rsidRPr="00DE1710" w14:paraId="62041469" w14:textId="77777777" w:rsidTr="000C5D96">
        <w:tc>
          <w:tcPr>
            <w:tcW w:w="817" w:type="dxa"/>
            <w:shd w:val="clear" w:color="auto" w:fill="auto"/>
          </w:tcPr>
          <w:p w14:paraId="3ABFC88B" w14:textId="77777777" w:rsidR="00F00732" w:rsidRPr="00DE1710" w:rsidRDefault="00F00732"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6A7D5236" w14:textId="518FE020" w:rsidR="00F00732" w:rsidRPr="00DE1710" w:rsidRDefault="00F00732"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Минимальный срок оплаты </w:t>
            </w:r>
          </w:p>
        </w:tc>
        <w:tc>
          <w:tcPr>
            <w:tcW w:w="5917" w:type="dxa"/>
            <w:shd w:val="clear" w:color="auto" w:fill="auto"/>
          </w:tcPr>
          <w:p w14:paraId="64C7DA06" w14:textId="17961F9E" w:rsidR="00F00732" w:rsidRPr="00F00732" w:rsidRDefault="00F00732" w:rsidP="00F00732">
            <w:pPr>
              <w:widowControl w:val="0"/>
              <w:tabs>
                <w:tab w:val="left" w:pos="8222"/>
              </w:tabs>
              <w:overflowPunct w:val="0"/>
              <w:autoSpaceDE w:val="0"/>
              <w:autoSpaceDN w:val="0"/>
              <w:adjustRightInd w:val="0"/>
              <w:spacing w:after="0" w:line="240" w:lineRule="auto"/>
              <w:ind w:right="-27" w:firstLine="567"/>
              <w:jc w:val="both"/>
              <w:textAlignment w:val="baseline"/>
              <w:rPr>
                <w:rFonts w:ascii="Times New Roman" w:eastAsia="Times New Roman" w:hAnsi="Times New Roman" w:cs="Times New Roman"/>
                <w:lang w:eastAsia="ru-RU"/>
              </w:rPr>
            </w:pPr>
            <w:r w:rsidRPr="008F1C30">
              <w:rPr>
                <w:rFonts w:ascii="Times New Roman" w:eastAsia="Times New Roman" w:hAnsi="Times New Roman" w:cs="Times New Roman"/>
                <w:sz w:val="24"/>
                <w:szCs w:val="24"/>
                <w:lang w:eastAsia="ru-RU"/>
              </w:rPr>
              <w:t>7 рабочих дней</w:t>
            </w:r>
            <w:r>
              <w:rPr>
                <w:rFonts w:ascii="Times New Roman" w:eastAsia="Times New Roman" w:hAnsi="Times New Roman" w:cs="Times New Roman"/>
                <w:lang w:eastAsia="ru-RU"/>
              </w:rPr>
              <w:t xml:space="preserve"> </w:t>
            </w:r>
          </w:p>
        </w:tc>
      </w:tr>
      <w:tr w:rsidR="00DE1710" w:rsidRPr="00DE1710" w14:paraId="7F8740B2" w14:textId="77777777" w:rsidTr="000C5D96">
        <w:tc>
          <w:tcPr>
            <w:tcW w:w="817" w:type="dxa"/>
            <w:shd w:val="clear" w:color="auto" w:fill="auto"/>
          </w:tcPr>
          <w:p w14:paraId="360AA137"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693" w:type="dxa"/>
            <w:shd w:val="clear" w:color="auto" w:fill="auto"/>
          </w:tcPr>
          <w:p w14:paraId="50D79BDD"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17" w:type="dxa"/>
            <w:shd w:val="clear" w:color="auto" w:fill="auto"/>
          </w:tcPr>
          <w:p w14:paraId="7A8341CD" w14:textId="77777777" w:rsidR="00DE1710" w:rsidRPr="006C2FEE" w:rsidRDefault="00DE1710"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FEE">
              <w:rPr>
                <w:rFonts w:ascii="Times New Roman" w:eastAsia="Times New Roman" w:hAnsi="Times New Roman" w:cs="Times New Roman"/>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31985C6A" w14:textId="4225A589" w:rsidR="002C6406" w:rsidRDefault="00BF3DA4" w:rsidP="0036685A">
            <w:pPr>
              <w:widowControl w:val="0"/>
              <w:shd w:val="clear" w:color="auto" w:fill="FFFFFF"/>
              <w:tabs>
                <w:tab w:val="left" w:pos="1151"/>
              </w:tabs>
              <w:spacing w:after="0" w:line="240" w:lineRule="auto"/>
              <w:ind w:right="-85"/>
              <w:jc w:val="both"/>
              <w:rPr>
                <w:rFonts w:ascii="Times New Roman" w:eastAsia="Times New Roman" w:hAnsi="Times New Roman" w:cs="Times New Roman"/>
                <w:sz w:val="24"/>
                <w:szCs w:val="24"/>
                <w:lang w:eastAsia="ru-RU"/>
              </w:rPr>
            </w:pPr>
            <w:r w:rsidRPr="00007191">
              <w:rPr>
                <w:rFonts w:ascii="Times New Roman" w:eastAsia="Times New Roman" w:hAnsi="Times New Roman" w:cs="Times New Roman"/>
                <w:i/>
                <w:sz w:val="24"/>
                <w:szCs w:val="24"/>
                <w:lang w:eastAsia="ru-RU"/>
              </w:rPr>
              <w:t xml:space="preserve">Место выполнения </w:t>
            </w:r>
            <w:r w:rsidR="00FB0609" w:rsidRPr="00007191">
              <w:rPr>
                <w:rFonts w:ascii="Times New Roman" w:eastAsia="Times New Roman" w:hAnsi="Times New Roman" w:cs="Times New Roman"/>
                <w:i/>
                <w:sz w:val="24"/>
                <w:szCs w:val="24"/>
                <w:lang w:eastAsia="ru-RU"/>
              </w:rPr>
              <w:t>работ</w:t>
            </w:r>
            <w:r w:rsidRPr="00007191">
              <w:rPr>
                <w:rFonts w:ascii="Times New Roman" w:eastAsia="Times New Roman" w:hAnsi="Times New Roman" w:cs="Times New Roman"/>
                <w:i/>
                <w:sz w:val="24"/>
                <w:szCs w:val="24"/>
                <w:lang w:eastAsia="ru-RU"/>
              </w:rPr>
              <w:t>:</w:t>
            </w:r>
            <w:r w:rsidRPr="006C2FEE">
              <w:rPr>
                <w:rFonts w:ascii="Times New Roman" w:eastAsia="Times New Roman" w:hAnsi="Times New Roman" w:cs="Times New Roman"/>
                <w:sz w:val="24"/>
                <w:szCs w:val="24"/>
                <w:lang w:eastAsia="ru-RU"/>
              </w:rPr>
              <w:t xml:space="preserve"> Республики Башкортостан</w:t>
            </w:r>
            <w:r w:rsidR="00074D88" w:rsidRPr="006C2FEE">
              <w:rPr>
                <w:rFonts w:ascii="Times New Roman" w:eastAsia="Times New Roman" w:hAnsi="Times New Roman" w:cs="Times New Roman"/>
                <w:sz w:val="24"/>
                <w:szCs w:val="24"/>
                <w:lang w:eastAsia="ru-RU"/>
              </w:rPr>
              <w:t>,</w:t>
            </w:r>
            <w:proofErr w:type="gramStart"/>
            <w:r w:rsidR="00074D88" w:rsidRPr="006C2FEE">
              <w:rPr>
                <w:rFonts w:ascii="Times New Roman" w:eastAsia="Times New Roman" w:hAnsi="Times New Roman" w:cs="Times New Roman"/>
                <w:sz w:val="24"/>
                <w:szCs w:val="24"/>
                <w:lang w:eastAsia="ru-RU"/>
              </w:rPr>
              <w:t xml:space="preserve"> </w:t>
            </w:r>
            <w:r w:rsidR="002C6406" w:rsidRPr="002C6406">
              <w:rPr>
                <w:rFonts w:ascii="Times New Roman" w:eastAsia="Times New Roman" w:hAnsi="Times New Roman" w:cs="Times New Roman"/>
                <w:sz w:val="24"/>
                <w:szCs w:val="24"/>
                <w:lang w:eastAsia="ru-RU"/>
              </w:rPr>
              <w:t>.</w:t>
            </w:r>
            <w:proofErr w:type="gramEnd"/>
            <w:r w:rsidR="002C6406" w:rsidRPr="002C6406">
              <w:rPr>
                <w:rFonts w:ascii="Times New Roman" w:eastAsia="Times New Roman" w:hAnsi="Times New Roman" w:cs="Times New Roman"/>
                <w:sz w:val="24"/>
                <w:szCs w:val="24"/>
                <w:lang w:eastAsia="ru-RU"/>
              </w:rPr>
              <w:t xml:space="preserve"> </w:t>
            </w:r>
            <w:r w:rsidR="002C6406">
              <w:rPr>
                <w:rFonts w:ascii="Times New Roman" w:eastAsia="Times New Roman" w:hAnsi="Times New Roman" w:cs="Times New Roman"/>
                <w:sz w:val="24"/>
                <w:szCs w:val="24"/>
                <w:lang w:eastAsia="ru-RU"/>
              </w:rPr>
              <w:t xml:space="preserve">г. </w:t>
            </w:r>
            <w:r w:rsidR="002C6406" w:rsidRPr="002C6406">
              <w:rPr>
                <w:rFonts w:ascii="Times New Roman" w:eastAsia="Times New Roman" w:hAnsi="Times New Roman" w:cs="Times New Roman"/>
                <w:sz w:val="24"/>
                <w:szCs w:val="24"/>
                <w:lang w:eastAsia="ru-RU"/>
              </w:rPr>
              <w:t xml:space="preserve">Октябрьский </w:t>
            </w:r>
            <w:r w:rsidR="002C6406">
              <w:rPr>
                <w:rFonts w:ascii="Times New Roman" w:eastAsia="Times New Roman" w:hAnsi="Times New Roman" w:cs="Times New Roman"/>
                <w:sz w:val="24"/>
                <w:szCs w:val="24"/>
                <w:lang w:eastAsia="ru-RU"/>
              </w:rPr>
              <w:t xml:space="preserve">,территория </w:t>
            </w:r>
            <w:r w:rsidR="002C6406" w:rsidRPr="002C6406">
              <w:rPr>
                <w:rFonts w:ascii="Times New Roman" w:eastAsia="Times New Roman" w:hAnsi="Times New Roman" w:cs="Times New Roman"/>
                <w:sz w:val="24"/>
                <w:szCs w:val="24"/>
                <w:lang w:eastAsia="ru-RU"/>
              </w:rPr>
              <w:t>объект</w:t>
            </w:r>
            <w:r w:rsidR="002C6406">
              <w:rPr>
                <w:rFonts w:ascii="Times New Roman" w:eastAsia="Times New Roman" w:hAnsi="Times New Roman" w:cs="Times New Roman"/>
                <w:sz w:val="24"/>
                <w:szCs w:val="24"/>
                <w:lang w:eastAsia="ru-RU"/>
              </w:rPr>
              <w:t>а</w:t>
            </w:r>
            <w:r w:rsidR="002C6406" w:rsidRPr="002C6406">
              <w:rPr>
                <w:rFonts w:ascii="Times New Roman" w:eastAsia="Times New Roman" w:hAnsi="Times New Roman" w:cs="Times New Roman"/>
                <w:sz w:val="24"/>
                <w:szCs w:val="24"/>
                <w:lang w:eastAsia="ru-RU"/>
              </w:rPr>
              <w:t xml:space="preserve">: «9-7-этажный жилой дом №1 со </w:t>
            </w:r>
            <w:proofErr w:type="spellStart"/>
            <w:r w:rsidR="002C6406" w:rsidRPr="002C6406">
              <w:rPr>
                <w:rFonts w:ascii="Times New Roman" w:eastAsia="Times New Roman" w:hAnsi="Times New Roman" w:cs="Times New Roman"/>
                <w:sz w:val="24"/>
                <w:szCs w:val="24"/>
                <w:lang w:eastAsia="ru-RU"/>
              </w:rPr>
              <w:t>встроено­пристроенными</w:t>
            </w:r>
            <w:proofErr w:type="spellEnd"/>
            <w:r w:rsidR="002C6406" w:rsidRPr="002C6406">
              <w:rPr>
                <w:rFonts w:ascii="Times New Roman" w:eastAsia="Times New Roman" w:hAnsi="Times New Roman" w:cs="Times New Roman"/>
                <w:sz w:val="24"/>
                <w:szCs w:val="24"/>
                <w:lang w:eastAsia="ru-RU"/>
              </w:rPr>
              <w:t xml:space="preserve"> помещениями в 38 </w:t>
            </w:r>
            <w:proofErr w:type="spellStart"/>
            <w:r w:rsidR="002C6406" w:rsidRPr="002C6406">
              <w:rPr>
                <w:rFonts w:ascii="Times New Roman" w:eastAsia="Times New Roman" w:hAnsi="Times New Roman" w:cs="Times New Roman"/>
                <w:sz w:val="24"/>
                <w:szCs w:val="24"/>
                <w:lang w:eastAsia="ru-RU"/>
              </w:rPr>
              <w:t>мкр</w:t>
            </w:r>
            <w:proofErr w:type="spellEnd"/>
            <w:r w:rsidR="002C6406" w:rsidRPr="002C6406">
              <w:rPr>
                <w:rFonts w:ascii="Times New Roman" w:eastAsia="Times New Roman" w:hAnsi="Times New Roman" w:cs="Times New Roman"/>
                <w:sz w:val="24"/>
                <w:szCs w:val="24"/>
                <w:lang w:eastAsia="ru-RU"/>
              </w:rPr>
              <w:t>. г. Октябрьский Республики Башкортостан» (блок-секции №№ 6 – 7).</w:t>
            </w:r>
          </w:p>
          <w:p w14:paraId="24563025" w14:textId="13C382C7" w:rsidR="00007191" w:rsidRPr="00007191" w:rsidRDefault="00BF3DA4" w:rsidP="00007191">
            <w:pPr>
              <w:widowControl w:val="0"/>
              <w:shd w:val="clear" w:color="auto" w:fill="FFFFFF"/>
              <w:tabs>
                <w:tab w:val="left" w:pos="1151"/>
              </w:tabs>
              <w:spacing w:after="0" w:line="240" w:lineRule="auto"/>
              <w:ind w:right="-85"/>
              <w:jc w:val="both"/>
              <w:rPr>
                <w:rFonts w:ascii="Times New Roman" w:eastAsia="Times New Roman" w:hAnsi="Times New Roman" w:cs="Times New Roman"/>
                <w:i/>
                <w:sz w:val="24"/>
                <w:szCs w:val="24"/>
                <w:lang w:eastAsia="ru-RU"/>
              </w:rPr>
            </w:pPr>
            <w:r w:rsidRPr="00007191">
              <w:rPr>
                <w:rFonts w:ascii="Times New Roman" w:eastAsia="Times New Roman" w:hAnsi="Times New Roman" w:cs="Times New Roman"/>
                <w:i/>
                <w:sz w:val="24"/>
                <w:szCs w:val="24"/>
                <w:lang w:eastAsia="ru-RU"/>
              </w:rPr>
              <w:t xml:space="preserve">Сроки </w:t>
            </w:r>
            <w:r w:rsidR="0062007F" w:rsidRPr="00007191">
              <w:rPr>
                <w:rFonts w:ascii="Times New Roman" w:eastAsia="Times New Roman" w:hAnsi="Times New Roman" w:cs="Times New Roman"/>
                <w:i/>
                <w:sz w:val="24"/>
                <w:szCs w:val="24"/>
                <w:lang w:eastAsia="ru-RU"/>
              </w:rPr>
              <w:t>выполнения работ</w:t>
            </w:r>
            <w:r w:rsidRPr="00007191">
              <w:rPr>
                <w:rFonts w:ascii="Times New Roman" w:eastAsia="Times New Roman" w:hAnsi="Times New Roman" w:cs="Times New Roman"/>
                <w:i/>
                <w:sz w:val="24"/>
                <w:szCs w:val="24"/>
                <w:lang w:eastAsia="ru-RU"/>
              </w:rPr>
              <w:t xml:space="preserve">: </w:t>
            </w:r>
          </w:p>
          <w:p w14:paraId="7406D698" w14:textId="77777777" w:rsidR="00007191" w:rsidRPr="00007191" w:rsidRDefault="00007191" w:rsidP="00007191">
            <w:pPr>
              <w:spacing w:after="0" w:line="240" w:lineRule="auto"/>
              <w:jc w:val="both"/>
              <w:rPr>
                <w:rFonts w:ascii="Times New Roman" w:eastAsia="Calibri" w:hAnsi="Times New Roman" w:cs="Times New Roman"/>
                <w:sz w:val="24"/>
                <w:szCs w:val="24"/>
              </w:rPr>
            </w:pPr>
            <w:r w:rsidRPr="00007191">
              <w:rPr>
                <w:rFonts w:ascii="Times New Roman" w:eastAsia="Calibri" w:hAnsi="Times New Roman" w:cs="Times New Roman"/>
                <w:sz w:val="24"/>
                <w:szCs w:val="24"/>
              </w:rPr>
              <w:t xml:space="preserve">Начало работ: </w:t>
            </w:r>
            <w:proofErr w:type="gramStart"/>
            <w:r w:rsidRPr="00007191">
              <w:rPr>
                <w:rFonts w:ascii="Times New Roman" w:eastAsia="Calibri" w:hAnsi="Times New Roman" w:cs="Times New Roman"/>
                <w:sz w:val="24"/>
                <w:szCs w:val="24"/>
              </w:rPr>
              <w:t>с даты заключения</w:t>
            </w:r>
            <w:proofErr w:type="gramEnd"/>
            <w:r w:rsidRPr="00007191">
              <w:rPr>
                <w:rFonts w:ascii="Times New Roman" w:eastAsia="Calibri" w:hAnsi="Times New Roman" w:cs="Times New Roman"/>
                <w:sz w:val="24"/>
                <w:szCs w:val="24"/>
              </w:rPr>
              <w:t xml:space="preserve"> Договора.</w:t>
            </w:r>
          </w:p>
          <w:p w14:paraId="0DC2A6D7" w14:textId="5A7AED2D" w:rsidR="00A93608" w:rsidRPr="00DE1710" w:rsidRDefault="00007191" w:rsidP="00007191">
            <w:pPr>
              <w:spacing w:after="0" w:line="240" w:lineRule="auto"/>
              <w:jc w:val="both"/>
              <w:rPr>
                <w:rFonts w:ascii="Times New Roman" w:eastAsia="Times New Roman" w:hAnsi="Times New Roman" w:cs="Times New Roman"/>
                <w:b/>
                <w:sz w:val="24"/>
                <w:szCs w:val="24"/>
                <w:lang w:eastAsia="ru-RU"/>
              </w:rPr>
            </w:pPr>
            <w:r w:rsidRPr="00007191">
              <w:rPr>
                <w:rFonts w:ascii="Times New Roman" w:eastAsia="Calibri" w:hAnsi="Times New Roman" w:cs="Times New Roman"/>
                <w:sz w:val="24"/>
                <w:szCs w:val="24"/>
              </w:rPr>
              <w:t>Окончание работ  –  декабрь 2024г.</w:t>
            </w:r>
            <w:r>
              <w:rPr>
                <w:rFonts w:ascii="Times New Roman" w:eastAsia="Calibri" w:hAnsi="Times New Roman" w:cs="Times New Roman"/>
                <w:sz w:val="24"/>
                <w:szCs w:val="24"/>
              </w:rPr>
              <w:t xml:space="preserve"> </w:t>
            </w:r>
          </w:p>
        </w:tc>
      </w:tr>
      <w:tr w:rsidR="00DE1710" w:rsidRPr="00DE1710" w14:paraId="18CD4C8F" w14:textId="77777777" w:rsidTr="000C5D96">
        <w:tc>
          <w:tcPr>
            <w:tcW w:w="817" w:type="dxa"/>
            <w:shd w:val="clear" w:color="auto" w:fill="auto"/>
          </w:tcPr>
          <w:p w14:paraId="02C9EE85"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sz w:val="24"/>
                <w:szCs w:val="24"/>
                <w:lang w:eastAsia="ru-RU"/>
              </w:rPr>
              <w:lastRenderedPageBreak/>
              <w:t>4</w:t>
            </w:r>
          </w:p>
        </w:tc>
        <w:tc>
          <w:tcPr>
            <w:tcW w:w="2693" w:type="dxa"/>
            <w:shd w:val="clear" w:color="auto" w:fill="auto"/>
          </w:tcPr>
          <w:p w14:paraId="17D00F8E"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lastRenderedPageBreak/>
              <w:t xml:space="preserve">Подготовка и подача </w:t>
            </w:r>
            <w:r w:rsidRPr="00DE1710">
              <w:rPr>
                <w:rFonts w:ascii="Times New Roman" w:eastAsia="Times New Roman" w:hAnsi="Times New Roman" w:cs="Times New Roman"/>
                <w:i/>
                <w:snapToGrid w:val="0"/>
                <w:lang w:eastAsia="ru-RU"/>
              </w:rPr>
              <w:lastRenderedPageBreak/>
              <w:t>заявок на участие в закупке:</w:t>
            </w:r>
          </w:p>
          <w:p w14:paraId="23F166A6"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shd w:val="clear" w:color="auto" w:fill="auto"/>
          </w:tcPr>
          <w:p w14:paraId="7EFBB149" w14:textId="2996B997" w:rsidR="00461993" w:rsidRPr="00DE1710" w:rsidRDefault="00DE1710" w:rsidP="006C2FEE">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 xml:space="preserve">Участник закупки обязан изучить извещение об </w:t>
            </w:r>
            <w:r w:rsidRPr="00DE1710">
              <w:rPr>
                <w:rFonts w:ascii="Times New Roman" w:eastAsia="Times New Roman" w:hAnsi="Times New Roman" w:cs="Times New Roman"/>
                <w:sz w:val="24"/>
                <w:szCs w:val="24"/>
                <w:lang w:eastAsia="ru-RU"/>
              </w:rPr>
              <w:lastRenderedPageBreak/>
              <w:t>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r w:rsidR="006C2FEE">
              <w:rPr>
                <w:rFonts w:ascii="Times New Roman" w:eastAsia="Times New Roman" w:hAnsi="Times New Roman" w:cs="Times New Roman"/>
                <w:sz w:val="24"/>
                <w:szCs w:val="24"/>
                <w:lang w:eastAsia="ru-RU"/>
              </w:rPr>
              <w:t xml:space="preserve"> </w:t>
            </w:r>
          </w:p>
        </w:tc>
      </w:tr>
      <w:tr w:rsidR="00DE1710" w:rsidRPr="00DE1710" w14:paraId="519440CD" w14:textId="77777777" w:rsidTr="000C5D96">
        <w:tc>
          <w:tcPr>
            <w:tcW w:w="817" w:type="dxa"/>
            <w:shd w:val="clear" w:color="auto" w:fill="auto"/>
          </w:tcPr>
          <w:p w14:paraId="16FEDA5A"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15</w:t>
            </w:r>
          </w:p>
        </w:tc>
        <w:tc>
          <w:tcPr>
            <w:tcW w:w="2693" w:type="dxa"/>
            <w:shd w:val="clear" w:color="auto" w:fill="auto"/>
          </w:tcPr>
          <w:p w14:paraId="4A0B5E59"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312F6A41"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17" w:type="dxa"/>
            <w:shd w:val="clear" w:color="auto" w:fill="auto"/>
          </w:tcPr>
          <w:p w14:paraId="030C0500"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14:paraId="7F288C1D"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14:paraId="34B1C41A" w14:textId="77777777" w:rsidTr="000C5D96">
        <w:tc>
          <w:tcPr>
            <w:tcW w:w="817" w:type="dxa"/>
            <w:shd w:val="clear" w:color="auto" w:fill="auto"/>
          </w:tcPr>
          <w:p w14:paraId="3F86EA97"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16</w:t>
            </w:r>
          </w:p>
        </w:tc>
        <w:tc>
          <w:tcPr>
            <w:tcW w:w="2693" w:type="dxa"/>
            <w:shd w:val="clear" w:color="auto" w:fill="auto"/>
          </w:tcPr>
          <w:p w14:paraId="35E26ED5"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4AC2C243"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17" w:type="dxa"/>
            <w:shd w:val="clear" w:color="auto" w:fill="auto"/>
          </w:tcPr>
          <w:p w14:paraId="2CA358DC" w14:textId="438AB20D" w:rsidR="00DE1710" w:rsidRPr="00C05DE8"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C05DE8">
              <w:rPr>
                <w:rFonts w:ascii="Times New Roman" w:eastAsia="Times New Roman" w:hAnsi="Times New Roman" w:cs="Times New Roman"/>
                <w:bCs/>
                <w:sz w:val="24"/>
                <w:szCs w:val="24"/>
                <w:lang w:eastAsia="x-none"/>
              </w:rPr>
              <w:t>конкурса</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w:t>
            </w:r>
            <w:r w:rsidR="00C05DE8">
              <w:rPr>
                <w:rFonts w:ascii="Times New Roman" w:eastAsia="Times New Roman" w:hAnsi="Times New Roman" w:cs="Times New Roman"/>
                <w:bCs/>
                <w:sz w:val="24"/>
                <w:szCs w:val="24"/>
                <w:lang w:val="x-none" w:eastAsia="x-none"/>
              </w:rPr>
              <w:t>дел №3 настоящей документации)</w:t>
            </w:r>
            <w:r w:rsidR="00C05DE8">
              <w:rPr>
                <w:rFonts w:ascii="Times New Roman" w:eastAsia="Times New Roman" w:hAnsi="Times New Roman" w:cs="Times New Roman"/>
                <w:bCs/>
                <w:sz w:val="24"/>
                <w:szCs w:val="24"/>
                <w:lang w:eastAsia="x-none"/>
              </w:rPr>
              <w:t>.</w:t>
            </w:r>
          </w:p>
          <w:p w14:paraId="1194C591" w14:textId="77777777" w:rsidR="00DE1710" w:rsidRPr="00DE1710" w:rsidRDefault="00DE1710"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4D88">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074D88">
              <w:rPr>
                <w:rFonts w:ascii="Times New Roman" w:eastAsia="Times New Roman" w:hAnsi="Times New Roman" w:cs="Times New Roman"/>
                <w:sz w:val="24"/>
                <w:szCs w:val="24"/>
                <w:lang w:eastAsia="ru-RU"/>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074D88">
              <w:rPr>
                <w:rFonts w:ascii="Times New Roman" w:eastAsia="Times New Roman" w:hAnsi="Times New Roman" w:cs="Times New Roman"/>
                <w:sz w:val="24"/>
                <w:szCs w:val="24"/>
                <w:lang w:eastAsia="ru-RU"/>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w:t>
            </w:r>
            <w:r w:rsidRPr="00074D88">
              <w:rPr>
                <w:rFonts w:ascii="Times New Roman" w:eastAsia="Times New Roman" w:hAnsi="Times New Roman" w:cs="Times New Roman"/>
                <w:sz w:val="24"/>
                <w:szCs w:val="24"/>
                <w:lang w:eastAsia="ru-RU"/>
              </w:rPr>
              <w:lastRenderedPageBreak/>
              <w:t>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136C16C2" w14:textId="77777777" w:rsidR="00DE1710" w:rsidRPr="00DE1710" w:rsidRDefault="00DE1710"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DE1710" w:rsidRPr="00DE1710" w14:paraId="2C1CE645" w14:textId="77777777" w:rsidTr="000C5D96">
        <w:tc>
          <w:tcPr>
            <w:tcW w:w="817" w:type="dxa"/>
            <w:shd w:val="clear" w:color="auto" w:fill="auto"/>
          </w:tcPr>
          <w:p w14:paraId="22BCF90E"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17</w:t>
            </w:r>
          </w:p>
        </w:tc>
        <w:tc>
          <w:tcPr>
            <w:tcW w:w="2693" w:type="dxa"/>
            <w:shd w:val="clear" w:color="auto" w:fill="auto"/>
          </w:tcPr>
          <w:p w14:paraId="46AB5F3C" w14:textId="77777777" w:rsidR="00DE1710" w:rsidRPr="00DE1710" w:rsidRDefault="00B938AD"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17" w:type="dxa"/>
            <w:shd w:val="clear" w:color="auto" w:fill="auto"/>
          </w:tcPr>
          <w:p w14:paraId="37714FC6" w14:textId="77777777" w:rsidR="001E50CC" w:rsidRDefault="001E50CC"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sidRPr="001E50CC">
              <w:rPr>
                <w:rFonts w:ascii="Times New Roman" w:eastAsia="Times New Roman" w:hAnsi="Times New Roman" w:cs="Times New Roman"/>
                <w:b/>
                <w:sz w:val="24"/>
                <w:szCs w:val="24"/>
                <w:lang w:eastAsia="ru-RU"/>
              </w:rPr>
              <w:t>Предусмотрено</w:t>
            </w:r>
          </w:p>
          <w:p w14:paraId="6B0CA0C6" w14:textId="2A53C959" w:rsidR="00507B3B" w:rsidRPr="00507B3B" w:rsidRDefault="00507B3B" w:rsidP="00D3263A">
            <w:pPr>
              <w:spacing w:after="0" w:line="240" w:lineRule="auto"/>
              <w:jc w:val="both"/>
              <w:rPr>
                <w:rFonts w:ascii="Times New Roman" w:eastAsia="Calibri" w:hAnsi="Times New Roman" w:cs="Times New Roman"/>
                <w:sz w:val="24"/>
                <w:szCs w:val="24"/>
              </w:rPr>
            </w:pPr>
            <w:r w:rsidRPr="00507B3B">
              <w:rPr>
                <w:rFonts w:ascii="Times New Roman" w:eastAsia="Calibri" w:hAnsi="Times New Roman" w:cs="Times New Roman"/>
                <w:sz w:val="24"/>
                <w:szCs w:val="24"/>
              </w:rPr>
              <w:t xml:space="preserve">В качестве </w:t>
            </w:r>
            <w:r w:rsidR="001E0472">
              <w:rPr>
                <w:rFonts w:ascii="Times New Roman" w:eastAsia="Calibri" w:hAnsi="Times New Roman" w:cs="Times New Roman"/>
                <w:sz w:val="24"/>
                <w:szCs w:val="24"/>
              </w:rPr>
              <w:t xml:space="preserve">иного способа </w:t>
            </w:r>
            <w:r w:rsidRPr="00507B3B">
              <w:rPr>
                <w:rFonts w:ascii="Times New Roman" w:eastAsia="Calibri" w:hAnsi="Times New Roman" w:cs="Times New Roman"/>
                <w:sz w:val="24"/>
                <w:szCs w:val="24"/>
              </w:rPr>
              <w:t xml:space="preserve">обеспечения исполнения Договора Заказчик </w:t>
            </w:r>
            <w:r w:rsidRPr="008F2E65">
              <w:rPr>
                <w:rFonts w:ascii="Times New Roman" w:eastAsia="Calibri" w:hAnsi="Times New Roman" w:cs="Times New Roman"/>
                <w:b/>
                <w:sz w:val="24"/>
                <w:szCs w:val="24"/>
              </w:rPr>
              <w:t>ежемесячно удерживает 5% от стоимости выполненных Генеральным подрядчиком работ.</w:t>
            </w:r>
            <w:r w:rsidRPr="00507B3B">
              <w:rPr>
                <w:rFonts w:ascii="Times New Roman" w:eastAsia="Calibri" w:hAnsi="Times New Roman" w:cs="Times New Roman"/>
                <w:sz w:val="24"/>
                <w:szCs w:val="24"/>
              </w:rPr>
              <w:t xml:space="preserve"> </w:t>
            </w:r>
          </w:p>
          <w:p w14:paraId="5E80CAA2" w14:textId="6B602330" w:rsidR="00507B3B" w:rsidRPr="00507B3B" w:rsidRDefault="00507B3B" w:rsidP="00D3263A">
            <w:pPr>
              <w:spacing w:after="0" w:line="240" w:lineRule="auto"/>
              <w:jc w:val="both"/>
              <w:rPr>
                <w:rFonts w:ascii="Times New Roman" w:eastAsia="Calibri" w:hAnsi="Times New Roman" w:cs="Times New Roman"/>
                <w:sz w:val="24"/>
                <w:szCs w:val="24"/>
              </w:rPr>
            </w:pPr>
            <w:r w:rsidRPr="00507B3B">
              <w:rPr>
                <w:rFonts w:ascii="Times New Roman" w:eastAsia="Calibri" w:hAnsi="Times New Roman" w:cs="Times New Roman"/>
                <w:sz w:val="24"/>
                <w:szCs w:val="24"/>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0DEA88B0" w14:textId="77777777" w:rsidR="00507B3B" w:rsidRPr="00507B3B" w:rsidRDefault="00507B3B" w:rsidP="00D3263A">
            <w:pPr>
              <w:spacing w:after="0" w:line="240" w:lineRule="auto"/>
              <w:jc w:val="both"/>
              <w:rPr>
                <w:rFonts w:ascii="Times New Roman" w:eastAsia="Calibri" w:hAnsi="Times New Roman" w:cs="Times New Roman"/>
                <w:sz w:val="24"/>
                <w:szCs w:val="24"/>
              </w:rPr>
            </w:pPr>
            <w:r w:rsidRPr="00507B3B">
              <w:rPr>
                <w:rFonts w:ascii="Times New Roman" w:eastAsia="Calibri" w:hAnsi="Times New Roman" w:cs="Times New Roman"/>
                <w:sz w:val="24"/>
                <w:szCs w:val="24"/>
              </w:rPr>
              <w:t>- 80% после получения разрешения на ввод объекта в эксплуатацию;</w:t>
            </w:r>
          </w:p>
          <w:p w14:paraId="798A87A0" w14:textId="77777777" w:rsidR="00507B3B" w:rsidRPr="00507B3B" w:rsidRDefault="00507B3B" w:rsidP="00D3263A">
            <w:pPr>
              <w:spacing w:after="0" w:line="240" w:lineRule="auto"/>
              <w:jc w:val="both"/>
              <w:rPr>
                <w:rFonts w:ascii="Times New Roman" w:eastAsia="Calibri" w:hAnsi="Times New Roman" w:cs="Times New Roman"/>
                <w:sz w:val="24"/>
                <w:szCs w:val="24"/>
              </w:rPr>
            </w:pPr>
            <w:r w:rsidRPr="00507B3B">
              <w:rPr>
                <w:rFonts w:ascii="Times New Roman" w:eastAsia="Calibri" w:hAnsi="Times New Roman" w:cs="Times New Roman"/>
                <w:sz w:val="24"/>
                <w:szCs w:val="24"/>
              </w:rPr>
              <w:t xml:space="preserve">- 20% (или остаток) после выполнения сезонных работ и исполнения всех договорных обязательств, но не позднее 6 месяцев </w:t>
            </w:r>
            <w:proofErr w:type="gramStart"/>
            <w:r w:rsidRPr="00507B3B">
              <w:rPr>
                <w:rFonts w:ascii="Times New Roman" w:eastAsia="Calibri" w:hAnsi="Times New Roman" w:cs="Times New Roman"/>
                <w:sz w:val="24"/>
                <w:szCs w:val="24"/>
              </w:rPr>
              <w:t>с даты получения</w:t>
            </w:r>
            <w:proofErr w:type="gramEnd"/>
            <w:r w:rsidRPr="00507B3B">
              <w:rPr>
                <w:rFonts w:ascii="Times New Roman" w:eastAsia="Calibri" w:hAnsi="Times New Roman" w:cs="Times New Roman"/>
                <w:sz w:val="24"/>
                <w:szCs w:val="24"/>
              </w:rPr>
              <w:t xml:space="preserve"> разрешения на ввод.</w:t>
            </w:r>
          </w:p>
          <w:p w14:paraId="08B8E30A" w14:textId="28B97D93" w:rsidR="00507B3B" w:rsidRDefault="00507B3B" w:rsidP="00D3263A">
            <w:pPr>
              <w:spacing w:after="0" w:line="240" w:lineRule="auto"/>
              <w:jc w:val="both"/>
              <w:rPr>
                <w:rFonts w:ascii="Times New Roman" w:eastAsia="Times New Roman" w:hAnsi="Times New Roman" w:cs="Times New Roman"/>
                <w:sz w:val="24"/>
                <w:szCs w:val="24"/>
                <w:lang w:eastAsia="ru-RU"/>
              </w:rPr>
            </w:pPr>
            <w:r w:rsidRPr="00507B3B">
              <w:rPr>
                <w:rFonts w:ascii="Times New Roman" w:eastAsia="Calibri" w:hAnsi="Times New Roman" w:cs="Times New Roman"/>
                <w:sz w:val="24"/>
                <w:szCs w:val="24"/>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r w:rsidR="008F2E65">
              <w:rPr>
                <w:rFonts w:ascii="Times New Roman" w:eastAsia="Calibri" w:hAnsi="Times New Roman" w:cs="Times New Roman"/>
                <w:sz w:val="24"/>
                <w:szCs w:val="24"/>
              </w:rPr>
              <w:t xml:space="preserve"> </w:t>
            </w:r>
          </w:p>
          <w:p w14:paraId="7452EB61" w14:textId="4A586933" w:rsidR="00507B3B" w:rsidRPr="00DE1710" w:rsidRDefault="00507B3B" w:rsidP="00507B3B">
            <w:pPr>
              <w:widowControl w:val="0"/>
              <w:shd w:val="clear" w:color="auto" w:fill="FFFFFF"/>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sz w:val="24"/>
                <w:szCs w:val="24"/>
                <w:lang w:eastAsia="ru-RU"/>
              </w:rPr>
            </w:pPr>
          </w:p>
        </w:tc>
      </w:tr>
      <w:tr w:rsidR="005E5269" w:rsidRPr="00DE1710" w14:paraId="52DBEFB8" w14:textId="77777777" w:rsidTr="00485CD1">
        <w:trPr>
          <w:trHeight w:val="631"/>
        </w:trPr>
        <w:tc>
          <w:tcPr>
            <w:tcW w:w="817" w:type="dxa"/>
            <w:shd w:val="clear" w:color="auto" w:fill="auto"/>
          </w:tcPr>
          <w:p w14:paraId="6BBAAC9F" w14:textId="77777777" w:rsidR="005E5269" w:rsidRPr="00DE1710" w:rsidRDefault="005E5269"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737D3B81" w14:textId="77777777" w:rsidR="005E5269" w:rsidRPr="00DE1710" w:rsidRDefault="005E5269"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17" w:type="dxa"/>
            <w:shd w:val="clear" w:color="auto" w:fill="auto"/>
          </w:tcPr>
          <w:p w14:paraId="2660CBDC" w14:textId="77777777" w:rsidR="005E5269" w:rsidRPr="005E5269" w:rsidRDefault="00B038D5"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рименяются</w:t>
            </w:r>
          </w:p>
          <w:p w14:paraId="6A798478" w14:textId="77777777" w:rsidR="005E5269" w:rsidRPr="005E5269" w:rsidRDefault="005E5269" w:rsidP="00184A2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2A37CED4" w14:textId="77777777" w:rsidTr="000C5D96">
        <w:tc>
          <w:tcPr>
            <w:tcW w:w="817" w:type="dxa"/>
            <w:shd w:val="clear" w:color="auto" w:fill="auto"/>
          </w:tcPr>
          <w:p w14:paraId="5A8856E9"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18</w:t>
            </w:r>
          </w:p>
        </w:tc>
        <w:tc>
          <w:tcPr>
            <w:tcW w:w="2693" w:type="dxa"/>
            <w:shd w:val="clear" w:color="auto" w:fill="auto"/>
          </w:tcPr>
          <w:p w14:paraId="3B7B0628" w14:textId="77777777" w:rsidR="00DE1710" w:rsidRPr="00DE1710" w:rsidRDefault="005105DD"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Квалификационные  требования:</w:t>
            </w:r>
          </w:p>
        </w:tc>
        <w:tc>
          <w:tcPr>
            <w:tcW w:w="5917" w:type="dxa"/>
            <w:shd w:val="clear" w:color="auto" w:fill="auto"/>
          </w:tcPr>
          <w:p w14:paraId="79A7FA61" w14:textId="4E103B46" w:rsidR="00DE1710" w:rsidRDefault="00F805A2"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DE1710" w:rsidRPr="00DE1710">
              <w:rPr>
                <w:rFonts w:ascii="Times New Roman" w:eastAsia="Times New Roman" w:hAnsi="Times New Roman" w:cs="Times New Roman"/>
                <w:b/>
                <w:sz w:val="24"/>
                <w:szCs w:val="24"/>
                <w:lang w:eastAsia="ru-RU"/>
              </w:rPr>
              <w:t>рименяются</w:t>
            </w:r>
          </w:p>
          <w:p w14:paraId="3C307651" w14:textId="7AC820F1" w:rsidR="00DE1710" w:rsidRPr="00DE1710" w:rsidRDefault="00DE1710" w:rsidP="00F805A2">
            <w:pPr>
              <w:tabs>
                <w:tab w:val="left" w:pos="33"/>
              </w:tabs>
              <w:spacing w:after="0" w:line="240" w:lineRule="auto"/>
              <w:ind w:left="33"/>
              <w:jc w:val="both"/>
              <w:rPr>
                <w:rFonts w:ascii="Times New Roman" w:eastAsia="Times New Roman" w:hAnsi="Times New Roman" w:cs="Times New Roman"/>
                <w:b/>
                <w:sz w:val="24"/>
                <w:szCs w:val="24"/>
                <w:lang w:eastAsia="ru-RU"/>
              </w:rPr>
            </w:pPr>
          </w:p>
        </w:tc>
      </w:tr>
      <w:tr w:rsidR="00DE1710" w:rsidRPr="00DE1710" w14:paraId="784E183E" w14:textId="77777777" w:rsidTr="000C5D96">
        <w:tc>
          <w:tcPr>
            <w:tcW w:w="817" w:type="dxa"/>
            <w:shd w:val="clear" w:color="auto" w:fill="auto"/>
          </w:tcPr>
          <w:p w14:paraId="3A0666D8"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693" w:type="dxa"/>
            <w:shd w:val="clear" w:color="auto" w:fill="auto"/>
          </w:tcPr>
          <w:p w14:paraId="22A43F6B" w14:textId="014C28AB" w:rsidR="00DE1710" w:rsidRPr="0061170C" w:rsidRDefault="008E114C" w:rsidP="00F9257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00F9257A">
              <w:rPr>
                <w:rFonts w:ascii="Times New Roman" w:eastAsia="Times New Roman" w:hAnsi="Times New Roman" w:cs="Times New Roman"/>
                <w:bCs/>
                <w:i/>
                <w:lang w:eastAsia="x-none"/>
              </w:rPr>
              <w:t>конкурсе</w:t>
            </w:r>
            <w:r w:rsidRPr="00F920EF">
              <w:rPr>
                <w:rFonts w:ascii="Times New Roman" w:eastAsia="Times New Roman" w:hAnsi="Times New Roman" w:cs="Times New Roman"/>
                <w:bCs/>
                <w:i/>
                <w:lang w:val="x-none" w:eastAsia="x-none"/>
              </w:rPr>
              <w:t xml:space="preserve"> </w:t>
            </w:r>
          </w:p>
        </w:tc>
        <w:tc>
          <w:tcPr>
            <w:tcW w:w="5917" w:type="dxa"/>
            <w:shd w:val="clear" w:color="auto" w:fill="auto"/>
          </w:tcPr>
          <w:p w14:paraId="1221A246" w14:textId="77777777" w:rsidR="00E358E5" w:rsidRPr="00325928"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25928">
              <w:rPr>
                <w:rFonts w:ascii="Times New Roman" w:eastAsia="Times New Roman" w:hAnsi="Times New Roman" w:cs="Times New Roman"/>
                <w:sz w:val="24"/>
                <w:szCs w:val="24"/>
                <w:lang w:eastAsia="ru-RU"/>
              </w:rPr>
              <w:t xml:space="preserve"> </w:t>
            </w:r>
          </w:p>
          <w:p w14:paraId="2F5B05F6" w14:textId="6F18AB43" w:rsidR="00806CF9" w:rsidRPr="00325928" w:rsidRDefault="00F920E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325928">
              <w:rPr>
                <w:rFonts w:ascii="Times New Roman" w:eastAsia="Times New Roman" w:hAnsi="Times New Roman" w:cs="Times New Roman"/>
                <w:sz w:val="24"/>
                <w:szCs w:val="24"/>
                <w:lang w:eastAsia="ru-RU"/>
              </w:rPr>
              <w:t xml:space="preserve"> </w:t>
            </w:r>
            <w:r w:rsidR="00245272" w:rsidRPr="00325928">
              <w:rPr>
                <w:rFonts w:ascii="Times New Roman" w:eastAsia="Times New Roman" w:hAnsi="Times New Roman" w:cs="Times New Roman"/>
                <w:sz w:val="24"/>
                <w:szCs w:val="24"/>
                <w:lang w:eastAsia="ru-RU"/>
              </w:rPr>
              <w:t>С «</w:t>
            </w:r>
            <w:r w:rsidR="001533D9" w:rsidRPr="00325928">
              <w:rPr>
                <w:rFonts w:ascii="Times New Roman" w:eastAsia="Times New Roman" w:hAnsi="Times New Roman" w:cs="Times New Roman"/>
                <w:sz w:val="24"/>
                <w:szCs w:val="24"/>
                <w:lang w:eastAsia="ru-RU"/>
              </w:rPr>
              <w:t>1</w:t>
            </w:r>
            <w:r w:rsidR="002E1BFA">
              <w:rPr>
                <w:rFonts w:ascii="Times New Roman" w:eastAsia="Times New Roman" w:hAnsi="Times New Roman" w:cs="Times New Roman"/>
                <w:sz w:val="24"/>
                <w:szCs w:val="24"/>
                <w:lang w:eastAsia="ru-RU"/>
              </w:rPr>
              <w:t>5</w:t>
            </w:r>
            <w:r w:rsidR="00245272" w:rsidRPr="00325928">
              <w:rPr>
                <w:rFonts w:ascii="Times New Roman" w:eastAsia="Times New Roman" w:hAnsi="Times New Roman" w:cs="Times New Roman"/>
                <w:sz w:val="24"/>
                <w:szCs w:val="24"/>
                <w:lang w:eastAsia="ru-RU"/>
              </w:rPr>
              <w:t xml:space="preserve">» </w:t>
            </w:r>
            <w:r w:rsidR="008F2E65">
              <w:rPr>
                <w:rFonts w:ascii="Times New Roman" w:eastAsia="Times New Roman" w:hAnsi="Times New Roman" w:cs="Times New Roman"/>
                <w:sz w:val="24"/>
                <w:szCs w:val="24"/>
                <w:lang w:eastAsia="ru-RU"/>
              </w:rPr>
              <w:t>мая</w:t>
            </w:r>
            <w:r w:rsidR="003B3480">
              <w:rPr>
                <w:rFonts w:ascii="Times New Roman" w:eastAsia="Times New Roman" w:hAnsi="Times New Roman" w:cs="Times New Roman"/>
                <w:sz w:val="24"/>
                <w:szCs w:val="24"/>
                <w:lang w:eastAsia="ru-RU"/>
              </w:rPr>
              <w:t xml:space="preserve">  2023</w:t>
            </w:r>
            <w:r w:rsidR="00245272" w:rsidRPr="00325928">
              <w:rPr>
                <w:rFonts w:ascii="Times New Roman" w:eastAsia="Times New Roman" w:hAnsi="Times New Roman" w:cs="Times New Roman"/>
                <w:sz w:val="24"/>
                <w:szCs w:val="24"/>
                <w:lang w:eastAsia="ru-RU"/>
              </w:rPr>
              <w:t xml:space="preserve"> года по «</w:t>
            </w:r>
            <w:r w:rsidR="00B270DD">
              <w:rPr>
                <w:rFonts w:ascii="Times New Roman" w:eastAsia="Times New Roman" w:hAnsi="Times New Roman" w:cs="Times New Roman"/>
                <w:sz w:val="24"/>
                <w:szCs w:val="24"/>
                <w:lang w:eastAsia="ru-RU"/>
              </w:rPr>
              <w:t>23</w:t>
            </w:r>
            <w:r w:rsidR="00245272" w:rsidRPr="00325928">
              <w:rPr>
                <w:rFonts w:ascii="Times New Roman" w:eastAsia="Times New Roman" w:hAnsi="Times New Roman" w:cs="Times New Roman"/>
                <w:sz w:val="24"/>
                <w:szCs w:val="24"/>
                <w:lang w:eastAsia="ru-RU"/>
              </w:rPr>
              <w:t xml:space="preserve">» </w:t>
            </w:r>
            <w:r w:rsidR="00B270DD">
              <w:rPr>
                <w:rFonts w:ascii="Times New Roman" w:eastAsia="Times New Roman" w:hAnsi="Times New Roman" w:cs="Times New Roman"/>
                <w:sz w:val="24"/>
                <w:szCs w:val="24"/>
                <w:lang w:eastAsia="ru-RU"/>
              </w:rPr>
              <w:t>ма</w:t>
            </w:r>
            <w:r w:rsidR="002A605A" w:rsidRPr="00325928">
              <w:rPr>
                <w:rFonts w:ascii="Times New Roman" w:eastAsia="Times New Roman" w:hAnsi="Times New Roman" w:cs="Times New Roman"/>
                <w:sz w:val="24"/>
                <w:szCs w:val="24"/>
                <w:lang w:eastAsia="ru-RU"/>
              </w:rPr>
              <w:t xml:space="preserve">я </w:t>
            </w:r>
            <w:r w:rsidR="003B3480">
              <w:rPr>
                <w:rFonts w:ascii="Times New Roman" w:eastAsia="Times New Roman" w:hAnsi="Times New Roman" w:cs="Times New Roman"/>
                <w:sz w:val="24"/>
                <w:szCs w:val="24"/>
                <w:lang w:eastAsia="ru-RU"/>
              </w:rPr>
              <w:t>2023</w:t>
            </w:r>
            <w:r w:rsidR="00245272" w:rsidRPr="00325928">
              <w:rPr>
                <w:rFonts w:ascii="Times New Roman" w:eastAsia="Times New Roman" w:hAnsi="Times New Roman" w:cs="Times New Roman"/>
                <w:sz w:val="24"/>
                <w:szCs w:val="24"/>
                <w:lang w:eastAsia="ru-RU"/>
              </w:rPr>
              <w:t xml:space="preserve"> года включительно</w:t>
            </w:r>
          </w:p>
          <w:p w14:paraId="5200807D" w14:textId="591648F7" w:rsidR="00DE1710" w:rsidRPr="00325928" w:rsidRDefault="008B414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i/>
                <w:sz w:val="24"/>
                <w:szCs w:val="24"/>
                <w:lang w:val="x-none" w:eastAsia="x-none"/>
              </w:rPr>
            </w:pPr>
            <w:r w:rsidRPr="00325928">
              <w:rPr>
                <w:rFonts w:ascii="Times New Roman" w:eastAsia="Times New Roman" w:hAnsi="Times New Roman" w:cs="Times New Roman"/>
                <w:sz w:val="24"/>
                <w:szCs w:val="24"/>
                <w:lang w:eastAsia="ru-RU"/>
              </w:rPr>
              <w:t xml:space="preserve"> </w:t>
            </w:r>
            <w:r w:rsidRPr="00325928">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w:t>
            </w:r>
            <w:r w:rsidR="00876B3D" w:rsidRPr="00325928">
              <w:rPr>
                <w:rFonts w:ascii="Times New Roman" w:eastAsia="Times New Roman" w:hAnsi="Times New Roman" w:cs="Times New Roman"/>
                <w:i/>
                <w:sz w:val="24"/>
                <w:szCs w:val="24"/>
                <w:lang w:eastAsia="ru-RU"/>
              </w:rPr>
              <w:t xml:space="preserve">поступил </w:t>
            </w:r>
            <w:proofErr w:type="gramStart"/>
            <w:r w:rsidR="00876B3D" w:rsidRPr="00325928">
              <w:rPr>
                <w:rFonts w:ascii="Times New Roman" w:eastAsia="Times New Roman" w:hAnsi="Times New Roman" w:cs="Times New Roman"/>
                <w:i/>
                <w:sz w:val="24"/>
                <w:szCs w:val="24"/>
                <w:lang w:eastAsia="ru-RU"/>
              </w:rPr>
              <w:t>позднее</w:t>
            </w:r>
            <w:proofErr w:type="gramEnd"/>
            <w:r w:rsidRPr="00325928">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14:paraId="1D53B5EC" w14:textId="77777777" w:rsidTr="000C5D96">
        <w:tc>
          <w:tcPr>
            <w:tcW w:w="817" w:type="dxa"/>
            <w:shd w:val="clear" w:color="auto" w:fill="auto"/>
          </w:tcPr>
          <w:p w14:paraId="670504BF"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693" w:type="dxa"/>
            <w:shd w:val="clear" w:color="auto" w:fill="auto"/>
          </w:tcPr>
          <w:p w14:paraId="469407E6" w14:textId="166921D4" w:rsidR="00DE1710" w:rsidRPr="00DE1710" w:rsidRDefault="008E114C" w:rsidP="000E01A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w:t>
            </w:r>
            <w:r w:rsidRPr="00F920EF">
              <w:rPr>
                <w:rFonts w:ascii="Times New Roman" w:eastAsia="Times New Roman" w:hAnsi="Times New Roman" w:cs="Times New Roman"/>
                <w:bCs/>
                <w:i/>
                <w:lang w:val="x-none" w:eastAsia="x-none"/>
              </w:rPr>
              <w:lastRenderedPageBreak/>
              <w:t xml:space="preserve">положений документации об электронном </w:t>
            </w:r>
            <w:r w:rsidR="000E01A9">
              <w:rPr>
                <w:rFonts w:ascii="Times New Roman" w:eastAsia="Times New Roman" w:hAnsi="Times New Roman" w:cs="Times New Roman"/>
                <w:bCs/>
                <w:i/>
                <w:lang w:eastAsia="x-none"/>
              </w:rPr>
              <w:t>конкурсе</w:t>
            </w:r>
          </w:p>
        </w:tc>
        <w:tc>
          <w:tcPr>
            <w:tcW w:w="5917" w:type="dxa"/>
            <w:shd w:val="clear" w:color="auto" w:fill="auto"/>
          </w:tcPr>
          <w:p w14:paraId="37FFEDB4" w14:textId="627463F9" w:rsidR="00EE4FEE" w:rsidRPr="00325928" w:rsidRDefault="001533D9"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25928">
              <w:rPr>
                <w:rFonts w:ascii="Times New Roman" w:eastAsia="Times New Roman" w:hAnsi="Times New Roman" w:cs="Times New Roman"/>
                <w:sz w:val="24"/>
                <w:szCs w:val="24"/>
                <w:lang w:eastAsia="ru-RU"/>
              </w:rPr>
              <w:lastRenderedPageBreak/>
              <w:t>С «1</w:t>
            </w:r>
            <w:r w:rsidR="002E1BFA">
              <w:rPr>
                <w:rFonts w:ascii="Times New Roman" w:eastAsia="Times New Roman" w:hAnsi="Times New Roman" w:cs="Times New Roman"/>
                <w:sz w:val="24"/>
                <w:szCs w:val="24"/>
                <w:lang w:eastAsia="ru-RU"/>
              </w:rPr>
              <w:t>5</w:t>
            </w:r>
            <w:r w:rsidRPr="00325928">
              <w:rPr>
                <w:rFonts w:ascii="Times New Roman" w:eastAsia="Times New Roman" w:hAnsi="Times New Roman" w:cs="Times New Roman"/>
                <w:sz w:val="24"/>
                <w:szCs w:val="24"/>
                <w:lang w:eastAsia="ru-RU"/>
              </w:rPr>
              <w:t xml:space="preserve">» </w:t>
            </w:r>
            <w:r w:rsidR="00B270DD">
              <w:rPr>
                <w:rFonts w:ascii="Times New Roman" w:eastAsia="Times New Roman" w:hAnsi="Times New Roman" w:cs="Times New Roman"/>
                <w:sz w:val="24"/>
                <w:szCs w:val="24"/>
                <w:lang w:eastAsia="ru-RU"/>
              </w:rPr>
              <w:t>мая</w:t>
            </w:r>
            <w:r w:rsidRPr="00325928">
              <w:rPr>
                <w:rFonts w:ascii="Times New Roman" w:eastAsia="Times New Roman" w:hAnsi="Times New Roman" w:cs="Times New Roman"/>
                <w:sz w:val="24"/>
                <w:szCs w:val="24"/>
                <w:lang w:eastAsia="ru-RU"/>
              </w:rPr>
              <w:t xml:space="preserve"> 202</w:t>
            </w:r>
            <w:r w:rsidR="00860D2C">
              <w:rPr>
                <w:rFonts w:ascii="Times New Roman" w:eastAsia="Times New Roman" w:hAnsi="Times New Roman" w:cs="Times New Roman"/>
                <w:sz w:val="24"/>
                <w:szCs w:val="24"/>
                <w:lang w:eastAsia="ru-RU"/>
              </w:rPr>
              <w:t>3</w:t>
            </w:r>
            <w:r w:rsidRPr="00325928">
              <w:rPr>
                <w:rFonts w:ascii="Times New Roman" w:eastAsia="Times New Roman" w:hAnsi="Times New Roman" w:cs="Times New Roman"/>
                <w:sz w:val="24"/>
                <w:szCs w:val="24"/>
                <w:lang w:eastAsia="ru-RU"/>
              </w:rPr>
              <w:t xml:space="preserve"> </w:t>
            </w:r>
            <w:r w:rsidR="006B305D" w:rsidRPr="00325928">
              <w:rPr>
                <w:rFonts w:ascii="Times New Roman" w:eastAsia="Times New Roman" w:hAnsi="Times New Roman" w:cs="Times New Roman"/>
                <w:sz w:val="24"/>
                <w:szCs w:val="24"/>
                <w:lang w:eastAsia="ru-RU"/>
              </w:rPr>
              <w:t>года по</w:t>
            </w:r>
            <w:r w:rsidR="008E114C" w:rsidRPr="00325928">
              <w:rPr>
                <w:rFonts w:ascii="Times New Roman" w:eastAsia="Times New Roman" w:hAnsi="Times New Roman" w:cs="Times New Roman"/>
                <w:sz w:val="24"/>
                <w:szCs w:val="24"/>
                <w:lang w:eastAsia="ru-RU"/>
              </w:rPr>
              <w:t xml:space="preserve"> </w:t>
            </w:r>
            <w:r w:rsidR="00943C6A" w:rsidRPr="00325928">
              <w:rPr>
                <w:rFonts w:ascii="Times New Roman" w:eastAsia="Times New Roman" w:hAnsi="Times New Roman" w:cs="Times New Roman"/>
                <w:sz w:val="24"/>
                <w:szCs w:val="24"/>
                <w:lang w:eastAsia="ru-RU"/>
              </w:rPr>
              <w:t>«</w:t>
            </w:r>
            <w:r w:rsidR="00860D2C" w:rsidRPr="00860D2C">
              <w:rPr>
                <w:rFonts w:ascii="Times New Roman" w:eastAsia="Times New Roman" w:hAnsi="Times New Roman" w:cs="Times New Roman"/>
                <w:sz w:val="24"/>
                <w:szCs w:val="24"/>
                <w:lang w:eastAsia="ru-RU"/>
              </w:rPr>
              <w:t>«</w:t>
            </w:r>
            <w:r w:rsidR="00860D2C">
              <w:rPr>
                <w:rFonts w:ascii="Times New Roman" w:eastAsia="Times New Roman" w:hAnsi="Times New Roman" w:cs="Times New Roman"/>
                <w:sz w:val="24"/>
                <w:szCs w:val="24"/>
                <w:lang w:eastAsia="ru-RU"/>
              </w:rPr>
              <w:t>2</w:t>
            </w:r>
            <w:r w:rsidR="00B270DD">
              <w:rPr>
                <w:rFonts w:ascii="Times New Roman" w:eastAsia="Times New Roman" w:hAnsi="Times New Roman" w:cs="Times New Roman"/>
                <w:sz w:val="24"/>
                <w:szCs w:val="24"/>
                <w:lang w:eastAsia="ru-RU"/>
              </w:rPr>
              <w:t>6</w:t>
            </w:r>
            <w:r w:rsidR="00860D2C" w:rsidRPr="00860D2C">
              <w:rPr>
                <w:rFonts w:ascii="Times New Roman" w:eastAsia="Times New Roman" w:hAnsi="Times New Roman" w:cs="Times New Roman"/>
                <w:sz w:val="24"/>
                <w:szCs w:val="24"/>
                <w:lang w:eastAsia="ru-RU"/>
              </w:rPr>
              <w:t xml:space="preserve">» </w:t>
            </w:r>
            <w:r w:rsidR="00B270DD">
              <w:rPr>
                <w:rFonts w:ascii="Times New Roman" w:eastAsia="Times New Roman" w:hAnsi="Times New Roman" w:cs="Times New Roman"/>
                <w:sz w:val="24"/>
                <w:szCs w:val="24"/>
                <w:lang w:eastAsia="ru-RU"/>
              </w:rPr>
              <w:t>ма</w:t>
            </w:r>
            <w:r w:rsidR="00860D2C" w:rsidRPr="00860D2C">
              <w:rPr>
                <w:rFonts w:ascii="Times New Roman" w:eastAsia="Times New Roman" w:hAnsi="Times New Roman" w:cs="Times New Roman"/>
                <w:sz w:val="24"/>
                <w:szCs w:val="24"/>
                <w:lang w:eastAsia="ru-RU"/>
              </w:rPr>
              <w:t xml:space="preserve">я 2023 года </w:t>
            </w:r>
            <w:r w:rsidR="008E114C" w:rsidRPr="00325928">
              <w:rPr>
                <w:rFonts w:ascii="Times New Roman" w:eastAsia="Times New Roman" w:hAnsi="Times New Roman" w:cs="Times New Roman"/>
                <w:sz w:val="24"/>
                <w:szCs w:val="24"/>
                <w:lang w:eastAsia="ru-RU"/>
              </w:rPr>
              <w:t>включительно</w:t>
            </w:r>
          </w:p>
          <w:p w14:paraId="704EE27D" w14:textId="77777777" w:rsidR="00E358E5" w:rsidRPr="00325928" w:rsidRDefault="001434A1"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325928">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DE1710" w:rsidRPr="00DE1710" w14:paraId="019855CD" w14:textId="77777777" w:rsidTr="000C5D96">
        <w:tc>
          <w:tcPr>
            <w:tcW w:w="817" w:type="dxa"/>
            <w:shd w:val="clear" w:color="auto" w:fill="auto"/>
          </w:tcPr>
          <w:p w14:paraId="2F76D06A"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21</w:t>
            </w:r>
          </w:p>
        </w:tc>
        <w:tc>
          <w:tcPr>
            <w:tcW w:w="2693" w:type="dxa"/>
            <w:shd w:val="clear" w:color="auto" w:fill="auto"/>
          </w:tcPr>
          <w:p w14:paraId="7C263664"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14:paraId="610189E5" w14:textId="77777777" w:rsidR="00DE1710" w:rsidRPr="00DE1710" w:rsidRDefault="00DE1710"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17" w:type="dxa"/>
            <w:shd w:val="clear" w:color="auto" w:fill="auto"/>
          </w:tcPr>
          <w:p w14:paraId="131401DE" w14:textId="0541694C" w:rsidR="00DE1710" w:rsidRPr="00DE1710" w:rsidRDefault="006C2FEE" w:rsidP="006B305D">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CF7516">
              <w:rPr>
                <w:rFonts w:ascii="Times New Roman" w:eastAsia="Calibri" w:hAnsi="Times New Roman" w:cs="Times New Roman"/>
                <w:sz w:val="24"/>
                <w:szCs w:val="24"/>
              </w:rPr>
              <w:t>Заявки подаются  с использованием программно-аппаратных средств электронной площадки в порядке, предусмотренном регламентом электронной площадки. http://www.roseltorg.ru.</w:t>
            </w:r>
          </w:p>
        </w:tc>
      </w:tr>
      <w:tr w:rsidR="00DE1710" w:rsidRPr="00DE1710" w14:paraId="29510C5C" w14:textId="77777777" w:rsidTr="000C5D96">
        <w:tc>
          <w:tcPr>
            <w:tcW w:w="817" w:type="dxa"/>
            <w:shd w:val="clear" w:color="auto" w:fill="auto"/>
          </w:tcPr>
          <w:p w14:paraId="4C205D22"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693" w:type="dxa"/>
            <w:shd w:val="clear" w:color="auto" w:fill="auto"/>
          </w:tcPr>
          <w:p w14:paraId="10A1BC05"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17" w:type="dxa"/>
            <w:shd w:val="clear" w:color="auto" w:fill="auto"/>
          </w:tcPr>
          <w:p w14:paraId="27B6C284" w14:textId="55E08119" w:rsidR="00DE1710" w:rsidRPr="00DE1710" w:rsidRDefault="00DE1710" w:rsidP="00EF07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B038D5">
              <w:rPr>
                <w:rFonts w:ascii="Times New Roman" w:eastAsia="Times New Roman" w:hAnsi="Times New Roman" w:cs="Times New Roman"/>
                <w:sz w:val="24"/>
                <w:szCs w:val="24"/>
                <w:lang w:val="x-none" w:eastAsia="x-none"/>
              </w:rPr>
              <w:t>«</w:t>
            </w:r>
            <w:r w:rsidR="0036685A">
              <w:rPr>
                <w:rFonts w:ascii="Times New Roman" w:eastAsia="Times New Roman" w:hAnsi="Times New Roman" w:cs="Times New Roman"/>
                <w:sz w:val="24"/>
                <w:szCs w:val="24"/>
                <w:lang w:eastAsia="x-none"/>
              </w:rPr>
              <w:t>1</w:t>
            </w:r>
            <w:r w:rsidR="00EF07F2">
              <w:rPr>
                <w:rFonts w:ascii="Times New Roman" w:eastAsia="Times New Roman" w:hAnsi="Times New Roman" w:cs="Times New Roman"/>
                <w:sz w:val="24"/>
                <w:szCs w:val="24"/>
                <w:lang w:eastAsia="x-none"/>
              </w:rPr>
              <w:t>5</w:t>
            </w:r>
            <w:r w:rsidR="00B3628F" w:rsidRPr="00B038D5">
              <w:rPr>
                <w:rFonts w:ascii="Times New Roman" w:eastAsia="Times New Roman" w:hAnsi="Times New Roman" w:cs="Times New Roman"/>
                <w:sz w:val="24"/>
                <w:szCs w:val="24"/>
                <w:lang w:eastAsia="x-none"/>
              </w:rPr>
              <w:t xml:space="preserve">» </w:t>
            </w:r>
            <w:r w:rsidR="00F805A2">
              <w:rPr>
                <w:rFonts w:ascii="Times New Roman" w:eastAsia="Times New Roman" w:hAnsi="Times New Roman" w:cs="Times New Roman"/>
                <w:sz w:val="24"/>
                <w:szCs w:val="24"/>
                <w:lang w:eastAsia="x-none"/>
              </w:rPr>
              <w:t xml:space="preserve"> </w:t>
            </w:r>
            <w:r w:rsidR="001E0472">
              <w:rPr>
                <w:rFonts w:ascii="Times New Roman" w:eastAsia="Times New Roman" w:hAnsi="Times New Roman" w:cs="Times New Roman"/>
                <w:sz w:val="24"/>
                <w:szCs w:val="24"/>
                <w:lang w:eastAsia="x-none"/>
              </w:rPr>
              <w:t>ма</w:t>
            </w:r>
            <w:r w:rsidR="00F805A2">
              <w:rPr>
                <w:rFonts w:ascii="Times New Roman" w:eastAsia="Times New Roman" w:hAnsi="Times New Roman" w:cs="Times New Roman"/>
                <w:sz w:val="24"/>
                <w:szCs w:val="24"/>
                <w:lang w:eastAsia="x-none"/>
              </w:rPr>
              <w:t>я</w:t>
            </w:r>
            <w:r w:rsidR="00C55709">
              <w:rPr>
                <w:rFonts w:ascii="Times New Roman" w:eastAsia="Times New Roman" w:hAnsi="Times New Roman" w:cs="Times New Roman"/>
                <w:sz w:val="24"/>
                <w:szCs w:val="24"/>
                <w:lang w:eastAsia="x-none"/>
              </w:rPr>
              <w:t xml:space="preserve"> </w:t>
            </w:r>
            <w:r w:rsidR="00F805A2">
              <w:rPr>
                <w:rFonts w:ascii="Times New Roman" w:eastAsia="Times New Roman" w:hAnsi="Times New Roman" w:cs="Times New Roman"/>
                <w:sz w:val="24"/>
                <w:szCs w:val="24"/>
                <w:lang w:eastAsia="x-none"/>
              </w:rPr>
              <w:t xml:space="preserve"> </w:t>
            </w:r>
            <w:r w:rsidRPr="00B038D5">
              <w:rPr>
                <w:rFonts w:ascii="Times New Roman" w:eastAsia="Times New Roman" w:hAnsi="Times New Roman" w:cs="Times New Roman"/>
                <w:sz w:val="24"/>
                <w:szCs w:val="24"/>
                <w:lang w:val="x-none" w:eastAsia="x-none"/>
              </w:rPr>
              <w:t>20</w:t>
            </w:r>
            <w:r w:rsidR="0080001F" w:rsidRPr="00B038D5">
              <w:rPr>
                <w:rFonts w:ascii="Times New Roman" w:eastAsia="Times New Roman" w:hAnsi="Times New Roman" w:cs="Times New Roman"/>
                <w:sz w:val="24"/>
                <w:szCs w:val="24"/>
                <w:lang w:eastAsia="x-none"/>
              </w:rPr>
              <w:t>2</w:t>
            </w:r>
            <w:r w:rsidR="00F805A2">
              <w:rPr>
                <w:rFonts w:ascii="Times New Roman" w:eastAsia="Times New Roman" w:hAnsi="Times New Roman" w:cs="Times New Roman"/>
                <w:sz w:val="24"/>
                <w:szCs w:val="24"/>
                <w:lang w:eastAsia="x-none"/>
              </w:rPr>
              <w:t xml:space="preserve">3 </w:t>
            </w:r>
            <w:r w:rsidRPr="00B038D5">
              <w:rPr>
                <w:rFonts w:ascii="Times New Roman" w:eastAsia="Times New Roman" w:hAnsi="Times New Roman" w:cs="Times New Roman"/>
                <w:sz w:val="24"/>
                <w:szCs w:val="24"/>
                <w:lang w:val="x-none" w:eastAsia="x-none"/>
              </w:rPr>
              <w:t xml:space="preserve"> года</w:t>
            </w:r>
            <w:r w:rsidRPr="00DE1710">
              <w:rPr>
                <w:rFonts w:ascii="Times New Roman" w:eastAsia="Times New Roman" w:hAnsi="Times New Roman" w:cs="Times New Roman"/>
                <w:sz w:val="24"/>
                <w:szCs w:val="24"/>
                <w:lang w:val="x-none" w:eastAsia="x-none"/>
              </w:rPr>
              <w:t xml:space="preserve"> </w:t>
            </w:r>
          </w:p>
        </w:tc>
      </w:tr>
      <w:tr w:rsidR="00DE1710" w:rsidRPr="00DE1710" w14:paraId="5A8BED36" w14:textId="77777777" w:rsidTr="000C5D96">
        <w:tc>
          <w:tcPr>
            <w:tcW w:w="817" w:type="dxa"/>
            <w:shd w:val="clear" w:color="auto" w:fill="auto"/>
          </w:tcPr>
          <w:p w14:paraId="2553E710"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693" w:type="dxa"/>
            <w:shd w:val="clear" w:color="auto" w:fill="auto"/>
          </w:tcPr>
          <w:p w14:paraId="1ED408C9"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17" w:type="dxa"/>
            <w:shd w:val="clear" w:color="auto" w:fill="auto"/>
          </w:tcPr>
          <w:p w14:paraId="4761D4CC" w14:textId="52EAA92A" w:rsid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FA7456">
              <w:rPr>
                <w:rFonts w:ascii="Times New Roman" w:eastAsia="Times New Roman" w:hAnsi="Times New Roman" w:cs="Times New Roman"/>
                <w:sz w:val="24"/>
                <w:szCs w:val="24"/>
                <w:lang w:val="x-none" w:eastAsia="x-none"/>
              </w:rPr>
              <w:t>«</w:t>
            </w:r>
            <w:r w:rsidR="00EF07F2">
              <w:rPr>
                <w:rFonts w:ascii="Times New Roman" w:eastAsia="Times New Roman" w:hAnsi="Times New Roman" w:cs="Times New Roman"/>
                <w:sz w:val="24"/>
                <w:szCs w:val="24"/>
                <w:lang w:eastAsia="x-none"/>
              </w:rPr>
              <w:t>31</w:t>
            </w:r>
            <w:r w:rsidRPr="00FA7456">
              <w:rPr>
                <w:rFonts w:ascii="Times New Roman" w:eastAsia="Times New Roman" w:hAnsi="Times New Roman" w:cs="Times New Roman"/>
                <w:sz w:val="24"/>
                <w:szCs w:val="24"/>
                <w:lang w:eastAsia="x-none"/>
              </w:rPr>
              <w:t>»</w:t>
            </w:r>
            <w:r w:rsidR="00655405" w:rsidRPr="00FA7456">
              <w:rPr>
                <w:rFonts w:ascii="Times New Roman" w:eastAsia="Times New Roman" w:hAnsi="Times New Roman" w:cs="Times New Roman"/>
                <w:sz w:val="24"/>
                <w:szCs w:val="24"/>
                <w:lang w:eastAsia="x-none"/>
              </w:rPr>
              <w:t xml:space="preserve"> </w:t>
            </w:r>
            <w:r w:rsidR="008F2E65">
              <w:rPr>
                <w:rFonts w:ascii="Times New Roman" w:eastAsia="Times New Roman" w:hAnsi="Times New Roman" w:cs="Times New Roman"/>
                <w:sz w:val="24"/>
                <w:szCs w:val="24"/>
                <w:lang w:eastAsia="x-none"/>
              </w:rPr>
              <w:t>ма</w:t>
            </w:r>
            <w:r w:rsidR="00C55709">
              <w:rPr>
                <w:rFonts w:ascii="Times New Roman" w:eastAsia="Times New Roman" w:hAnsi="Times New Roman" w:cs="Times New Roman"/>
                <w:sz w:val="24"/>
                <w:szCs w:val="24"/>
                <w:lang w:eastAsia="x-none"/>
              </w:rPr>
              <w:t>я</w:t>
            </w:r>
            <w:r w:rsidRPr="00FA7456">
              <w:rPr>
                <w:rFonts w:ascii="Times New Roman" w:eastAsia="Times New Roman" w:hAnsi="Times New Roman" w:cs="Times New Roman"/>
                <w:sz w:val="24"/>
                <w:szCs w:val="24"/>
                <w:lang w:val="x-none" w:eastAsia="x-none"/>
              </w:rPr>
              <w:t xml:space="preserve"> </w:t>
            </w:r>
            <w:r w:rsidR="00140DA2">
              <w:rPr>
                <w:rFonts w:ascii="Times New Roman" w:eastAsia="Times New Roman" w:hAnsi="Times New Roman" w:cs="Times New Roman"/>
                <w:sz w:val="24"/>
                <w:szCs w:val="24"/>
                <w:lang w:eastAsia="x-none"/>
              </w:rPr>
              <w:t xml:space="preserve"> </w:t>
            </w:r>
            <w:r w:rsidRPr="00FA7456">
              <w:rPr>
                <w:rFonts w:ascii="Times New Roman" w:eastAsia="Times New Roman" w:hAnsi="Times New Roman" w:cs="Times New Roman"/>
                <w:sz w:val="24"/>
                <w:szCs w:val="24"/>
                <w:lang w:val="x-none" w:eastAsia="x-none"/>
              </w:rPr>
              <w:t>20</w:t>
            </w:r>
            <w:r w:rsidR="0080001F" w:rsidRPr="00FA7456">
              <w:rPr>
                <w:rFonts w:ascii="Times New Roman" w:eastAsia="Times New Roman" w:hAnsi="Times New Roman" w:cs="Times New Roman"/>
                <w:sz w:val="24"/>
                <w:szCs w:val="24"/>
                <w:lang w:eastAsia="x-none"/>
              </w:rPr>
              <w:t>2</w:t>
            </w:r>
            <w:r w:rsidR="00F805A2">
              <w:rPr>
                <w:rFonts w:ascii="Times New Roman" w:eastAsia="Times New Roman" w:hAnsi="Times New Roman" w:cs="Times New Roman"/>
                <w:sz w:val="24"/>
                <w:szCs w:val="24"/>
                <w:lang w:eastAsia="x-none"/>
              </w:rPr>
              <w:t xml:space="preserve">3 </w:t>
            </w:r>
            <w:r w:rsidRPr="00FA7456">
              <w:rPr>
                <w:rFonts w:ascii="Times New Roman" w:eastAsia="Times New Roman" w:hAnsi="Times New Roman" w:cs="Times New Roman"/>
                <w:sz w:val="24"/>
                <w:szCs w:val="24"/>
                <w:lang w:val="x-none" w:eastAsia="x-none"/>
              </w:rPr>
              <w:t xml:space="preserve"> года </w:t>
            </w:r>
            <w:r w:rsidR="00E428BB" w:rsidRPr="00FA7456">
              <w:rPr>
                <w:rFonts w:ascii="Times New Roman" w:eastAsia="Times New Roman" w:hAnsi="Times New Roman" w:cs="Times New Roman"/>
                <w:sz w:val="24"/>
                <w:szCs w:val="24"/>
                <w:lang w:eastAsia="x-none"/>
              </w:rPr>
              <w:t xml:space="preserve">в </w:t>
            </w:r>
            <w:r w:rsidR="008C5F53" w:rsidRPr="00FA7456">
              <w:rPr>
                <w:rFonts w:ascii="Times New Roman" w:eastAsia="Times New Roman" w:hAnsi="Times New Roman" w:cs="Times New Roman"/>
                <w:sz w:val="24"/>
                <w:szCs w:val="24"/>
                <w:lang w:eastAsia="x-none"/>
              </w:rPr>
              <w:t xml:space="preserve"> 7</w:t>
            </w:r>
            <w:r w:rsidRPr="00FA7456">
              <w:rPr>
                <w:rFonts w:ascii="Times New Roman" w:eastAsia="Times New Roman" w:hAnsi="Times New Roman" w:cs="Times New Roman"/>
                <w:sz w:val="24"/>
                <w:szCs w:val="24"/>
                <w:lang w:val="x-none" w:eastAsia="x-none"/>
              </w:rPr>
              <w:t>:00 часов</w:t>
            </w:r>
            <w:r w:rsidR="006632A6" w:rsidRPr="00FA7456">
              <w:rPr>
                <w:rFonts w:ascii="Times New Roman" w:eastAsia="Times New Roman" w:hAnsi="Times New Roman" w:cs="Times New Roman"/>
                <w:sz w:val="24"/>
                <w:szCs w:val="24"/>
                <w:lang w:eastAsia="x-none"/>
              </w:rPr>
              <w:t xml:space="preserve">  (</w:t>
            </w:r>
            <w:r w:rsidRPr="00FA7456">
              <w:rPr>
                <w:rFonts w:ascii="Times New Roman" w:eastAsia="Times New Roman" w:hAnsi="Times New Roman" w:cs="Times New Roman"/>
                <w:sz w:val="24"/>
                <w:szCs w:val="24"/>
                <w:lang w:val="x-none" w:eastAsia="x-none"/>
              </w:rPr>
              <w:t xml:space="preserve"> </w:t>
            </w:r>
            <w:r w:rsidR="00E5515D" w:rsidRPr="00FA7456">
              <w:rPr>
                <w:rFonts w:ascii="Times New Roman" w:eastAsia="Times New Roman" w:hAnsi="Times New Roman" w:cs="Times New Roman"/>
                <w:sz w:val="24"/>
                <w:szCs w:val="24"/>
                <w:lang w:val="x-none" w:eastAsia="x-none"/>
              </w:rPr>
              <w:t>по местному времени, часовой пояс ЕКБ)</w:t>
            </w:r>
          </w:p>
          <w:p w14:paraId="0F2D5E6B" w14:textId="250065F7" w:rsidR="001C1B71" w:rsidRPr="001C1B71" w:rsidRDefault="001C1B71"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p>
        </w:tc>
      </w:tr>
      <w:tr w:rsidR="000E01A9" w:rsidRPr="00DE1710" w14:paraId="7B2B09B4" w14:textId="77777777" w:rsidTr="000C5D96">
        <w:tc>
          <w:tcPr>
            <w:tcW w:w="817" w:type="dxa"/>
            <w:shd w:val="clear" w:color="auto" w:fill="auto"/>
          </w:tcPr>
          <w:p w14:paraId="431E29C3" w14:textId="77777777" w:rsidR="000E01A9" w:rsidRPr="00DE1710" w:rsidRDefault="000E01A9"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7734F427" w14:textId="7B271E5E" w:rsidR="000E01A9" w:rsidRPr="00C358F4" w:rsidRDefault="00E645ED" w:rsidP="00C358F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E645ED">
              <w:rPr>
                <w:rFonts w:ascii="Times New Roman" w:eastAsia="Times New Roman" w:hAnsi="Times New Roman" w:cs="Times New Roman"/>
                <w:bCs/>
                <w:i/>
                <w:lang w:val="x-none" w:eastAsia="x-none"/>
              </w:rPr>
              <w:t>Дополнительный этап:</w:t>
            </w:r>
            <w:r w:rsidR="00CF7516">
              <w:rPr>
                <w:rFonts w:ascii="Times New Roman" w:eastAsia="Times New Roman" w:hAnsi="Times New Roman" w:cs="Times New Roman"/>
                <w:bCs/>
                <w:i/>
                <w:lang w:eastAsia="x-none"/>
              </w:rPr>
              <w:t xml:space="preserve"> </w:t>
            </w:r>
            <w:r w:rsidRPr="00E645ED">
              <w:rPr>
                <w:rFonts w:ascii="Times New Roman" w:eastAsia="Times New Roman" w:hAnsi="Times New Roman" w:cs="Times New Roman"/>
                <w:bCs/>
                <w:i/>
                <w:lang w:val="x-none" w:eastAsia="x-none"/>
              </w:rPr>
              <w:t xml:space="preserve">проведение </w:t>
            </w:r>
            <w:r w:rsidRPr="00E645ED">
              <w:rPr>
                <w:rFonts w:ascii="Times New Roman" w:eastAsia="Times New Roman" w:hAnsi="Times New Roman" w:cs="Times New Roman"/>
                <w:b/>
                <w:bCs/>
                <w:i/>
                <w:lang w:val="x-none" w:eastAsia="x-none"/>
              </w:rPr>
              <w:t>в срок до окончания срока</w:t>
            </w:r>
            <w:r w:rsidRPr="00E645ED">
              <w:rPr>
                <w:rFonts w:ascii="Times New Roman" w:eastAsia="Times New Roman" w:hAnsi="Times New Roman" w:cs="Times New Roman"/>
                <w:bCs/>
                <w:i/>
                <w:lang w:val="x-none" w:eastAsia="x-none"/>
              </w:rPr>
              <w:t xml:space="preserve"> подачи заявок на участие в конкурсе в электронной форме заказчиком </w:t>
            </w:r>
            <w:r w:rsidRPr="00E645ED">
              <w:rPr>
                <w:rFonts w:ascii="Times New Roman" w:eastAsia="Times New Roman" w:hAnsi="Times New Roman" w:cs="Times New Roman"/>
                <w:b/>
                <w:bCs/>
                <w:i/>
                <w:lang w:val="x-none" w:eastAsia="x-none"/>
              </w:rPr>
              <w:t>обсуждения с участниками закупки функциональных характеристик (потребительских свойств) товаров, качества работ, услуг и иных условий исполнения</w:t>
            </w:r>
            <w:r w:rsidRPr="00E645ED">
              <w:rPr>
                <w:rFonts w:ascii="Times New Roman" w:eastAsia="Times New Roman" w:hAnsi="Times New Roman" w:cs="Times New Roman"/>
                <w:bCs/>
                <w:i/>
                <w:lang w:val="x-none" w:eastAsia="x-none"/>
              </w:rPr>
              <w:t xml:space="preserve">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5917" w:type="dxa"/>
            <w:shd w:val="clear" w:color="auto" w:fill="auto"/>
          </w:tcPr>
          <w:p w14:paraId="458785F6" w14:textId="6C6B99FF" w:rsidR="000E01A9" w:rsidRPr="00C358F4" w:rsidRDefault="00C358F4"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предусмотрено</w:t>
            </w:r>
          </w:p>
        </w:tc>
      </w:tr>
      <w:tr w:rsidR="000E01A9" w:rsidRPr="00DE1710" w14:paraId="3420CBDC" w14:textId="77777777" w:rsidTr="000C5D96">
        <w:tc>
          <w:tcPr>
            <w:tcW w:w="817" w:type="dxa"/>
            <w:shd w:val="clear" w:color="auto" w:fill="auto"/>
          </w:tcPr>
          <w:p w14:paraId="14788EB2" w14:textId="77777777" w:rsidR="000E01A9" w:rsidRPr="00DE1710" w:rsidRDefault="000E01A9"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3D240EEB" w14:textId="77777777" w:rsidR="000E01A9" w:rsidRPr="00C358F4" w:rsidRDefault="000E01A9" w:rsidP="000E01A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358F4">
              <w:rPr>
                <w:rFonts w:ascii="Times New Roman" w:eastAsia="Times New Roman" w:hAnsi="Times New Roman" w:cs="Times New Roman"/>
                <w:bCs/>
                <w:i/>
                <w:lang w:val="x-none" w:eastAsia="x-none"/>
              </w:rPr>
              <w:t>Дополнительный этап:</w:t>
            </w:r>
          </w:p>
          <w:p w14:paraId="7006F863" w14:textId="73C36854" w:rsidR="000E01A9" w:rsidRPr="00C358F4" w:rsidRDefault="00835534" w:rsidP="000E01A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roofErr w:type="gramStart"/>
            <w:r>
              <w:rPr>
                <w:rFonts w:ascii="Times New Roman" w:eastAsia="Times New Roman" w:hAnsi="Times New Roman" w:cs="Times New Roman"/>
                <w:bCs/>
                <w:i/>
                <w:lang w:eastAsia="x-none"/>
              </w:rPr>
              <w:t>О</w:t>
            </w:r>
            <w:proofErr w:type="spellStart"/>
            <w:r w:rsidRPr="00835534">
              <w:rPr>
                <w:rFonts w:ascii="Times New Roman" w:eastAsia="Times New Roman" w:hAnsi="Times New Roman" w:cs="Times New Roman"/>
                <w:bCs/>
                <w:i/>
                <w:lang w:val="x-none" w:eastAsia="x-none"/>
              </w:rPr>
              <w:t>бсуждение</w:t>
            </w:r>
            <w:proofErr w:type="spellEnd"/>
            <w:r w:rsidRPr="00835534">
              <w:rPr>
                <w:rFonts w:ascii="Times New Roman" w:eastAsia="Times New Roman" w:hAnsi="Times New Roman" w:cs="Times New Roman"/>
                <w:bCs/>
                <w:i/>
                <w:lang w:val="x-none" w:eastAsia="x-none"/>
              </w:rPr>
              <w:t xml:space="preserve">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w:t>
            </w:r>
            <w:r w:rsidRPr="00835534">
              <w:rPr>
                <w:rFonts w:ascii="Times New Roman" w:eastAsia="Times New Roman" w:hAnsi="Times New Roman" w:cs="Times New Roman"/>
                <w:bCs/>
                <w:i/>
                <w:lang w:val="x-none" w:eastAsia="x-none"/>
              </w:rPr>
              <w:lastRenderedPageBreak/>
              <w:t>требуемых характеристик (потребительских свойств) закупаемых товаров, работ, услуг;</w:t>
            </w:r>
            <w:proofErr w:type="gramEnd"/>
          </w:p>
        </w:tc>
        <w:tc>
          <w:tcPr>
            <w:tcW w:w="5917" w:type="dxa"/>
            <w:shd w:val="clear" w:color="auto" w:fill="auto"/>
          </w:tcPr>
          <w:p w14:paraId="5673D0DF" w14:textId="706FDA89" w:rsidR="000E01A9" w:rsidRPr="00DE1710" w:rsidRDefault="00835534"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35534">
              <w:rPr>
                <w:rFonts w:ascii="Times New Roman" w:eastAsia="Times New Roman" w:hAnsi="Times New Roman" w:cs="Times New Roman"/>
                <w:sz w:val="24"/>
                <w:szCs w:val="24"/>
                <w:lang w:eastAsia="ru-RU"/>
              </w:rPr>
              <w:lastRenderedPageBreak/>
              <w:t>Не предусмотрено</w:t>
            </w:r>
          </w:p>
        </w:tc>
      </w:tr>
      <w:tr w:rsidR="00E76DEB" w:rsidRPr="00DE1710" w14:paraId="5E7FC2D5" w14:textId="77777777" w:rsidTr="000C5D96">
        <w:tc>
          <w:tcPr>
            <w:tcW w:w="817" w:type="dxa"/>
            <w:shd w:val="clear" w:color="auto" w:fill="auto"/>
          </w:tcPr>
          <w:p w14:paraId="45180F40" w14:textId="77777777" w:rsidR="00E76DEB" w:rsidRPr="00DE1710" w:rsidRDefault="00E76DEB"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70DF3E6" w14:textId="73A6A9B9" w:rsidR="00E76DEB" w:rsidRPr="00C358F4" w:rsidRDefault="008C5F53" w:rsidP="003C0E6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358F4">
              <w:rPr>
                <w:rFonts w:ascii="Times New Roman" w:eastAsia="Times New Roman" w:hAnsi="Times New Roman" w:cs="Times New Roman"/>
                <w:bCs/>
                <w:i/>
                <w:lang w:val="x-none" w:eastAsia="x-none"/>
              </w:rPr>
              <w:t>День</w:t>
            </w:r>
            <w:r w:rsidR="003C0E63" w:rsidRPr="00C358F4">
              <w:rPr>
                <w:rFonts w:ascii="Times New Roman" w:eastAsia="Times New Roman" w:hAnsi="Times New Roman" w:cs="Times New Roman"/>
                <w:bCs/>
                <w:i/>
                <w:lang w:val="x-none" w:eastAsia="x-none"/>
              </w:rPr>
              <w:t>,</w:t>
            </w:r>
            <w:r w:rsidRPr="00C358F4">
              <w:rPr>
                <w:rFonts w:ascii="Times New Roman" w:eastAsia="Times New Roman" w:hAnsi="Times New Roman" w:cs="Times New Roman"/>
                <w:bCs/>
                <w:i/>
                <w:lang w:val="x-none" w:eastAsia="x-none"/>
              </w:rPr>
              <w:t xml:space="preserve">   время</w:t>
            </w:r>
            <w:r w:rsidR="003C0E63" w:rsidRPr="00C358F4">
              <w:rPr>
                <w:rFonts w:ascii="Times New Roman" w:eastAsia="Times New Roman" w:hAnsi="Times New Roman" w:cs="Times New Roman"/>
                <w:bCs/>
                <w:i/>
                <w:lang w:val="x-none" w:eastAsia="x-none"/>
              </w:rPr>
              <w:t>, место</w:t>
            </w:r>
            <w:r w:rsidRPr="00C358F4">
              <w:rPr>
                <w:rFonts w:ascii="Times New Roman" w:eastAsia="Times New Roman" w:hAnsi="Times New Roman" w:cs="Times New Roman"/>
                <w:bCs/>
                <w:i/>
                <w:lang w:val="x-none" w:eastAsia="x-none"/>
              </w:rPr>
              <w:t xml:space="preserve"> рассмотрения  </w:t>
            </w:r>
            <w:r w:rsidR="00140DA2" w:rsidRPr="00C358F4">
              <w:rPr>
                <w:rFonts w:ascii="Times New Roman" w:eastAsia="Times New Roman" w:hAnsi="Times New Roman" w:cs="Times New Roman"/>
                <w:bCs/>
                <w:i/>
                <w:lang w:val="x-none" w:eastAsia="x-none"/>
              </w:rPr>
              <w:t>первых частей заявок</w:t>
            </w:r>
          </w:p>
        </w:tc>
        <w:tc>
          <w:tcPr>
            <w:tcW w:w="5917" w:type="dxa"/>
            <w:shd w:val="clear" w:color="auto" w:fill="auto"/>
          </w:tcPr>
          <w:p w14:paraId="7D529CBC" w14:textId="725522A6" w:rsidR="00E428BB" w:rsidRDefault="00E76DEB" w:rsidP="00184A26">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450077, Республика Башкортостан, г.</w:t>
            </w:r>
            <w:r w:rsidR="00876B3D">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Уфа, ул.</w:t>
            </w:r>
            <w:r w:rsidR="00876B3D">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 xml:space="preserve">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14:paraId="6553E4DC" w14:textId="6679F424" w:rsidR="00E76DEB" w:rsidRPr="00DE1710" w:rsidRDefault="00140DA2" w:rsidP="00105199">
            <w:pPr>
              <w:rPr>
                <w:rFonts w:ascii="Times New Roman" w:eastAsia="Times New Roman" w:hAnsi="Times New Roman" w:cs="Times New Roman"/>
                <w:sz w:val="24"/>
                <w:szCs w:val="24"/>
                <w:lang w:eastAsia="ru-RU"/>
              </w:rPr>
            </w:pPr>
            <w:r w:rsidRPr="00140DA2">
              <w:rPr>
                <w:rFonts w:ascii="Times New Roman" w:eastAsia="Times New Roman" w:hAnsi="Times New Roman" w:cs="Times New Roman"/>
                <w:sz w:val="24"/>
                <w:szCs w:val="24"/>
                <w:lang w:eastAsia="x-none"/>
              </w:rPr>
              <w:t>«</w:t>
            </w:r>
            <w:r w:rsidR="00105199">
              <w:rPr>
                <w:rFonts w:ascii="Times New Roman" w:eastAsia="Times New Roman" w:hAnsi="Times New Roman" w:cs="Times New Roman"/>
                <w:sz w:val="24"/>
                <w:szCs w:val="24"/>
                <w:lang w:eastAsia="x-none"/>
              </w:rPr>
              <w:t>31</w:t>
            </w:r>
            <w:r w:rsidRPr="00140DA2">
              <w:rPr>
                <w:rFonts w:ascii="Times New Roman" w:eastAsia="Times New Roman" w:hAnsi="Times New Roman" w:cs="Times New Roman"/>
                <w:sz w:val="24"/>
                <w:szCs w:val="24"/>
                <w:lang w:eastAsia="x-none"/>
              </w:rPr>
              <w:t xml:space="preserve">» </w:t>
            </w:r>
            <w:r w:rsidR="008F2E65">
              <w:rPr>
                <w:rFonts w:ascii="Times New Roman" w:eastAsia="Times New Roman" w:hAnsi="Times New Roman" w:cs="Times New Roman"/>
                <w:sz w:val="24"/>
                <w:szCs w:val="24"/>
                <w:lang w:eastAsia="x-none"/>
              </w:rPr>
              <w:t>мая</w:t>
            </w:r>
            <w:r w:rsidRPr="00140DA2">
              <w:rPr>
                <w:rFonts w:ascii="Times New Roman" w:eastAsia="Times New Roman" w:hAnsi="Times New Roman" w:cs="Times New Roman"/>
                <w:sz w:val="24"/>
                <w:szCs w:val="24"/>
                <w:lang w:eastAsia="x-none"/>
              </w:rPr>
              <w:t xml:space="preserve">  2023  года </w:t>
            </w:r>
            <w:r w:rsidR="00105199">
              <w:rPr>
                <w:rFonts w:ascii="Times New Roman" w:eastAsia="Times New Roman" w:hAnsi="Times New Roman" w:cs="Times New Roman"/>
                <w:sz w:val="24"/>
                <w:szCs w:val="24"/>
                <w:lang w:eastAsia="x-none"/>
              </w:rPr>
              <w:t xml:space="preserve"> с </w:t>
            </w:r>
            <w:r w:rsidRPr="00140DA2">
              <w:rPr>
                <w:rFonts w:ascii="Times New Roman" w:eastAsia="Times New Roman" w:hAnsi="Times New Roman" w:cs="Times New Roman"/>
                <w:sz w:val="24"/>
                <w:szCs w:val="24"/>
                <w:lang w:eastAsia="x-none"/>
              </w:rPr>
              <w:t xml:space="preserve">  </w:t>
            </w:r>
            <w:r w:rsidR="00E42EF6">
              <w:rPr>
                <w:rFonts w:ascii="Times New Roman" w:eastAsia="Times New Roman" w:hAnsi="Times New Roman" w:cs="Times New Roman"/>
                <w:sz w:val="24"/>
                <w:szCs w:val="24"/>
                <w:lang w:eastAsia="x-none"/>
              </w:rPr>
              <w:t>10</w:t>
            </w:r>
            <w:r w:rsidRPr="00140DA2">
              <w:rPr>
                <w:rFonts w:ascii="Times New Roman" w:eastAsia="Times New Roman" w:hAnsi="Times New Roman" w:cs="Times New Roman"/>
                <w:sz w:val="24"/>
                <w:szCs w:val="24"/>
                <w:lang w:eastAsia="x-none"/>
              </w:rPr>
              <w:t xml:space="preserve">:00 часов  </w:t>
            </w:r>
            <w:proofErr w:type="gramStart"/>
            <w:r w:rsidRPr="00140DA2">
              <w:rPr>
                <w:rFonts w:ascii="Times New Roman" w:eastAsia="Times New Roman" w:hAnsi="Times New Roman" w:cs="Times New Roman"/>
                <w:sz w:val="24"/>
                <w:szCs w:val="24"/>
                <w:lang w:eastAsia="x-none"/>
              </w:rPr>
              <w:t xml:space="preserve">( </w:t>
            </w:r>
            <w:proofErr w:type="gramEnd"/>
            <w:r w:rsidRPr="00140DA2">
              <w:rPr>
                <w:rFonts w:ascii="Times New Roman" w:eastAsia="Times New Roman" w:hAnsi="Times New Roman" w:cs="Times New Roman"/>
                <w:sz w:val="24"/>
                <w:szCs w:val="24"/>
                <w:lang w:eastAsia="x-none"/>
              </w:rPr>
              <w:t>по местному времени, часовой пояс ЕКБ)</w:t>
            </w:r>
            <w:r>
              <w:rPr>
                <w:rFonts w:ascii="Times New Roman" w:eastAsia="Times New Roman" w:hAnsi="Times New Roman" w:cs="Times New Roman"/>
                <w:sz w:val="24"/>
                <w:szCs w:val="24"/>
                <w:lang w:eastAsia="x-none"/>
              </w:rPr>
              <w:t xml:space="preserve">  </w:t>
            </w:r>
          </w:p>
        </w:tc>
      </w:tr>
      <w:tr w:rsidR="00E07373" w:rsidRPr="00DE1710" w14:paraId="0FE28312" w14:textId="77777777" w:rsidTr="000C5D96">
        <w:trPr>
          <w:trHeight w:val="350"/>
        </w:trPr>
        <w:tc>
          <w:tcPr>
            <w:tcW w:w="817" w:type="dxa"/>
            <w:shd w:val="clear" w:color="auto" w:fill="auto"/>
          </w:tcPr>
          <w:p w14:paraId="66624955" w14:textId="415804DB" w:rsidR="00E07373" w:rsidRPr="00DE1710" w:rsidRDefault="00E07373"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47DD">
              <w:rPr>
                <w:rFonts w:ascii="Times New Roman" w:eastAsia="Times New Roman" w:hAnsi="Times New Roman" w:cs="Times New Roman"/>
                <w:sz w:val="24"/>
                <w:szCs w:val="24"/>
                <w:lang w:eastAsia="ru-RU"/>
              </w:rPr>
              <w:t>30.</w:t>
            </w:r>
          </w:p>
        </w:tc>
        <w:tc>
          <w:tcPr>
            <w:tcW w:w="2693" w:type="dxa"/>
            <w:shd w:val="clear" w:color="auto" w:fill="auto"/>
          </w:tcPr>
          <w:p w14:paraId="213A828E" w14:textId="4DA8FFE4" w:rsidR="00E0737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3C0E63">
              <w:rPr>
                <w:rFonts w:ascii="Times New Roman" w:eastAsia="Times New Roman" w:hAnsi="Times New Roman" w:cs="Times New Roman"/>
                <w:i/>
                <w:lang w:eastAsia="ru-RU"/>
              </w:rPr>
              <w:t>День</w:t>
            </w:r>
            <w:r>
              <w:rPr>
                <w:rFonts w:ascii="Times New Roman" w:eastAsia="Times New Roman" w:hAnsi="Times New Roman" w:cs="Times New Roman"/>
                <w:i/>
                <w:lang w:eastAsia="ru-RU"/>
              </w:rPr>
              <w:t>,</w:t>
            </w:r>
            <w:r w:rsidRPr="003C0E63">
              <w:rPr>
                <w:rFonts w:ascii="Times New Roman" w:eastAsia="Times New Roman" w:hAnsi="Times New Roman" w:cs="Times New Roman"/>
                <w:i/>
                <w:lang w:eastAsia="ru-RU"/>
              </w:rPr>
              <w:t xml:space="preserve">  время, место </w:t>
            </w:r>
            <w:r>
              <w:rPr>
                <w:rFonts w:ascii="Times New Roman" w:eastAsia="Times New Roman" w:hAnsi="Times New Roman" w:cs="Times New Roman"/>
                <w:i/>
                <w:lang w:eastAsia="ru-RU"/>
              </w:rPr>
              <w:t xml:space="preserve">рассмотрения </w:t>
            </w:r>
            <w:r w:rsidR="00140DA2" w:rsidRPr="00140DA2">
              <w:rPr>
                <w:rFonts w:ascii="Times New Roman" w:eastAsia="Times New Roman" w:hAnsi="Times New Roman" w:cs="Times New Roman"/>
                <w:i/>
                <w:lang w:eastAsia="ru-RU"/>
              </w:rPr>
              <w:t>вторых частей заявок:</w:t>
            </w:r>
          </w:p>
          <w:p w14:paraId="5CAF4DDD"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4C4AEDAD"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46E97807" w14:textId="780200AF"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3C0E63">
              <w:rPr>
                <w:rFonts w:ascii="Times New Roman" w:eastAsia="Times New Roman" w:hAnsi="Times New Roman" w:cs="Times New Roman"/>
                <w:i/>
                <w:lang w:eastAsia="ru-RU"/>
              </w:rPr>
              <w:t xml:space="preserve">День,  время, место </w:t>
            </w:r>
            <w:r>
              <w:rPr>
                <w:rFonts w:ascii="Times New Roman" w:eastAsia="Times New Roman" w:hAnsi="Times New Roman" w:cs="Times New Roman"/>
                <w:i/>
                <w:lang w:eastAsia="ru-RU"/>
              </w:rPr>
              <w:t>подведения итогов:</w:t>
            </w:r>
          </w:p>
          <w:p w14:paraId="05AE87FA"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13A336B9"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63A4278E" w14:textId="33C635D6" w:rsidR="003C0E63" w:rsidRPr="00DE1710"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17" w:type="dxa"/>
            <w:shd w:val="clear" w:color="auto" w:fill="auto"/>
          </w:tcPr>
          <w:p w14:paraId="46CC2723" w14:textId="77777777" w:rsidR="00140DA2" w:rsidRPr="00140DA2" w:rsidRDefault="00140DA2" w:rsidP="00140DA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40DA2">
              <w:rPr>
                <w:rFonts w:ascii="Times New Roman" w:eastAsia="Times New Roman" w:hAnsi="Times New Roman" w:cs="Times New Roman"/>
                <w:sz w:val="24"/>
                <w:szCs w:val="24"/>
                <w:lang w:eastAsia="ru-RU"/>
              </w:rPr>
              <w:t xml:space="preserve">450077, Республика Башкортостан, г. Уфа, ул. Ленина, 5/3, </w:t>
            </w:r>
            <w:proofErr w:type="spellStart"/>
            <w:r w:rsidRPr="00140DA2">
              <w:rPr>
                <w:rFonts w:ascii="Times New Roman" w:eastAsia="Times New Roman" w:hAnsi="Times New Roman" w:cs="Times New Roman"/>
                <w:sz w:val="24"/>
                <w:szCs w:val="24"/>
                <w:lang w:eastAsia="ru-RU"/>
              </w:rPr>
              <w:t>каб</w:t>
            </w:r>
            <w:proofErr w:type="spellEnd"/>
            <w:r w:rsidRPr="00140DA2">
              <w:rPr>
                <w:rFonts w:ascii="Times New Roman" w:eastAsia="Times New Roman" w:hAnsi="Times New Roman" w:cs="Times New Roman"/>
                <w:sz w:val="24"/>
                <w:szCs w:val="24"/>
                <w:lang w:eastAsia="ru-RU"/>
              </w:rPr>
              <w:t xml:space="preserve">. 226 (актовый зал)  </w:t>
            </w:r>
          </w:p>
          <w:p w14:paraId="70CE489D" w14:textId="491F180E" w:rsidR="003C0E63" w:rsidRDefault="00105199" w:rsidP="003B348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05199">
              <w:rPr>
                <w:rFonts w:ascii="Times New Roman" w:eastAsia="Times New Roman" w:hAnsi="Times New Roman" w:cs="Times New Roman"/>
                <w:sz w:val="24"/>
                <w:szCs w:val="24"/>
                <w:lang w:eastAsia="ru-RU"/>
              </w:rPr>
              <w:t xml:space="preserve">«1» июня  2023  года </w:t>
            </w:r>
            <w:r>
              <w:rPr>
                <w:rFonts w:ascii="Times New Roman" w:eastAsia="Times New Roman" w:hAnsi="Times New Roman" w:cs="Times New Roman"/>
                <w:sz w:val="24"/>
                <w:szCs w:val="24"/>
                <w:lang w:eastAsia="ru-RU"/>
              </w:rPr>
              <w:t xml:space="preserve"> </w:t>
            </w:r>
            <w:r w:rsidR="00140DA2" w:rsidRPr="00140DA2">
              <w:rPr>
                <w:rFonts w:ascii="Times New Roman" w:eastAsia="Times New Roman" w:hAnsi="Times New Roman" w:cs="Times New Roman"/>
                <w:sz w:val="24"/>
                <w:szCs w:val="24"/>
                <w:lang w:eastAsia="ru-RU"/>
              </w:rPr>
              <w:t>в  1</w:t>
            </w:r>
            <w:r w:rsidR="00B270DD">
              <w:rPr>
                <w:rFonts w:ascii="Times New Roman" w:eastAsia="Times New Roman" w:hAnsi="Times New Roman" w:cs="Times New Roman"/>
                <w:sz w:val="24"/>
                <w:szCs w:val="24"/>
                <w:lang w:eastAsia="ru-RU"/>
              </w:rPr>
              <w:t>3</w:t>
            </w:r>
            <w:r w:rsidR="00140DA2" w:rsidRPr="00140DA2">
              <w:rPr>
                <w:rFonts w:ascii="Times New Roman" w:eastAsia="Times New Roman" w:hAnsi="Times New Roman" w:cs="Times New Roman"/>
                <w:sz w:val="24"/>
                <w:szCs w:val="24"/>
                <w:lang w:eastAsia="ru-RU"/>
              </w:rPr>
              <w:t xml:space="preserve">:00 часов  </w:t>
            </w:r>
            <w:proofErr w:type="gramStart"/>
            <w:r w:rsidR="00140DA2" w:rsidRPr="00140DA2">
              <w:rPr>
                <w:rFonts w:ascii="Times New Roman" w:eastAsia="Times New Roman" w:hAnsi="Times New Roman" w:cs="Times New Roman"/>
                <w:sz w:val="24"/>
                <w:szCs w:val="24"/>
                <w:lang w:eastAsia="ru-RU"/>
              </w:rPr>
              <w:t xml:space="preserve">( </w:t>
            </w:r>
            <w:proofErr w:type="gramEnd"/>
            <w:r w:rsidR="00140DA2" w:rsidRPr="00140DA2">
              <w:rPr>
                <w:rFonts w:ascii="Times New Roman" w:eastAsia="Times New Roman" w:hAnsi="Times New Roman" w:cs="Times New Roman"/>
                <w:sz w:val="24"/>
                <w:szCs w:val="24"/>
                <w:lang w:eastAsia="ru-RU"/>
              </w:rPr>
              <w:t xml:space="preserve">по местному времени, часовой пояс ЕКБ) </w:t>
            </w:r>
          </w:p>
          <w:p w14:paraId="774D16DF" w14:textId="77777777" w:rsidR="003C0E63" w:rsidRDefault="003C0E63" w:rsidP="003B348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C47E3C8" w14:textId="23BFE76E" w:rsidR="003C0E63" w:rsidRPr="00140DA2" w:rsidRDefault="00140DA2" w:rsidP="003C0E6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40DA2">
              <w:rPr>
                <w:rFonts w:ascii="Times New Roman" w:eastAsia="Times New Roman" w:hAnsi="Times New Roman" w:cs="Times New Roman"/>
                <w:sz w:val="24"/>
                <w:szCs w:val="24"/>
                <w:lang w:eastAsia="ru-RU"/>
              </w:rPr>
              <w:t xml:space="preserve"> </w:t>
            </w:r>
            <w:r w:rsidR="003C0E63">
              <w:rPr>
                <w:rFonts w:ascii="Times New Roman" w:eastAsia="Times New Roman" w:hAnsi="Times New Roman" w:cs="Times New Roman"/>
                <w:sz w:val="24"/>
                <w:szCs w:val="24"/>
                <w:lang w:eastAsia="ru-RU"/>
              </w:rPr>
              <w:t>4</w:t>
            </w:r>
            <w:r w:rsidR="003C0E63" w:rsidRPr="00140DA2">
              <w:rPr>
                <w:rFonts w:ascii="Times New Roman" w:eastAsia="Times New Roman" w:hAnsi="Times New Roman" w:cs="Times New Roman"/>
                <w:sz w:val="24"/>
                <w:szCs w:val="24"/>
                <w:lang w:eastAsia="ru-RU"/>
              </w:rPr>
              <w:t xml:space="preserve">50077, Республика Башкортостан, г. Уфа, ул. Ленина, 5/3, </w:t>
            </w:r>
            <w:proofErr w:type="spellStart"/>
            <w:r w:rsidR="003C0E63" w:rsidRPr="00140DA2">
              <w:rPr>
                <w:rFonts w:ascii="Times New Roman" w:eastAsia="Times New Roman" w:hAnsi="Times New Roman" w:cs="Times New Roman"/>
                <w:sz w:val="24"/>
                <w:szCs w:val="24"/>
                <w:lang w:eastAsia="ru-RU"/>
              </w:rPr>
              <w:t>каб</w:t>
            </w:r>
            <w:proofErr w:type="spellEnd"/>
            <w:r w:rsidR="003C0E63" w:rsidRPr="00140DA2">
              <w:rPr>
                <w:rFonts w:ascii="Times New Roman" w:eastAsia="Times New Roman" w:hAnsi="Times New Roman" w:cs="Times New Roman"/>
                <w:sz w:val="24"/>
                <w:szCs w:val="24"/>
                <w:lang w:eastAsia="ru-RU"/>
              </w:rPr>
              <w:t xml:space="preserve">. 226 (актовый зал)  </w:t>
            </w:r>
          </w:p>
          <w:p w14:paraId="2B8E5F15" w14:textId="48EAA66E" w:rsidR="00E07373" w:rsidRPr="00DE1710" w:rsidRDefault="008F2E65" w:rsidP="0010519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F2E65">
              <w:rPr>
                <w:rFonts w:ascii="Times New Roman" w:eastAsia="Times New Roman" w:hAnsi="Times New Roman" w:cs="Times New Roman"/>
                <w:sz w:val="24"/>
                <w:szCs w:val="24"/>
                <w:lang w:eastAsia="ru-RU"/>
              </w:rPr>
              <w:t>«</w:t>
            </w:r>
            <w:r w:rsidR="00105199">
              <w:rPr>
                <w:rFonts w:ascii="Times New Roman" w:eastAsia="Times New Roman" w:hAnsi="Times New Roman" w:cs="Times New Roman"/>
                <w:sz w:val="24"/>
                <w:szCs w:val="24"/>
                <w:lang w:eastAsia="ru-RU"/>
              </w:rPr>
              <w:t>1</w:t>
            </w:r>
            <w:r w:rsidRPr="008F2E65">
              <w:rPr>
                <w:rFonts w:ascii="Times New Roman" w:eastAsia="Times New Roman" w:hAnsi="Times New Roman" w:cs="Times New Roman"/>
                <w:sz w:val="24"/>
                <w:szCs w:val="24"/>
                <w:lang w:eastAsia="ru-RU"/>
              </w:rPr>
              <w:t xml:space="preserve">» </w:t>
            </w:r>
            <w:r w:rsidR="00105199">
              <w:rPr>
                <w:rFonts w:ascii="Times New Roman" w:eastAsia="Times New Roman" w:hAnsi="Times New Roman" w:cs="Times New Roman"/>
                <w:sz w:val="24"/>
                <w:szCs w:val="24"/>
                <w:lang w:eastAsia="ru-RU"/>
              </w:rPr>
              <w:t>июня</w:t>
            </w:r>
            <w:r w:rsidRPr="008F2E65">
              <w:rPr>
                <w:rFonts w:ascii="Times New Roman" w:eastAsia="Times New Roman" w:hAnsi="Times New Roman" w:cs="Times New Roman"/>
                <w:sz w:val="24"/>
                <w:szCs w:val="24"/>
                <w:lang w:eastAsia="ru-RU"/>
              </w:rPr>
              <w:t xml:space="preserve">  </w:t>
            </w:r>
            <w:r w:rsidR="003C0E63" w:rsidRPr="00140DA2">
              <w:rPr>
                <w:rFonts w:ascii="Times New Roman" w:eastAsia="Times New Roman" w:hAnsi="Times New Roman" w:cs="Times New Roman"/>
                <w:sz w:val="24"/>
                <w:szCs w:val="24"/>
                <w:lang w:eastAsia="ru-RU"/>
              </w:rPr>
              <w:t>2023  года</w:t>
            </w:r>
            <w:r w:rsidR="00105199">
              <w:rPr>
                <w:rFonts w:ascii="Times New Roman" w:eastAsia="Times New Roman" w:hAnsi="Times New Roman" w:cs="Times New Roman"/>
                <w:sz w:val="24"/>
                <w:szCs w:val="24"/>
                <w:lang w:eastAsia="ru-RU"/>
              </w:rPr>
              <w:t xml:space="preserve"> </w:t>
            </w:r>
            <w:r w:rsidR="003C0E63" w:rsidRPr="00140DA2">
              <w:rPr>
                <w:rFonts w:ascii="Times New Roman" w:eastAsia="Times New Roman" w:hAnsi="Times New Roman" w:cs="Times New Roman"/>
                <w:sz w:val="24"/>
                <w:szCs w:val="24"/>
                <w:lang w:eastAsia="ru-RU"/>
              </w:rPr>
              <w:t xml:space="preserve"> в  1</w:t>
            </w:r>
            <w:r w:rsidR="003C0E63">
              <w:rPr>
                <w:rFonts w:ascii="Times New Roman" w:eastAsia="Times New Roman" w:hAnsi="Times New Roman" w:cs="Times New Roman"/>
                <w:sz w:val="24"/>
                <w:szCs w:val="24"/>
                <w:lang w:eastAsia="ru-RU"/>
              </w:rPr>
              <w:t>3</w:t>
            </w:r>
            <w:r w:rsidR="003C0E63" w:rsidRPr="00140DA2">
              <w:rPr>
                <w:rFonts w:ascii="Times New Roman" w:eastAsia="Times New Roman" w:hAnsi="Times New Roman" w:cs="Times New Roman"/>
                <w:sz w:val="24"/>
                <w:szCs w:val="24"/>
                <w:lang w:eastAsia="ru-RU"/>
              </w:rPr>
              <w:t xml:space="preserve">:00 часов  </w:t>
            </w:r>
            <w:proofErr w:type="gramStart"/>
            <w:r w:rsidR="003C0E63" w:rsidRPr="00140DA2">
              <w:rPr>
                <w:rFonts w:ascii="Times New Roman" w:eastAsia="Times New Roman" w:hAnsi="Times New Roman" w:cs="Times New Roman"/>
                <w:sz w:val="24"/>
                <w:szCs w:val="24"/>
                <w:lang w:eastAsia="ru-RU"/>
              </w:rPr>
              <w:t xml:space="preserve">( </w:t>
            </w:r>
            <w:proofErr w:type="gramEnd"/>
            <w:r w:rsidR="003C0E63" w:rsidRPr="00140DA2">
              <w:rPr>
                <w:rFonts w:ascii="Times New Roman" w:eastAsia="Times New Roman" w:hAnsi="Times New Roman" w:cs="Times New Roman"/>
                <w:sz w:val="24"/>
                <w:szCs w:val="24"/>
                <w:lang w:eastAsia="ru-RU"/>
              </w:rPr>
              <w:t xml:space="preserve">по местному времени, часовой пояс ЕКБ)  </w:t>
            </w:r>
          </w:p>
        </w:tc>
      </w:tr>
      <w:tr w:rsidR="001745A3" w:rsidRPr="00DE1710" w14:paraId="5B487DCA" w14:textId="77777777" w:rsidTr="000C5D96">
        <w:trPr>
          <w:trHeight w:val="350"/>
        </w:trPr>
        <w:tc>
          <w:tcPr>
            <w:tcW w:w="817" w:type="dxa"/>
            <w:shd w:val="clear" w:color="auto" w:fill="auto"/>
          </w:tcPr>
          <w:p w14:paraId="609A9793" w14:textId="0C112025" w:rsidR="001745A3" w:rsidRDefault="00DD2761"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w:t>
            </w:r>
          </w:p>
        </w:tc>
        <w:tc>
          <w:tcPr>
            <w:tcW w:w="2693" w:type="dxa"/>
            <w:shd w:val="clear" w:color="auto" w:fill="auto"/>
          </w:tcPr>
          <w:p w14:paraId="25B5C190" w14:textId="5A7C1544" w:rsidR="001745A3" w:rsidRPr="005C2484" w:rsidRDefault="001745A3"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645ED">
              <w:rPr>
                <w:rFonts w:ascii="Times New Roman" w:eastAsia="Times New Roman" w:hAnsi="Times New Roman" w:cs="Times New Roman"/>
                <w:bCs/>
                <w:i/>
                <w:lang w:val="x-none" w:eastAsia="x-none"/>
              </w:rPr>
              <w:t>Дополнительный этап:</w:t>
            </w:r>
            <w:r>
              <w:rPr>
                <w:rFonts w:ascii="Times New Roman" w:eastAsia="Times New Roman" w:hAnsi="Times New Roman" w:cs="Times New Roman"/>
                <w:bCs/>
                <w:i/>
                <w:lang w:eastAsia="x-none"/>
              </w:rPr>
              <w:t xml:space="preserve"> </w:t>
            </w:r>
            <w:r w:rsidRPr="00E645ED">
              <w:rPr>
                <w:rFonts w:ascii="Times New Roman" w:eastAsia="Times New Roman" w:hAnsi="Times New Roman" w:cs="Times New Roman"/>
                <w:bCs/>
                <w:i/>
                <w:lang w:val="x-none" w:eastAsia="x-none"/>
              </w:rPr>
              <w:t>сопоставление дополнительных ценовых предложений участников конкурса в электронной форме о снижении цены договора.</w:t>
            </w:r>
          </w:p>
        </w:tc>
        <w:tc>
          <w:tcPr>
            <w:tcW w:w="5917" w:type="dxa"/>
            <w:shd w:val="clear" w:color="auto" w:fill="auto"/>
          </w:tcPr>
          <w:p w14:paraId="48CF7F03" w14:textId="78407971" w:rsidR="001745A3" w:rsidRPr="00B270DD" w:rsidRDefault="001745A3" w:rsidP="00B270DD">
            <w:pPr>
              <w:spacing w:after="0" w:line="240" w:lineRule="auto"/>
              <w:rPr>
                <w:rFonts w:ascii="Times New Roman" w:eastAsia="Calibri" w:hAnsi="Times New Roman" w:cs="Times New Roman"/>
              </w:rPr>
            </w:pPr>
            <w:r w:rsidRPr="001745A3">
              <w:rPr>
                <w:rFonts w:ascii="Times New Roman" w:eastAsia="Calibri" w:hAnsi="Times New Roman" w:cs="Times New Roman"/>
              </w:rPr>
              <w:t>Не предусмотрено</w:t>
            </w:r>
          </w:p>
        </w:tc>
      </w:tr>
      <w:tr w:rsidR="005C2484" w:rsidRPr="00DE1710" w14:paraId="4D80B101" w14:textId="77777777" w:rsidTr="000C5D96">
        <w:trPr>
          <w:trHeight w:val="350"/>
        </w:trPr>
        <w:tc>
          <w:tcPr>
            <w:tcW w:w="817" w:type="dxa"/>
            <w:shd w:val="clear" w:color="auto" w:fill="auto"/>
          </w:tcPr>
          <w:p w14:paraId="5575A164" w14:textId="25B49C6C" w:rsidR="005C2484" w:rsidRDefault="00F947DD" w:rsidP="00DD276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D276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693" w:type="dxa"/>
            <w:shd w:val="clear" w:color="auto" w:fill="auto"/>
          </w:tcPr>
          <w:p w14:paraId="1CBD677A" w14:textId="1CCDD69C" w:rsidR="005C2484" w:rsidRDefault="005C2484"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5C2484">
              <w:rPr>
                <w:rFonts w:ascii="Times New Roman" w:eastAsia="Times New Roman" w:hAnsi="Times New Roman" w:cs="Times New Roman"/>
                <w:i/>
                <w:lang w:eastAsia="ru-RU"/>
              </w:rPr>
              <w:t>Критерии оценки заявок на участие в закупке и их значимость</w:t>
            </w:r>
          </w:p>
        </w:tc>
        <w:tc>
          <w:tcPr>
            <w:tcW w:w="5917" w:type="dxa"/>
            <w:shd w:val="clear" w:color="auto" w:fill="auto"/>
          </w:tcPr>
          <w:p w14:paraId="34056F35" w14:textId="77777777" w:rsidR="00B270DD" w:rsidRPr="00B270DD" w:rsidRDefault="00B270DD" w:rsidP="00B270DD">
            <w:pPr>
              <w:spacing w:after="0" w:line="240" w:lineRule="auto"/>
              <w:rPr>
                <w:rFonts w:ascii="Times New Roman" w:eastAsia="Calibri" w:hAnsi="Times New Roman" w:cs="Times New Roman"/>
              </w:rPr>
            </w:pPr>
            <w:r w:rsidRPr="00B270DD">
              <w:rPr>
                <w:rFonts w:ascii="Times New Roman" w:eastAsia="Calibri" w:hAnsi="Times New Roman" w:cs="Times New Roman"/>
              </w:rPr>
              <w:t>Критерии оценки заявок на участие в закупке и их значимость:</w:t>
            </w:r>
          </w:p>
          <w:p w14:paraId="4F8820DD" w14:textId="77777777" w:rsidR="00B270DD" w:rsidRPr="00B270DD" w:rsidRDefault="00B270DD" w:rsidP="00B270DD">
            <w:pPr>
              <w:spacing w:after="0" w:line="240" w:lineRule="auto"/>
              <w:contextualSpacing/>
              <w:rPr>
                <w:rFonts w:ascii="Times New Roman" w:eastAsia="Calibri" w:hAnsi="Times New Roman" w:cs="Times New Roman"/>
              </w:rPr>
            </w:pPr>
            <w:r w:rsidRPr="00B270DD">
              <w:rPr>
                <w:rFonts w:ascii="Times New Roman" w:eastAsia="Calibri" w:hAnsi="Times New Roman" w:cs="Times New Roman"/>
                <w:b/>
              </w:rPr>
              <w:t>1.Цена договора</w:t>
            </w:r>
            <w:r w:rsidRPr="00B270DD">
              <w:rPr>
                <w:rFonts w:ascii="Times New Roman" w:eastAsia="Calibri" w:hAnsi="Times New Roman" w:cs="Times New Roman"/>
              </w:rPr>
              <w:t xml:space="preserve">  со значимостью критерия (с весовым коэффициентом) - 50%;</w:t>
            </w:r>
          </w:p>
          <w:p w14:paraId="3461AB9B" w14:textId="77777777" w:rsidR="00B270DD" w:rsidRPr="00B270DD" w:rsidRDefault="00B270DD" w:rsidP="00B270DD">
            <w:pPr>
              <w:spacing w:after="0" w:line="240" w:lineRule="auto"/>
              <w:contextualSpacing/>
              <w:rPr>
                <w:rFonts w:ascii="Times New Roman" w:eastAsia="Calibri" w:hAnsi="Times New Roman" w:cs="Times New Roman"/>
              </w:rPr>
            </w:pPr>
            <w:r w:rsidRPr="00B270DD">
              <w:rPr>
                <w:rFonts w:ascii="Times New Roman" w:eastAsia="Calibri" w:hAnsi="Times New Roman" w:cs="Times New Roman"/>
                <w:b/>
              </w:rPr>
              <w:t xml:space="preserve">2. Отсрочка платежа </w:t>
            </w:r>
            <w:r w:rsidRPr="00B270DD">
              <w:rPr>
                <w:rFonts w:ascii="Times New Roman" w:eastAsia="Calibri" w:hAnsi="Times New Roman" w:cs="Times New Roman"/>
              </w:rPr>
              <w:t>со значимостью критерия (с весовым коэффициентом) - 20%</w:t>
            </w:r>
          </w:p>
          <w:p w14:paraId="21AFF43E" w14:textId="77777777" w:rsidR="000133DC" w:rsidRPr="000133DC" w:rsidRDefault="00B270DD" w:rsidP="000133DC">
            <w:pPr>
              <w:spacing w:after="0" w:line="240" w:lineRule="auto"/>
              <w:contextualSpacing/>
              <w:rPr>
                <w:rFonts w:ascii="Times New Roman" w:eastAsia="Calibri" w:hAnsi="Times New Roman" w:cs="Times New Roman"/>
              </w:rPr>
            </w:pPr>
            <w:r w:rsidRPr="00B270DD">
              <w:rPr>
                <w:rFonts w:ascii="Times New Roman" w:eastAsia="Calibri" w:hAnsi="Times New Roman" w:cs="Times New Roman"/>
                <w:b/>
              </w:rPr>
              <w:t>3.</w:t>
            </w:r>
            <w:r w:rsidRPr="00B270DD">
              <w:rPr>
                <w:rFonts w:ascii="Times New Roman" w:eastAsia="Times New Roman" w:hAnsi="Times New Roman" w:cs="Times New Roman"/>
                <w:color w:val="000000"/>
                <w:sz w:val="20"/>
                <w:szCs w:val="20"/>
                <w:lang w:eastAsia="ru-RU"/>
              </w:rPr>
              <w:t xml:space="preserve"> </w:t>
            </w:r>
            <w:proofErr w:type="gramStart"/>
            <w:r w:rsidR="000133DC" w:rsidRPr="00A87EA7">
              <w:rPr>
                <w:rFonts w:ascii="Times New Roman" w:eastAsia="Times New Roman" w:hAnsi="Times New Roman" w:cs="Times New Roman"/>
                <w:b/>
                <w:color w:val="000000"/>
                <w:lang w:eastAsia="ru-RU"/>
              </w:rPr>
              <w:t>Количество квадратных метров  квартир и/или нежилых помещений,</w:t>
            </w:r>
            <w:r w:rsidR="000133DC" w:rsidRPr="000133DC">
              <w:rPr>
                <w:rFonts w:ascii="Times New Roman" w:eastAsia="Times New Roman" w:hAnsi="Times New Roman" w:cs="Times New Roman"/>
                <w:b/>
                <w:color w:val="000000"/>
                <w:sz w:val="20"/>
                <w:szCs w:val="20"/>
                <w:lang w:eastAsia="ru-RU"/>
              </w:rPr>
              <w:t xml:space="preserve"> </w:t>
            </w:r>
            <w:r w:rsidR="000133DC" w:rsidRPr="000133DC">
              <w:rPr>
                <w:rFonts w:ascii="Times New Roman" w:eastAsia="Calibri" w:hAnsi="Times New Roman" w:cs="Times New Roman"/>
              </w:rPr>
              <w:t xml:space="preserve">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 со значимостью критерия (с весовым коэффициентом) - 30%. </w:t>
            </w:r>
            <w:proofErr w:type="gramEnd"/>
          </w:p>
          <w:p w14:paraId="2937673F" w14:textId="041E4E1D" w:rsidR="005C2484" w:rsidRDefault="00B270DD" w:rsidP="000133DC">
            <w:pPr>
              <w:spacing w:after="0" w:line="240" w:lineRule="auto"/>
              <w:contextualSpacing/>
              <w:rPr>
                <w:rFonts w:ascii="Times New Roman" w:eastAsia="Times New Roman" w:hAnsi="Times New Roman" w:cs="Times New Roman"/>
                <w:sz w:val="24"/>
                <w:szCs w:val="24"/>
                <w:lang w:eastAsia="ru-RU"/>
              </w:rPr>
            </w:pPr>
            <w:r w:rsidRPr="00B270DD">
              <w:rPr>
                <w:rFonts w:ascii="Times New Roman" w:eastAsia="Calibri" w:hAnsi="Times New Roman" w:cs="Times New Roman"/>
              </w:rPr>
              <w:t>Максимальное количество квадратных метров  квартир</w:t>
            </w:r>
            <w:r w:rsidR="000133DC">
              <w:t xml:space="preserve"> </w:t>
            </w:r>
            <w:r w:rsidR="000133DC">
              <w:rPr>
                <w:rFonts w:ascii="Times New Roman" w:eastAsia="Calibri" w:hAnsi="Times New Roman" w:cs="Times New Roman"/>
              </w:rPr>
              <w:t xml:space="preserve">и/или нежилых помещений </w:t>
            </w:r>
            <w:r w:rsidRPr="00B270DD">
              <w:rPr>
                <w:rFonts w:ascii="Times New Roman" w:eastAsia="Calibri" w:hAnsi="Times New Roman" w:cs="Times New Roman"/>
              </w:rPr>
              <w:t xml:space="preserve"> -  5 000 </w:t>
            </w:r>
            <w:proofErr w:type="spellStart"/>
            <w:r w:rsidRPr="00B270DD">
              <w:rPr>
                <w:rFonts w:ascii="Times New Roman" w:eastAsia="Calibri" w:hAnsi="Times New Roman" w:cs="Times New Roman"/>
              </w:rPr>
              <w:t>кв</w:t>
            </w:r>
            <w:proofErr w:type="gramStart"/>
            <w:r w:rsidRPr="00B270DD">
              <w:rPr>
                <w:rFonts w:ascii="Times New Roman" w:eastAsia="Calibri" w:hAnsi="Times New Roman" w:cs="Times New Roman"/>
              </w:rPr>
              <w:t>.м</w:t>
            </w:r>
            <w:proofErr w:type="gramEnd"/>
            <w:r w:rsidRPr="00B270DD">
              <w:rPr>
                <w:rFonts w:ascii="Times New Roman" w:eastAsia="Calibri" w:hAnsi="Times New Roman" w:cs="Times New Roman"/>
              </w:rPr>
              <w:t>етров</w:t>
            </w:r>
            <w:proofErr w:type="spellEnd"/>
            <w:r w:rsidR="00440B9C">
              <w:rPr>
                <w:rFonts w:ascii="Times New Roman" w:eastAsia="Calibri" w:hAnsi="Times New Roman" w:cs="Times New Roman"/>
              </w:rPr>
              <w:t xml:space="preserve"> </w:t>
            </w:r>
          </w:p>
        </w:tc>
      </w:tr>
      <w:tr w:rsidR="005C2484" w:rsidRPr="00DE1710" w14:paraId="449061F4" w14:textId="77777777" w:rsidTr="000C5D96">
        <w:trPr>
          <w:trHeight w:val="350"/>
        </w:trPr>
        <w:tc>
          <w:tcPr>
            <w:tcW w:w="817" w:type="dxa"/>
            <w:shd w:val="clear" w:color="auto" w:fill="auto"/>
          </w:tcPr>
          <w:p w14:paraId="128F9765" w14:textId="57F17C1B" w:rsidR="005C2484"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76FA">
              <w:rPr>
                <w:rFonts w:ascii="Times New Roman" w:eastAsia="Times New Roman" w:hAnsi="Times New Roman" w:cs="Times New Roman"/>
                <w:sz w:val="24"/>
                <w:szCs w:val="24"/>
                <w:lang w:eastAsia="ru-RU"/>
              </w:rPr>
              <w:t>2</w:t>
            </w:r>
            <w:r w:rsidR="005C2484">
              <w:rPr>
                <w:rFonts w:ascii="Times New Roman" w:eastAsia="Times New Roman" w:hAnsi="Times New Roman" w:cs="Times New Roman"/>
                <w:sz w:val="24"/>
                <w:szCs w:val="24"/>
                <w:lang w:eastAsia="ru-RU"/>
              </w:rPr>
              <w:t>.1.</w:t>
            </w:r>
          </w:p>
        </w:tc>
        <w:tc>
          <w:tcPr>
            <w:tcW w:w="2693" w:type="dxa"/>
            <w:shd w:val="clear" w:color="auto" w:fill="auto"/>
          </w:tcPr>
          <w:p w14:paraId="1FAEDF0A" w14:textId="3D5CE938" w:rsidR="005C2484" w:rsidRDefault="005C2484"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w:t>
            </w:r>
            <w:r w:rsidRPr="005C2484">
              <w:rPr>
                <w:rFonts w:ascii="Times New Roman" w:eastAsia="Times New Roman" w:hAnsi="Times New Roman" w:cs="Times New Roman"/>
                <w:i/>
                <w:lang w:eastAsia="ru-RU"/>
              </w:rPr>
              <w:t>орядок оценки заявок</w:t>
            </w:r>
            <w:r w:rsidR="00B67823">
              <w:rPr>
                <w:rFonts w:ascii="Times New Roman" w:eastAsia="Times New Roman" w:hAnsi="Times New Roman" w:cs="Times New Roman"/>
                <w:i/>
                <w:lang w:eastAsia="ru-RU"/>
              </w:rPr>
              <w:t>.</w:t>
            </w:r>
          </w:p>
          <w:p w14:paraId="387CA611" w14:textId="62A44313" w:rsidR="00B67823" w:rsidRPr="005C2484" w:rsidRDefault="00B67823"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Критери</w:t>
            </w:r>
            <w:proofErr w:type="gramStart"/>
            <w:r>
              <w:rPr>
                <w:rFonts w:ascii="Times New Roman" w:eastAsia="Times New Roman" w:hAnsi="Times New Roman" w:cs="Times New Roman"/>
                <w:i/>
                <w:lang w:eastAsia="ru-RU"/>
              </w:rPr>
              <w:t>й-</w:t>
            </w:r>
            <w:proofErr w:type="gramEnd"/>
            <w:r>
              <w:rPr>
                <w:rFonts w:ascii="Times New Roman" w:eastAsia="Times New Roman" w:hAnsi="Times New Roman" w:cs="Times New Roman"/>
                <w:i/>
                <w:lang w:eastAsia="ru-RU"/>
              </w:rPr>
              <w:t xml:space="preserve"> </w:t>
            </w:r>
            <w:r w:rsidRPr="002162D8">
              <w:rPr>
                <w:rFonts w:ascii="Times New Roman" w:eastAsia="Times New Roman" w:hAnsi="Times New Roman" w:cs="Times New Roman"/>
                <w:b/>
                <w:i/>
                <w:lang w:eastAsia="ru-RU"/>
              </w:rPr>
              <w:t>цена договора</w:t>
            </w:r>
          </w:p>
          <w:p w14:paraId="29AFB9DC" w14:textId="77777777" w:rsidR="005C2484" w:rsidRPr="005C2484" w:rsidRDefault="005C2484"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p>
        </w:tc>
        <w:tc>
          <w:tcPr>
            <w:tcW w:w="5917" w:type="dxa"/>
            <w:shd w:val="clear" w:color="auto" w:fill="auto"/>
          </w:tcPr>
          <w:p w14:paraId="2F884143" w14:textId="5A86E4AA" w:rsidR="00B270DD" w:rsidRPr="00B270DD" w:rsidRDefault="005D0212" w:rsidP="00B270DD">
            <w:pPr>
              <w:spacing w:after="0" w:line="240" w:lineRule="auto"/>
              <w:rPr>
                <w:rFonts w:ascii="Times New Roman" w:eastAsia="Calibri" w:hAnsi="Times New Roman" w:cs="Times New Roman"/>
              </w:rPr>
            </w:pPr>
            <w:r w:rsidRPr="005D0212">
              <w:rPr>
                <w:rFonts w:ascii="Times New Roman" w:eastAsia="Calibri" w:hAnsi="Times New Roman" w:cs="Times New Roman"/>
              </w:rPr>
              <w:t xml:space="preserve">Цена договора  со значимостью критерия (с весовым </w:t>
            </w:r>
            <w:r w:rsidR="00B270DD" w:rsidRPr="00B270DD">
              <w:rPr>
                <w:rFonts w:ascii="Times New Roman" w:eastAsia="Calibri" w:hAnsi="Times New Roman" w:cs="Times New Roman"/>
              </w:rPr>
              <w:t xml:space="preserve">коэффициентом) - </w:t>
            </w:r>
            <w:r>
              <w:rPr>
                <w:rFonts w:ascii="Times New Roman" w:eastAsia="Calibri" w:hAnsi="Times New Roman" w:cs="Times New Roman"/>
              </w:rPr>
              <w:t>5</w:t>
            </w:r>
            <w:r w:rsidR="00B270DD" w:rsidRPr="00B270DD">
              <w:rPr>
                <w:rFonts w:ascii="Times New Roman" w:eastAsia="Calibri" w:hAnsi="Times New Roman" w:cs="Times New Roman"/>
              </w:rPr>
              <w:t>0%;</w:t>
            </w:r>
          </w:p>
          <w:p w14:paraId="3E3515EA" w14:textId="1F76505F" w:rsidR="00B270DD" w:rsidRPr="00C471DC" w:rsidRDefault="00B270DD" w:rsidP="00B270DD">
            <w:pPr>
              <w:spacing w:after="0" w:line="240" w:lineRule="auto"/>
              <w:rPr>
                <w:rFonts w:ascii="Times New Roman" w:eastAsia="Calibri" w:hAnsi="Times New Roman" w:cs="Times New Roman"/>
              </w:rPr>
            </w:pPr>
            <w:r w:rsidRPr="00C471DC">
              <w:rPr>
                <w:rFonts w:ascii="Times New Roman" w:eastAsia="Calibri" w:hAnsi="Times New Roman" w:cs="Times New Roman"/>
              </w:rPr>
              <w:t xml:space="preserve">Ценовое предложение участника закупки – это предложение участником цены договора, предлагаемого к заключению по результатам настоящей закупки, сформированного при помощи функционала ЭТП с указанием числового значения цены такого договора в поле «Ценовое предложение». Предлагаемая участником цена договора не может превышать начальную (максимальную) цену договора (лота), указанную в п. </w:t>
            </w:r>
            <w:r>
              <w:rPr>
                <w:rFonts w:ascii="Times New Roman" w:eastAsia="Calibri" w:hAnsi="Times New Roman" w:cs="Times New Roman"/>
              </w:rPr>
              <w:t>7 Информационной карты настоящей документации.</w:t>
            </w:r>
          </w:p>
          <w:p w14:paraId="0DA5C678" w14:textId="77777777" w:rsidR="00B270DD" w:rsidRDefault="00B270DD" w:rsidP="00B67823">
            <w:pPr>
              <w:widowControl w:val="0"/>
              <w:autoSpaceDE w:val="0"/>
              <w:autoSpaceDN w:val="0"/>
              <w:adjustRightInd w:val="0"/>
              <w:spacing w:after="0" w:line="240" w:lineRule="auto"/>
              <w:jc w:val="both"/>
              <w:rPr>
                <w:rFonts w:ascii="Times New Roman" w:eastAsia="Calibri" w:hAnsi="Times New Roman" w:cs="Times New Roman"/>
              </w:rPr>
            </w:pPr>
          </w:p>
          <w:p w14:paraId="2B5166F2" w14:textId="77777777" w:rsidR="00B67823" w:rsidRPr="00283639" w:rsidRDefault="00B67823" w:rsidP="00B67823">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26.1.</w:t>
            </w:r>
            <w:r w:rsidRPr="00283639">
              <w:rPr>
                <w:rFonts w:ascii="Times New Roman" w:eastAsia="Calibri" w:hAnsi="Times New Roman" w:cs="Times New Roman"/>
              </w:rPr>
              <w:t>Рейтинг, присуждаемый заявке по стоимостному критерию оценки:</w:t>
            </w:r>
          </w:p>
          <w:p w14:paraId="6CE72E13" w14:textId="77777777" w:rsidR="00B67823" w:rsidRPr="001B2384" w:rsidRDefault="00B67823" w:rsidP="00B67823">
            <w:pPr>
              <w:widowControl w:val="0"/>
              <w:autoSpaceDE w:val="0"/>
              <w:autoSpaceDN w:val="0"/>
              <w:adjustRightInd w:val="0"/>
              <w:spacing w:after="0" w:line="240" w:lineRule="auto"/>
              <w:ind w:firstLine="715"/>
              <w:jc w:val="both"/>
              <w:rPr>
                <w:rFonts w:ascii="Times New Roman" w:eastAsia="Calibri" w:hAnsi="Times New Roman" w:cs="Times New Roman"/>
              </w:rPr>
            </w:pPr>
            <w:r w:rsidRPr="0059066F">
              <w:rPr>
                <w:rFonts w:ascii="Times New Roman" w:eastAsia="Calibri" w:hAnsi="Times New Roman" w:cs="Times New Roman"/>
              </w:rPr>
              <w:t xml:space="preserve">Количество баллов, присуждаемых по </w:t>
            </w:r>
            <w:r w:rsidRPr="001B2384">
              <w:rPr>
                <w:rFonts w:ascii="Times New Roman" w:eastAsia="Calibri" w:hAnsi="Times New Roman" w:cs="Times New Roman"/>
              </w:rPr>
              <w:t>критерию оценки «Цена договора», определяется по формуле:</w:t>
            </w:r>
          </w:p>
          <w:p w14:paraId="7BDF78C6" w14:textId="77777777" w:rsidR="00B67823" w:rsidRPr="001B2384" w:rsidRDefault="00B67823" w:rsidP="00B67823">
            <w:pPr>
              <w:autoSpaceDE w:val="0"/>
              <w:autoSpaceDN w:val="0"/>
              <w:adjustRightInd w:val="0"/>
              <w:spacing w:after="0" w:line="240" w:lineRule="auto"/>
              <w:ind w:firstLine="567"/>
              <w:jc w:val="center"/>
              <w:rPr>
                <w:rFonts w:ascii="Times New Roman" w:eastAsia="Calibri" w:hAnsi="Times New Roman" w:cs="Times New Roman"/>
              </w:rPr>
            </w:pPr>
            <w:proofErr w:type="spellStart"/>
            <w:r w:rsidRPr="001B2384">
              <w:rPr>
                <w:rFonts w:ascii="Times New Roman" w:eastAsia="Calibri" w:hAnsi="Times New Roman" w:cs="Times New Roman"/>
              </w:rPr>
              <w:t>ЦБ</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w:t>
            </w:r>
            <w:proofErr w:type="spellStart"/>
            <w:r w:rsidRPr="001B2384">
              <w:rPr>
                <w:rFonts w:ascii="Times New Roman" w:eastAsia="Calibri" w:hAnsi="Times New Roman" w:cs="Times New Roman"/>
              </w:rPr>
              <w:t>Цmin</w:t>
            </w:r>
            <w:proofErr w:type="spellEnd"/>
            <w:r w:rsidRPr="001B2384">
              <w:rPr>
                <w:rFonts w:ascii="Times New Roman" w:eastAsia="Calibri" w:hAnsi="Times New Roman" w:cs="Times New Roman"/>
              </w:rPr>
              <w:t xml:space="preserve"> / </w:t>
            </w:r>
            <w:proofErr w:type="spellStart"/>
            <w:r w:rsidRPr="001B2384">
              <w:rPr>
                <w:rFonts w:ascii="Times New Roman" w:eastAsia="Calibri" w:hAnsi="Times New Roman" w:cs="Times New Roman"/>
              </w:rPr>
              <w:t>Цi</w:t>
            </w:r>
            <w:proofErr w:type="spellEnd"/>
            <w:r w:rsidRPr="001B2384">
              <w:rPr>
                <w:rFonts w:ascii="Times New Roman" w:eastAsia="Calibri" w:hAnsi="Times New Roman" w:cs="Times New Roman"/>
              </w:rPr>
              <w:t xml:space="preserve"> x 100,</w:t>
            </w:r>
          </w:p>
          <w:p w14:paraId="47293718"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r w:rsidRPr="001B2384">
              <w:rPr>
                <w:rFonts w:ascii="Times New Roman" w:eastAsia="Calibri" w:hAnsi="Times New Roman" w:cs="Times New Roman"/>
              </w:rPr>
              <w:lastRenderedPageBreak/>
              <w:t>где:</w:t>
            </w:r>
          </w:p>
          <w:p w14:paraId="1333749B"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ЦБ</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количество баллов по критерию оценки «Цена договора»;</w:t>
            </w:r>
          </w:p>
          <w:p w14:paraId="380D0C77"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gramStart"/>
            <w:r w:rsidRPr="001B2384">
              <w:rPr>
                <w:rFonts w:ascii="Times New Roman" w:eastAsia="Calibri" w:hAnsi="Times New Roman" w:cs="Times New Roman"/>
              </w:rPr>
              <w:t>Ц</w:t>
            </w:r>
            <w:proofErr w:type="gramEnd"/>
            <w:r w:rsidRPr="001B2384">
              <w:rPr>
                <w:rFonts w:ascii="Times New Roman" w:eastAsia="Calibri" w:hAnsi="Times New Roman" w:cs="Times New Roman"/>
              </w:rPr>
              <w:t>min - минимальное предложение из предложений по критерию оценки, сделанных участниками закупки;</w:t>
            </w:r>
          </w:p>
          <w:p w14:paraId="67A406DF"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Ц</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предложение участника запроса предложений, заявка которого оценивается;</w:t>
            </w:r>
          </w:p>
          <w:p w14:paraId="1AA88A75"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
          <w:p w14:paraId="4ED45E21" w14:textId="77777777" w:rsidR="00B67823" w:rsidRPr="001B2384" w:rsidRDefault="00B67823" w:rsidP="00B67823">
            <w:pPr>
              <w:widowControl w:val="0"/>
              <w:suppressLineNumbers/>
              <w:suppressAutoHyphens/>
              <w:spacing w:after="0" w:line="240" w:lineRule="auto"/>
              <w:ind w:firstLine="567"/>
              <w:jc w:val="both"/>
              <w:rPr>
                <w:rFonts w:ascii="Times New Roman" w:eastAsia="Calibri" w:hAnsi="Times New Roman" w:cs="Times New Roman"/>
              </w:rPr>
            </w:pPr>
            <w:r w:rsidRPr="001B2384">
              <w:rPr>
                <w:rFonts w:ascii="Times New Roman" w:eastAsia="Calibri" w:hAnsi="Times New Roman" w:cs="Times New Roman"/>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14:paraId="442BF799" w14:textId="77777777" w:rsidR="00B67823" w:rsidRPr="001B2384" w:rsidRDefault="00B67823" w:rsidP="00B67823">
            <w:pPr>
              <w:widowControl w:val="0"/>
              <w:suppressLineNumbers/>
              <w:suppressAutoHyphens/>
              <w:spacing w:after="0" w:line="240" w:lineRule="auto"/>
              <w:ind w:firstLine="567"/>
              <w:jc w:val="center"/>
              <w:rPr>
                <w:rFonts w:ascii="Times New Roman" w:eastAsia="Calibri" w:hAnsi="Times New Roman" w:cs="Times New Roman"/>
              </w:rPr>
            </w:pPr>
            <w:proofErr w:type="spellStart"/>
            <w:r w:rsidRPr="001B2384">
              <w:rPr>
                <w:rFonts w:ascii="Times New Roman" w:eastAsia="Calibri" w:hAnsi="Times New Roman" w:cs="Times New Roman"/>
              </w:rPr>
              <w:t>Rci</w:t>
            </w:r>
            <w:proofErr w:type="spellEnd"/>
            <w:r w:rsidRPr="001B2384">
              <w:rPr>
                <w:rFonts w:ascii="Times New Roman" w:eastAsia="Calibri" w:hAnsi="Times New Roman" w:cs="Times New Roman"/>
              </w:rPr>
              <w:t xml:space="preserve"> =  </w:t>
            </w:r>
            <w:proofErr w:type="spellStart"/>
            <w:r w:rsidRPr="001B2384">
              <w:rPr>
                <w:rFonts w:ascii="Times New Roman" w:eastAsia="Calibri" w:hAnsi="Times New Roman" w:cs="Times New Roman"/>
              </w:rPr>
              <w:t>ЦБi</w:t>
            </w:r>
            <w:proofErr w:type="spellEnd"/>
            <w:r w:rsidRPr="001B2384">
              <w:rPr>
                <w:rFonts w:ascii="Times New Roman" w:eastAsia="Calibri" w:hAnsi="Times New Roman" w:cs="Times New Roman"/>
              </w:rPr>
              <w:t xml:space="preserve"> * КЗ</w:t>
            </w:r>
          </w:p>
          <w:p w14:paraId="65C679BA"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r w:rsidRPr="001B2384">
              <w:rPr>
                <w:rFonts w:ascii="Times New Roman" w:eastAsia="Calibri" w:hAnsi="Times New Roman" w:cs="Times New Roman"/>
              </w:rPr>
              <w:t>где:</w:t>
            </w:r>
          </w:p>
          <w:p w14:paraId="0A38C9E9"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Rci</w:t>
            </w:r>
            <w:proofErr w:type="spellEnd"/>
            <w:r w:rsidRPr="001B2384">
              <w:rPr>
                <w:rFonts w:ascii="Times New Roman" w:eastAsia="Calibri" w:hAnsi="Times New Roman" w:cs="Times New Roman"/>
              </w:rPr>
              <w:t xml:space="preserve"> – итоговый рейтинг по критерию «Цена договора»;</w:t>
            </w:r>
          </w:p>
          <w:p w14:paraId="3FA6B45B" w14:textId="1EA80B88"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КЗi</w:t>
            </w:r>
            <w:proofErr w:type="spellEnd"/>
            <w:r w:rsidRPr="001B2384">
              <w:rPr>
                <w:rFonts w:ascii="Times New Roman" w:eastAsia="Calibri" w:hAnsi="Times New Roman" w:cs="Times New Roman"/>
              </w:rPr>
              <w:t xml:space="preserve"> – коэффициент значимости показателя, </w:t>
            </w:r>
            <w:proofErr w:type="gramStart"/>
            <w:r w:rsidRPr="001B2384">
              <w:rPr>
                <w:rFonts w:ascii="Times New Roman" w:eastAsia="Calibri" w:hAnsi="Times New Roman" w:cs="Times New Roman"/>
              </w:rPr>
              <w:t>КЗ</w:t>
            </w:r>
            <w:proofErr w:type="gramEnd"/>
            <w:r w:rsidRPr="001B2384">
              <w:rPr>
                <w:rFonts w:ascii="Times New Roman" w:eastAsia="Calibri" w:hAnsi="Times New Roman" w:cs="Times New Roman"/>
              </w:rPr>
              <w:t xml:space="preserve"> = 0,</w:t>
            </w:r>
            <w:r w:rsidR="00B270DD">
              <w:rPr>
                <w:rFonts w:ascii="Times New Roman" w:eastAsia="Calibri" w:hAnsi="Times New Roman" w:cs="Times New Roman"/>
              </w:rPr>
              <w:t>5</w:t>
            </w:r>
            <w:r w:rsidRPr="001B2384">
              <w:rPr>
                <w:rFonts w:ascii="Times New Roman" w:eastAsia="Calibri" w:hAnsi="Times New Roman" w:cs="Times New Roman"/>
              </w:rPr>
              <w:t xml:space="preserve"> (</w:t>
            </w:r>
            <w:r w:rsidR="00B270DD">
              <w:rPr>
                <w:rFonts w:ascii="Times New Roman" w:eastAsia="Calibri" w:hAnsi="Times New Roman" w:cs="Times New Roman"/>
              </w:rPr>
              <w:t>5</w:t>
            </w:r>
            <w:r w:rsidRPr="001B2384">
              <w:rPr>
                <w:rFonts w:ascii="Times New Roman" w:eastAsia="Calibri" w:hAnsi="Times New Roman" w:cs="Times New Roman"/>
              </w:rPr>
              <w:t>0/100).</w:t>
            </w:r>
          </w:p>
          <w:p w14:paraId="7961D02F"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ЦБ</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рейтинг, присуждаемый i-й заявке по указанному критерию.</w:t>
            </w:r>
          </w:p>
          <w:p w14:paraId="557A014A" w14:textId="77777777" w:rsidR="005C2484" w:rsidRPr="0059066F" w:rsidRDefault="005C2484" w:rsidP="005C2484">
            <w:pPr>
              <w:pStyle w:val="af4"/>
              <w:spacing w:after="0" w:line="240" w:lineRule="auto"/>
              <w:rPr>
                <w:rFonts w:ascii="Times New Roman" w:eastAsia="Calibri" w:hAnsi="Times New Roman" w:cs="Times New Roman"/>
              </w:rPr>
            </w:pPr>
          </w:p>
        </w:tc>
      </w:tr>
      <w:tr w:rsidR="00B67823" w:rsidRPr="00DE1710" w14:paraId="716A4DAC" w14:textId="77777777" w:rsidTr="000C5D96">
        <w:trPr>
          <w:trHeight w:val="350"/>
        </w:trPr>
        <w:tc>
          <w:tcPr>
            <w:tcW w:w="817" w:type="dxa"/>
            <w:shd w:val="clear" w:color="auto" w:fill="auto"/>
          </w:tcPr>
          <w:p w14:paraId="29C62897" w14:textId="4E5B7D39" w:rsidR="00B67823"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276FA">
              <w:rPr>
                <w:rFonts w:ascii="Times New Roman" w:eastAsia="Times New Roman" w:hAnsi="Times New Roman" w:cs="Times New Roman"/>
                <w:sz w:val="24"/>
                <w:szCs w:val="24"/>
                <w:lang w:eastAsia="ru-RU"/>
              </w:rPr>
              <w:t>2</w:t>
            </w:r>
            <w:r w:rsidR="00B67823">
              <w:rPr>
                <w:rFonts w:ascii="Times New Roman" w:eastAsia="Times New Roman" w:hAnsi="Times New Roman" w:cs="Times New Roman"/>
                <w:sz w:val="24"/>
                <w:szCs w:val="24"/>
                <w:lang w:eastAsia="ru-RU"/>
              </w:rPr>
              <w:t>.2.</w:t>
            </w:r>
          </w:p>
        </w:tc>
        <w:tc>
          <w:tcPr>
            <w:tcW w:w="2693" w:type="dxa"/>
            <w:shd w:val="clear" w:color="auto" w:fill="auto"/>
          </w:tcPr>
          <w:p w14:paraId="6ECFA61C" w14:textId="77777777" w:rsidR="00B67823" w:rsidRDefault="00B67823" w:rsidP="00B67823">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w:t>
            </w:r>
            <w:r w:rsidRPr="005C2484">
              <w:rPr>
                <w:rFonts w:ascii="Times New Roman" w:eastAsia="Times New Roman" w:hAnsi="Times New Roman" w:cs="Times New Roman"/>
                <w:i/>
                <w:lang w:eastAsia="ru-RU"/>
              </w:rPr>
              <w:t>орядок оценки заявок</w:t>
            </w:r>
            <w:r>
              <w:rPr>
                <w:rFonts w:ascii="Times New Roman" w:eastAsia="Times New Roman" w:hAnsi="Times New Roman" w:cs="Times New Roman"/>
                <w:i/>
                <w:lang w:eastAsia="ru-RU"/>
              </w:rPr>
              <w:t>.</w:t>
            </w:r>
          </w:p>
          <w:p w14:paraId="320FFB21" w14:textId="617354D0" w:rsidR="00B67823" w:rsidRDefault="00B67823" w:rsidP="002162D8">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Критерий</w:t>
            </w:r>
            <w:r w:rsidR="00424A83">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 xml:space="preserve">- </w:t>
            </w:r>
            <w:r w:rsidR="002162D8" w:rsidRPr="002162D8">
              <w:rPr>
                <w:rFonts w:ascii="Times New Roman" w:eastAsia="Times New Roman" w:hAnsi="Times New Roman" w:cs="Times New Roman"/>
                <w:b/>
                <w:i/>
                <w:lang w:eastAsia="ru-RU"/>
              </w:rPr>
              <w:t>о</w:t>
            </w:r>
            <w:r w:rsidRPr="002162D8">
              <w:rPr>
                <w:rFonts w:ascii="Times New Roman" w:eastAsia="Times New Roman" w:hAnsi="Times New Roman" w:cs="Times New Roman"/>
                <w:b/>
                <w:i/>
                <w:lang w:eastAsia="ru-RU"/>
              </w:rPr>
              <w:t>тсрочка платежа</w:t>
            </w:r>
            <w:r w:rsidRPr="00B67823">
              <w:rPr>
                <w:rFonts w:ascii="Times New Roman" w:eastAsia="Times New Roman" w:hAnsi="Times New Roman" w:cs="Times New Roman"/>
                <w:i/>
                <w:lang w:eastAsia="ru-RU"/>
              </w:rPr>
              <w:t xml:space="preserve"> </w:t>
            </w:r>
          </w:p>
        </w:tc>
        <w:tc>
          <w:tcPr>
            <w:tcW w:w="5917" w:type="dxa"/>
            <w:shd w:val="clear" w:color="auto" w:fill="auto"/>
          </w:tcPr>
          <w:p w14:paraId="62D63492" w14:textId="29038F06" w:rsidR="005D0212" w:rsidRPr="00BE62F5" w:rsidRDefault="005D0212" w:rsidP="005D0212">
            <w:pPr>
              <w:spacing w:after="0" w:line="240" w:lineRule="auto"/>
              <w:rPr>
                <w:rFonts w:ascii="Times New Roman" w:eastAsia="Calibri" w:hAnsi="Times New Roman" w:cs="Times New Roman"/>
              </w:rPr>
            </w:pPr>
            <w:r w:rsidRPr="0059066F">
              <w:rPr>
                <w:rFonts w:ascii="Times New Roman" w:eastAsia="Calibri" w:hAnsi="Times New Roman" w:cs="Times New Roman"/>
              </w:rPr>
              <w:t xml:space="preserve">Отсрочка платежа </w:t>
            </w:r>
            <w:r w:rsidRPr="00BE62F5">
              <w:rPr>
                <w:rFonts w:ascii="Times New Roman" w:eastAsia="Calibri" w:hAnsi="Times New Roman" w:cs="Times New Roman"/>
              </w:rPr>
              <w:t xml:space="preserve">со значимостью критерия (с весовым коэффициентом) -  </w:t>
            </w:r>
            <w:r>
              <w:rPr>
                <w:rFonts w:ascii="Times New Roman" w:eastAsia="Calibri" w:hAnsi="Times New Roman" w:cs="Times New Roman"/>
              </w:rPr>
              <w:t>2</w:t>
            </w:r>
            <w:r w:rsidRPr="00BE62F5">
              <w:rPr>
                <w:rFonts w:ascii="Times New Roman" w:eastAsia="Calibri" w:hAnsi="Times New Roman" w:cs="Times New Roman"/>
              </w:rPr>
              <w:t>0%.</w:t>
            </w:r>
          </w:p>
          <w:p w14:paraId="48BBAC85" w14:textId="77777777" w:rsidR="005D0212" w:rsidRDefault="005D0212" w:rsidP="00B67823">
            <w:pPr>
              <w:widowControl w:val="0"/>
              <w:autoSpaceDE w:val="0"/>
              <w:autoSpaceDN w:val="0"/>
              <w:adjustRightInd w:val="0"/>
              <w:spacing w:after="0" w:line="240" w:lineRule="auto"/>
              <w:jc w:val="both"/>
              <w:rPr>
                <w:rFonts w:ascii="Times New Roman" w:eastAsia="Calibri" w:hAnsi="Times New Roman" w:cs="Times New Roman"/>
              </w:rPr>
            </w:pPr>
          </w:p>
          <w:p w14:paraId="0748D773" w14:textId="77777777" w:rsidR="00B67823" w:rsidRPr="00511F4A" w:rsidRDefault="00B67823" w:rsidP="00B67823">
            <w:pPr>
              <w:widowControl w:val="0"/>
              <w:autoSpaceDE w:val="0"/>
              <w:autoSpaceDN w:val="0"/>
              <w:adjustRightInd w:val="0"/>
              <w:spacing w:after="0" w:line="240" w:lineRule="auto"/>
              <w:jc w:val="both"/>
              <w:rPr>
                <w:rFonts w:ascii="Times New Roman" w:eastAsia="Calibri" w:hAnsi="Times New Roman" w:cs="Times New Roman"/>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1B2384">
              <w:rPr>
                <w:rFonts w:ascii="Times New Roman" w:eastAsia="Calibri" w:hAnsi="Times New Roman" w:cs="Times New Roman"/>
              </w:rPr>
              <w:t xml:space="preserve"> </w:t>
            </w:r>
            <w:r w:rsidRPr="00511F4A">
              <w:rPr>
                <w:rFonts w:ascii="Times New Roman" w:eastAsia="Calibri" w:hAnsi="Times New Roman" w:cs="Times New Roman"/>
              </w:rPr>
              <w:t>отсрочка платежа:</w:t>
            </w:r>
          </w:p>
          <w:p w14:paraId="4C3CE9BA" w14:textId="77777777" w:rsidR="00B67823" w:rsidRPr="001B2384" w:rsidRDefault="00B67823" w:rsidP="00B67823">
            <w:pPr>
              <w:spacing w:after="0" w:line="240" w:lineRule="auto"/>
              <w:ind w:left="720"/>
              <w:contextualSpacing/>
              <w:jc w:val="both"/>
              <w:rPr>
                <w:rFonts w:ascii="Times New Roman" w:eastAsia="Calibri" w:hAnsi="Times New Roman" w:cs="Times New Roman"/>
              </w:rPr>
            </w:pPr>
            <w:r w:rsidRPr="001B2384">
              <w:rPr>
                <w:rFonts w:ascii="Times New Roman" w:eastAsia="Calibri" w:hAnsi="Times New Roman" w:cs="Times New Roman"/>
              </w:rPr>
              <w:t>Производится расчет по критерию по формуле:</w:t>
            </w:r>
          </w:p>
          <w:p w14:paraId="57DF6993" w14:textId="77777777" w:rsidR="00B67823" w:rsidRPr="001B2384" w:rsidRDefault="00B67823" w:rsidP="00B67823">
            <w:pPr>
              <w:spacing w:after="0" w:line="240" w:lineRule="auto"/>
              <w:ind w:left="708"/>
              <w:jc w:val="both"/>
              <w:rPr>
                <w:rFonts w:ascii="Times New Roman" w:eastAsia="Calibri" w:hAnsi="Times New Roman" w:cs="Times New Roman"/>
              </w:rPr>
            </w:pP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w:t>
            </w:r>
            <w:proofErr w:type="spellStart"/>
            <w:r w:rsidRPr="001B2384">
              <w:rPr>
                <w:rFonts w:ascii="Times New Roman" w:eastAsia="Calibri" w:hAnsi="Times New Roman" w:cs="Times New Roman"/>
              </w:rPr>
              <w:t>К</w:t>
            </w:r>
            <w:proofErr w:type="gramStart"/>
            <w:r w:rsidRPr="001B2384">
              <w:rPr>
                <w:rFonts w:ascii="Times New Roman" w:eastAsia="Calibri" w:hAnsi="Times New Roman" w:cs="Times New Roman"/>
              </w:rPr>
              <w:t>n</w:t>
            </w:r>
            <w:proofErr w:type="spellEnd"/>
            <w:proofErr w:type="gramEnd"/>
            <w:r w:rsidRPr="001B2384">
              <w:rPr>
                <w:rFonts w:ascii="Times New Roman" w:eastAsia="Calibri" w:hAnsi="Times New Roman" w:cs="Times New Roman"/>
              </w:rPr>
              <w:t>) =</w:t>
            </w: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w:t>
            </w:r>
            <w:proofErr w:type="spellStart"/>
            <w:r w:rsidRPr="001B2384">
              <w:rPr>
                <w:rFonts w:ascii="Times New Roman" w:eastAsia="Calibri" w:hAnsi="Times New Roman" w:cs="Times New Roman"/>
              </w:rPr>
              <w:t>Пmax</w:t>
            </w:r>
            <w:proofErr w:type="spellEnd"/>
            <w:r w:rsidRPr="001B2384">
              <w:rPr>
                <w:rFonts w:ascii="Times New Roman" w:eastAsia="Calibri" w:hAnsi="Times New Roman" w:cs="Times New Roman"/>
              </w:rPr>
              <w:t>*ЗП*100, где</w:t>
            </w:r>
          </w:p>
          <w:p w14:paraId="30E2008C" w14:textId="77777777" w:rsidR="00B67823" w:rsidRPr="001B2384" w:rsidRDefault="00B67823" w:rsidP="00B67823">
            <w:pPr>
              <w:spacing w:after="0" w:line="240" w:lineRule="auto"/>
              <w:ind w:firstLine="708"/>
              <w:jc w:val="both"/>
              <w:rPr>
                <w:rFonts w:ascii="Times New Roman" w:eastAsia="Calibri" w:hAnsi="Times New Roman" w:cs="Times New Roman"/>
              </w:rPr>
            </w:pP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 xml:space="preserve"> (</w:t>
            </w:r>
            <w:proofErr w:type="spellStart"/>
            <w:r w:rsidRPr="001B2384">
              <w:rPr>
                <w:rFonts w:ascii="Times New Roman" w:eastAsia="Calibri" w:hAnsi="Times New Roman" w:cs="Times New Roman"/>
              </w:rPr>
              <w:t>К</w:t>
            </w:r>
            <w:proofErr w:type="gramStart"/>
            <w:r w:rsidRPr="001B2384">
              <w:rPr>
                <w:rFonts w:ascii="Times New Roman" w:eastAsia="Calibri" w:hAnsi="Times New Roman" w:cs="Times New Roman"/>
              </w:rPr>
              <w:t>n</w:t>
            </w:r>
            <w:proofErr w:type="spellEnd"/>
            <w:proofErr w:type="gramEnd"/>
            <w:r w:rsidRPr="001B2384">
              <w:rPr>
                <w:rFonts w:ascii="Times New Roman" w:eastAsia="Calibri" w:hAnsi="Times New Roman" w:cs="Times New Roman"/>
              </w:rPr>
              <w:t>) – количество баллов i-</w:t>
            </w:r>
            <w:proofErr w:type="spellStart"/>
            <w:r w:rsidRPr="001B2384">
              <w:rPr>
                <w:rFonts w:ascii="Times New Roman" w:eastAsia="Calibri" w:hAnsi="Times New Roman" w:cs="Times New Roman"/>
              </w:rPr>
              <w:t>го</w:t>
            </w:r>
            <w:proofErr w:type="spellEnd"/>
            <w:r w:rsidRPr="001B2384">
              <w:rPr>
                <w:rFonts w:ascii="Times New Roman" w:eastAsia="Calibri" w:hAnsi="Times New Roman" w:cs="Times New Roman"/>
              </w:rPr>
              <w:t xml:space="preserve"> участника по критерию №n;</w:t>
            </w:r>
          </w:p>
          <w:p w14:paraId="693BD406" w14:textId="596B8EF0" w:rsidR="00B67823" w:rsidRPr="001B2384" w:rsidRDefault="00B67823" w:rsidP="00B67823">
            <w:pPr>
              <w:spacing w:after="0" w:line="240" w:lineRule="auto"/>
              <w:ind w:firstLine="708"/>
              <w:jc w:val="both"/>
              <w:rPr>
                <w:rFonts w:ascii="Times New Roman" w:eastAsia="Calibri" w:hAnsi="Times New Roman" w:cs="Times New Roman"/>
              </w:rPr>
            </w:pPr>
            <w:proofErr w:type="spellStart"/>
            <w:r w:rsidRPr="001B2384">
              <w:rPr>
                <w:rFonts w:ascii="Times New Roman" w:eastAsia="Calibri" w:hAnsi="Times New Roman" w:cs="Times New Roman"/>
              </w:rPr>
              <w:t>П</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предложение участника, которое оценивается по подкритерию №n (количество </w:t>
            </w:r>
            <w:r w:rsidR="00424A83" w:rsidRPr="001B2384">
              <w:rPr>
                <w:rFonts w:ascii="Times New Roman" w:eastAsia="Calibri" w:hAnsi="Times New Roman" w:cs="Times New Roman"/>
              </w:rPr>
              <w:t>рабочих</w:t>
            </w:r>
            <w:r w:rsidRPr="001B2384">
              <w:rPr>
                <w:rFonts w:ascii="Times New Roman" w:eastAsia="Calibri" w:hAnsi="Times New Roman" w:cs="Times New Roman"/>
              </w:rPr>
              <w:t xml:space="preserve"> дней (срок отсрочки платежа) с момента подписания Заказчиком акта сдачи-приемки оказанных услуг);</w:t>
            </w:r>
          </w:p>
          <w:p w14:paraId="3741C9DD" w14:textId="77777777" w:rsidR="00B67823" w:rsidRPr="001B2384" w:rsidRDefault="00B67823" w:rsidP="00B67823">
            <w:pPr>
              <w:spacing w:after="0" w:line="240" w:lineRule="auto"/>
              <w:ind w:left="708"/>
              <w:jc w:val="both"/>
              <w:rPr>
                <w:rFonts w:ascii="Times New Roman" w:eastAsia="Calibri" w:hAnsi="Times New Roman" w:cs="Times New Roman"/>
              </w:rPr>
            </w:pPr>
            <w:proofErr w:type="gramStart"/>
            <w:r w:rsidRPr="001B2384">
              <w:rPr>
                <w:rFonts w:ascii="Times New Roman" w:eastAsia="Calibri" w:hAnsi="Times New Roman" w:cs="Times New Roman"/>
              </w:rPr>
              <w:t>П</w:t>
            </w:r>
            <w:proofErr w:type="gramEnd"/>
            <w:r w:rsidRPr="001B2384">
              <w:rPr>
                <w:rFonts w:ascii="Times New Roman" w:eastAsia="Calibri" w:hAnsi="Times New Roman" w:cs="Times New Roman"/>
              </w:rPr>
              <w:t>max – предложение, за которое присваивается максимальное количество баллов по подкритерию №n,</w:t>
            </w:r>
          </w:p>
          <w:p w14:paraId="71E9FB66" w14:textId="320C1007" w:rsidR="00B67823" w:rsidRPr="001B2384" w:rsidRDefault="00B67823" w:rsidP="00B67823">
            <w:pPr>
              <w:spacing w:after="0" w:line="240" w:lineRule="auto"/>
              <w:ind w:left="708"/>
              <w:jc w:val="both"/>
              <w:rPr>
                <w:rFonts w:ascii="Times New Roman" w:eastAsia="Calibri" w:hAnsi="Times New Roman" w:cs="Times New Roman"/>
              </w:rPr>
            </w:pPr>
            <w:proofErr w:type="gramStart"/>
            <w:r w:rsidRPr="001B2384">
              <w:rPr>
                <w:rFonts w:ascii="Times New Roman" w:eastAsia="Calibri" w:hAnsi="Times New Roman" w:cs="Times New Roman"/>
              </w:rPr>
              <w:t>ЗП – значимость показателя подкритерия №n. (=0,</w:t>
            </w:r>
            <w:r w:rsidR="005D0212">
              <w:rPr>
                <w:rFonts w:ascii="Times New Roman" w:eastAsia="Calibri" w:hAnsi="Times New Roman" w:cs="Times New Roman"/>
              </w:rPr>
              <w:t>2</w:t>
            </w:r>
            <w:r w:rsidRPr="001B2384">
              <w:rPr>
                <w:rFonts w:ascii="Times New Roman" w:eastAsia="Calibri" w:hAnsi="Times New Roman" w:cs="Times New Roman"/>
              </w:rPr>
              <w:t xml:space="preserve"> (</w:t>
            </w:r>
            <w:r w:rsidR="005D0212">
              <w:rPr>
                <w:rFonts w:ascii="Times New Roman" w:eastAsia="Calibri" w:hAnsi="Times New Roman" w:cs="Times New Roman"/>
              </w:rPr>
              <w:t>2</w:t>
            </w:r>
            <w:r w:rsidRPr="001B2384">
              <w:rPr>
                <w:rFonts w:ascii="Times New Roman" w:eastAsia="Calibri" w:hAnsi="Times New Roman" w:cs="Times New Roman"/>
              </w:rPr>
              <w:t>0/100)</w:t>
            </w:r>
            <w:proofErr w:type="gramEnd"/>
          </w:p>
          <w:p w14:paraId="2A21E566" w14:textId="1EC5EDB8" w:rsidR="00B67823" w:rsidRDefault="00B67823" w:rsidP="000E3594">
            <w:pPr>
              <w:keepNext/>
              <w:keepLines/>
              <w:widowControl w:val="0"/>
              <w:suppressLineNumbers/>
              <w:suppressAutoHyphens/>
              <w:spacing w:after="0" w:line="240" w:lineRule="auto"/>
              <w:jc w:val="both"/>
              <w:rPr>
                <w:rFonts w:ascii="Times New Roman" w:eastAsia="Calibri" w:hAnsi="Times New Roman" w:cs="Times New Roman"/>
              </w:rPr>
            </w:pPr>
            <w:r w:rsidRPr="001B2384">
              <w:rPr>
                <w:rFonts w:ascii="Times New Roman" w:eastAsia="Calibri" w:hAnsi="Times New Roman" w:cs="Times New Roman"/>
              </w:rPr>
              <w:t xml:space="preserve">     Примечание: срок отсрочки платежа, заявленный участником закупки с момента подписания Заказчиком акта сдачи-приемки оказанных услуг, будет установлен сроком оплаты выполненных работ по договору и должен быть не менее</w:t>
            </w:r>
            <w:r w:rsidR="002162D8" w:rsidRPr="001B2384">
              <w:rPr>
                <w:rFonts w:ascii="Times New Roman" w:eastAsia="Calibri" w:hAnsi="Times New Roman" w:cs="Times New Roman"/>
              </w:rPr>
              <w:t xml:space="preserve"> минимального срока оплаты - </w:t>
            </w:r>
            <w:r w:rsidRPr="001B2384">
              <w:rPr>
                <w:rFonts w:ascii="Times New Roman" w:eastAsia="Calibri" w:hAnsi="Times New Roman" w:cs="Times New Roman"/>
              </w:rPr>
              <w:t xml:space="preserve"> 7 рабочих дней</w:t>
            </w:r>
            <w:proofErr w:type="gramStart"/>
            <w:r w:rsidRPr="001B2384">
              <w:rPr>
                <w:rFonts w:ascii="Times New Roman" w:eastAsia="Calibri" w:hAnsi="Times New Roman" w:cs="Times New Roman"/>
              </w:rPr>
              <w:t xml:space="preserve"> .</w:t>
            </w:r>
            <w:proofErr w:type="gramEnd"/>
            <w:r w:rsidRPr="001B2384">
              <w:rPr>
                <w:rFonts w:ascii="Times New Roman" w:eastAsia="Calibri" w:hAnsi="Times New Roman" w:cs="Times New Roman"/>
              </w:rPr>
              <w:t xml:space="preserve">  </w:t>
            </w:r>
            <w:r w:rsidR="000E3594">
              <w:rPr>
                <w:rFonts w:ascii="Times New Roman" w:eastAsia="Calibri" w:hAnsi="Times New Roman" w:cs="Times New Roman"/>
              </w:rPr>
              <w:t xml:space="preserve"> </w:t>
            </w:r>
          </w:p>
        </w:tc>
      </w:tr>
      <w:tr w:rsidR="000E3594" w:rsidRPr="00DE1710" w14:paraId="0F3C4C08" w14:textId="77777777" w:rsidTr="000C5D96">
        <w:trPr>
          <w:trHeight w:val="350"/>
        </w:trPr>
        <w:tc>
          <w:tcPr>
            <w:tcW w:w="817" w:type="dxa"/>
            <w:shd w:val="clear" w:color="auto" w:fill="auto"/>
          </w:tcPr>
          <w:p w14:paraId="1B55EDB2" w14:textId="729568C3" w:rsidR="000E3594"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76FA">
              <w:rPr>
                <w:rFonts w:ascii="Times New Roman" w:eastAsia="Times New Roman" w:hAnsi="Times New Roman" w:cs="Times New Roman"/>
                <w:sz w:val="24"/>
                <w:szCs w:val="24"/>
                <w:lang w:eastAsia="ru-RU"/>
              </w:rPr>
              <w:t>2</w:t>
            </w:r>
            <w:r w:rsidR="000E3594">
              <w:rPr>
                <w:rFonts w:ascii="Times New Roman" w:eastAsia="Times New Roman" w:hAnsi="Times New Roman" w:cs="Times New Roman"/>
                <w:sz w:val="24"/>
                <w:szCs w:val="24"/>
                <w:lang w:eastAsia="ru-RU"/>
              </w:rPr>
              <w:t>.3.</w:t>
            </w:r>
          </w:p>
        </w:tc>
        <w:tc>
          <w:tcPr>
            <w:tcW w:w="2693" w:type="dxa"/>
            <w:shd w:val="clear" w:color="auto" w:fill="auto"/>
          </w:tcPr>
          <w:p w14:paraId="1C01A7DB" w14:textId="77777777" w:rsidR="000E3594" w:rsidRPr="000E3594" w:rsidRDefault="000E3594" w:rsidP="000E359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0E3594">
              <w:rPr>
                <w:rFonts w:ascii="Times New Roman" w:eastAsia="Times New Roman" w:hAnsi="Times New Roman" w:cs="Times New Roman"/>
                <w:i/>
                <w:lang w:eastAsia="ru-RU"/>
              </w:rPr>
              <w:t>Порядок оценки заявок.</w:t>
            </w:r>
          </w:p>
          <w:p w14:paraId="4A8C9084" w14:textId="773B7A83" w:rsidR="000E3594" w:rsidRDefault="000E3594" w:rsidP="000E359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0E3594">
              <w:rPr>
                <w:rFonts w:ascii="Times New Roman" w:eastAsia="Times New Roman" w:hAnsi="Times New Roman" w:cs="Times New Roman"/>
                <w:i/>
                <w:lang w:eastAsia="ru-RU"/>
              </w:rPr>
              <w:t xml:space="preserve">Критерий </w:t>
            </w:r>
            <w:proofErr w:type="gramStart"/>
            <w:r>
              <w:rPr>
                <w:rFonts w:ascii="Times New Roman" w:eastAsia="Times New Roman" w:hAnsi="Times New Roman" w:cs="Times New Roman"/>
                <w:i/>
                <w:lang w:eastAsia="ru-RU"/>
              </w:rPr>
              <w:t>-к</w:t>
            </w:r>
            <w:proofErr w:type="gramEnd"/>
            <w:r w:rsidRPr="000E3594">
              <w:rPr>
                <w:rFonts w:ascii="Times New Roman" w:eastAsia="Times New Roman" w:hAnsi="Times New Roman" w:cs="Times New Roman"/>
                <w:i/>
                <w:lang w:eastAsia="ru-RU"/>
              </w:rPr>
              <w:t>оличество  квадратных метров квартир</w:t>
            </w:r>
            <w:r w:rsidR="002E1BFA">
              <w:t xml:space="preserve"> </w:t>
            </w:r>
            <w:r w:rsidR="002E1BFA" w:rsidRPr="002E1BFA">
              <w:rPr>
                <w:rFonts w:ascii="Times New Roman" w:eastAsia="Times New Roman" w:hAnsi="Times New Roman" w:cs="Times New Roman"/>
                <w:i/>
                <w:lang w:eastAsia="ru-RU"/>
              </w:rPr>
              <w:t xml:space="preserve">и/или нежилых помещений, </w:t>
            </w:r>
            <w:r w:rsidR="002E1BFA">
              <w:rPr>
                <w:rFonts w:ascii="Times New Roman" w:eastAsia="Times New Roman" w:hAnsi="Times New Roman" w:cs="Times New Roman"/>
                <w:i/>
                <w:lang w:eastAsia="ru-RU"/>
              </w:rPr>
              <w:t xml:space="preserve"> </w:t>
            </w:r>
            <w:r w:rsidRPr="000E3594">
              <w:rPr>
                <w:rFonts w:ascii="Times New Roman" w:eastAsia="Times New Roman" w:hAnsi="Times New Roman" w:cs="Times New Roman"/>
                <w:i/>
                <w:lang w:eastAsia="ru-RU"/>
              </w:rPr>
              <w:t xml:space="preserve">,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 </w:t>
            </w:r>
          </w:p>
        </w:tc>
        <w:tc>
          <w:tcPr>
            <w:tcW w:w="5917" w:type="dxa"/>
            <w:shd w:val="clear" w:color="auto" w:fill="auto"/>
          </w:tcPr>
          <w:p w14:paraId="58122175" w14:textId="00858163" w:rsidR="000E3594" w:rsidRPr="00B270DD" w:rsidRDefault="000E3594" w:rsidP="000E3594">
            <w:pPr>
              <w:spacing w:after="0" w:line="240" w:lineRule="auto"/>
              <w:contextualSpacing/>
              <w:rPr>
                <w:rFonts w:ascii="Times New Roman" w:eastAsia="Calibri" w:hAnsi="Times New Roman" w:cs="Times New Roman"/>
              </w:rPr>
            </w:pPr>
            <w:r w:rsidRPr="0059066F">
              <w:rPr>
                <w:rFonts w:ascii="Times New Roman" w:eastAsia="Calibri" w:hAnsi="Times New Roman" w:cs="Times New Roman"/>
              </w:rPr>
              <w:t>Количество  квадратных метров квартир</w:t>
            </w:r>
            <w:r w:rsidR="002E1BFA">
              <w:t xml:space="preserve"> </w:t>
            </w:r>
            <w:r w:rsidR="002E1BFA" w:rsidRPr="002E1BFA">
              <w:rPr>
                <w:rFonts w:ascii="Times New Roman" w:eastAsia="Calibri" w:hAnsi="Times New Roman" w:cs="Times New Roman"/>
              </w:rPr>
              <w:t xml:space="preserve">и/или нежилых помещений, </w:t>
            </w:r>
            <w:r w:rsidRPr="0059066F">
              <w:rPr>
                <w:rFonts w:ascii="Times New Roman" w:eastAsia="Calibri" w:hAnsi="Times New Roman" w:cs="Times New Roman"/>
              </w:rPr>
              <w:t xml:space="preserve"> </w:t>
            </w:r>
            <w:r w:rsidRPr="00B270DD">
              <w:rPr>
                <w:rFonts w:ascii="Times New Roman" w:eastAsia="Calibri" w:hAnsi="Times New Roman" w:cs="Times New Roman"/>
              </w:rPr>
              <w:t>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r w:rsidRPr="0059066F">
              <w:rPr>
                <w:rFonts w:ascii="Times New Roman" w:eastAsia="Calibri" w:hAnsi="Times New Roman" w:cs="Times New Roman"/>
              </w:rPr>
              <w:t xml:space="preserve"> </w:t>
            </w:r>
            <w:r w:rsidRPr="00B270DD">
              <w:rPr>
                <w:rFonts w:ascii="Times New Roman" w:eastAsia="Calibri" w:hAnsi="Times New Roman" w:cs="Times New Roman"/>
              </w:rPr>
              <w:t xml:space="preserve">со значимостью критерия (с весовым коэффициентом) - 30%. </w:t>
            </w:r>
          </w:p>
          <w:p w14:paraId="0D82E6DD" w14:textId="77777777" w:rsidR="000E3594" w:rsidRPr="00511F4A" w:rsidRDefault="000E3594" w:rsidP="000E3594">
            <w:pPr>
              <w:widowControl w:val="0"/>
              <w:autoSpaceDE w:val="0"/>
              <w:autoSpaceDN w:val="0"/>
              <w:adjustRightInd w:val="0"/>
              <w:spacing w:after="0" w:line="240" w:lineRule="auto"/>
              <w:jc w:val="both"/>
              <w:rPr>
                <w:rFonts w:ascii="Times New Roman" w:eastAsia="Calibri" w:hAnsi="Times New Roman" w:cs="Times New Roman"/>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1B2384">
              <w:rPr>
                <w:rFonts w:ascii="Times New Roman" w:eastAsia="Calibri" w:hAnsi="Times New Roman" w:cs="Times New Roman"/>
              </w:rPr>
              <w:t xml:space="preserve"> </w:t>
            </w:r>
            <w:r w:rsidRPr="00511F4A">
              <w:rPr>
                <w:rFonts w:ascii="Times New Roman" w:eastAsia="Calibri" w:hAnsi="Times New Roman" w:cs="Times New Roman"/>
              </w:rPr>
              <w:t>отсрочка платежа:</w:t>
            </w:r>
          </w:p>
          <w:p w14:paraId="71DF6C32" w14:textId="77777777" w:rsidR="000E3594" w:rsidRPr="001B2384" w:rsidRDefault="000E3594" w:rsidP="000E3594">
            <w:pPr>
              <w:spacing w:after="0" w:line="240" w:lineRule="auto"/>
              <w:ind w:left="720"/>
              <w:contextualSpacing/>
              <w:jc w:val="both"/>
              <w:rPr>
                <w:rFonts w:ascii="Times New Roman" w:eastAsia="Calibri" w:hAnsi="Times New Roman" w:cs="Times New Roman"/>
              </w:rPr>
            </w:pPr>
            <w:r w:rsidRPr="001B2384">
              <w:rPr>
                <w:rFonts w:ascii="Times New Roman" w:eastAsia="Calibri" w:hAnsi="Times New Roman" w:cs="Times New Roman"/>
              </w:rPr>
              <w:t>Производится расчет по критерию по формуле:</w:t>
            </w:r>
          </w:p>
          <w:p w14:paraId="2346B80C" w14:textId="77777777" w:rsidR="000E3594" w:rsidRPr="001B2384" w:rsidRDefault="000E3594" w:rsidP="000E3594">
            <w:pPr>
              <w:spacing w:after="0" w:line="240" w:lineRule="auto"/>
              <w:ind w:left="708"/>
              <w:jc w:val="both"/>
              <w:rPr>
                <w:rFonts w:ascii="Times New Roman" w:eastAsia="Calibri" w:hAnsi="Times New Roman" w:cs="Times New Roman"/>
              </w:rPr>
            </w:pP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w:t>
            </w:r>
            <w:proofErr w:type="spellStart"/>
            <w:r w:rsidRPr="001B2384">
              <w:rPr>
                <w:rFonts w:ascii="Times New Roman" w:eastAsia="Calibri" w:hAnsi="Times New Roman" w:cs="Times New Roman"/>
              </w:rPr>
              <w:t>К</w:t>
            </w:r>
            <w:proofErr w:type="gramStart"/>
            <w:r w:rsidRPr="001B2384">
              <w:rPr>
                <w:rFonts w:ascii="Times New Roman" w:eastAsia="Calibri" w:hAnsi="Times New Roman" w:cs="Times New Roman"/>
              </w:rPr>
              <w:t>n</w:t>
            </w:r>
            <w:proofErr w:type="spellEnd"/>
            <w:proofErr w:type="gramEnd"/>
            <w:r w:rsidRPr="001B2384">
              <w:rPr>
                <w:rFonts w:ascii="Times New Roman" w:eastAsia="Calibri" w:hAnsi="Times New Roman" w:cs="Times New Roman"/>
              </w:rPr>
              <w:t>) =</w:t>
            </w: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w:t>
            </w:r>
            <w:proofErr w:type="spellStart"/>
            <w:r w:rsidRPr="001B2384">
              <w:rPr>
                <w:rFonts w:ascii="Times New Roman" w:eastAsia="Calibri" w:hAnsi="Times New Roman" w:cs="Times New Roman"/>
              </w:rPr>
              <w:t>Пmax</w:t>
            </w:r>
            <w:proofErr w:type="spellEnd"/>
            <w:r w:rsidRPr="001B2384">
              <w:rPr>
                <w:rFonts w:ascii="Times New Roman" w:eastAsia="Calibri" w:hAnsi="Times New Roman" w:cs="Times New Roman"/>
              </w:rPr>
              <w:t>*ЗП*100, где</w:t>
            </w:r>
          </w:p>
          <w:p w14:paraId="6B0F5DD4" w14:textId="77777777" w:rsidR="000E3594" w:rsidRPr="001B2384" w:rsidRDefault="000E3594" w:rsidP="000E3594">
            <w:pPr>
              <w:spacing w:after="0" w:line="240" w:lineRule="auto"/>
              <w:ind w:firstLine="708"/>
              <w:jc w:val="both"/>
              <w:rPr>
                <w:rFonts w:ascii="Times New Roman" w:eastAsia="Calibri" w:hAnsi="Times New Roman" w:cs="Times New Roman"/>
              </w:rPr>
            </w:pP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 xml:space="preserve"> (</w:t>
            </w:r>
            <w:proofErr w:type="spellStart"/>
            <w:r w:rsidRPr="001B2384">
              <w:rPr>
                <w:rFonts w:ascii="Times New Roman" w:eastAsia="Calibri" w:hAnsi="Times New Roman" w:cs="Times New Roman"/>
              </w:rPr>
              <w:t>К</w:t>
            </w:r>
            <w:proofErr w:type="gramStart"/>
            <w:r w:rsidRPr="001B2384">
              <w:rPr>
                <w:rFonts w:ascii="Times New Roman" w:eastAsia="Calibri" w:hAnsi="Times New Roman" w:cs="Times New Roman"/>
              </w:rPr>
              <w:t>n</w:t>
            </w:r>
            <w:proofErr w:type="spellEnd"/>
            <w:proofErr w:type="gramEnd"/>
            <w:r w:rsidRPr="001B2384">
              <w:rPr>
                <w:rFonts w:ascii="Times New Roman" w:eastAsia="Calibri" w:hAnsi="Times New Roman" w:cs="Times New Roman"/>
              </w:rPr>
              <w:t>) – количество баллов i-</w:t>
            </w:r>
            <w:proofErr w:type="spellStart"/>
            <w:r w:rsidRPr="001B2384">
              <w:rPr>
                <w:rFonts w:ascii="Times New Roman" w:eastAsia="Calibri" w:hAnsi="Times New Roman" w:cs="Times New Roman"/>
              </w:rPr>
              <w:t>го</w:t>
            </w:r>
            <w:proofErr w:type="spellEnd"/>
            <w:r w:rsidRPr="001B2384">
              <w:rPr>
                <w:rFonts w:ascii="Times New Roman" w:eastAsia="Calibri" w:hAnsi="Times New Roman" w:cs="Times New Roman"/>
              </w:rPr>
              <w:t xml:space="preserve"> участника по критерию №n;</w:t>
            </w:r>
          </w:p>
          <w:p w14:paraId="478F7411" w14:textId="17EA2DA4" w:rsidR="000E3594" w:rsidRPr="001B2384" w:rsidRDefault="000E3594" w:rsidP="000E3594">
            <w:pPr>
              <w:spacing w:after="0" w:line="240" w:lineRule="auto"/>
              <w:ind w:firstLine="708"/>
              <w:jc w:val="both"/>
              <w:rPr>
                <w:rFonts w:ascii="Times New Roman" w:eastAsia="Calibri" w:hAnsi="Times New Roman" w:cs="Times New Roman"/>
              </w:rPr>
            </w:pPr>
            <w:proofErr w:type="spellStart"/>
            <w:r w:rsidRPr="001B2384">
              <w:rPr>
                <w:rFonts w:ascii="Times New Roman" w:eastAsia="Calibri" w:hAnsi="Times New Roman" w:cs="Times New Roman"/>
              </w:rPr>
              <w:t>П</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предложение участника, которое оценивается по подкритерию №n (</w:t>
            </w:r>
            <w:r w:rsidR="007D35ED">
              <w:rPr>
                <w:rFonts w:ascii="Times New Roman" w:eastAsia="Calibri" w:hAnsi="Times New Roman" w:cs="Times New Roman"/>
              </w:rPr>
              <w:t>к</w:t>
            </w:r>
            <w:r w:rsidR="007D35ED" w:rsidRPr="007D35ED">
              <w:rPr>
                <w:rFonts w:ascii="Times New Roman" w:eastAsia="Calibri" w:hAnsi="Times New Roman" w:cs="Times New Roman"/>
              </w:rPr>
              <w:t>оличество  квадратных метров квартир</w:t>
            </w:r>
            <w:r w:rsidR="002E1BFA">
              <w:t xml:space="preserve"> </w:t>
            </w:r>
            <w:r w:rsidR="002E1BFA" w:rsidRPr="002E1BFA">
              <w:rPr>
                <w:rFonts w:ascii="Times New Roman" w:eastAsia="Calibri" w:hAnsi="Times New Roman" w:cs="Times New Roman"/>
              </w:rPr>
              <w:t xml:space="preserve">и/или нежилых помещений, </w:t>
            </w:r>
            <w:r w:rsidR="007D35ED" w:rsidRPr="007D35ED">
              <w:rPr>
                <w:rFonts w:ascii="Times New Roman" w:eastAsia="Calibri" w:hAnsi="Times New Roman" w:cs="Times New Roman"/>
              </w:rPr>
              <w:t xml:space="preserve">предлагаемое </w:t>
            </w:r>
            <w:r w:rsidR="007D35ED" w:rsidRPr="007D35ED">
              <w:rPr>
                <w:rFonts w:ascii="Times New Roman" w:eastAsia="Calibri" w:hAnsi="Times New Roman" w:cs="Times New Roman"/>
              </w:rPr>
              <w:lastRenderedPageBreak/>
              <w:t>участником  закупки для заключения договоров  долевого участия  в строительстве  объекта закупки (или инвестирования в строительство объекта закупки)</w:t>
            </w:r>
            <w:r w:rsidRPr="001B2384">
              <w:rPr>
                <w:rFonts w:ascii="Times New Roman" w:eastAsia="Calibri" w:hAnsi="Times New Roman" w:cs="Times New Roman"/>
              </w:rPr>
              <w:t>);</w:t>
            </w:r>
          </w:p>
          <w:p w14:paraId="65649926" w14:textId="77777777" w:rsidR="000E3594" w:rsidRPr="001B2384" w:rsidRDefault="000E3594" w:rsidP="000E3594">
            <w:pPr>
              <w:spacing w:after="0" w:line="240" w:lineRule="auto"/>
              <w:ind w:left="708"/>
              <w:jc w:val="both"/>
              <w:rPr>
                <w:rFonts w:ascii="Times New Roman" w:eastAsia="Calibri" w:hAnsi="Times New Roman" w:cs="Times New Roman"/>
              </w:rPr>
            </w:pPr>
            <w:proofErr w:type="spellStart"/>
            <w:proofErr w:type="gramStart"/>
            <w:r w:rsidRPr="001B2384">
              <w:rPr>
                <w:rFonts w:ascii="Times New Roman" w:eastAsia="Calibri" w:hAnsi="Times New Roman" w:cs="Times New Roman"/>
              </w:rPr>
              <w:t>П</w:t>
            </w:r>
            <w:proofErr w:type="gramEnd"/>
            <w:r w:rsidRPr="001B2384">
              <w:rPr>
                <w:rFonts w:ascii="Times New Roman" w:eastAsia="Calibri" w:hAnsi="Times New Roman" w:cs="Times New Roman"/>
              </w:rPr>
              <w:t>max</w:t>
            </w:r>
            <w:proofErr w:type="spellEnd"/>
            <w:r w:rsidRPr="001B2384">
              <w:rPr>
                <w:rFonts w:ascii="Times New Roman" w:eastAsia="Calibri" w:hAnsi="Times New Roman" w:cs="Times New Roman"/>
              </w:rPr>
              <w:t xml:space="preserve"> – предложение, за которое присваивается максимальное количество баллов по подкритерию №n,</w:t>
            </w:r>
          </w:p>
          <w:p w14:paraId="5F543300" w14:textId="4F5B12F5" w:rsidR="000E3594" w:rsidRPr="001B2384" w:rsidRDefault="000E3594" w:rsidP="000E3594">
            <w:pPr>
              <w:spacing w:after="0" w:line="240" w:lineRule="auto"/>
              <w:ind w:left="708"/>
              <w:jc w:val="both"/>
              <w:rPr>
                <w:rFonts w:ascii="Times New Roman" w:eastAsia="Calibri" w:hAnsi="Times New Roman" w:cs="Times New Roman"/>
              </w:rPr>
            </w:pPr>
            <w:proofErr w:type="gramStart"/>
            <w:r w:rsidRPr="001B2384">
              <w:rPr>
                <w:rFonts w:ascii="Times New Roman" w:eastAsia="Calibri" w:hAnsi="Times New Roman" w:cs="Times New Roman"/>
              </w:rPr>
              <w:t>ЗП – значимость показателя подкритерия №n. (=0,</w:t>
            </w:r>
            <w:r>
              <w:rPr>
                <w:rFonts w:ascii="Times New Roman" w:eastAsia="Calibri" w:hAnsi="Times New Roman" w:cs="Times New Roman"/>
              </w:rPr>
              <w:t>3</w:t>
            </w:r>
            <w:r w:rsidRPr="001B2384">
              <w:rPr>
                <w:rFonts w:ascii="Times New Roman" w:eastAsia="Calibri" w:hAnsi="Times New Roman" w:cs="Times New Roman"/>
              </w:rPr>
              <w:t xml:space="preserve"> (</w:t>
            </w:r>
            <w:r>
              <w:rPr>
                <w:rFonts w:ascii="Times New Roman" w:eastAsia="Calibri" w:hAnsi="Times New Roman" w:cs="Times New Roman"/>
              </w:rPr>
              <w:t>3</w:t>
            </w:r>
            <w:r w:rsidRPr="001B2384">
              <w:rPr>
                <w:rFonts w:ascii="Times New Roman" w:eastAsia="Calibri" w:hAnsi="Times New Roman" w:cs="Times New Roman"/>
              </w:rPr>
              <w:t>0/100)</w:t>
            </w:r>
            <w:proofErr w:type="gramEnd"/>
          </w:p>
          <w:p w14:paraId="385A8880" w14:textId="2597E885" w:rsidR="000E3594" w:rsidRDefault="000E3594" w:rsidP="000E3594">
            <w:pPr>
              <w:widowControl w:val="0"/>
              <w:autoSpaceDE w:val="0"/>
              <w:autoSpaceDN w:val="0"/>
              <w:adjustRightInd w:val="0"/>
              <w:spacing w:after="0" w:line="240" w:lineRule="auto"/>
              <w:jc w:val="both"/>
              <w:rPr>
                <w:rFonts w:ascii="Times New Roman" w:eastAsia="Calibri" w:hAnsi="Times New Roman" w:cs="Times New Roman"/>
              </w:rPr>
            </w:pPr>
            <w:r w:rsidRPr="001B2384">
              <w:rPr>
                <w:rFonts w:ascii="Times New Roman" w:eastAsia="Calibri" w:hAnsi="Times New Roman" w:cs="Times New Roman"/>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          Победителем признается участник, заявке которого присвоено наибольшее количество баллов.</w:t>
            </w:r>
          </w:p>
          <w:p w14:paraId="0D910367" w14:textId="702F8337" w:rsidR="000E3594" w:rsidRPr="0059066F" w:rsidRDefault="000E3594" w:rsidP="000E3594">
            <w:pPr>
              <w:spacing w:after="0" w:line="240" w:lineRule="auto"/>
              <w:rPr>
                <w:rFonts w:ascii="Times New Roman" w:eastAsia="Calibri" w:hAnsi="Times New Roman" w:cs="Times New Roman"/>
              </w:rPr>
            </w:pPr>
          </w:p>
        </w:tc>
      </w:tr>
      <w:tr w:rsidR="000121E7" w:rsidRPr="00DE1710" w14:paraId="7A712957" w14:textId="77777777" w:rsidTr="000C5D96">
        <w:tc>
          <w:tcPr>
            <w:tcW w:w="817" w:type="dxa"/>
            <w:shd w:val="clear" w:color="auto" w:fill="auto"/>
          </w:tcPr>
          <w:p w14:paraId="5D930E80" w14:textId="1911CA45" w:rsidR="000121E7"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276FA">
              <w:rPr>
                <w:rFonts w:ascii="Times New Roman" w:eastAsia="Times New Roman" w:hAnsi="Times New Roman" w:cs="Times New Roman"/>
                <w:sz w:val="24"/>
                <w:szCs w:val="24"/>
                <w:lang w:eastAsia="ru-RU"/>
              </w:rPr>
              <w:t>3</w:t>
            </w:r>
            <w:r w:rsidR="000121E7">
              <w:rPr>
                <w:rFonts w:ascii="Times New Roman" w:eastAsia="Times New Roman" w:hAnsi="Times New Roman" w:cs="Times New Roman"/>
                <w:sz w:val="24"/>
                <w:szCs w:val="24"/>
                <w:lang w:eastAsia="ru-RU"/>
              </w:rPr>
              <w:t>.</w:t>
            </w:r>
          </w:p>
        </w:tc>
        <w:tc>
          <w:tcPr>
            <w:tcW w:w="2693" w:type="dxa"/>
            <w:shd w:val="clear" w:color="auto" w:fill="auto"/>
          </w:tcPr>
          <w:p w14:paraId="6DA02B4D" w14:textId="77777777" w:rsidR="000121E7" w:rsidRPr="00DE1710" w:rsidRDefault="000121E7"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17" w:type="dxa"/>
            <w:shd w:val="clear" w:color="auto" w:fill="auto"/>
          </w:tcPr>
          <w:p w14:paraId="34AA0AE8" w14:textId="3337922E" w:rsidR="000121E7" w:rsidRPr="001B2384" w:rsidRDefault="000121E7" w:rsidP="00F947DD">
            <w:pPr>
              <w:widowControl w:val="0"/>
              <w:autoSpaceDE w:val="0"/>
              <w:autoSpaceDN w:val="0"/>
              <w:adjustRightInd w:val="0"/>
              <w:spacing w:after="0" w:line="240" w:lineRule="auto"/>
              <w:jc w:val="both"/>
              <w:rPr>
                <w:rFonts w:ascii="Times New Roman" w:eastAsia="Calibri" w:hAnsi="Times New Roman" w:cs="Times New Roman"/>
              </w:rPr>
            </w:pPr>
            <w:r w:rsidRPr="001B2384">
              <w:rPr>
                <w:rFonts w:ascii="Times New Roman" w:eastAsia="Calibri" w:hAnsi="Times New Roman" w:cs="Times New Roman"/>
              </w:rPr>
              <w:t>После даты раз</w:t>
            </w:r>
            <w:r w:rsidR="00CC0F97" w:rsidRPr="001B2384">
              <w:rPr>
                <w:rFonts w:ascii="Times New Roman" w:eastAsia="Calibri" w:hAnsi="Times New Roman" w:cs="Times New Roman"/>
              </w:rPr>
              <w:t xml:space="preserve">мещения извещения о проведении </w:t>
            </w:r>
            <w:r w:rsidR="00F571E7" w:rsidRPr="001B2384">
              <w:rPr>
                <w:rFonts w:ascii="Times New Roman" w:eastAsia="Calibri" w:hAnsi="Times New Roman" w:cs="Times New Roman"/>
              </w:rPr>
              <w:t xml:space="preserve"> </w:t>
            </w:r>
            <w:r w:rsidR="00F947DD">
              <w:rPr>
                <w:rFonts w:ascii="Times New Roman" w:eastAsia="Calibri" w:hAnsi="Times New Roman" w:cs="Times New Roman"/>
              </w:rPr>
              <w:t xml:space="preserve">конкурса </w:t>
            </w:r>
            <w:r w:rsidRPr="001B2384">
              <w:rPr>
                <w:rFonts w:ascii="Times New Roman" w:eastAsia="Calibri" w:hAnsi="Times New Roman" w:cs="Times New Roman"/>
              </w:rPr>
              <w:t xml:space="preserve"> любое заинтересованное лицо имеет возм</w:t>
            </w:r>
            <w:r w:rsidR="00BA2415" w:rsidRPr="001B2384">
              <w:rPr>
                <w:rFonts w:ascii="Times New Roman" w:eastAsia="Calibri" w:hAnsi="Times New Roman" w:cs="Times New Roman"/>
              </w:rPr>
              <w:t xml:space="preserve">ожность самостоятельно скачать </w:t>
            </w:r>
            <w:r w:rsidRPr="001B2384">
              <w:rPr>
                <w:rFonts w:ascii="Times New Roman" w:eastAsia="Calibri" w:hAnsi="Times New Roman" w:cs="Times New Roman"/>
              </w:rPr>
              <w:t xml:space="preserve">документацию в Единой информационной системе </w:t>
            </w:r>
            <w:hyperlink r:id="rId38" w:history="1">
              <w:r w:rsidRPr="001B2384">
                <w:rPr>
                  <w:rFonts w:ascii="Times New Roman" w:eastAsia="Calibri" w:hAnsi="Times New Roman" w:cs="Times New Roman"/>
                </w:rPr>
                <w:t>www.zakupki.gov.ru</w:t>
              </w:r>
            </w:hyperlink>
            <w:r w:rsidRPr="001B2384">
              <w:rPr>
                <w:rFonts w:ascii="Times New Roman" w:eastAsia="Calibri" w:hAnsi="Times New Roman" w:cs="Times New Roman"/>
              </w:rPr>
              <w:t xml:space="preserve">. </w:t>
            </w:r>
            <w:r w:rsidR="00F571E7" w:rsidRPr="001B2384">
              <w:rPr>
                <w:rFonts w:ascii="Times New Roman" w:eastAsia="Calibri" w:hAnsi="Times New Roman" w:cs="Times New Roman"/>
              </w:rPr>
              <w:t>Д</w:t>
            </w:r>
            <w:r w:rsidRPr="001B2384">
              <w:rPr>
                <w:rFonts w:ascii="Times New Roman" w:eastAsia="Calibri" w:hAnsi="Times New Roman" w:cs="Times New Roman"/>
              </w:rPr>
              <w:t>окументация предоставляется бесплатно</w:t>
            </w:r>
            <w:r w:rsidR="00657EED" w:rsidRPr="001B2384">
              <w:rPr>
                <w:rFonts w:ascii="Times New Roman" w:eastAsia="Calibri" w:hAnsi="Times New Roman" w:cs="Times New Roman"/>
              </w:rPr>
              <w:t>.</w:t>
            </w:r>
          </w:p>
        </w:tc>
      </w:tr>
      <w:tr w:rsidR="00DE1710" w:rsidRPr="00DE1710" w14:paraId="7D9D9D08" w14:textId="77777777" w:rsidTr="000C5D96">
        <w:tc>
          <w:tcPr>
            <w:tcW w:w="817" w:type="dxa"/>
            <w:shd w:val="clear" w:color="auto" w:fill="auto"/>
          </w:tcPr>
          <w:p w14:paraId="624BDE3F" w14:textId="78325ACF" w:rsidR="00DE1710" w:rsidRPr="00DE1710"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76FA">
              <w:rPr>
                <w:rFonts w:ascii="Times New Roman" w:eastAsia="Times New Roman" w:hAnsi="Times New Roman" w:cs="Times New Roman"/>
                <w:sz w:val="24"/>
                <w:szCs w:val="24"/>
                <w:lang w:eastAsia="ru-RU"/>
              </w:rPr>
              <w:t>4</w:t>
            </w:r>
            <w:r w:rsidR="00EF3BDD">
              <w:rPr>
                <w:rFonts w:ascii="Times New Roman" w:eastAsia="Times New Roman" w:hAnsi="Times New Roman" w:cs="Times New Roman"/>
                <w:sz w:val="24"/>
                <w:szCs w:val="24"/>
                <w:lang w:eastAsia="ru-RU"/>
              </w:rPr>
              <w:t>.</w:t>
            </w:r>
          </w:p>
        </w:tc>
        <w:tc>
          <w:tcPr>
            <w:tcW w:w="2693" w:type="dxa"/>
            <w:shd w:val="clear" w:color="auto" w:fill="auto"/>
          </w:tcPr>
          <w:p w14:paraId="139A099B"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176F364F"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14:paraId="2083349E"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2BBEC0F8" w14:textId="77777777" w:rsidR="007B21BD" w:rsidRPr="00D3263A" w:rsidRDefault="00131D78" w:rsidP="007B21BD">
            <w:pPr>
              <w:widowControl w:val="0"/>
              <w:overflowPunct w:val="0"/>
              <w:autoSpaceDE w:val="0"/>
              <w:autoSpaceDN w:val="0"/>
              <w:adjustRightInd w:val="0"/>
              <w:spacing w:after="0" w:line="240" w:lineRule="auto"/>
              <w:ind w:firstLine="567"/>
              <w:contextualSpacing/>
              <w:jc w:val="both"/>
              <w:textAlignment w:val="baseline"/>
              <w:rPr>
                <w:rFonts w:ascii="Times New Roman" w:eastAsia="Calibri" w:hAnsi="Times New Roman" w:cs="Times New Roman"/>
              </w:rPr>
            </w:pPr>
            <w:r w:rsidRPr="00D3263A">
              <w:rPr>
                <w:rFonts w:ascii="Times New Roman" w:eastAsia="Calibri" w:hAnsi="Times New Roman" w:cs="Times New Roman"/>
              </w:rPr>
              <w:t xml:space="preserve">Заявка на участие в </w:t>
            </w:r>
            <w:r w:rsidR="000B2353" w:rsidRPr="00D3263A">
              <w:rPr>
                <w:rFonts w:ascii="Times New Roman" w:eastAsia="Calibri" w:hAnsi="Times New Roman" w:cs="Times New Roman"/>
              </w:rPr>
              <w:t xml:space="preserve">конкурсе </w:t>
            </w:r>
            <w:r w:rsidRPr="00D3263A">
              <w:rPr>
                <w:rFonts w:ascii="Times New Roman" w:eastAsia="Calibri" w:hAnsi="Times New Roman" w:cs="Times New Roman"/>
              </w:rPr>
              <w:t xml:space="preserve"> в электронной форме состоит из двух частей и ценового предложения. </w:t>
            </w:r>
          </w:p>
          <w:p w14:paraId="06619FB0" w14:textId="2C42BF63" w:rsidR="00D3263A" w:rsidRPr="00D3263A" w:rsidRDefault="00E53707" w:rsidP="00D3263A">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1)</w:t>
            </w:r>
            <w:r w:rsidR="007B21BD" w:rsidRPr="0059066F">
              <w:rPr>
                <w:rFonts w:ascii="Times New Roman" w:eastAsia="Calibri" w:hAnsi="Times New Roman" w:cs="Times New Roman"/>
                <w:b/>
              </w:rPr>
              <w:t>Первая часть</w:t>
            </w:r>
            <w:r w:rsidR="007B21BD" w:rsidRPr="0059066F">
              <w:rPr>
                <w:rFonts w:ascii="Times New Roman" w:eastAsia="Calibri" w:hAnsi="Times New Roman" w:cs="Times New Roman"/>
              </w:rPr>
              <w:t xml:space="preserve"> </w:t>
            </w:r>
            <w:r w:rsidR="007B21BD" w:rsidRPr="00D3263A">
              <w:rPr>
                <w:rFonts w:ascii="Times New Roman" w:eastAsia="Calibri" w:hAnsi="Times New Roman" w:cs="Times New Roman"/>
              </w:rPr>
              <w:t>заявки</w:t>
            </w:r>
            <w:r w:rsidR="00421507">
              <w:rPr>
                <w:rFonts w:ascii="Times New Roman" w:eastAsia="Calibri" w:hAnsi="Times New Roman" w:cs="Times New Roman"/>
              </w:rPr>
              <w:t xml:space="preserve"> </w:t>
            </w:r>
            <w:r w:rsidR="00421507" w:rsidRPr="0059066F">
              <w:rPr>
                <w:rFonts w:ascii="Times New Roman" w:eastAsia="Calibri" w:hAnsi="Times New Roman" w:cs="Times New Roman"/>
              </w:rPr>
              <w:t>(по форме №1)</w:t>
            </w:r>
            <w:r w:rsidR="007B21BD" w:rsidRPr="00D3263A">
              <w:rPr>
                <w:rFonts w:ascii="Times New Roman" w:eastAsia="Calibri" w:hAnsi="Times New Roman" w:cs="Times New Roman"/>
              </w:rPr>
              <w:t xml:space="preserve"> должна содержать информацию и документы, предусмотренные </w:t>
            </w:r>
            <w:hyperlink r:id="rId39" w:history="1">
              <w:r w:rsidR="007B21BD" w:rsidRPr="00D3263A">
                <w:rPr>
                  <w:rFonts w:ascii="Times New Roman" w:eastAsia="Calibri" w:hAnsi="Times New Roman" w:cs="Times New Roman"/>
                </w:rPr>
                <w:t>пунктом 10 части 14</w:t>
              </w:r>
            </w:hyperlink>
            <w:r w:rsidR="007B21BD" w:rsidRPr="00D3263A">
              <w:rPr>
                <w:rFonts w:ascii="Times New Roman" w:eastAsia="Calibri" w:hAnsi="Times New Roman" w:cs="Times New Roman"/>
              </w:rPr>
              <w:t>,5., а также пунктом 14 части 14.5.</w:t>
            </w:r>
            <w:r w:rsidR="00D3263A">
              <w:rPr>
                <w:rFonts w:ascii="Times New Roman" w:eastAsia="Calibri" w:hAnsi="Times New Roman" w:cs="Times New Roman"/>
              </w:rPr>
              <w:t>р</w:t>
            </w:r>
            <w:r w:rsidR="00D3263A" w:rsidRPr="00D3263A">
              <w:rPr>
                <w:rFonts w:ascii="Times New Roman" w:eastAsia="Calibri" w:hAnsi="Times New Roman" w:cs="Times New Roman"/>
              </w:rPr>
              <w:t>аздела №1. Инструкция участникам закупки документации об электронном конкурсе</w:t>
            </w:r>
            <w:r w:rsidR="00D3263A">
              <w:rPr>
                <w:rFonts w:ascii="Times New Roman" w:eastAsia="Calibri" w:hAnsi="Times New Roman" w:cs="Times New Roman"/>
              </w:rPr>
              <w:t>:</w:t>
            </w:r>
          </w:p>
          <w:p w14:paraId="1E3FC8BD" w14:textId="1004AA65" w:rsidR="00D3263A" w:rsidRDefault="00D3263A" w:rsidP="00D3263A">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w:t>
            </w:r>
            <w:r w:rsidRPr="00D3263A">
              <w:rPr>
                <w:rFonts w:ascii="Times New Roman" w:eastAsia="Calibri" w:hAnsi="Times New Roman" w:cs="Times New Roman"/>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6F97B916" w14:textId="375B09CA" w:rsidR="00816F00" w:rsidRPr="00816F00" w:rsidRDefault="00816F00" w:rsidP="00816F00">
            <w:pPr>
              <w:autoSpaceDE w:val="0"/>
              <w:autoSpaceDN w:val="0"/>
              <w:adjustRightInd w:val="0"/>
              <w:spacing w:after="0" w:line="240" w:lineRule="auto"/>
              <w:ind w:firstLine="540"/>
              <w:jc w:val="both"/>
              <w:rPr>
                <w:rFonts w:ascii="Times New Roman" w:eastAsia="Calibri" w:hAnsi="Times New Roman" w:cs="Times New Roman"/>
              </w:rPr>
            </w:pPr>
            <w:r w:rsidRPr="00816F00">
              <w:rPr>
                <w:rFonts w:ascii="Times New Roman" w:eastAsia="Calibri" w:hAnsi="Times New Roman" w:cs="Times New Roman"/>
              </w:rPr>
              <w:t>-информация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E098CDB" w14:textId="398F12E3" w:rsidR="00D3263A" w:rsidRPr="0059066F" w:rsidRDefault="00421507" w:rsidP="00D3263A">
            <w:pPr>
              <w:autoSpaceDE w:val="0"/>
              <w:autoSpaceDN w:val="0"/>
              <w:adjustRightInd w:val="0"/>
              <w:spacing w:after="0" w:line="240" w:lineRule="auto"/>
              <w:ind w:firstLine="540"/>
              <w:jc w:val="both"/>
              <w:rPr>
                <w:rFonts w:ascii="Times New Roman" w:eastAsia="Calibri" w:hAnsi="Times New Roman" w:cs="Times New Roman"/>
                <w:color w:val="FF0000"/>
              </w:rPr>
            </w:pPr>
            <w:r w:rsidRPr="0059066F">
              <w:rPr>
                <w:rFonts w:ascii="Times New Roman" w:eastAsia="Calibri" w:hAnsi="Times New Roman" w:cs="Times New Roman"/>
                <w:color w:val="FF0000"/>
              </w:rP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1818B197" w14:textId="17B4F74F" w:rsidR="00D3263A" w:rsidRPr="0059066F" w:rsidRDefault="00E53707" w:rsidP="007B21BD">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2)</w:t>
            </w:r>
            <w:r w:rsidR="00421507" w:rsidRPr="0059066F">
              <w:rPr>
                <w:rFonts w:ascii="Times New Roman" w:eastAsia="Calibri" w:hAnsi="Times New Roman" w:cs="Times New Roman"/>
                <w:b/>
              </w:rPr>
              <w:t>Вторая часть</w:t>
            </w:r>
            <w:r w:rsidR="00421507" w:rsidRPr="0059066F">
              <w:rPr>
                <w:rFonts w:ascii="Times New Roman" w:eastAsia="Calibri" w:hAnsi="Times New Roman" w:cs="Times New Roman"/>
                <w:color w:val="FF0000"/>
              </w:rPr>
              <w:t xml:space="preserve"> </w:t>
            </w:r>
            <w:r w:rsidR="00421507" w:rsidRPr="0059066F">
              <w:rPr>
                <w:rFonts w:ascii="Times New Roman" w:eastAsia="Calibri" w:hAnsi="Times New Roman" w:cs="Times New Roman"/>
              </w:rPr>
              <w:t>заявки</w:t>
            </w:r>
            <w:r w:rsidR="002F4249" w:rsidRPr="0059066F">
              <w:rPr>
                <w:rFonts w:ascii="Times New Roman" w:eastAsia="Calibri" w:hAnsi="Times New Roman" w:cs="Times New Roman"/>
              </w:rPr>
              <w:t xml:space="preserve"> должна содержать:</w:t>
            </w:r>
          </w:p>
          <w:p w14:paraId="485FCA4F"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DE11AA2"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FC77BD6"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w:t>
            </w:r>
            <w:r w:rsidRPr="0059066F">
              <w:rPr>
                <w:rFonts w:ascii="Times New Roman" w:eastAsia="Calibri" w:hAnsi="Times New Roman" w:cs="Times New Roman"/>
              </w:rPr>
              <w:lastRenderedPageBreak/>
              <w:t>государства аналог идентификационного номера налогоплательщика (для иностранного лица);</w:t>
            </w:r>
          </w:p>
          <w:p w14:paraId="02E6A96C"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5FE3E31"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5A4D337"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а) индивидуальным предпринимателем, если участником такой закупки является индивидуальный предприниматель;</w:t>
            </w:r>
          </w:p>
          <w:p w14:paraId="7F47C7A8"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FC380B2"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59066F">
                <w:rPr>
                  <w:rFonts w:ascii="Times New Roman" w:eastAsia="Calibri" w:hAnsi="Times New Roman" w:cs="Times New Roman"/>
                </w:rPr>
                <w:t>подпунктом "е" пункта 9</w:t>
              </w:r>
            </w:hyperlink>
            <w:r w:rsidRPr="0059066F">
              <w:rPr>
                <w:rFonts w:ascii="Times New Roman" w:eastAsia="Calibri" w:hAnsi="Times New Roman" w:cs="Times New Roman"/>
              </w:rPr>
              <w:t xml:space="preserve"> настоящей части;</w:t>
            </w:r>
            <w:proofErr w:type="gramEnd"/>
          </w:p>
          <w:p w14:paraId="0A2D38DC"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59066F">
              <w:rPr>
                <w:rFonts w:ascii="Times New Roman" w:eastAsia="Calibri" w:hAnsi="Times New Roman" w:cs="Times New Roman"/>
              </w:rPr>
              <w:t xml:space="preserve"> </w:t>
            </w:r>
            <w:proofErr w:type="gramStart"/>
            <w:r w:rsidRPr="0059066F">
              <w:rPr>
                <w:rFonts w:ascii="Times New Roman" w:eastAsia="Calibri" w:hAnsi="Times New Roman" w:cs="Times New Roman"/>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03EAFDB5"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w:t>
            </w:r>
            <w:proofErr w:type="gramStart"/>
            <w:r w:rsidRPr="0059066F">
              <w:rPr>
                <w:rFonts w:ascii="Times New Roman" w:eastAsia="Calibri" w:hAnsi="Times New Roman" w:cs="Times New Roman"/>
              </w:rPr>
              <w:t>е-</w:t>
            </w:r>
            <w:proofErr w:type="gramEnd"/>
            <w:r w:rsidRPr="0059066F">
              <w:rPr>
                <w:rFonts w:ascii="Times New Roman" w:eastAsia="Calibri" w:hAnsi="Times New Roman" w:cs="Times New Roman"/>
              </w:rPr>
              <w:t xml:space="preserve"> </w:t>
            </w:r>
            <w:r w:rsidRPr="0059066F">
              <w:rPr>
                <w:rFonts w:ascii="Times New Roman" w:eastAsia="Calibri" w:hAnsi="Times New Roman" w:cs="Times New Roman"/>
                <w:b/>
                <w:i/>
              </w:rPr>
              <w:t>не предусмотрено:</w:t>
            </w:r>
          </w:p>
          <w:p w14:paraId="19902EEE"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(декларация,  представляется в составе заявки участником конкурентной закупки с участием субъектов малого и </w:t>
            </w:r>
            <w:r w:rsidRPr="0059066F">
              <w:rPr>
                <w:rFonts w:ascii="Times New Roman" w:eastAsia="Calibri" w:hAnsi="Times New Roman" w:cs="Times New Roman"/>
              </w:rPr>
              <w:lastRenderedPageBreak/>
              <w:t>среднего предпринимательства с использованием программно-аппаратных средств электронной площадки):</w:t>
            </w:r>
          </w:p>
          <w:p w14:paraId="4B65258B"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 xml:space="preserve">а) </w:t>
            </w:r>
            <w:proofErr w:type="spellStart"/>
            <w:r w:rsidRPr="0059066F">
              <w:rPr>
                <w:rFonts w:ascii="Times New Roman" w:eastAsia="Calibri" w:hAnsi="Times New Roman" w:cs="Times New Roman"/>
              </w:rPr>
              <w:t>непроведение</w:t>
            </w:r>
            <w:proofErr w:type="spellEnd"/>
            <w:r w:rsidRPr="0059066F">
              <w:rPr>
                <w:rFonts w:ascii="Times New Roman" w:eastAsia="Calibri" w:hAnsi="Times New Roman" w:cs="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25E3179"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 xml:space="preserve">б) </w:t>
            </w:r>
            <w:proofErr w:type="spellStart"/>
            <w:r w:rsidRPr="0059066F">
              <w:rPr>
                <w:rFonts w:ascii="Times New Roman" w:eastAsia="Calibri" w:hAnsi="Times New Roman" w:cs="Times New Roman"/>
              </w:rPr>
              <w:t>неприостановление</w:t>
            </w:r>
            <w:proofErr w:type="spellEnd"/>
            <w:r w:rsidRPr="0059066F">
              <w:rPr>
                <w:rFonts w:ascii="Times New Roman" w:eastAsia="Calibri" w:hAnsi="Times New Roman" w:cs="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0" w:history="1">
              <w:r w:rsidRPr="0059066F">
                <w:rPr>
                  <w:rFonts w:ascii="Times New Roman" w:eastAsia="Calibri" w:hAnsi="Times New Roman" w:cs="Times New Roman"/>
                </w:rPr>
                <w:t>Кодексом</w:t>
              </w:r>
            </w:hyperlink>
            <w:r w:rsidRPr="0059066F">
              <w:rPr>
                <w:rFonts w:ascii="Times New Roman" w:eastAsia="Calibri" w:hAnsi="Times New Roman" w:cs="Times New Roman"/>
              </w:rPr>
              <w:t xml:space="preserve"> Российской Федерации об административных правонарушениях;</w:t>
            </w:r>
          </w:p>
          <w:p w14:paraId="729C989D"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59066F">
                <w:rPr>
                  <w:rFonts w:ascii="Times New Roman" w:eastAsia="Calibri" w:hAnsi="Times New Roman" w:cs="Times New Roman"/>
                </w:rPr>
                <w:t>законодательством</w:t>
              </w:r>
            </w:hyperlink>
            <w:r w:rsidRPr="0059066F">
              <w:rPr>
                <w:rFonts w:ascii="Times New Roman" w:eastAsia="Calibri"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9066F">
              <w:rPr>
                <w:rFonts w:ascii="Times New Roman" w:eastAsia="Calibri" w:hAnsi="Times New Roman" w:cs="Times New Roman"/>
              </w:rPr>
              <w:t xml:space="preserve"> вступившее в законную силу решение суда о признании обязанности </w:t>
            </w:r>
            <w:proofErr w:type="gramStart"/>
            <w:r w:rsidRPr="0059066F">
              <w:rPr>
                <w:rFonts w:ascii="Times New Roman" w:eastAsia="Calibri" w:hAnsi="Times New Roman" w:cs="Times New Roman"/>
              </w:rPr>
              <w:t>заявителя</w:t>
            </w:r>
            <w:proofErr w:type="gramEnd"/>
            <w:r w:rsidRPr="0059066F">
              <w:rPr>
                <w:rFonts w:ascii="Times New Roman" w:eastAsia="Calibri" w:hAnsi="Times New Roman" w:cs="Times New Roman"/>
              </w:rPr>
              <w:t xml:space="preserve"> по уплате этих сумм исполненной или которые признаны безнадежными к взысканию в соответствии с </w:t>
            </w:r>
            <w:hyperlink r:id="rId42" w:history="1">
              <w:r w:rsidRPr="0059066F">
                <w:rPr>
                  <w:rFonts w:ascii="Times New Roman" w:eastAsia="Calibri" w:hAnsi="Times New Roman" w:cs="Times New Roman"/>
                </w:rPr>
                <w:t>законодательством</w:t>
              </w:r>
            </w:hyperlink>
            <w:r w:rsidRPr="0059066F">
              <w:rPr>
                <w:rFonts w:ascii="Times New Roman" w:eastAsia="Calibri"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C97BEF0"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59066F">
              <w:rPr>
                <w:rFonts w:ascii="Times New Roman" w:eastAsia="Calibri" w:hAnsi="Times New Roman" w:cs="Times New Roman"/>
              </w:rPr>
              <w:t xml:space="preserve">, </w:t>
            </w:r>
            <w:proofErr w:type="gramStart"/>
            <w:r w:rsidRPr="0059066F">
              <w:rPr>
                <w:rFonts w:ascii="Times New Roman" w:eastAsia="Calibri" w:hAnsi="Times New Roman" w:cs="Times New Roman"/>
              </w:rPr>
              <w:t xml:space="preserve">предусмотренные </w:t>
            </w:r>
            <w:hyperlink r:id="rId43" w:history="1">
              <w:r w:rsidRPr="0059066F">
                <w:rPr>
                  <w:rFonts w:ascii="Times New Roman" w:eastAsia="Calibri" w:hAnsi="Times New Roman" w:cs="Times New Roman"/>
                </w:rPr>
                <w:t>статьями 289</w:t>
              </w:r>
            </w:hyperlink>
            <w:r w:rsidRPr="0059066F">
              <w:rPr>
                <w:rFonts w:ascii="Times New Roman" w:eastAsia="Calibri" w:hAnsi="Times New Roman" w:cs="Times New Roman"/>
              </w:rPr>
              <w:t xml:space="preserve">, </w:t>
            </w:r>
            <w:hyperlink r:id="rId44" w:history="1">
              <w:r w:rsidRPr="0059066F">
                <w:rPr>
                  <w:rFonts w:ascii="Times New Roman" w:eastAsia="Calibri" w:hAnsi="Times New Roman" w:cs="Times New Roman"/>
                </w:rPr>
                <w:t>290</w:t>
              </w:r>
            </w:hyperlink>
            <w:r w:rsidRPr="0059066F">
              <w:rPr>
                <w:rFonts w:ascii="Times New Roman" w:eastAsia="Calibri" w:hAnsi="Times New Roman" w:cs="Times New Roman"/>
              </w:rPr>
              <w:t xml:space="preserve">, </w:t>
            </w:r>
            <w:hyperlink r:id="rId45" w:history="1">
              <w:r w:rsidRPr="0059066F">
                <w:rPr>
                  <w:rFonts w:ascii="Times New Roman" w:eastAsia="Calibri" w:hAnsi="Times New Roman" w:cs="Times New Roman"/>
                </w:rPr>
                <w:t>291</w:t>
              </w:r>
            </w:hyperlink>
            <w:r w:rsidRPr="0059066F">
              <w:rPr>
                <w:rFonts w:ascii="Times New Roman" w:eastAsia="Calibri" w:hAnsi="Times New Roman" w:cs="Times New Roman"/>
              </w:rPr>
              <w:t xml:space="preserve">, </w:t>
            </w:r>
            <w:hyperlink r:id="rId46" w:history="1">
              <w:r w:rsidRPr="0059066F">
                <w:rPr>
                  <w:rFonts w:ascii="Times New Roman" w:eastAsia="Calibri" w:hAnsi="Times New Roman" w:cs="Times New Roman"/>
                </w:rPr>
                <w:t>291.1</w:t>
              </w:r>
            </w:hyperlink>
            <w:r w:rsidRPr="0059066F">
              <w:rPr>
                <w:rFonts w:ascii="Times New Roman" w:eastAsia="Calibri" w:hAnsi="Times New Roman" w:cs="Times New Roman"/>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6484F05A"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lastRenderedPageBreak/>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7" w:history="1">
              <w:r w:rsidRPr="0059066F">
                <w:rPr>
                  <w:rFonts w:ascii="Times New Roman" w:eastAsia="Calibri" w:hAnsi="Times New Roman" w:cs="Times New Roman"/>
                </w:rPr>
                <w:t>статьей 19.28</w:t>
              </w:r>
            </w:hyperlink>
            <w:r w:rsidRPr="0059066F">
              <w:rPr>
                <w:rFonts w:ascii="Times New Roman" w:eastAsia="Calibri" w:hAnsi="Times New Roman" w:cs="Times New Roman"/>
              </w:rPr>
              <w:t xml:space="preserve"> Кодекса Российской Федерации об административных правонарушениях;</w:t>
            </w:r>
          </w:p>
          <w:p w14:paraId="5B058D94" w14:textId="59293FEA"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59066F">
              <w:rPr>
                <w:rFonts w:ascii="Times New Roman" w:eastAsia="Calibri" w:hAnsi="Times New Roman" w:cs="Times New Roman"/>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4251B4" w:rsidRPr="0059066F">
              <w:rPr>
                <w:rFonts w:ascii="Times New Roman" w:eastAsia="Calibri" w:hAnsi="Times New Roman" w:cs="Times New Roman"/>
              </w:rPr>
              <w:t>;</w:t>
            </w:r>
            <w:r w:rsidRPr="0059066F">
              <w:rPr>
                <w:rFonts w:ascii="Times New Roman" w:eastAsia="Calibri" w:hAnsi="Times New Roman" w:cs="Times New Roman"/>
              </w:rPr>
              <w:t xml:space="preserve"> </w:t>
            </w:r>
          </w:p>
          <w:p w14:paraId="7F153B48"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w:t>
            </w:r>
            <w:proofErr w:type="gramStart"/>
            <w:r w:rsidRPr="0059066F">
              <w:rPr>
                <w:rFonts w:ascii="Times New Roman" w:eastAsia="Calibri" w:hAnsi="Times New Roman" w:cs="Times New Roman"/>
              </w:rPr>
              <w:t>ы–</w:t>
            </w:r>
            <w:proofErr w:type="gramEnd"/>
            <w:r w:rsidRPr="0059066F">
              <w:rPr>
                <w:rFonts w:ascii="Times New Roman" w:eastAsia="Calibri" w:hAnsi="Times New Roman" w:cs="Times New Roman"/>
              </w:rPr>
              <w:t xml:space="preserve"> не установлено;</w:t>
            </w:r>
          </w:p>
          <w:p w14:paraId="6C903529"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 не установлено;</w:t>
            </w:r>
          </w:p>
          <w:p w14:paraId="05AA382E"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59066F">
              <w:rPr>
                <w:rFonts w:ascii="Times New Roman" w:eastAsia="Calibri" w:hAnsi="Times New Roman"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w:t>
            </w:r>
            <w:proofErr w:type="gramStart"/>
            <w:r w:rsidRPr="0059066F">
              <w:rPr>
                <w:rFonts w:ascii="Times New Roman" w:eastAsia="Calibri" w:hAnsi="Times New Roman" w:cs="Times New Roman"/>
              </w:rPr>
              <w:t>м-</w:t>
            </w:r>
            <w:proofErr w:type="gramEnd"/>
            <w:r w:rsidRPr="0059066F">
              <w:rPr>
                <w:rFonts w:ascii="Times New Roman" w:eastAsia="Calibri" w:hAnsi="Times New Roman" w:cs="Times New Roman"/>
              </w:rPr>
              <w:t xml:space="preserve"> не установлено;</w:t>
            </w:r>
          </w:p>
          <w:p w14:paraId="6E39F8E0"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8" w:history="1">
              <w:r w:rsidRPr="0059066F">
                <w:rPr>
                  <w:rFonts w:ascii="Times New Roman" w:eastAsia="Calibri" w:hAnsi="Times New Roman" w:cs="Times New Roman"/>
                </w:rPr>
                <w:t>пунктом 1 части 8 статьи 3</w:t>
              </w:r>
            </w:hyperlink>
            <w:r w:rsidRPr="0059066F">
              <w:rPr>
                <w:rFonts w:ascii="Times New Roman" w:eastAsia="Calibri" w:hAnsi="Times New Roman" w:cs="Times New Roman"/>
              </w:rPr>
              <w:t xml:space="preserve"> настоящего Федерального закон</w:t>
            </w:r>
            <w:proofErr w:type="gramStart"/>
            <w:r w:rsidRPr="0059066F">
              <w:rPr>
                <w:rFonts w:ascii="Times New Roman" w:eastAsia="Calibri" w:hAnsi="Times New Roman" w:cs="Times New Roman"/>
              </w:rPr>
              <w:t>а-</w:t>
            </w:r>
            <w:proofErr w:type="gramEnd"/>
            <w:r w:rsidRPr="0059066F">
              <w:rPr>
                <w:rFonts w:ascii="Times New Roman" w:eastAsia="Calibri" w:hAnsi="Times New Roman" w:cs="Times New Roman"/>
              </w:rPr>
              <w:t xml:space="preserve"> не установлено.</w:t>
            </w:r>
          </w:p>
          <w:p w14:paraId="410DA41C"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Для предоставления приоритета в заявку на участие в закупке включаются следующие сведения:</w:t>
            </w:r>
          </w:p>
          <w:p w14:paraId="435D8DE1"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 xml:space="preserve">1) документы участника закупки, содержащих информацию о месте его регистрации (для юридических </w:t>
            </w:r>
            <w:r w:rsidRPr="0059066F">
              <w:rPr>
                <w:rFonts w:ascii="Times New Roman" w:eastAsia="Calibri" w:hAnsi="Times New Roman" w:cs="Times New Roman"/>
              </w:rPr>
              <w:lastRenderedPageBreak/>
              <w:t>лиц и индивидуальных предпринимателей), на основании документов, удостоверяющих личность (для физических лиц).</w:t>
            </w:r>
          </w:p>
          <w:p w14:paraId="7212C475" w14:textId="77777777" w:rsidR="00E53707" w:rsidRPr="0059066F" w:rsidRDefault="00E53707" w:rsidP="00E53707">
            <w:pPr>
              <w:autoSpaceDE w:val="0"/>
              <w:autoSpaceDN w:val="0"/>
              <w:adjustRightInd w:val="0"/>
              <w:spacing w:after="0" w:line="240" w:lineRule="auto"/>
              <w:ind w:firstLine="540"/>
              <w:jc w:val="both"/>
              <w:rPr>
                <w:rFonts w:ascii="Times New Roman" w:eastAsia="Calibri" w:hAnsi="Times New Roman" w:cs="Times New Roman"/>
              </w:rPr>
            </w:pPr>
            <w:r w:rsidRPr="00131D78">
              <w:rPr>
                <w:rFonts w:ascii="Times New Roman" w:eastAsia="Calibri" w:hAnsi="Times New Roman" w:cs="Times New Roman"/>
              </w:rPr>
              <w:t>а</w:t>
            </w:r>
            <w:r w:rsidRPr="0059066F">
              <w:rPr>
                <w:rFonts w:ascii="Times New Roman" w:eastAsia="Calibri" w:hAnsi="Times New Roman" w:cs="Times New Roman"/>
              </w:rPr>
              <w:t>) выписки из ЕГРЮЛ / ЕГРИП (для юридических лиц и индивидуальных предпринимателей);</w:t>
            </w:r>
          </w:p>
          <w:p w14:paraId="5507C2D9" w14:textId="77777777" w:rsidR="00E53707" w:rsidRPr="0059066F" w:rsidRDefault="00E53707" w:rsidP="00E537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б) документов, удостоверяющих личность (для физических лиц).</w:t>
            </w:r>
          </w:p>
          <w:p w14:paraId="34837E01" w14:textId="148049F9" w:rsidR="00E53707" w:rsidRPr="008C44B1" w:rsidRDefault="00E53707" w:rsidP="00E53707">
            <w:pPr>
              <w:autoSpaceDE w:val="0"/>
              <w:autoSpaceDN w:val="0"/>
              <w:adjustRightInd w:val="0"/>
              <w:spacing w:after="0" w:line="240" w:lineRule="auto"/>
              <w:ind w:firstLine="540"/>
              <w:jc w:val="both"/>
              <w:rPr>
                <w:rFonts w:ascii="Times New Roman" w:eastAsia="Calibri" w:hAnsi="Times New Roman" w:cs="Times New Roman"/>
                <w:b/>
              </w:rPr>
            </w:pPr>
            <w:r w:rsidRPr="008C44B1">
              <w:rPr>
                <w:rFonts w:ascii="Times New Roman" w:eastAsia="Calibri" w:hAnsi="Times New Roman" w:cs="Times New Roman"/>
                <w:b/>
                <w:color w:val="FF0000"/>
              </w:rPr>
              <w:t xml:space="preserve">3)Ценовое предложение </w:t>
            </w:r>
          </w:p>
          <w:p w14:paraId="66845429" w14:textId="3C04ECF4" w:rsidR="007B21BD" w:rsidRPr="00D3263A" w:rsidRDefault="00277E7F" w:rsidP="00BA5F1A">
            <w:pPr>
              <w:jc w:val="both"/>
              <w:rPr>
                <w:rFonts w:ascii="Times New Roman" w:eastAsia="Calibri" w:hAnsi="Times New Roman" w:cs="Times New Roman"/>
              </w:rPr>
            </w:pPr>
            <w:r>
              <w:rPr>
                <w:rFonts w:ascii="Times New Roman" w:eastAsia="Calibri" w:hAnsi="Times New Roman" w:cs="Times New Roman"/>
              </w:rPr>
              <w:t xml:space="preserve">            </w:t>
            </w:r>
            <w:r w:rsidR="002D343B" w:rsidRPr="0059066F">
              <w:rPr>
                <w:rFonts w:ascii="Times New Roman" w:eastAsia="Calibri" w:hAnsi="Times New Roman" w:cs="Times New Roman"/>
              </w:rPr>
              <w:t>Ценовое предложение участника закупки – это предложение участником цены договора, предлагаемого к заключению по результатам настоящей закупки, сформированного при помощи функционала ЭТП с указанием числового значения цены такого договора в поле «Ценовое предложение» а</w:t>
            </w:r>
            <w:r w:rsidR="00BA5F1A">
              <w:t xml:space="preserve"> </w:t>
            </w:r>
            <w:r w:rsidR="00BA5F1A">
              <w:rPr>
                <w:rFonts w:ascii="Times New Roman" w:eastAsia="Calibri" w:hAnsi="Times New Roman" w:cs="Times New Roman"/>
              </w:rPr>
              <w:t xml:space="preserve">также указанного </w:t>
            </w:r>
            <w:r w:rsidR="00BA5F1A" w:rsidRPr="00BA5F1A">
              <w:rPr>
                <w:rFonts w:ascii="Times New Roman" w:eastAsia="Calibri" w:hAnsi="Times New Roman" w:cs="Times New Roman"/>
              </w:rPr>
              <w:t xml:space="preserve">  в соответствующей форме (форма №2)</w:t>
            </w:r>
            <w:r w:rsidR="002D343B" w:rsidRPr="0059066F">
              <w:rPr>
                <w:rFonts w:ascii="Times New Roman" w:eastAsia="Calibri" w:hAnsi="Times New Roman" w:cs="Times New Roman"/>
              </w:rPr>
              <w:t xml:space="preserve">. Предлагаемая участником цена договора не может превышать начальную (максимальную) цену договора (лота), указанную в п. 7 Информационной карты настоящей документации. </w:t>
            </w:r>
          </w:p>
        </w:tc>
      </w:tr>
      <w:tr w:rsidR="00DE1710" w:rsidRPr="00DE1710" w14:paraId="6ECF6E13" w14:textId="77777777" w:rsidTr="000C5D96">
        <w:tc>
          <w:tcPr>
            <w:tcW w:w="817" w:type="dxa"/>
            <w:shd w:val="clear" w:color="auto" w:fill="auto"/>
          </w:tcPr>
          <w:p w14:paraId="229E2A94" w14:textId="34FDDA27" w:rsidR="00DE1710" w:rsidRPr="00DE1710"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276F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2693" w:type="dxa"/>
            <w:shd w:val="clear" w:color="auto" w:fill="auto"/>
          </w:tcPr>
          <w:p w14:paraId="28D42E2F"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14:paraId="6EFC8050"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17" w:type="dxa"/>
            <w:shd w:val="clear" w:color="auto" w:fill="auto"/>
          </w:tcPr>
          <w:p w14:paraId="67D36297" w14:textId="77777777" w:rsidR="00727DF6" w:rsidRDefault="00727DF6"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rPr>
            </w:pPr>
            <w:r w:rsidRPr="00131D78">
              <w:rPr>
                <w:rFonts w:ascii="Times New Roman" w:eastAsia="Calibri" w:hAnsi="Times New Roman" w:cs="Times New Roman"/>
              </w:rPr>
              <w:t>-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57066C" w:rsidRPr="00131D78">
              <w:rPr>
                <w:rFonts w:ascii="Times New Roman" w:eastAsia="Calibri" w:hAnsi="Times New Roman" w:cs="Times New Roman"/>
              </w:rPr>
              <w:t>орые являются предметом закупки:</w:t>
            </w:r>
          </w:p>
          <w:p w14:paraId="61CB36D2" w14:textId="77777777" w:rsidR="000B2353" w:rsidRPr="000B2353" w:rsidRDefault="000B2353" w:rsidP="000B2353">
            <w:pPr>
              <w:widowControl w:val="0"/>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FF0000"/>
              </w:rPr>
            </w:pPr>
            <w:r w:rsidRPr="000B2353">
              <w:rPr>
                <w:rFonts w:ascii="Times New Roman" w:eastAsia="Calibri" w:hAnsi="Times New Roman" w:cs="Times New Roman"/>
                <w:color w:val="FF0000"/>
              </w:rPr>
              <w:t xml:space="preserve">1.Участник конкурса должен быть членом СРО в области строительства объектов капитального строительства, уровень ответственности – не менее  II.                                                                                    2. СРО, в </w:t>
            </w:r>
            <w:proofErr w:type="gramStart"/>
            <w:r w:rsidRPr="000B2353">
              <w:rPr>
                <w:rFonts w:ascii="Times New Roman" w:eastAsia="Calibri" w:hAnsi="Times New Roman" w:cs="Times New Roman"/>
                <w:color w:val="FF0000"/>
              </w:rPr>
              <w:t>котором</w:t>
            </w:r>
            <w:proofErr w:type="gramEnd"/>
            <w:r w:rsidRPr="000B2353">
              <w:rPr>
                <w:rFonts w:ascii="Times New Roman" w:eastAsia="Calibri" w:hAnsi="Times New Roman" w:cs="Times New Roman"/>
                <w:color w:val="FF0000"/>
              </w:rPr>
              <w:t xml:space="preserve"> состоит участник, должна иметь компенсационный фонд обеспечения договорных обязательств.</w:t>
            </w:r>
          </w:p>
          <w:p w14:paraId="24031C11" w14:textId="77777777" w:rsidR="00BA5F1A" w:rsidRDefault="000B2353" w:rsidP="000B2353">
            <w:pPr>
              <w:widowControl w:val="0"/>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FF0000"/>
              </w:rPr>
            </w:pPr>
            <w:r w:rsidRPr="000B2353">
              <w:rPr>
                <w:rFonts w:ascii="Times New Roman" w:eastAsia="Calibri" w:hAnsi="Times New Roman" w:cs="Times New Roman"/>
                <w:color w:val="FF0000"/>
              </w:rPr>
              <w:t>3. Совокупный размер обязательств участника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II.</w:t>
            </w:r>
          </w:p>
          <w:p w14:paraId="337A197E" w14:textId="77777777" w:rsidR="00727DF6" w:rsidRPr="00131D78" w:rsidRDefault="00727DF6"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rPr>
            </w:pPr>
            <w:r w:rsidRPr="00131D78">
              <w:rPr>
                <w:rFonts w:ascii="Times New Roman" w:eastAsia="Calibri" w:hAnsi="Times New Roman" w:cs="Times New Roman"/>
              </w:rPr>
              <w:t>-участник закупки должен отвечать требованиям документации о закупке и Положения;</w:t>
            </w:r>
          </w:p>
          <w:p w14:paraId="6E30BA0E"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r w:rsidRPr="00131D78">
              <w:rPr>
                <w:rFonts w:ascii="Times New Roman" w:eastAsia="Calibri" w:hAnsi="Times New Roman" w:cs="Times New Roman"/>
              </w:rPr>
              <w:t xml:space="preserve">- </w:t>
            </w:r>
            <w:proofErr w:type="spellStart"/>
            <w:r w:rsidRPr="00131D78">
              <w:rPr>
                <w:rFonts w:ascii="Times New Roman" w:eastAsia="Calibri" w:hAnsi="Times New Roman" w:cs="Times New Roman"/>
              </w:rPr>
              <w:t>непроведение</w:t>
            </w:r>
            <w:proofErr w:type="spellEnd"/>
            <w:r w:rsidRPr="00131D78">
              <w:rPr>
                <w:rFonts w:ascii="Times New Roman" w:eastAsia="Calibri"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E5EAFA2"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r w:rsidRPr="00131D78">
              <w:rPr>
                <w:rFonts w:ascii="Times New Roman" w:eastAsia="Calibri" w:hAnsi="Times New Roman" w:cs="Times New Roman"/>
              </w:rPr>
              <w:t xml:space="preserve">- </w:t>
            </w:r>
            <w:proofErr w:type="spellStart"/>
            <w:r w:rsidRPr="00131D78">
              <w:rPr>
                <w:rFonts w:ascii="Times New Roman" w:eastAsia="Calibri" w:hAnsi="Times New Roman" w:cs="Times New Roman"/>
              </w:rPr>
              <w:t>неприостановление</w:t>
            </w:r>
            <w:proofErr w:type="spellEnd"/>
            <w:r w:rsidRPr="00131D78">
              <w:rPr>
                <w:rFonts w:ascii="Times New Roman" w:eastAsia="Calibri"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84C020"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proofErr w:type="gramStart"/>
            <w:r w:rsidRPr="00131D78">
              <w:rPr>
                <w:rFonts w:ascii="Times New Roman" w:eastAsia="Calibri"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1D78">
              <w:rPr>
                <w:rFonts w:ascii="Times New Roman" w:eastAsia="Calibri" w:hAnsi="Times New Roman" w:cs="Times New Roman"/>
              </w:rPr>
              <w:t xml:space="preserve"> </w:t>
            </w:r>
            <w:proofErr w:type="gramStart"/>
            <w:r w:rsidRPr="00131D78">
              <w:rPr>
                <w:rFonts w:ascii="Times New Roman" w:eastAsia="Calibri" w:hAnsi="Times New Roman" w:cs="Times New Roman"/>
              </w:rPr>
              <w:t xml:space="preserve">заявителя по уплате этих сумм исполненной или которые </w:t>
            </w:r>
            <w:r w:rsidRPr="00131D78">
              <w:rPr>
                <w:rFonts w:ascii="Times New Roman" w:eastAsia="Calibri"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31D78">
              <w:rPr>
                <w:rFonts w:ascii="Times New Roman" w:eastAsia="Calibri"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1D78">
              <w:rPr>
                <w:rFonts w:ascii="Times New Roman" w:eastAsia="Calibri" w:hAnsi="Times New Roman" w:cs="Times New Roman"/>
              </w:rPr>
              <w:t>указанных</w:t>
            </w:r>
            <w:proofErr w:type="gramEnd"/>
            <w:r w:rsidRPr="00131D78">
              <w:rPr>
                <w:rFonts w:ascii="Times New Roman" w:eastAsia="Calibri"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CCB8982" w14:textId="77777777" w:rsidR="00DE1710" w:rsidRPr="00131D78" w:rsidRDefault="00DE1710" w:rsidP="00184A26">
            <w:pPr>
              <w:autoSpaceDE w:val="0"/>
              <w:autoSpaceDN w:val="0"/>
              <w:adjustRightInd w:val="0"/>
              <w:spacing w:after="0" w:line="240" w:lineRule="auto"/>
              <w:ind w:firstLine="567"/>
              <w:contextualSpacing/>
              <w:jc w:val="both"/>
              <w:rPr>
                <w:rFonts w:ascii="Times New Roman" w:eastAsia="Calibri" w:hAnsi="Times New Roman" w:cs="Times New Roman"/>
              </w:rPr>
            </w:pPr>
            <w:proofErr w:type="gramStart"/>
            <w:r w:rsidRPr="00131D78">
              <w:rPr>
                <w:rFonts w:ascii="Times New Roman" w:eastAsia="Calibri"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 w:history="1">
              <w:r w:rsidRPr="00131D78">
                <w:rPr>
                  <w:rFonts w:ascii="Times New Roman" w:eastAsia="Calibri" w:hAnsi="Times New Roman" w:cs="Times New Roman"/>
                </w:rPr>
                <w:t>статьями 289</w:t>
              </w:r>
            </w:hyperlink>
            <w:r w:rsidRPr="00131D78">
              <w:rPr>
                <w:rFonts w:ascii="Times New Roman" w:eastAsia="Calibri" w:hAnsi="Times New Roman" w:cs="Times New Roman"/>
              </w:rPr>
              <w:t xml:space="preserve">, </w:t>
            </w:r>
            <w:hyperlink r:id="rId50" w:history="1">
              <w:r w:rsidRPr="00131D78">
                <w:rPr>
                  <w:rFonts w:ascii="Times New Roman" w:eastAsia="Calibri" w:hAnsi="Times New Roman" w:cs="Times New Roman"/>
                </w:rPr>
                <w:t>290</w:t>
              </w:r>
            </w:hyperlink>
            <w:r w:rsidRPr="00131D78">
              <w:rPr>
                <w:rFonts w:ascii="Times New Roman" w:eastAsia="Calibri" w:hAnsi="Times New Roman" w:cs="Times New Roman"/>
              </w:rPr>
              <w:t xml:space="preserve">, </w:t>
            </w:r>
            <w:hyperlink r:id="rId51" w:history="1">
              <w:r w:rsidRPr="00131D78">
                <w:rPr>
                  <w:rFonts w:ascii="Times New Roman" w:eastAsia="Calibri" w:hAnsi="Times New Roman" w:cs="Times New Roman"/>
                </w:rPr>
                <w:t>291</w:t>
              </w:r>
            </w:hyperlink>
            <w:r w:rsidRPr="00131D78">
              <w:rPr>
                <w:rFonts w:ascii="Times New Roman" w:eastAsia="Calibri" w:hAnsi="Times New Roman" w:cs="Times New Roman"/>
              </w:rPr>
              <w:t xml:space="preserve">, </w:t>
            </w:r>
            <w:hyperlink r:id="rId52" w:history="1">
              <w:r w:rsidRPr="00131D78">
                <w:rPr>
                  <w:rFonts w:ascii="Times New Roman" w:eastAsia="Calibri" w:hAnsi="Times New Roman" w:cs="Times New Roman"/>
                </w:rPr>
                <w:t>291.1</w:t>
              </w:r>
            </w:hyperlink>
            <w:r w:rsidRPr="00131D78">
              <w:rPr>
                <w:rFonts w:ascii="Times New Roman" w:eastAsia="Calibri"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31D78">
              <w:rPr>
                <w:rFonts w:ascii="Times New Roman" w:eastAsia="Calibri"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766F9B2" w14:textId="77777777" w:rsidR="00DE1710" w:rsidRPr="00131D78" w:rsidRDefault="00DE1710" w:rsidP="00184A26">
            <w:pPr>
              <w:autoSpaceDE w:val="0"/>
              <w:autoSpaceDN w:val="0"/>
              <w:adjustRightInd w:val="0"/>
              <w:spacing w:after="0" w:line="240" w:lineRule="auto"/>
              <w:ind w:firstLine="567"/>
              <w:contextualSpacing/>
              <w:jc w:val="both"/>
              <w:rPr>
                <w:rFonts w:ascii="Times New Roman" w:eastAsia="Calibri" w:hAnsi="Times New Roman" w:cs="Times New Roman"/>
              </w:rPr>
            </w:pPr>
            <w:r w:rsidRPr="00131D78">
              <w:rPr>
                <w:rFonts w:ascii="Times New Roman" w:eastAsia="Calibri"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3" w:history="1">
              <w:r w:rsidRPr="00131D78">
                <w:rPr>
                  <w:rFonts w:ascii="Times New Roman" w:eastAsia="Calibri" w:hAnsi="Times New Roman" w:cs="Times New Roman"/>
                </w:rPr>
                <w:t>статьей 19.28</w:t>
              </w:r>
            </w:hyperlink>
            <w:r w:rsidRPr="00131D78">
              <w:rPr>
                <w:rFonts w:ascii="Times New Roman" w:eastAsia="Calibri" w:hAnsi="Times New Roman" w:cs="Times New Roman"/>
              </w:rPr>
              <w:t xml:space="preserve"> Кодекса Российской Федерации об административных правонарушениях;</w:t>
            </w:r>
          </w:p>
          <w:p w14:paraId="448607B7"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proofErr w:type="gramStart"/>
            <w:r w:rsidRPr="00131D78">
              <w:rPr>
                <w:rFonts w:ascii="Times New Roman" w:eastAsia="Calibri" w:hAnsi="Times New Roman" w:cs="Times New Roman"/>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1D78">
              <w:rPr>
                <w:rFonts w:ascii="Times New Roman" w:eastAsia="Calibri" w:hAnsi="Times New Roman" w:cs="Times New Roman"/>
              </w:rPr>
              <w:t xml:space="preserve"> </w:t>
            </w:r>
            <w:proofErr w:type="gramStart"/>
            <w:r w:rsidRPr="00131D78">
              <w:rPr>
                <w:rFonts w:ascii="Times New Roman" w:eastAsia="Calibri"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1D78">
              <w:rPr>
                <w:rFonts w:ascii="Times New Roman" w:eastAsia="Calibri" w:hAnsi="Times New Roman" w:cs="Times New Roman"/>
              </w:rPr>
              <w:t>неполнородными</w:t>
            </w:r>
            <w:proofErr w:type="spellEnd"/>
            <w:r w:rsidRPr="00131D78">
              <w:rPr>
                <w:rFonts w:ascii="Times New Roman" w:eastAsia="Calibri"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1D78">
              <w:rPr>
                <w:rFonts w:ascii="Times New Roman" w:eastAsia="Calibri" w:hAnsi="Times New Roman" w:cs="Times New Roman"/>
              </w:rPr>
              <w:t xml:space="preserve"> Под выгодоприобретателями для целей настоящей статьи понимаются физические лица, </w:t>
            </w:r>
            <w:r w:rsidRPr="00131D78">
              <w:rPr>
                <w:rFonts w:ascii="Times New Roman" w:eastAsia="Calibri"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A86DA8" w14:textId="77777777" w:rsidR="00DE1710" w:rsidRDefault="00DE1710" w:rsidP="00184A26">
            <w:pPr>
              <w:widowControl w:val="0"/>
              <w:overflowPunct w:val="0"/>
              <w:autoSpaceDE w:val="0"/>
              <w:autoSpaceDN w:val="0"/>
              <w:adjustRightInd w:val="0"/>
              <w:spacing w:after="0" w:line="240" w:lineRule="auto"/>
              <w:contextualSpacing/>
              <w:jc w:val="both"/>
              <w:textAlignment w:val="baseline"/>
              <w:rPr>
                <w:rFonts w:ascii="Times New Roman" w:eastAsia="Calibri" w:hAnsi="Times New Roman" w:cs="Times New Roman"/>
              </w:rPr>
            </w:pPr>
            <w:r w:rsidRPr="00131D78">
              <w:rPr>
                <w:rFonts w:ascii="Times New Roman" w:eastAsia="Calibri" w:hAnsi="Times New Roman" w:cs="Times New Roman"/>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4E2E09A" w14:textId="77777777" w:rsidR="00E53707" w:rsidRPr="00131D78" w:rsidRDefault="00E53707" w:rsidP="00184A26">
            <w:pPr>
              <w:widowControl w:val="0"/>
              <w:overflowPunct w:val="0"/>
              <w:autoSpaceDE w:val="0"/>
              <w:autoSpaceDN w:val="0"/>
              <w:adjustRightInd w:val="0"/>
              <w:spacing w:after="0" w:line="240" w:lineRule="auto"/>
              <w:contextualSpacing/>
              <w:jc w:val="both"/>
              <w:textAlignment w:val="baseline"/>
              <w:rPr>
                <w:rFonts w:ascii="Times New Roman" w:eastAsia="Calibri" w:hAnsi="Times New Roman" w:cs="Times New Roman"/>
              </w:rPr>
            </w:pPr>
          </w:p>
        </w:tc>
      </w:tr>
      <w:tr w:rsidR="00DE1710" w:rsidRPr="00DE1710" w14:paraId="70E25B61" w14:textId="77777777" w:rsidTr="000C5D96">
        <w:trPr>
          <w:trHeight w:val="263"/>
        </w:trPr>
        <w:tc>
          <w:tcPr>
            <w:tcW w:w="817" w:type="dxa"/>
            <w:tcBorders>
              <w:bottom w:val="single" w:sz="4" w:space="0" w:color="auto"/>
            </w:tcBorders>
            <w:shd w:val="clear" w:color="auto" w:fill="auto"/>
          </w:tcPr>
          <w:p w14:paraId="23AF51C9" w14:textId="6BA3F718" w:rsidR="00DE1710" w:rsidRPr="00DE1710" w:rsidRDefault="00DE1710" w:rsidP="00F947D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F947DD">
              <w:rPr>
                <w:rFonts w:ascii="Times New Roman" w:eastAsia="Times New Roman" w:hAnsi="Times New Roman" w:cs="Times New Roman"/>
                <w:sz w:val="24"/>
                <w:szCs w:val="24"/>
                <w:lang w:eastAsia="ru-RU"/>
              </w:rPr>
              <w:t>5</w:t>
            </w:r>
            <w:r w:rsidR="00236017">
              <w:rPr>
                <w:rFonts w:ascii="Times New Roman" w:eastAsia="Times New Roman" w:hAnsi="Times New Roman" w:cs="Times New Roman"/>
                <w:sz w:val="24"/>
                <w:szCs w:val="24"/>
                <w:lang w:eastAsia="ru-RU"/>
              </w:rPr>
              <w:t>.</w:t>
            </w:r>
          </w:p>
        </w:tc>
        <w:tc>
          <w:tcPr>
            <w:tcW w:w="2693" w:type="dxa"/>
            <w:tcBorders>
              <w:bottom w:val="single" w:sz="4" w:space="0" w:color="auto"/>
            </w:tcBorders>
            <w:shd w:val="clear" w:color="auto" w:fill="auto"/>
          </w:tcPr>
          <w:p w14:paraId="17E157A0"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17" w:type="dxa"/>
            <w:tcBorders>
              <w:bottom w:val="single" w:sz="4" w:space="0" w:color="auto"/>
            </w:tcBorders>
            <w:shd w:val="clear" w:color="auto" w:fill="auto"/>
          </w:tcPr>
          <w:p w14:paraId="3AEB532B" w14:textId="33962CAE" w:rsidR="00DE1710" w:rsidRPr="00131D78" w:rsidRDefault="00DE1710" w:rsidP="00184A26">
            <w:pPr>
              <w:widowControl w:val="0"/>
              <w:overflowPunct w:val="0"/>
              <w:autoSpaceDE w:val="0"/>
              <w:autoSpaceDN w:val="0"/>
              <w:adjustRightInd w:val="0"/>
              <w:spacing w:after="0" w:line="240" w:lineRule="auto"/>
              <w:ind w:right="40"/>
              <w:textAlignment w:val="baseline"/>
              <w:rPr>
                <w:rFonts w:ascii="Times New Roman" w:eastAsia="Calibri" w:hAnsi="Times New Roman" w:cs="Times New Roman"/>
              </w:rPr>
            </w:pPr>
            <w:r w:rsidRPr="00131D78">
              <w:rPr>
                <w:rFonts w:ascii="Times New Roman" w:eastAsia="Calibri" w:hAnsi="Times New Roman" w:cs="Times New Roman"/>
              </w:rPr>
              <w:t xml:space="preserve">Договор по результатам закупки </w:t>
            </w:r>
            <w:r w:rsidR="00654977" w:rsidRPr="00131D78">
              <w:rPr>
                <w:rFonts w:ascii="Times New Roman" w:eastAsia="Calibri" w:hAnsi="Times New Roman" w:cs="Times New Roman"/>
              </w:rPr>
              <w:t>заключается не</w:t>
            </w:r>
            <w:r w:rsidRPr="00131D78">
              <w:rPr>
                <w:rFonts w:ascii="Times New Roman" w:eastAsia="Calibri" w:hAnsi="Times New Roman" w:cs="Times New Roman"/>
              </w:rPr>
              <w:t xml:space="preserve"> ранее чем через 10 дней и не позднее чем через 20 дней </w:t>
            </w:r>
            <w:proofErr w:type="gramStart"/>
            <w:r w:rsidRPr="00131D78">
              <w:rPr>
                <w:rFonts w:ascii="Times New Roman" w:eastAsia="Calibri" w:hAnsi="Times New Roman" w:cs="Times New Roman"/>
              </w:rPr>
              <w:t>с даты размещения</w:t>
            </w:r>
            <w:proofErr w:type="gramEnd"/>
            <w:r w:rsidRPr="00131D78">
              <w:rPr>
                <w:rFonts w:ascii="Times New Roman" w:eastAsia="Calibri" w:hAnsi="Times New Roman" w:cs="Times New Roman"/>
              </w:rPr>
              <w:t xml:space="preserve"> в ЕИС итогового протокола, составленного по результатам закупки</w:t>
            </w:r>
          </w:p>
        </w:tc>
      </w:tr>
      <w:tr w:rsidR="00DE1710" w:rsidRPr="00DE1710" w14:paraId="732CF4F0" w14:textId="77777777" w:rsidTr="000C5D96">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6D8925F" w14:textId="3FF3A116" w:rsidR="00DE1710" w:rsidRPr="00DE1710" w:rsidRDefault="00DE1710" w:rsidP="00F947D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F947DD">
              <w:rPr>
                <w:rFonts w:ascii="Times New Roman" w:eastAsia="Times New Roman" w:hAnsi="Times New Roman" w:cs="Times New Roman"/>
                <w:sz w:val="24"/>
                <w:szCs w:val="24"/>
                <w:lang w:eastAsia="ru-RU"/>
              </w:rPr>
              <w:t>6</w:t>
            </w:r>
            <w:r w:rsidR="00236017">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742359" w14:textId="77777777" w:rsidR="00DE1710" w:rsidRPr="00DE1710" w:rsidRDefault="00DE1710" w:rsidP="00184A26">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17" w:type="dxa"/>
            <w:tcBorders>
              <w:top w:val="single" w:sz="4" w:space="0" w:color="auto"/>
              <w:left w:val="single" w:sz="4" w:space="0" w:color="auto"/>
              <w:bottom w:val="single" w:sz="4" w:space="0" w:color="auto"/>
              <w:right w:val="single" w:sz="4" w:space="0" w:color="auto"/>
            </w:tcBorders>
            <w:shd w:val="clear" w:color="auto" w:fill="auto"/>
          </w:tcPr>
          <w:p w14:paraId="5B7CE931" w14:textId="77777777" w:rsidR="00B76CCC" w:rsidRPr="00131D78" w:rsidRDefault="00B76CCC" w:rsidP="00184A26">
            <w:pPr>
              <w:spacing w:line="240" w:lineRule="auto"/>
              <w:contextualSpacing/>
              <w:rPr>
                <w:rFonts w:ascii="Times New Roman" w:eastAsia="Calibri" w:hAnsi="Times New Roman" w:cs="Times New Roman"/>
              </w:rPr>
            </w:pPr>
            <w:r w:rsidRPr="00131D78">
              <w:rPr>
                <w:rFonts w:ascii="Times New Roman" w:eastAsia="Calibri" w:hAnsi="Times New Roman" w:cs="Times New Roman"/>
              </w:rPr>
              <w:t>Применяется</w:t>
            </w:r>
          </w:p>
          <w:p w14:paraId="620AF12A"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Установлен приоритет работам, выполняемым российскими лицами, по отношению к работам, выполняемым иностранными лицами.</w:t>
            </w:r>
          </w:p>
          <w:p w14:paraId="58D2B578"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268894F0"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а) выписки из ЕГРЮЛ / ЕГРИП (для юридических лиц и индивидуальных предпринимателей);</w:t>
            </w:r>
          </w:p>
          <w:p w14:paraId="60C67495"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б) документов, удостоверяющих личность (для физических лиц).</w:t>
            </w:r>
          </w:p>
          <w:p w14:paraId="3BE59FB7" w14:textId="233CDDBD" w:rsidR="00DE1710"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Приоритет не предоставляется в случаях, указанных в пункте 6 Постановления № 925.</w:t>
            </w:r>
          </w:p>
        </w:tc>
      </w:tr>
    </w:tbl>
    <w:p w14:paraId="1EBD83A4" w14:textId="77777777" w:rsidR="00954C7C" w:rsidRDefault="00954C7C"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76FE625" w14:textId="77777777" w:rsidR="00527367" w:rsidRDefault="0052736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DD02CA"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BC0E80F"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29357C6" w14:textId="77777777" w:rsidR="00196357" w:rsidRDefault="0019635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sectPr w:rsidR="00196357" w:rsidSect="00AC67C2">
          <w:pgSz w:w="11906" w:h="16838"/>
          <w:pgMar w:top="568" w:right="850" w:bottom="1134" w:left="1701" w:header="708" w:footer="708" w:gutter="0"/>
          <w:cols w:space="708"/>
          <w:docGrid w:linePitch="360"/>
        </w:sectPr>
      </w:pPr>
    </w:p>
    <w:p w14:paraId="799B15FA"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DA709DC"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C322872" w14:textId="77777777" w:rsidR="00E81989" w:rsidRDefault="002A0B59"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Раздел №3. Техническое задание</w:t>
      </w:r>
    </w:p>
    <w:p w14:paraId="4B4669FE" w14:textId="77777777" w:rsidR="00B25A65" w:rsidRDefault="00B25A65"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48"/>
        <w:gridCol w:w="6897"/>
      </w:tblGrid>
      <w:tr w:rsidR="000B2353" w:rsidRPr="000B2353" w14:paraId="1EF81FAD" w14:textId="77777777" w:rsidTr="00F276FA">
        <w:trPr>
          <w:trHeight w:val="385"/>
        </w:trPr>
        <w:tc>
          <w:tcPr>
            <w:tcW w:w="2459" w:type="dxa"/>
            <w:gridSpan w:val="2"/>
          </w:tcPr>
          <w:p w14:paraId="5DDAF333" w14:textId="77777777" w:rsidR="000B2353" w:rsidRPr="000B2353" w:rsidRDefault="000B2353" w:rsidP="000B2353">
            <w:pPr>
              <w:spacing w:after="0" w:line="240" w:lineRule="auto"/>
              <w:ind w:left="284"/>
              <w:jc w:val="both"/>
              <w:rPr>
                <w:rFonts w:ascii="Times New Roman" w:eastAsia="Calibri" w:hAnsi="Times New Roman" w:cs="Times New Roman"/>
                <w:b/>
                <w:sz w:val="21"/>
                <w:szCs w:val="21"/>
              </w:rPr>
            </w:pPr>
            <w:r w:rsidRPr="000B2353">
              <w:rPr>
                <w:rFonts w:ascii="Times New Roman" w:eastAsia="Calibri" w:hAnsi="Times New Roman" w:cs="Times New Roman"/>
                <w:b/>
                <w:sz w:val="21"/>
                <w:szCs w:val="21"/>
              </w:rPr>
              <w:t>Инициатор закупки</w:t>
            </w:r>
          </w:p>
        </w:tc>
        <w:tc>
          <w:tcPr>
            <w:tcW w:w="6897" w:type="dxa"/>
          </w:tcPr>
          <w:p w14:paraId="33B0C165" w14:textId="77777777" w:rsidR="000B2353" w:rsidRPr="000B2353" w:rsidRDefault="000B2353" w:rsidP="000B2353">
            <w:pPr>
              <w:spacing w:after="0" w:line="240" w:lineRule="auto"/>
              <w:jc w:val="both"/>
              <w:rPr>
                <w:rFonts w:ascii="Times New Roman" w:eastAsia="Calibri" w:hAnsi="Times New Roman" w:cs="Times New Roman"/>
                <w:sz w:val="21"/>
                <w:szCs w:val="21"/>
              </w:rPr>
            </w:pPr>
            <w:r w:rsidRPr="000B2353">
              <w:rPr>
                <w:rFonts w:ascii="Times New Roman" w:eastAsia="Calibri" w:hAnsi="Times New Roman" w:cs="Times New Roman"/>
                <w:sz w:val="21"/>
                <w:szCs w:val="21"/>
              </w:rPr>
              <w:t>Производственный отдел ГУП «ФЖС РБ»</w:t>
            </w:r>
          </w:p>
        </w:tc>
      </w:tr>
      <w:tr w:rsidR="000B2353" w:rsidRPr="000B2353" w14:paraId="3E81ABE2" w14:textId="77777777" w:rsidTr="00F276FA">
        <w:tc>
          <w:tcPr>
            <w:tcW w:w="2459" w:type="dxa"/>
            <w:gridSpan w:val="2"/>
          </w:tcPr>
          <w:p w14:paraId="2FE3FD7A" w14:textId="77777777" w:rsidR="000B2353" w:rsidRPr="000B2353" w:rsidRDefault="000B2353" w:rsidP="000B2353">
            <w:pPr>
              <w:spacing w:after="0" w:line="240" w:lineRule="auto"/>
              <w:ind w:left="284"/>
              <w:jc w:val="both"/>
              <w:rPr>
                <w:rFonts w:ascii="Times New Roman" w:eastAsia="Calibri" w:hAnsi="Times New Roman" w:cs="Times New Roman"/>
                <w:b/>
                <w:sz w:val="21"/>
                <w:szCs w:val="21"/>
              </w:rPr>
            </w:pPr>
            <w:r w:rsidRPr="000B2353">
              <w:rPr>
                <w:rFonts w:ascii="Times New Roman" w:eastAsia="Calibri" w:hAnsi="Times New Roman" w:cs="Times New Roman"/>
                <w:b/>
                <w:sz w:val="21"/>
                <w:szCs w:val="21"/>
              </w:rPr>
              <w:t>Предмет закупки</w:t>
            </w:r>
          </w:p>
        </w:tc>
        <w:tc>
          <w:tcPr>
            <w:tcW w:w="6897" w:type="dxa"/>
          </w:tcPr>
          <w:p w14:paraId="587FEBB0" w14:textId="77777777" w:rsidR="000B2353" w:rsidRPr="000B2353" w:rsidRDefault="000B2353" w:rsidP="000B2353">
            <w:pPr>
              <w:spacing w:after="0" w:line="240" w:lineRule="auto"/>
              <w:ind w:left="28" w:firstLine="142"/>
              <w:contextualSpacing/>
              <w:rPr>
                <w:rFonts w:ascii="Times New Roman" w:eastAsia="Times New Roman" w:hAnsi="Times New Roman" w:cs="Times New Roman"/>
                <w:sz w:val="24"/>
                <w:szCs w:val="24"/>
                <w:lang w:eastAsia="ru-RU"/>
              </w:rPr>
            </w:pPr>
            <w:r w:rsidRPr="000B2353">
              <w:rPr>
                <w:rFonts w:ascii="Times New Roman" w:eastAsia="Calibri" w:hAnsi="Times New Roman" w:cs="Times New Roman"/>
                <w:sz w:val="21"/>
                <w:szCs w:val="21"/>
              </w:rPr>
              <w:t xml:space="preserve">Завершение строительно-монтажных работ с приобретением и ПНР монтируемого оборудования работ по объекту: «9-7-этажный жилой дом №1 со </w:t>
            </w:r>
            <w:proofErr w:type="spellStart"/>
            <w:r w:rsidRPr="000B2353">
              <w:rPr>
                <w:rFonts w:ascii="Times New Roman" w:eastAsia="Calibri" w:hAnsi="Times New Roman" w:cs="Times New Roman"/>
                <w:sz w:val="21"/>
                <w:szCs w:val="21"/>
              </w:rPr>
              <w:t>встроено­пристроенными</w:t>
            </w:r>
            <w:proofErr w:type="spellEnd"/>
            <w:r w:rsidRPr="000B2353">
              <w:rPr>
                <w:rFonts w:ascii="Times New Roman" w:eastAsia="Calibri" w:hAnsi="Times New Roman" w:cs="Times New Roman"/>
                <w:sz w:val="21"/>
                <w:szCs w:val="21"/>
              </w:rPr>
              <w:t xml:space="preserve"> помещениями в 38 </w:t>
            </w:r>
            <w:proofErr w:type="spellStart"/>
            <w:r w:rsidRPr="000B2353">
              <w:rPr>
                <w:rFonts w:ascii="Times New Roman" w:eastAsia="Calibri" w:hAnsi="Times New Roman" w:cs="Times New Roman"/>
                <w:sz w:val="21"/>
                <w:szCs w:val="21"/>
              </w:rPr>
              <w:t>мкр</w:t>
            </w:r>
            <w:proofErr w:type="spellEnd"/>
            <w:r w:rsidRPr="000B2353">
              <w:rPr>
                <w:rFonts w:ascii="Times New Roman" w:eastAsia="Calibri" w:hAnsi="Times New Roman" w:cs="Times New Roman"/>
                <w:sz w:val="21"/>
                <w:szCs w:val="21"/>
              </w:rPr>
              <w:t>. г. Октябрьский Республики Башкортостан.» (</w:t>
            </w:r>
            <w:proofErr w:type="gramStart"/>
            <w:r w:rsidRPr="000B2353">
              <w:rPr>
                <w:rFonts w:ascii="Times New Roman" w:eastAsia="Calibri" w:hAnsi="Times New Roman" w:cs="Times New Roman"/>
                <w:sz w:val="21"/>
                <w:szCs w:val="21"/>
              </w:rPr>
              <w:t>блок-секции</w:t>
            </w:r>
            <w:proofErr w:type="gramEnd"/>
            <w:r w:rsidRPr="000B2353">
              <w:rPr>
                <w:rFonts w:ascii="Times New Roman" w:eastAsia="Calibri" w:hAnsi="Times New Roman" w:cs="Times New Roman"/>
                <w:sz w:val="21"/>
                <w:szCs w:val="21"/>
              </w:rPr>
              <w:t xml:space="preserve"> №№ 6 – 7).</w:t>
            </w:r>
          </w:p>
        </w:tc>
      </w:tr>
      <w:tr w:rsidR="000B2353" w:rsidRPr="000B2353" w14:paraId="4EFCE63D" w14:textId="77777777" w:rsidTr="00F276FA">
        <w:trPr>
          <w:trHeight w:val="362"/>
        </w:trPr>
        <w:tc>
          <w:tcPr>
            <w:tcW w:w="9356" w:type="dxa"/>
            <w:gridSpan w:val="3"/>
            <w:vAlign w:val="center"/>
          </w:tcPr>
          <w:p w14:paraId="0FABDAFD" w14:textId="77777777" w:rsidR="000B2353" w:rsidRPr="000B2353" w:rsidRDefault="000B2353" w:rsidP="000B2353">
            <w:pPr>
              <w:spacing w:after="0" w:line="240" w:lineRule="auto"/>
              <w:jc w:val="center"/>
              <w:rPr>
                <w:rFonts w:ascii="Times New Roman" w:eastAsia="Calibri" w:hAnsi="Times New Roman" w:cs="Times New Roman"/>
                <w:b/>
                <w:sz w:val="21"/>
                <w:szCs w:val="21"/>
              </w:rPr>
            </w:pPr>
            <w:r w:rsidRPr="000B2353">
              <w:rPr>
                <w:rFonts w:ascii="Times New Roman" w:eastAsia="Calibri" w:hAnsi="Times New Roman" w:cs="Times New Roman"/>
                <w:b/>
                <w:sz w:val="21"/>
                <w:szCs w:val="21"/>
              </w:rPr>
              <w:t>Техническое задание</w:t>
            </w:r>
          </w:p>
        </w:tc>
      </w:tr>
      <w:tr w:rsidR="000B2353" w:rsidRPr="000B2353" w14:paraId="63A72E60" w14:textId="77777777" w:rsidTr="00F276FA">
        <w:trPr>
          <w:trHeight w:val="281"/>
        </w:trPr>
        <w:tc>
          <w:tcPr>
            <w:tcW w:w="2311" w:type="dxa"/>
          </w:tcPr>
          <w:p w14:paraId="57199331" w14:textId="77777777" w:rsidR="000B2353" w:rsidRPr="000B2353" w:rsidRDefault="000B2353" w:rsidP="000B2353">
            <w:pPr>
              <w:numPr>
                <w:ilvl w:val="1"/>
                <w:numId w:val="4"/>
              </w:numPr>
              <w:tabs>
                <w:tab w:val="left" w:pos="0"/>
              </w:tabs>
              <w:spacing w:after="0" w:line="240" w:lineRule="auto"/>
              <w:ind w:left="644"/>
              <w:rPr>
                <w:rFonts w:ascii="Times New Roman" w:eastAsia="Calibri" w:hAnsi="Times New Roman" w:cs="Times New Roman"/>
                <w:b/>
                <w:sz w:val="21"/>
                <w:szCs w:val="21"/>
              </w:rPr>
            </w:pPr>
            <w:r w:rsidRPr="000B2353">
              <w:rPr>
                <w:rFonts w:ascii="Times New Roman" w:eastAsia="Calibri" w:hAnsi="Times New Roman" w:cs="Times New Roman"/>
                <w:b/>
                <w:sz w:val="21"/>
                <w:szCs w:val="21"/>
              </w:rPr>
              <w:t>Заказчик</w:t>
            </w:r>
          </w:p>
        </w:tc>
        <w:tc>
          <w:tcPr>
            <w:tcW w:w="7045" w:type="dxa"/>
            <w:gridSpan w:val="2"/>
          </w:tcPr>
          <w:p w14:paraId="0B30A143" w14:textId="77777777" w:rsidR="000B2353" w:rsidRPr="000B2353" w:rsidRDefault="000B2353" w:rsidP="000B2353">
            <w:pPr>
              <w:tabs>
                <w:tab w:val="left" w:pos="0"/>
              </w:tabs>
              <w:suppressAutoHyphens/>
              <w:spacing w:after="0" w:line="240" w:lineRule="auto"/>
              <w:rPr>
                <w:rFonts w:ascii="Times New Roman" w:eastAsia="Calibri" w:hAnsi="Times New Roman" w:cs="Times New Roman"/>
                <w:sz w:val="21"/>
                <w:szCs w:val="21"/>
              </w:rPr>
            </w:pPr>
            <w:r w:rsidRPr="000B2353">
              <w:rPr>
                <w:rFonts w:ascii="Times New Roman" w:eastAsia="Times New Roman" w:hAnsi="Times New Roman" w:cs="Times New Roman"/>
                <w:color w:val="000000"/>
                <w:sz w:val="21"/>
                <w:szCs w:val="21"/>
                <w:lang w:eastAsia="ru-RU"/>
              </w:rPr>
              <w:t>ГУП «ФЖС РБ»</w:t>
            </w:r>
          </w:p>
        </w:tc>
      </w:tr>
      <w:tr w:rsidR="000B2353" w:rsidRPr="000B2353" w14:paraId="112BA807" w14:textId="77777777" w:rsidTr="00F276FA">
        <w:trPr>
          <w:trHeight w:val="345"/>
        </w:trPr>
        <w:tc>
          <w:tcPr>
            <w:tcW w:w="2311" w:type="dxa"/>
          </w:tcPr>
          <w:p w14:paraId="1FAB0B11" w14:textId="77777777" w:rsidR="000B2353" w:rsidRPr="000B2353" w:rsidRDefault="000B2353" w:rsidP="000B2353">
            <w:pPr>
              <w:numPr>
                <w:ilvl w:val="1"/>
                <w:numId w:val="4"/>
              </w:numPr>
              <w:spacing w:after="0" w:line="240" w:lineRule="auto"/>
              <w:ind w:left="644"/>
              <w:rPr>
                <w:rFonts w:ascii="Times New Roman" w:eastAsia="Calibri" w:hAnsi="Times New Roman" w:cs="Times New Roman"/>
                <w:b/>
                <w:sz w:val="21"/>
                <w:szCs w:val="21"/>
              </w:rPr>
            </w:pPr>
            <w:r w:rsidRPr="000B2353">
              <w:rPr>
                <w:rFonts w:ascii="Times New Roman" w:eastAsia="Calibri" w:hAnsi="Times New Roman" w:cs="Times New Roman"/>
                <w:b/>
                <w:sz w:val="21"/>
                <w:szCs w:val="21"/>
              </w:rPr>
              <w:t>Застройщик</w:t>
            </w:r>
          </w:p>
        </w:tc>
        <w:tc>
          <w:tcPr>
            <w:tcW w:w="7045" w:type="dxa"/>
            <w:gridSpan w:val="2"/>
          </w:tcPr>
          <w:p w14:paraId="7FD45E1E" w14:textId="77777777" w:rsidR="000B2353" w:rsidRPr="000B2353" w:rsidRDefault="000B2353" w:rsidP="000B2353">
            <w:pPr>
              <w:tabs>
                <w:tab w:val="left" w:pos="0"/>
              </w:tabs>
              <w:suppressAutoHyphens/>
              <w:spacing w:after="0" w:line="240" w:lineRule="auto"/>
              <w:rPr>
                <w:rFonts w:ascii="Times New Roman" w:eastAsia="Times New Roman" w:hAnsi="Times New Roman" w:cs="Times New Roman"/>
                <w:color w:val="000000"/>
                <w:sz w:val="21"/>
                <w:szCs w:val="21"/>
                <w:lang w:eastAsia="ru-RU"/>
              </w:rPr>
            </w:pPr>
            <w:r w:rsidRPr="000B2353">
              <w:rPr>
                <w:rFonts w:ascii="Times New Roman" w:eastAsia="Times New Roman" w:hAnsi="Times New Roman" w:cs="Times New Roman"/>
                <w:color w:val="000000"/>
                <w:sz w:val="21"/>
                <w:szCs w:val="21"/>
                <w:lang w:eastAsia="ru-RU"/>
              </w:rPr>
              <w:t>ГУП «ФЖС РБ»</w:t>
            </w:r>
          </w:p>
        </w:tc>
      </w:tr>
      <w:tr w:rsidR="000B2353" w:rsidRPr="000B2353" w14:paraId="1211FD05" w14:textId="77777777" w:rsidTr="00F276FA">
        <w:tc>
          <w:tcPr>
            <w:tcW w:w="2311" w:type="dxa"/>
          </w:tcPr>
          <w:p w14:paraId="52D9C313" w14:textId="77777777" w:rsidR="000B2353" w:rsidRPr="000B2353" w:rsidRDefault="000B2353" w:rsidP="000B2353">
            <w:pPr>
              <w:numPr>
                <w:ilvl w:val="1"/>
                <w:numId w:val="4"/>
              </w:numPr>
              <w:spacing w:after="0" w:line="240" w:lineRule="auto"/>
              <w:ind w:left="644"/>
              <w:rPr>
                <w:rFonts w:ascii="Times New Roman" w:eastAsia="Calibri" w:hAnsi="Times New Roman" w:cs="Times New Roman"/>
                <w:b/>
                <w:sz w:val="21"/>
                <w:szCs w:val="21"/>
              </w:rPr>
            </w:pPr>
            <w:r w:rsidRPr="000B2353">
              <w:rPr>
                <w:rFonts w:ascii="Times New Roman" w:eastAsia="Calibri" w:hAnsi="Times New Roman" w:cs="Times New Roman"/>
                <w:b/>
                <w:sz w:val="21"/>
                <w:szCs w:val="21"/>
              </w:rPr>
              <w:t>Источник финансирования</w:t>
            </w:r>
          </w:p>
        </w:tc>
        <w:tc>
          <w:tcPr>
            <w:tcW w:w="7045" w:type="dxa"/>
            <w:gridSpan w:val="2"/>
          </w:tcPr>
          <w:p w14:paraId="071D8207" w14:textId="77777777" w:rsidR="000B2353" w:rsidRPr="000B2353" w:rsidRDefault="000B2353" w:rsidP="000B2353">
            <w:pPr>
              <w:tabs>
                <w:tab w:val="left" w:pos="0"/>
              </w:tabs>
              <w:suppressAutoHyphens/>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Средства  ГУП «ФЖС РБ»</w:t>
            </w:r>
          </w:p>
        </w:tc>
      </w:tr>
      <w:tr w:rsidR="000B2353" w:rsidRPr="000B2353" w14:paraId="0DE68DD0" w14:textId="77777777" w:rsidTr="00F276FA">
        <w:tc>
          <w:tcPr>
            <w:tcW w:w="2311" w:type="dxa"/>
          </w:tcPr>
          <w:p w14:paraId="57245E50" w14:textId="77777777" w:rsidR="000B2353" w:rsidRPr="000B2353" w:rsidRDefault="000B2353" w:rsidP="000B2353">
            <w:pPr>
              <w:numPr>
                <w:ilvl w:val="1"/>
                <w:numId w:val="4"/>
              </w:numPr>
              <w:spacing w:after="0" w:line="240" w:lineRule="auto"/>
              <w:ind w:left="644"/>
              <w:rPr>
                <w:rFonts w:ascii="Times New Roman" w:eastAsia="Calibri" w:hAnsi="Times New Roman" w:cs="Times New Roman"/>
                <w:b/>
                <w:sz w:val="21"/>
                <w:szCs w:val="21"/>
              </w:rPr>
            </w:pPr>
            <w:r w:rsidRPr="000B2353">
              <w:rPr>
                <w:rFonts w:ascii="Times New Roman" w:eastAsia="Times New Roman" w:hAnsi="Times New Roman" w:cs="Times New Roman"/>
                <w:b/>
                <w:color w:val="000000"/>
                <w:sz w:val="20"/>
                <w:szCs w:val="20"/>
                <w:lang w:eastAsia="ar-SA"/>
              </w:rPr>
              <w:t>Местоположение объекта строительства</w:t>
            </w:r>
          </w:p>
        </w:tc>
        <w:tc>
          <w:tcPr>
            <w:tcW w:w="7045" w:type="dxa"/>
            <w:gridSpan w:val="2"/>
          </w:tcPr>
          <w:p w14:paraId="2943176E" w14:textId="77777777" w:rsidR="000B2353" w:rsidRPr="000B2353" w:rsidRDefault="000B2353" w:rsidP="000B2353">
            <w:pPr>
              <w:tabs>
                <w:tab w:val="left" w:pos="0"/>
              </w:tabs>
              <w:suppressAutoHyphens/>
              <w:spacing w:after="0" w:line="240" w:lineRule="auto"/>
              <w:rPr>
                <w:rFonts w:ascii="Times New Roman" w:eastAsia="Calibri" w:hAnsi="Times New Roman" w:cs="Times New Roman"/>
                <w:sz w:val="21"/>
                <w:szCs w:val="21"/>
              </w:rPr>
            </w:pPr>
            <w:r w:rsidRPr="000B2353">
              <w:rPr>
                <w:rFonts w:ascii="Times New Roman" w:eastAsia="Times New Roman" w:hAnsi="Times New Roman" w:cs="Times New Roman"/>
                <w:color w:val="000000"/>
                <w:sz w:val="21"/>
                <w:szCs w:val="21"/>
                <w:lang w:eastAsia="ar-SA"/>
              </w:rPr>
              <w:t>город Октябрьский Республика Башкортостан</w:t>
            </w:r>
          </w:p>
        </w:tc>
      </w:tr>
      <w:tr w:rsidR="000B2353" w:rsidRPr="000B2353" w14:paraId="268F88EA" w14:textId="77777777" w:rsidTr="00F276FA">
        <w:trPr>
          <w:trHeight w:val="433"/>
        </w:trPr>
        <w:tc>
          <w:tcPr>
            <w:tcW w:w="2311" w:type="dxa"/>
          </w:tcPr>
          <w:p w14:paraId="60DB168A" w14:textId="77777777" w:rsidR="000B2353" w:rsidRPr="000B2353" w:rsidRDefault="000B2353" w:rsidP="000B2353">
            <w:pPr>
              <w:numPr>
                <w:ilvl w:val="1"/>
                <w:numId w:val="4"/>
              </w:numPr>
              <w:spacing w:after="0" w:line="240" w:lineRule="auto"/>
              <w:ind w:left="644"/>
              <w:jc w:val="both"/>
              <w:rPr>
                <w:rFonts w:ascii="Times New Roman" w:eastAsia="Calibri" w:hAnsi="Times New Roman" w:cs="Times New Roman"/>
                <w:b/>
                <w:sz w:val="21"/>
                <w:szCs w:val="21"/>
              </w:rPr>
            </w:pPr>
            <w:r w:rsidRPr="000B2353">
              <w:rPr>
                <w:rFonts w:ascii="Times New Roman" w:eastAsia="Times New Roman" w:hAnsi="Times New Roman" w:cs="Times New Roman"/>
                <w:b/>
                <w:color w:val="000000"/>
                <w:sz w:val="20"/>
                <w:szCs w:val="20"/>
                <w:lang w:eastAsia="ar-SA"/>
              </w:rPr>
              <w:t>Вид строительства</w:t>
            </w:r>
          </w:p>
        </w:tc>
        <w:tc>
          <w:tcPr>
            <w:tcW w:w="7045" w:type="dxa"/>
            <w:gridSpan w:val="2"/>
          </w:tcPr>
          <w:p w14:paraId="4FFC8BE4" w14:textId="77777777" w:rsidR="000B2353" w:rsidRPr="000B2353" w:rsidRDefault="000B2353" w:rsidP="000B2353">
            <w:pPr>
              <w:tabs>
                <w:tab w:val="left" w:pos="0"/>
              </w:tabs>
              <w:suppressAutoHyphens/>
              <w:spacing w:after="0" w:line="240" w:lineRule="auto"/>
              <w:rPr>
                <w:rFonts w:ascii="Times New Roman" w:eastAsia="Calibri" w:hAnsi="Times New Roman" w:cs="Times New Roman"/>
                <w:sz w:val="21"/>
                <w:szCs w:val="21"/>
              </w:rPr>
            </w:pPr>
            <w:r w:rsidRPr="000B2353">
              <w:rPr>
                <w:rFonts w:ascii="Times New Roman" w:eastAsia="Times New Roman" w:hAnsi="Times New Roman" w:cs="Times New Roman"/>
                <w:color w:val="000000"/>
                <w:sz w:val="20"/>
                <w:szCs w:val="20"/>
                <w:lang w:eastAsia="ar-SA"/>
              </w:rPr>
              <w:t>Новое строительство</w:t>
            </w:r>
          </w:p>
        </w:tc>
      </w:tr>
      <w:tr w:rsidR="000B2353" w:rsidRPr="000B2353" w14:paraId="007320D0" w14:textId="77777777" w:rsidTr="00F276FA">
        <w:tc>
          <w:tcPr>
            <w:tcW w:w="2311" w:type="dxa"/>
          </w:tcPr>
          <w:p w14:paraId="6B843FBD" w14:textId="77777777" w:rsidR="000B2353" w:rsidRPr="000B2353" w:rsidRDefault="000B2353" w:rsidP="000B2353">
            <w:pPr>
              <w:numPr>
                <w:ilvl w:val="1"/>
                <w:numId w:val="4"/>
              </w:numPr>
              <w:spacing w:after="0" w:line="240" w:lineRule="auto"/>
              <w:ind w:left="644"/>
              <w:rPr>
                <w:rFonts w:ascii="Times New Roman" w:eastAsia="Calibri" w:hAnsi="Times New Roman" w:cs="Times New Roman"/>
                <w:b/>
                <w:sz w:val="21"/>
                <w:szCs w:val="21"/>
              </w:rPr>
            </w:pPr>
            <w:r w:rsidRPr="000B2353">
              <w:rPr>
                <w:rFonts w:ascii="Times New Roman" w:eastAsia="Calibri" w:hAnsi="Times New Roman" w:cs="Times New Roman"/>
                <w:b/>
                <w:sz w:val="21"/>
                <w:szCs w:val="21"/>
              </w:rPr>
              <w:t>Основные технические характеристики объекта</w:t>
            </w:r>
          </w:p>
        </w:tc>
        <w:tc>
          <w:tcPr>
            <w:tcW w:w="7045" w:type="dxa"/>
            <w:gridSpan w:val="2"/>
          </w:tcPr>
          <w:p w14:paraId="4B8E217B"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Жилой дом с встроенными помещениями на 1 этаже, этажность - 14 этажей.</w:t>
            </w:r>
          </w:p>
          <w:p w14:paraId="26A75436"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Технико-экономические показатели:</w:t>
            </w:r>
          </w:p>
          <w:p w14:paraId="7C565E00"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Общая площадь здания – 11 283,22 м</w:t>
            </w:r>
            <w:proofErr w:type="gramStart"/>
            <w:r w:rsidRPr="000B2353">
              <w:rPr>
                <w:rFonts w:ascii="Times New Roman" w:eastAsia="Calibri" w:hAnsi="Times New Roman" w:cs="Times New Roman"/>
                <w:sz w:val="21"/>
                <w:szCs w:val="21"/>
                <w:vertAlign w:val="superscript"/>
              </w:rPr>
              <w:t>2</w:t>
            </w:r>
            <w:proofErr w:type="gramEnd"/>
          </w:p>
          <w:p w14:paraId="186123A8"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Общая площадь квартир – 8141,7 м</w:t>
            </w:r>
            <w:proofErr w:type="gramStart"/>
            <w:r w:rsidRPr="000B2353">
              <w:rPr>
                <w:rFonts w:ascii="Times New Roman" w:eastAsia="Calibri" w:hAnsi="Times New Roman" w:cs="Times New Roman"/>
                <w:sz w:val="21"/>
                <w:szCs w:val="21"/>
                <w:vertAlign w:val="superscript"/>
              </w:rPr>
              <w:t>2</w:t>
            </w:r>
            <w:proofErr w:type="gramEnd"/>
          </w:p>
          <w:p w14:paraId="61A1AF08"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Количество квартир – 143 шт., в том числе:</w:t>
            </w:r>
          </w:p>
          <w:p w14:paraId="12C4BF4B"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Блок-секция VI – 65 квартир; Встроенные помещения – 245,8 м</w:t>
            </w:r>
            <w:proofErr w:type="gramStart"/>
            <w:r w:rsidRPr="000B2353">
              <w:rPr>
                <w:rFonts w:ascii="Times New Roman" w:eastAsia="Calibri" w:hAnsi="Times New Roman" w:cs="Times New Roman"/>
                <w:sz w:val="21"/>
                <w:szCs w:val="21"/>
                <w:vertAlign w:val="superscript"/>
              </w:rPr>
              <w:t>2</w:t>
            </w:r>
            <w:proofErr w:type="gramEnd"/>
            <w:r w:rsidRPr="000B2353">
              <w:rPr>
                <w:rFonts w:ascii="Times New Roman" w:eastAsia="Calibri" w:hAnsi="Times New Roman" w:cs="Times New Roman"/>
                <w:sz w:val="21"/>
                <w:szCs w:val="21"/>
              </w:rPr>
              <w:t xml:space="preserve"> непродовольственные магазины – 229,90 м</w:t>
            </w:r>
            <w:r w:rsidRPr="000B2353">
              <w:rPr>
                <w:rFonts w:ascii="Times New Roman" w:eastAsia="Calibri" w:hAnsi="Times New Roman" w:cs="Times New Roman"/>
                <w:sz w:val="21"/>
                <w:szCs w:val="21"/>
                <w:vertAlign w:val="superscript"/>
              </w:rPr>
              <w:t>2</w:t>
            </w:r>
          </w:p>
          <w:p w14:paraId="20EB5D9D" w14:textId="77777777" w:rsidR="000B2353" w:rsidRPr="000B2353" w:rsidRDefault="000B2353" w:rsidP="000B2353">
            <w:pPr>
              <w:spacing w:after="0" w:line="240" w:lineRule="auto"/>
              <w:rPr>
                <w:rFonts w:ascii="Times New Roman" w:eastAsia="Calibri" w:hAnsi="Times New Roman" w:cs="Times New Roman"/>
                <w:sz w:val="21"/>
                <w:szCs w:val="21"/>
                <w:highlight w:val="yellow"/>
              </w:rPr>
            </w:pPr>
            <w:r w:rsidRPr="000B2353">
              <w:rPr>
                <w:rFonts w:ascii="Times New Roman" w:eastAsia="Calibri" w:hAnsi="Times New Roman" w:cs="Times New Roman"/>
                <w:sz w:val="21"/>
                <w:szCs w:val="21"/>
              </w:rPr>
              <w:t>Блок-секция VII – 78 квартир; Встроенные помещения 331,8 м</w:t>
            </w:r>
            <w:proofErr w:type="gramStart"/>
            <w:r w:rsidRPr="000B2353">
              <w:rPr>
                <w:rFonts w:ascii="Times New Roman" w:eastAsia="Calibri" w:hAnsi="Times New Roman" w:cs="Times New Roman"/>
                <w:sz w:val="21"/>
                <w:szCs w:val="21"/>
                <w:vertAlign w:val="superscript"/>
              </w:rPr>
              <w:t>2</w:t>
            </w:r>
            <w:proofErr w:type="gramEnd"/>
            <w:r w:rsidRPr="000B2353">
              <w:rPr>
                <w:rFonts w:ascii="Times New Roman" w:eastAsia="Calibri" w:hAnsi="Times New Roman" w:cs="Times New Roman"/>
                <w:sz w:val="21"/>
                <w:szCs w:val="21"/>
              </w:rPr>
              <w:t xml:space="preserve"> офисы– 309,5 м</w:t>
            </w:r>
            <w:r w:rsidRPr="000B2353">
              <w:rPr>
                <w:rFonts w:ascii="Times New Roman" w:eastAsia="Calibri" w:hAnsi="Times New Roman" w:cs="Times New Roman"/>
                <w:sz w:val="21"/>
                <w:szCs w:val="21"/>
                <w:vertAlign w:val="superscript"/>
              </w:rPr>
              <w:t>2</w:t>
            </w:r>
          </w:p>
        </w:tc>
      </w:tr>
      <w:tr w:rsidR="000B2353" w:rsidRPr="000B2353" w14:paraId="2EB85F34" w14:textId="77777777" w:rsidTr="00F276FA">
        <w:tc>
          <w:tcPr>
            <w:tcW w:w="2311" w:type="dxa"/>
          </w:tcPr>
          <w:p w14:paraId="5BBE77B2" w14:textId="77777777" w:rsidR="000B2353" w:rsidRPr="000B2353" w:rsidRDefault="000B2353" w:rsidP="000B2353">
            <w:pPr>
              <w:numPr>
                <w:ilvl w:val="1"/>
                <w:numId w:val="4"/>
              </w:numPr>
              <w:spacing w:after="0" w:line="240" w:lineRule="auto"/>
              <w:ind w:left="644"/>
              <w:rPr>
                <w:rFonts w:ascii="Times New Roman" w:eastAsia="Calibri" w:hAnsi="Times New Roman" w:cs="Times New Roman"/>
                <w:b/>
                <w:sz w:val="21"/>
                <w:szCs w:val="21"/>
              </w:rPr>
            </w:pPr>
            <w:r w:rsidRPr="000B2353">
              <w:rPr>
                <w:rFonts w:ascii="Times New Roman" w:eastAsia="Times New Roman" w:hAnsi="Times New Roman" w:cs="Times New Roman"/>
                <w:b/>
                <w:color w:val="000000"/>
                <w:sz w:val="20"/>
                <w:szCs w:val="20"/>
                <w:lang w:eastAsia="ar-SA"/>
              </w:rPr>
              <w:t>Архитектурные решения</w:t>
            </w:r>
          </w:p>
        </w:tc>
        <w:tc>
          <w:tcPr>
            <w:tcW w:w="7045" w:type="dxa"/>
            <w:gridSpan w:val="2"/>
          </w:tcPr>
          <w:p w14:paraId="3502C0FB"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Жилой дом, литер 1, секция 6-7, включает в себя 14 надземных этажей. Высота первого этажа – 3 м, типового жилого этажа - 2,6 м.</w:t>
            </w:r>
          </w:p>
          <w:p w14:paraId="45B22FE8"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 xml:space="preserve">На отметке ниже 0,000 м размещены помещения технического подполья. На отметке 0,000 м выполнены входные группы в жилую часть дома с размещением: колясочной, помещения консьержа, санитарного узла, кладовой уборочного инвентаря, лифтового холла, </w:t>
            </w:r>
            <w:proofErr w:type="spellStart"/>
            <w:r w:rsidRPr="000B2353">
              <w:rPr>
                <w:rFonts w:ascii="Times New Roman" w:eastAsia="Calibri" w:hAnsi="Times New Roman" w:cs="Times New Roman"/>
                <w:sz w:val="21"/>
                <w:szCs w:val="21"/>
              </w:rPr>
              <w:t>электрощитовых</w:t>
            </w:r>
            <w:proofErr w:type="spellEnd"/>
            <w:r w:rsidRPr="000B2353">
              <w:rPr>
                <w:rFonts w:ascii="Times New Roman" w:eastAsia="Calibri" w:hAnsi="Times New Roman" w:cs="Times New Roman"/>
                <w:sz w:val="21"/>
                <w:szCs w:val="21"/>
              </w:rPr>
              <w:t>, а также входа во встроенно-пристроенные помещения.</w:t>
            </w:r>
          </w:p>
          <w:p w14:paraId="5FE49F23"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Планировкой типовых этажей предусмотрено размещение однокомнатных, двухкомнатных и трехкомнатных квартир. Все квартиры предназначены для посемейного заселения, комнаты в квартирах непроходные, санузлы раздельные и совмещенные. Все квартиры имеют остекленные лоджии.</w:t>
            </w:r>
          </w:p>
          <w:p w14:paraId="60B9E2F8"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Вертикальная связь между жилыми этажами осуществляется:</w:t>
            </w:r>
          </w:p>
          <w:p w14:paraId="56453B74" w14:textId="77777777" w:rsidR="000B2353" w:rsidRPr="000B2353" w:rsidRDefault="000B2353" w:rsidP="000B2353">
            <w:pPr>
              <w:spacing w:after="0" w:line="240" w:lineRule="auto"/>
              <w:rPr>
                <w:rFonts w:ascii="Times New Roman" w:eastAsia="Calibri" w:hAnsi="Times New Roman" w:cs="Times New Roman"/>
                <w:sz w:val="21"/>
                <w:szCs w:val="21"/>
              </w:rPr>
            </w:pPr>
            <w:proofErr w:type="gramStart"/>
            <w:r w:rsidRPr="000B2353">
              <w:rPr>
                <w:rFonts w:ascii="Times New Roman" w:eastAsia="Calibri" w:hAnsi="Times New Roman" w:cs="Times New Roman"/>
                <w:sz w:val="21"/>
                <w:szCs w:val="21"/>
              </w:rPr>
              <w:t>Секции №№ 6-7 по незадымляемой лестничной клетке и лифтами (грузопассажирский на 1000кг и пассажирский на 400кг.</w:t>
            </w:r>
            <w:proofErr w:type="gramEnd"/>
          </w:p>
          <w:p w14:paraId="3906B88B"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 xml:space="preserve">Оконные блоки выполнены из ПВХ профилей белого цвета с двухкамерным стеклопакетом. </w:t>
            </w:r>
          </w:p>
          <w:p w14:paraId="51E27972"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Кровля - плоская с внутренним водостоком.</w:t>
            </w:r>
          </w:p>
          <w:p w14:paraId="7859F928" w14:textId="77777777" w:rsidR="000B2353" w:rsidRPr="000B2353" w:rsidRDefault="000B2353" w:rsidP="000B2353">
            <w:pPr>
              <w:spacing w:after="0" w:line="240" w:lineRule="auto"/>
              <w:rPr>
                <w:rFonts w:ascii="Times New Roman" w:eastAsia="Calibri" w:hAnsi="Times New Roman" w:cs="Times New Roman"/>
                <w:sz w:val="21"/>
                <w:szCs w:val="21"/>
                <w:highlight w:val="yellow"/>
              </w:rPr>
            </w:pPr>
            <w:r w:rsidRPr="000B2353">
              <w:rPr>
                <w:rFonts w:ascii="Times New Roman" w:eastAsia="Calibri" w:hAnsi="Times New Roman" w:cs="Times New Roman"/>
                <w:sz w:val="21"/>
                <w:szCs w:val="21"/>
              </w:rPr>
              <w:t>Внутренняя отделка жилой части и ВПП – чистовая и черновая.</w:t>
            </w:r>
          </w:p>
        </w:tc>
      </w:tr>
      <w:tr w:rsidR="000B2353" w:rsidRPr="000B2353" w14:paraId="73E33C16" w14:textId="77777777" w:rsidTr="00F276FA">
        <w:tc>
          <w:tcPr>
            <w:tcW w:w="2311" w:type="dxa"/>
          </w:tcPr>
          <w:p w14:paraId="7229287A" w14:textId="77777777" w:rsidR="000B2353" w:rsidRPr="000B2353" w:rsidRDefault="000B2353" w:rsidP="000B2353">
            <w:pPr>
              <w:tabs>
                <w:tab w:val="left" w:pos="567"/>
              </w:tabs>
              <w:spacing w:after="0" w:line="240" w:lineRule="auto"/>
              <w:rPr>
                <w:rFonts w:ascii="Times New Roman" w:eastAsia="Calibri" w:hAnsi="Times New Roman" w:cs="Times New Roman"/>
                <w:b/>
              </w:rPr>
            </w:pPr>
            <w:r w:rsidRPr="000B2353">
              <w:rPr>
                <w:rFonts w:ascii="Times New Roman" w:eastAsia="Calibri" w:hAnsi="Times New Roman" w:cs="Times New Roman"/>
                <w:b/>
              </w:rPr>
              <w:t>1.8.  Конструктивные и объёмно-планировочные решения</w:t>
            </w:r>
          </w:p>
        </w:tc>
        <w:tc>
          <w:tcPr>
            <w:tcW w:w="7045" w:type="dxa"/>
            <w:gridSpan w:val="2"/>
            <w:vAlign w:val="center"/>
          </w:tcPr>
          <w:p w14:paraId="3002C150"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Уровень ответственности - II </w:t>
            </w:r>
          </w:p>
          <w:p w14:paraId="74BEF09A"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proofErr w:type="spellStart"/>
            <w:proofErr w:type="gramStart"/>
            <w:r w:rsidRPr="000B2353">
              <w:rPr>
                <w:rFonts w:ascii="Times New Roman" w:eastAsia="Times New Roman" w:hAnsi="Times New Roman" w:cs="Times New Roman"/>
                <w:sz w:val="21"/>
                <w:szCs w:val="21"/>
                <w:lang w:eastAsia="ar-SA"/>
              </w:rPr>
              <w:t>C</w:t>
            </w:r>
            <w:proofErr w:type="gramEnd"/>
            <w:r w:rsidRPr="000B2353">
              <w:rPr>
                <w:rFonts w:ascii="Times New Roman" w:eastAsia="Times New Roman" w:hAnsi="Times New Roman" w:cs="Times New Roman"/>
                <w:sz w:val="21"/>
                <w:szCs w:val="21"/>
                <w:lang w:eastAsia="ar-SA"/>
              </w:rPr>
              <w:t>тепень</w:t>
            </w:r>
            <w:proofErr w:type="spellEnd"/>
            <w:r w:rsidRPr="000B2353">
              <w:rPr>
                <w:rFonts w:ascii="Times New Roman" w:eastAsia="Times New Roman" w:hAnsi="Times New Roman" w:cs="Times New Roman"/>
                <w:sz w:val="21"/>
                <w:szCs w:val="21"/>
                <w:lang w:eastAsia="ar-SA"/>
              </w:rPr>
              <w:t xml:space="preserve"> огнестойкости здания - II </w:t>
            </w:r>
          </w:p>
          <w:p w14:paraId="5C213C47"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Класс функциональной пожарной опасности - Ф</w:t>
            </w:r>
            <w:proofErr w:type="gramStart"/>
            <w:r w:rsidRPr="000B2353">
              <w:rPr>
                <w:rFonts w:ascii="Times New Roman" w:eastAsia="Times New Roman" w:hAnsi="Times New Roman" w:cs="Times New Roman"/>
                <w:sz w:val="21"/>
                <w:szCs w:val="21"/>
                <w:lang w:eastAsia="ar-SA"/>
              </w:rPr>
              <w:t>1</w:t>
            </w:r>
            <w:proofErr w:type="gramEnd"/>
            <w:r w:rsidRPr="000B2353">
              <w:rPr>
                <w:rFonts w:ascii="Times New Roman" w:eastAsia="Times New Roman" w:hAnsi="Times New Roman" w:cs="Times New Roman"/>
                <w:sz w:val="21"/>
                <w:szCs w:val="21"/>
                <w:lang w:eastAsia="ar-SA"/>
              </w:rPr>
              <w:t xml:space="preserve">.3, Ф3.1, 4.3, Класс конструктивной пожарной опасности - С0 </w:t>
            </w:r>
          </w:p>
          <w:p w14:paraId="0212650F"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За </w:t>
            </w:r>
            <w:proofErr w:type="spellStart"/>
            <w:r w:rsidRPr="000B2353">
              <w:rPr>
                <w:rFonts w:ascii="Times New Roman" w:eastAsia="Times New Roman" w:hAnsi="Times New Roman" w:cs="Times New Roman"/>
                <w:sz w:val="21"/>
                <w:szCs w:val="21"/>
                <w:lang w:eastAsia="ar-SA"/>
              </w:rPr>
              <w:t>отн</w:t>
            </w:r>
            <w:proofErr w:type="spellEnd"/>
            <w:r w:rsidRPr="000B2353">
              <w:rPr>
                <w:rFonts w:ascii="Times New Roman" w:eastAsia="Times New Roman" w:hAnsi="Times New Roman" w:cs="Times New Roman"/>
                <w:sz w:val="21"/>
                <w:szCs w:val="21"/>
                <w:lang w:eastAsia="ar-SA"/>
              </w:rPr>
              <w:t>. отметку ±0,000 принята отметка 190,00</w:t>
            </w:r>
          </w:p>
          <w:p w14:paraId="16BBAE31"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Жилой дом с 14 надземными этажами; техническими подпольями на отметке ниже 0,000;</w:t>
            </w:r>
          </w:p>
          <w:p w14:paraId="39165B0E"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Каркас здания – 6,7 секции – монолитный каркас.</w:t>
            </w:r>
          </w:p>
          <w:p w14:paraId="29AFFCFB"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Фундаменты здания - </w:t>
            </w:r>
            <w:proofErr w:type="gramStart"/>
            <w:r w:rsidRPr="000B2353">
              <w:rPr>
                <w:rFonts w:ascii="Times New Roman" w:eastAsia="Times New Roman" w:hAnsi="Times New Roman" w:cs="Times New Roman"/>
                <w:sz w:val="21"/>
                <w:szCs w:val="21"/>
                <w:lang w:eastAsia="ar-SA"/>
              </w:rPr>
              <w:t>монолитным</w:t>
            </w:r>
            <w:proofErr w:type="gramEnd"/>
            <w:r w:rsidRPr="000B2353">
              <w:rPr>
                <w:rFonts w:ascii="Times New Roman" w:eastAsia="Times New Roman" w:hAnsi="Times New Roman" w:cs="Times New Roman"/>
                <w:sz w:val="21"/>
                <w:szCs w:val="21"/>
                <w:lang w:eastAsia="ar-SA"/>
              </w:rPr>
              <w:t xml:space="preserve"> плита.</w:t>
            </w:r>
          </w:p>
          <w:p w14:paraId="5F88FB4E"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Вокруг здания </w:t>
            </w:r>
            <w:proofErr w:type="gramStart"/>
            <w:r w:rsidRPr="000B2353">
              <w:rPr>
                <w:rFonts w:ascii="Times New Roman" w:eastAsia="Times New Roman" w:hAnsi="Times New Roman" w:cs="Times New Roman"/>
                <w:sz w:val="21"/>
                <w:szCs w:val="21"/>
                <w:lang w:eastAsia="ar-SA"/>
              </w:rPr>
              <w:t>запроектирована</w:t>
            </w:r>
            <w:proofErr w:type="gramEnd"/>
            <w:r w:rsidRPr="000B2353">
              <w:rPr>
                <w:rFonts w:ascii="Times New Roman" w:eastAsia="Times New Roman" w:hAnsi="Times New Roman" w:cs="Times New Roman"/>
                <w:sz w:val="21"/>
                <w:szCs w:val="21"/>
                <w:lang w:eastAsia="ar-SA"/>
              </w:rPr>
              <w:t xml:space="preserve"> водонепроницаемая </w:t>
            </w:r>
            <w:proofErr w:type="spellStart"/>
            <w:r w:rsidRPr="000B2353">
              <w:rPr>
                <w:rFonts w:ascii="Times New Roman" w:eastAsia="Times New Roman" w:hAnsi="Times New Roman" w:cs="Times New Roman"/>
                <w:sz w:val="21"/>
                <w:szCs w:val="21"/>
                <w:lang w:eastAsia="ar-SA"/>
              </w:rPr>
              <w:t>отмостка</w:t>
            </w:r>
            <w:proofErr w:type="spellEnd"/>
            <w:r w:rsidRPr="000B2353">
              <w:rPr>
                <w:rFonts w:ascii="Times New Roman" w:eastAsia="Times New Roman" w:hAnsi="Times New Roman" w:cs="Times New Roman"/>
                <w:sz w:val="21"/>
                <w:szCs w:val="21"/>
                <w:lang w:eastAsia="ar-SA"/>
              </w:rPr>
              <w:t>.</w:t>
            </w:r>
          </w:p>
          <w:p w14:paraId="251DBC2D"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Бетон для железобетонных конструкций - пилонов, стен - </w:t>
            </w:r>
            <w:proofErr w:type="spellStart"/>
            <w:r w:rsidRPr="000B2353">
              <w:rPr>
                <w:rFonts w:ascii="Times New Roman" w:eastAsia="Times New Roman" w:hAnsi="Times New Roman" w:cs="Times New Roman"/>
                <w:sz w:val="21"/>
                <w:szCs w:val="21"/>
                <w:lang w:eastAsia="ar-SA"/>
              </w:rPr>
              <w:t>кл</w:t>
            </w:r>
            <w:proofErr w:type="spellEnd"/>
            <w:r w:rsidRPr="000B2353">
              <w:rPr>
                <w:rFonts w:ascii="Times New Roman" w:eastAsia="Times New Roman" w:hAnsi="Times New Roman" w:cs="Times New Roman"/>
                <w:sz w:val="21"/>
                <w:szCs w:val="21"/>
                <w:lang w:eastAsia="ar-SA"/>
              </w:rPr>
              <w:t xml:space="preserve">. В25, F50. Бетон для железобетонных конструкций - лестничных площадок, плит </w:t>
            </w:r>
            <w:r w:rsidRPr="000B2353">
              <w:rPr>
                <w:rFonts w:ascii="Times New Roman" w:eastAsia="Times New Roman" w:hAnsi="Times New Roman" w:cs="Times New Roman"/>
                <w:sz w:val="21"/>
                <w:szCs w:val="21"/>
                <w:lang w:eastAsia="ar-SA"/>
              </w:rPr>
              <w:lastRenderedPageBreak/>
              <w:t xml:space="preserve">покрытия и перекрытий - </w:t>
            </w:r>
            <w:proofErr w:type="spellStart"/>
            <w:r w:rsidRPr="000B2353">
              <w:rPr>
                <w:rFonts w:ascii="Times New Roman" w:eastAsia="Times New Roman" w:hAnsi="Times New Roman" w:cs="Times New Roman"/>
                <w:sz w:val="21"/>
                <w:szCs w:val="21"/>
                <w:lang w:eastAsia="ar-SA"/>
              </w:rPr>
              <w:t>кл</w:t>
            </w:r>
            <w:proofErr w:type="spellEnd"/>
            <w:r w:rsidRPr="000B2353">
              <w:rPr>
                <w:rFonts w:ascii="Times New Roman" w:eastAsia="Times New Roman" w:hAnsi="Times New Roman" w:cs="Times New Roman"/>
                <w:sz w:val="21"/>
                <w:szCs w:val="21"/>
                <w:lang w:eastAsia="ar-SA"/>
              </w:rPr>
              <w:t>. В25, F75. Армирование конструкций запроектировано из арматуры класса А500</w:t>
            </w:r>
            <w:r w:rsidRPr="000B2353">
              <w:rPr>
                <w:rFonts w:ascii="Times New Roman" w:eastAsia="Times New Roman" w:hAnsi="Times New Roman" w:cs="Times New Roman"/>
                <w:sz w:val="21"/>
                <w:szCs w:val="21"/>
                <w:lang w:val="en-US" w:eastAsia="ar-SA"/>
              </w:rPr>
              <w:t>S</w:t>
            </w:r>
            <w:r w:rsidRPr="000B2353">
              <w:rPr>
                <w:rFonts w:ascii="Times New Roman" w:eastAsia="Times New Roman" w:hAnsi="Times New Roman" w:cs="Times New Roman"/>
                <w:sz w:val="21"/>
                <w:szCs w:val="21"/>
                <w:lang w:eastAsia="ar-SA"/>
              </w:rPr>
              <w:t>.</w:t>
            </w:r>
          </w:p>
          <w:p w14:paraId="00C8BFDA"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Наружные и внутренние стены подземного этажа - монолитные железобетонные толщиной 300 мм (250 мм). </w:t>
            </w:r>
          </w:p>
          <w:p w14:paraId="3074B5D5"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Отделка цоколя запроектирована из </w:t>
            </w:r>
            <w:proofErr w:type="spellStart"/>
            <w:r w:rsidRPr="000B2353">
              <w:rPr>
                <w:rFonts w:ascii="Times New Roman" w:eastAsia="Times New Roman" w:hAnsi="Times New Roman" w:cs="Times New Roman"/>
                <w:sz w:val="21"/>
                <w:szCs w:val="21"/>
                <w:lang w:eastAsia="ar-SA"/>
              </w:rPr>
              <w:t>бессер</w:t>
            </w:r>
            <w:proofErr w:type="spellEnd"/>
            <w:r w:rsidRPr="000B2353">
              <w:rPr>
                <w:rFonts w:ascii="Times New Roman" w:eastAsia="Times New Roman" w:hAnsi="Times New Roman" w:cs="Times New Roman"/>
                <w:sz w:val="21"/>
                <w:szCs w:val="21"/>
                <w:lang w:eastAsia="ar-SA"/>
              </w:rPr>
              <w:t>-блоков толщиной 90 мм.</w:t>
            </w:r>
          </w:p>
          <w:p w14:paraId="08708998"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Стены лестничных клеток, лифтовых шахт и внутренние диафрагмы жесткости – секции 6,7 – монолитные.</w:t>
            </w:r>
          </w:p>
          <w:p w14:paraId="605B49B2"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Фасад – штукатурный по фасадной системе ЛАЭС толщиной 150 мм, с применением </w:t>
            </w:r>
            <w:proofErr w:type="spellStart"/>
            <w:r w:rsidRPr="000B2353">
              <w:rPr>
                <w:rFonts w:ascii="Times New Roman" w:eastAsia="Times New Roman" w:hAnsi="Times New Roman" w:cs="Times New Roman"/>
                <w:sz w:val="21"/>
                <w:szCs w:val="21"/>
                <w:lang w:eastAsia="ar-SA"/>
              </w:rPr>
              <w:t>минераловатных</w:t>
            </w:r>
            <w:proofErr w:type="spellEnd"/>
            <w:r w:rsidRPr="000B2353">
              <w:rPr>
                <w:rFonts w:ascii="Times New Roman" w:eastAsia="Times New Roman" w:hAnsi="Times New Roman" w:cs="Times New Roman"/>
                <w:sz w:val="21"/>
                <w:szCs w:val="21"/>
                <w:lang w:eastAsia="ar-SA"/>
              </w:rPr>
              <w:t xml:space="preserve"> плит </w:t>
            </w:r>
            <w:proofErr w:type="spellStart"/>
            <w:r w:rsidRPr="000B2353">
              <w:rPr>
                <w:rFonts w:ascii="Times New Roman" w:eastAsia="Times New Roman" w:hAnsi="Times New Roman" w:cs="Times New Roman"/>
                <w:sz w:val="21"/>
                <w:szCs w:val="21"/>
                <w:lang w:eastAsia="ar-SA"/>
              </w:rPr>
              <w:t>ТехноФАС</w:t>
            </w:r>
            <w:proofErr w:type="spellEnd"/>
            <w:r w:rsidRPr="000B2353">
              <w:rPr>
                <w:rFonts w:ascii="Times New Roman" w:eastAsia="Times New Roman" w:hAnsi="Times New Roman" w:cs="Times New Roman"/>
                <w:sz w:val="21"/>
                <w:szCs w:val="21"/>
                <w:lang w:eastAsia="ar-SA"/>
              </w:rPr>
              <w:t xml:space="preserve"> </w:t>
            </w:r>
            <w:proofErr w:type="spellStart"/>
            <w:r w:rsidRPr="000B2353">
              <w:rPr>
                <w:rFonts w:ascii="Times New Roman" w:eastAsia="Times New Roman" w:hAnsi="Times New Roman" w:cs="Times New Roman"/>
                <w:sz w:val="21"/>
                <w:szCs w:val="21"/>
                <w:lang w:eastAsia="ar-SA"/>
              </w:rPr>
              <w:t>Технониколь</w:t>
            </w:r>
            <w:proofErr w:type="spellEnd"/>
            <w:r w:rsidRPr="000B2353">
              <w:rPr>
                <w:rFonts w:ascii="Times New Roman" w:eastAsia="Times New Roman" w:hAnsi="Times New Roman" w:cs="Times New Roman"/>
                <w:sz w:val="21"/>
                <w:szCs w:val="21"/>
                <w:lang w:eastAsia="ar-SA"/>
              </w:rPr>
              <w:t xml:space="preserve">. </w:t>
            </w:r>
          </w:p>
          <w:p w14:paraId="29272013" w14:textId="77777777" w:rsidR="000B2353" w:rsidRPr="000B2353" w:rsidRDefault="000B2353" w:rsidP="000B2353">
            <w:pPr>
              <w:suppressAutoHyphens/>
              <w:spacing w:after="0" w:line="240" w:lineRule="auto"/>
              <w:rPr>
                <w:rFonts w:ascii="Times New Roman" w:eastAsia="Times New Roman" w:hAnsi="Times New Roman" w:cs="Times New Roman"/>
                <w:sz w:val="21"/>
                <w:szCs w:val="21"/>
                <w:highlight w:val="yellow"/>
                <w:lang w:eastAsia="ar-SA"/>
              </w:rPr>
            </w:pPr>
            <w:r w:rsidRPr="000B2353">
              <w:rPr>
                <w:rFonts w:ascii="Times New Roman" w:eastAsia="Times New Roman" w:hAnsi="Times New Roman" w:cs="Times New Roman"/>
                <w:sz w:val="21"/>
                <w:szCs w:val="21"/>
                <w:lang w:eastAsia="ar-SA"/>
              </w:rPr>
              <w:t xml:space="preserve">Проектируемые перегородки из кирпича выполнить из керамического кирпича КР-р-по 250х120х65/1НФ/100/2,0/50/ГОСТ 530-2012 на растворе М50. Двойные межквартирные перегородки выполнить с заполнением </w:t>
            </w:r>
            <w:proofErr w:type="spellStart"/>
            <w:r w:rsidRPr="000B2353">
              <w:rPr>
                <w:rFonts w:ascii="Times New Roman" w:eastAsia="Times New Roman" w:hAnsi="Times New Roman" w:cs="Times New Roman"/>
                <w:sz w:val="21"/>
                <w:szCs w:val="21"/>
                <w:lang w:eastAsia="ar-SA"/>
              </w:rPr>
              <w:t>минватой</w:t>
            </w:r>
            <w:proofErr w:type="spellEnd"/>
            <w:r w:rsidRPr="000B2353">
              <w:rPr>
                <w:rFonts w:ascii="Times New Roman" w:eastAsia="Times New Roman" w:hAnsi="Times New Roman" w:cs="Times New Roman"/>
                <w:sz w:val="21"/>
                <w:szCs w:val="21"/>
                <w:lang w:eastAsia="ar-SA"/>
              </w:rPr>
              <w:t xml:space="preserve"> П-75 ГОСТ 9573-96 толщ. 40 мм.</w:t>
            </w:r>
          </w:p>
          <w:p w14:paraId="5D063212"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Перекрытия и покрытие – секции 6-7 – монолитная плита.</w:t>
            </w:r>
          </w:p>
          <w:p w14:paraId="51BBCD15"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Перемычки - сборные железобетонные по сериям 1.038.1 -1.</w:t>
            </w:r>
          </w:p>
          <w:p w14:paraId="2CB771BA"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Лестничные марши:</w:t>
            </w:r>
          </w:p>
          <w:p w14:paraId="1492B0E8"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Секции 6-7 – сборные железобетонные марши;</w:t>
            </w:r>
          </w:p>
          <w:p w14:paraId="5A9980EE"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Крыша плоская с внутренним водоотводом.</w:t>
            </w:r>
          </w:p>
          <w:p w14:paraId="4DF423B2"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Кровля:</w:t>
            </w:r>
          </w:p>
          <w:p w14:paraId="2A0A3975" w14:textId="77777777" w:rsidR="000B2353" w:rsidRPr="000B2353" w:rsidRDefault="000B2353" w:rsidP="000B2353">
            <w:pPr>
              <w:suppressAutoHyphens/>
              <w:spacing w:after="0" w:line="240" w:lineRule="auto"/>
              <w:ind w:firstLine="142"/>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- 1 слой рулонного материала </w:t>
            </w:r>
            <w:proofErr w:type="spellStart"/>
            <w:r w:rsidRPr="000B2353">
              <w:rPr>
                <w:rFonts w:ascii="Times New Roman" w:eastAsia="Times New Roman" w:hAnsi="Times New Roman" w:cs="Times New Roman"/>
                <w:sz w:val="21"/>
                <w:szCs w:val="21"/>
                <w:lang w:eastAsia="ar-SA"/>
              </w:rPr>
              <w:t>Техноэласт</w:t>
            </w:r>
            <w:proofErr w:type="spellEnd"/>
            <w:r w:rsidRPr="000B2353">
              <w:rPr>
                <w:rFonts w:ascii="Times New Roman" w:eastAsia="Times New Roman" w:hAnsi="Times New Roman" w:cs="Times New Roman"/>
                <w:sz w:val="21"/>
                <w:szCs w:val="21"/>
                <w:lang w:eastAsia="ar-SA"/>
              </w:rPr>
              <w:t xml:space="preserve"> ЭКП  по ТУ 5774-003-00287852-99 </w:t>
            </w:r>
          </w:p>
          <w:p w14:paraId="654B1684" w14:textId="77777777" w:rsidR="000B2353" w:rsidRPr="000B2353" w:rsidRDefault="000B2353" w:rsidP="000B2353">
            <w:pPr>
              <w:suppressAutoHyphens/>
              <w:spacing w:after="0" w:line="240" w:lineRule="auto"/>
              <w:ind w:firstLine="142"/>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- 1 слой рулонного материала </w:t>
            </w:r>
            <w:proofErr w:type="spellStart"/>
            <w:r w:rsidRPr="000B2353">
              <w:rPr>
                <w:rFonts w:ascii="Times New Roman" w:eastAsia="Times New Roman" w:hAnsi="Times New Roman" w:cs="Times New Roman"/>
                <w:sz w:val="21"/>
                <w:szCs w:val="21"/>
                <w:lang w:eastAsia="ar-SA"/>
              </w:rPr>
              <w:t>Унифлекс</w:t>
            </w:r>
            <w:proofErr w:type="spellEnd"/>
            <w:r w:rsidRPr="000B2353">
              <w:rPr>
                <w:rFonts w:ascii="Times New Roman" w:eastAsia="Times New Roman" w:hAnsi="Times New Roman" w:cs="Times New Roman"/>
                <w:sz w:val="21"/>
                <w:szCs w:val="21"/>
                <w:lang w:eastAsia="ar-SA"/>
              </w:rPr>
              <w:t xml:space="preserve"> ВЕНТ ЭПВ  по ТУ 5774-001-17925162-99 </w:t>
            </w:r>
          </w:p>
          <w:p w14:paraId="0CABBE11" w14:textId="77777777" w:rsidR="000B2353" w:rsidRPr="000B2353" w:rsidRDefault="000B2353" w:rsidP="000B2353">
            <w:pPr>
              <w:suppressAutoHyphens/>
              <w:spacing w:after="0" w:line="240" w:lineRule="auto"/>
              <w:ind w:firstLine="142"/>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 </w:t>
            </w:r>
            <w:proofErr w:type="spellStart"/>
            <w:r w:rsidRPr="000B2353">
              <w:rPr>
                <w:rFonts w:ascii="Times New Roman" w:eastAsia="Times New Roman" w:hAnsi="Times New Roman" w:cs="Times New Roman"/>
                <w:sz w:val="21"/>
                <w:szCs w:val="21"/>
                <w:lang w:eastAsia="ar-SA"/>
              </w:rPr>
              <w:t>Праймер</w:t>
            </w:r>
            <w:proofErr w:type="spellEnd"/>
            <w:r w:rsidRPr="000B2353">
              <w:rPr>
                <w:rFonts w:ascii="Times New Roman" w:eastAsia="Times New Roman" w:hAnsi="Times New Roman" w:cs="Times New Roman"/>
                <w:sz w:val="21"/>
                <w:szCs w:val="21"/>
                <w:lang w:eastAsia="ar-SA"/>
              </w:rPr>
              <w:t xml:space="preserve"> битумный </w:t>
            </w:r>
            <w:proofErr w:type="spellStart"/>
            <w:r w:rsidRPr="000B2353">
              <w:rPr>
                <w:rFonts w:ascii="Times New Roman" w:eastAsia="Times New Roman" w:hAnsi="Times New Roman" w:cs="Times New Roman"/>
                <w:sz w:val="21"/>
                <w:szCs w:val="21"/>
                <w:lang w:eastAsia="ar-SA"/>
              </w:rPr>
              <w:t>Технониколь</w:t>
            </w:r>
            <w:proofErr w:type="spellEnd"/>
            <w:r w:rsidRPr="000B2353">
              <w:rPr>
                <w:rFonts w:ascii="Times New Roman" w:eastAsia="Times New Roman" w:hAnsi="Times New Roman" w:cs="Times New Roman"/>
                <w:sz w:val="21"/>
                <w:szCs w:val="21"/>
                <w:lang w:eastAsia="ar-SA"/>
              </w:rPr>
              <w:t xml:space="preserve"> №01</w:t>
            </w:r>
          </w:p>
          <w:p w14:paraId="33A74C2C" w14:textId="77777777" w:rsidR="000B2353" w:rsidRPr="000B2353" w:rsidRDefault="000B2353" w:rsidP="000B2353">
            <w:pPr>
              <w:suppressAutoHyphens/>
              <w:spacing w:after="0" w:line="240" w:lineRule="auto"/>
              <w:ind w:firstLine="142"/>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Цементно-песчаная стяжка М100, армированная сеткой 5Вр-I с ячейкой 200х200 - 40м</w:t>
            </w:r>
          </w:p>
          <w:p w14:paraId="3421FE17" w14:textId="77777777" w:rsidR="000B2353" w:rsidRPr="000B2353" w:rsidRDefault="000B2353" w:rsidP="000B2353">
            <w:pPr>
              <w:suppressAutoHyphens/>
              <w:spacing w:after="0" w:line="240" w:lineRule="auto"/>
              <w:ind w:firstLine="142"/>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 </w:t>
            </w:r>
            <w:proofErr w:type="spellStart"/>
            <w:r w:rsidRPr="000B2353">
              <w:rPr>
                <w:rFonts w:ascii="Times New Roman" w:eastAsia="Times New Roman" w:hAnsi="Times New Roman" w:cs="Times New Roman"/>
                <w:sz w:val="21"/>
                <w:szCs w:val="21"/>
                <w:lang w:eastAsia="ar-SA"/>
              </w:rPr>
              <w:t>Разуклонка</w:t>
            </w:r>
            <w:proofErr w:type="spellEnd"/>
            <w:r w:rsidRPr="000B2353">
              <w:rPr>
                <w:rFonts w:ascii="Times New Roman" w:eastAsia="Times New Roman" w:hAnsi="Times New Roman" w:cs="Times New Roman"/>
                <w:sz w:val="21"/>
                <w:szCs w:val="21"/>
                <w:lang w:eastAsia="ar-SA"/>
              </w:rPr>
              <w:t xml:space="preserve"> из керамзита =600кг/м3 -30...220мм </w:t>
            </w:r>
          </w:p>
          <w:p w14:paraId="171D847C" w14:textId="77777777" w:rsidR="000B2353" w:rsidRPr="000B2353" w:rsidRDefault="000B2353" w:rsidP="000B2353">
            <w:pPr>
              <w:suppressAutoHyphens/>
              <w:spacing w:after="0" w:line="240" w:lineRule="auto"/>
              <w:ind w:firstLine="142"/>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 Утеплитель - </w:t>
            </w:r>
            <w:proofErr w:type="spellStart"/>
            <w:r w:rsidRPr="000B2353">
              <w:rPr>
                <w:rFonts w:ascii="Times New Roman" w:eastAsia="Times New Roman" w:hAnsi="Times New Roman" w:cs="Times New Roman"/>
                <w:sz w:val="21"/>
                <w:szCs w:val="21"/>
                <w:lang w:eastAsia="ar-SA"/>
              </w:rPr>
              <w:t>экструзионный</w:t>
            </w:r>
            <w:proofErr w:type="spellEnd"/>
            <w:r w:rsidRPr="000B2353">
              <w:rPr>
                <w:rFonts w:ascii="Times New Roman" w:eastAsia="Times New Roman" w:hAnsi="Times New Roman" w:cs="Times New Roman"/>
                <w:sz w:val="21"/>
                <w:szCs w:val="21"/>
                <w:lang w:eastAsia="ar-SA"/>
              </w:rPr>
              <w:t xml:space="preserve"> </w:t>
            </w:r>
            <w:proofErr w:type="spellStart"/>
            <w:r w:rsidRPr="000B2353">
              <w:rPr>
                <w:rFonts w:ascii="Times New Roman" w:eastAsia="Times New Roman" w:hAnsi="Times New Roman" w:cs="Times New Roman"/>
                <w:sz w:val="21"/>
                <w:szCs w:val="21"/>
                <w:lang w:eastAsia="ar-SA"/>
              </w:rPr>
              <w:t>пенополистирол</w:t>
            </w:r>
            <w:proofErr w:type="spellEnd"/>
            <w:r w:rsidRPr="000B2353">
              <w:rPr>
                <w:rFonts w:ascii="Times New Roman" w:eastAsia="Times New Roman" w:hAnsi="Times New Roman" w:cs="Times New Roman"/>
                <w:sz w:val="21"/>
                <w:szCs w:val="21"/>
                <w:lang w:eastAsia="ar-SA"/>
              </w:rPr>
              <w:t xml:space="preserve"> ТЕХНОНИКОЛЬ 30-250 по ТУ 2244-047-17925162-2006 -170мм</w:t>
            </w:r>
          </w:p>
          <w:p w14:paraId="62705180" w14:textId="77777777" w:rsidR="000B2353" w:rsidRPr="000B2353" w:rsidRDefault="000B2353" w:rsidP="000B2353">
            <w:pPr>
              <w:suppressAutoHyphens/>
              <w:spacing w:after="0" w:line="240" w:lineRule="auto"/>
              <w:ind w:firstLine="142"/>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 </w:t>
            </w:r>
            <w:proofErr w:type="spellStart"/>
            <w:r w:rsidRPr="000B2353">
              <w:rPr>
                <w:rFonts w:ascii="Times New Roman" w:eastAsia="Times New Roman" w:hAnsi="Times New Roman" w:cs="Times New Roman"/>
                <w:sz w:val="21"/>
                <w:szCs w:val="21"/>
                <w:lang w:eastAsia="ar-SA"/>
              </w:rPr>
              <w:t>Пароизоляция</w:t>
            </w:r>
            <w:proofErr w:type="spellEnd"/>
            <w:r w:rsidRPr="000B2353">
              <w:rPr>
                <w:rFonts w:ascii="Times New Roman" w:eastAsia="Times New Roman" w:hAnsi="Times New Roman" w:cs="Times New Roman"/>
                <w:sz w:val="21"/>
                <w:szCs w:val="21"/>
                <w:lang w:eastAsia="ar-SA"/>
              </w:rPr>
              <w:t xml:space="preserve"> - рулонный материал </w:t>
            </w:r>
            <w:proofErr w:type="spellStart"/>
            <w:r w:rsidRPr="000B2353">
              <w:rPr>
                <w:rFonts w:ascii="Times New Roman" w:eastAsia="Times New Roman" w:hAnsi="Times New Roman" w:cs="Times New Roman"/>
                <w:sz w:val="21"/>
                <w:szCs w:val="21"/>
                <w:lang w:eastAsia="ar-SA"/>
              </w:rPr>
              <w:t>Бикроэласт</w:t>
            </w:r>
            <w:proofErr w:type="spellEnd"/>
            <w:r w:rsidRPr="000B2353">
              <w:rPr>
                <w:rFonts w:ascii="Times New Roman" w:eastAsia="Times New Roman" w:hAnsi="Times New Roman" w:cs="Times New Roman"/>
                <w:sz w:val="21"/>
                <w:szCs w:val="21"/>
                <w:lang w:eastAsia="ar-SA"/>
              </w:rPr>
              <w:t xml:space="preserve"> ТПП  по ТУ 5774-019-17925162-2003</w:t>
            </w:r>
          </w:p>
          <w:p w14:paraId="09F38E25" w14:textId="77777777" w:rsidR="000B2353" w:rsidRPr="000B2353" w:rsidRDefault="000B2353" w:rsidP="000B2353">
            <w:pPr>
              <w:suppressAutoHyphens/>
              <w:spacing w:after="0" w:line="240" w:lineRule="auto"/>
              <w:ind w:firstLine="142"/>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 </w:t>
            </w:r>
            <w:proofErr w:type="gramStart"/>
            <w:r w:rsidRPr="000B2353">
              <w:rPr>
                <w:rFonts w:ascii="Times New Roman" w:eastAsia="Times New Roman" w:hAnsi="Times New Roman" w:cs="Times New Roman"/>
                <w:sz w:val="21"/>
                <w:szCs w:val="21"/>
                <w:lang w:eastAsia="ar-SA"/>
              </w:rPr>
              <w:t>Ж/б</w:t>
            </w:r>
            <w:proofErr w:type="gramEnd"/>
            <w:r w:rsidRPr="000B2353">
              <w:rPr>
                <w:rFonts w:ascii="Times New Roman" w:eastAsia="Times New Roman" w:hAnsi="Times New Roman" w:cs="Times New Roman"/>
                <w:sz w:val="21"/>
                <w:szCs w:val="21"/>
                <w:lang w:eastAsia="ar-SA"/>
              </w:rPr>
              <w:t xml:space="preserve"> монолитная плита покрытия - 200мм</w:t>
            </w:r>
          </w:p>
          <w:p w14:paraId="5FA0D178"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Утепления тамбуров и неотапливаемых помещений применить утеплитель - </w:t>
            </w:r>
            <w:proofErr w:type="spellStart"/>
            <w:r w:rsidRPr="000B2353">
              <w:rPr>
                <w:rFonts w:ascii="Times New Roman" w:eastAsia="Times New Roman" w:hAnsi="Times New Roman" w:cs="Times New Roman"/>
                <w:sz w:val="21"/>
                <w:szCs w:val="21"/>
                <w:lang w:eastAsia="ar-SA"/>
              </w:rPr>
              <w:t>минвата</w:t>
            </w:r>
            <w:proofErr w:type="spellEnd"/>
            <w:r w:rsidRPr="000B2353">
              <w:rPr>
                <w:rFonts w:ascii="Times New Roman" w:eastAsia="Times New Roman" w:hAnsi="Times New Roman" w:cs="Times New Roman"/>
                <w:sz w:val="21"/>
                <w:szCs w:val="21"/>
                <w:lang w:eastAsia="ar-SA"/>
              </w:rPr>
              <w:t xml:space="preserve"> ПЖ-140, ГОСТ 9573-2012 толщиной 100мм., с последующей штукатуркой и окраской по системе ЛАЭС.</w:t>
            </w:r>
          </w:p>
          <w:p w14:paraId="3790D2FE" w14:textId="2F418802"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Двери </w:t>
            </w:r>
            <w:proofErr w:type="spellStart"/>
            <w:r w:rsidRPr="000B2353">
              <w:rPr>
                <w:rFonts w:ascii="Times New Roman" w:eastAsia="Times New Roman" w:hAnsi="Times New Roman" w:cs="Times New Roman"/>
                <w:sz w:val="21"/>
                <w:szCs w:val="21"/>
                <w:lang w:eastAsia="ar-SA"/>
              </w:rPr>
              <w:t>электрощитовых</w:t>
            </w:r>
            <w:proofErr w:type="spellEnd"/>
            <w:r w:rsidRPr="000B2353">
              <w:rPr>
                <w:rFonts w:ascii="Times New Roman" w:eastAsia="Times New Roman" w:hAnsi="Times New Roman" w:cs="Times New Roman"/>
                <w:sz w:val="21"/>
                <w:szCs w:val="21"/>
                <w:lang w:eastAsia="ar-SA"/>
              </w:rPr>
              <w:t xml:space="preserve">, насосной, бойлерной, </w:t>
            </w:r>
            <w:proofErr w:type="spellStart"/>
            <w:r w:rsidRPr="000B2353">
              <w:rPr>
                <w:rFonts w:ascii="Times New Roman" w:eastAsia="Times New Roman" w:hAnsi="Times New Roman" w:cs="Times New Roman"/>
                <w:sz w:val="21"/>
                <w:szCs w:val="21"/>
                <w:lang w:eastAsia="ar-SA"/>
              </w:rPr>
              <w:t>венткамер</w:t>
            </w:r>
            <w:proofErr w:type="spellEnd"/>
            <w:r w:rsidRPr="000B2353">
              <w:rPr>
                <w:rFonts w:ascii="Times New Roman" w:eastAsia="Times New Roman" w:hAnsi="Times New Roman" w:cs="Times New Roman"/>
                <w:sz w:val="21"/>
                <w:szCs w:val="21"/>
                <w:lang w:eastAsia="ar-SA"/>
              </w:rPr>
              <w:t>, узлов управления, кладовых, водомерного узла, лифтовых холлов выполнить  сертифицированными с пределом огнестойкости EI 30 - противопожарными по серии 1.036.2-3.02 НПО Пульс</w:t>
            </w:r>
            <w:proofErr w:type="gramStart"/>
            <w:r w:rsidRPr="000B2353">
              <w:rPr>
                <w:rFonts w:ascii="Times New Roman" w:eastAsia="Times New Roman" w:hAnsi="Times New Roman" w:cs="Times New Roman"/>
                <w:sz w:val="21"/>
                <w:szCs w:val="21"/>
                <w:lang w:eastAsia="ar-SA"/>
              </w:rPr>
              <w:t xml:space="preserve"> .</w:t>
            </w:r>
            <w:proofErr w:type="gramEnd"/>
            <w:r w:rsidRPr="000B2353">
              <w:rPr>
                <w:rFonts w:ascii="Times New Roman" w:eastAsia="Times New Roman" w:hAnsi="Times New Roman" w:cs="Times New Roman"/>
                <w:sz w:val="21"/>
                <w:szCs w:val="21"/>
                <w:lang w:eastAsia="ar-SA"/>
              </w:rPr>
              <w:t xml:space="preserve"> </w:t>
            </w:r>
          </w:p>
          <w:p w14:paraId="49FB316A"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Двери лифтовых холлов выполнить в </w:t>
            </w:r>
            <w:proofErr w:type="spellStart"/>
            <w:r w:rsidRPr="000B2353">
              <w:rPr>
                <w:rFonts w:ascii="Times New Roman" w:eastAsia="Times New Roman" w:hAnsi="Times New Roman" w:cs="Times New Roman"/>
                <w:sz w:val="21"/>
                <w:szCs w:val="21"/>
                <w:lang w:eastAsia="ar-SA"/>
              </w:rPr>
              <w:t>дымо</w:t>
            </w:r>
            <w:proofErr w:type="spellEnd"/>
            <w:r w:rsidRPr="000B2353">
              <w:rPr>
                <w:rFonts w:ascii="Times New Roman" w:eastAsia="Times New Roman" w:hAnsi="Times New Roman" w:cs="Times New Roman"/>
                <w:sz w:val="21"/>
                <w:szCs w:val="21"/>
                <w:lang w:eastAsia="ar-SA"/>
              </w:rPr>
              <w:t xml:space="preserve">-, газонепроницаемом исполнении. </w:t>
            </w:r>
          </w:p>
          <w:p w14:paraId="44A392DD"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Двери лестничных клеток предусмотреть с приспособлениями для </w:t>
            </w:r>
            <w:proofErr w:type="spellStart"/>
            <w:r w:rsidRPr="000B2353">
              <w:rPr>
                <w:rFonts w:ascii="Times New Roman" w:eastAsia="Times New Roman" w:hAnsi="Times New Roman" w:cs="Times New Roman"/>
                <w:sz w:val="21"/>
                <w:szCs w:val="21"/>
                <w:lang w:eastAsia="ar-SA"/>
              </w:rPr>
              <w:t>самозакрывания</w:t>
            </w:r>
            <w:proofErr w:type="spellEnd"/>
            <w:r w:rsidRPr="000B2353">
              <w:rPr>
                <w:rFonts w:ascii="Times New Roman" w:eastAsia="Times New Roman" w:hAnsi="Times New Roman" w:cs="Times New Roman"/>
                <w:sz w:val="21"/>
                <w:szCs w:val="21"/>
                <w:lang w:eastAsia="ar-SA"/>
              </w:rPr>
              <w:t xml:space="preserve"> и уплотнением в притворах</w:t>
            </w:r>
            <w:proofErr w:type="gramStart"/>
            <w:r w:rsidRPr="000B2353">
              <w:rPr>
                <w:rFonts w:ascii="Times New Roman" w:eastAsia="Times New Roman" w:hAnsi="Times New Roman" w:cs="Times New Roman"/>
                <w:sz w:val="21"/>
                <w:szCs w:val="21"/>
                <w:lang w:eastAsia="ar-SA"/>
              </w:rPr>
              <w:t xml:space="preserve"> .</w:t>
            </w:r>
            <w:proofErr w:type="gramEnd"/>
            <w:r w:rsidRPr="000B2353">
              <w:rPr>
                <w:rFonts w:ascii="Times New Roman" w:eastAsia="Times New Roman" w:hAnsi="Times New Roman" w:cs="Times New Roman"/>
                <w:sz w:val="21"/>
                <w:szCs w:val="21"/>
                <w:lang w:eastAsia="ar-SA"/>
              </w:rPr>
              <w:t xml:space="preserve"> </w:t>
            </w:r>
          </w:p>
          <w:p w14:paraId="5245FC94" w14:textId="77777777" w:rsidR="000B2353" w:rsidRPr="000B2353" w:rsidRDefault="000B2353" w:rsidP="000B2353">
            <w:pPr>
              <w:suppressAutoHyphens/>
              <w:spacing w:after="0" w:line="240" w:lineRule="auto"/>
              <w:jc w:val="both"/>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 xml:space="preserve">Двери лифтов выполнить </w:t>
            </w:r>
            <w:proofErr w:type="gramStart"/>
            <w:r w:rsidRPr="000B2353">
              <w:rPr>
                <w:rFonts w:ascii="Times New Roman" w:eastAsia="Times New Roman" w:hAnsi="Times New Roman" w:cs="Times New Roman"/>
                <w:sz w:val="21"/>
                <w:szCs w:val="21"/>
                <w:lang w:eastAsia="ar-SA"/>
              </w:rPr>
              <w:t>противопожарными</w:t>
            </w:r>
            <w:proofErr w:type="gramEnd"/>
            <w:r w:rsidRPr="000B2353">
              <w:rPr>
                <w:rFonts w:ascii="Times New Roman" w:eastAsia="Times New Roman" w:hAnsi="Times New Roman" w:cs="Times New Roman"/>
                <w:sz w:val="21"/>
                <w:szCs w:val="21"/>
                <w:lang w:eastAsia="ar-SA"/>
              </w:rPr>
              <w:t>, с пределом огнестойкости EI-60.</w:t>
            </w:r>
          </w:p>
          <w:p w14:paraId="61F7A0DD" w14:textId="77777777" w:rsidR="000B2353" w:rsidRPr="000B2353" w:rsidRDefault="000B2353" w:rsidP="000B2353">
            <w:pPr>
              <w:spacing w:after="0" w:line="240" w:lineRule="auto"/>
              <w:jc w:val="both"/>
              <w:rPr>
                <w:rFonts w:ascii="Times New Roman" w:eastAsia="Times New Roman" w:hAnsi="Times New Roman" w:cs="Times New Roman"/>
                <w:color w:val="000000"/>
                <w:sz w:val="20"/>
                <w:szCs w:val="20"/>
                <w:highlight w:val="yellow"/>
                <w:lang w:eastAsia="ar-SA"/>
              </w:rPr>
            </w:pPr>
            <w:r w:rsidRPr="000B2353">
              <w:rPr>
                <w:rFonts w:ascii="Times New Roman" w:eastAsia="Times New Roman" w:hAnsi="Times New Roman" w:cs="Times New Roman"/>
                <w:sz w:val="21"/>
                <w:szCs w:val="21"/>
                <w:lang w:eastAsia="ar-SA"/>
              </w:rPr>
              <w:t>В лоджиях и балконах со сплошным остеклением установить металлические ограждения, высотой 1200мм. от чистого пола. Ограждения выполнить специализированной организацией по типу изделия, указанному в спецификации мет</w:t>
            </w:r>
            <w:proofErr w:type="gramStart"/>
            <w:r w:rsidRPr="000B2353">
              <w:rPr>
                <w:rFonts w:ascii="Times New Roman" w:eastAsia="Times New Roman" w:hAnsi="Times New Roman" w:cs="Times New Roman"/>
                <w:sz w:val="21"/>
                <w:szCs w:val="21"/>
                <w:lang w:eastAsia="ar-SA"/>
              </w:rPr>
              <w:t>.</w:t>
            </w:r>
            <w:proofErr w:type="gramEnd"/>
            <w:r w:rsidRPr="000B2353">
              <w:rPr>
                <w:rFonts w:ascii="Times New Roman" w:eastAsia="Times New Roman" w:hAnsi="Times New Roman" w:cs="Times New Roman"/>
                <w:sz w:val="21"/>
                <w:szCs w:val="21"/>
                <w:lang w:eastAsia="ar-SA"/>
              </w:rPr>
              <w:t xml:space="preserve"> </w:t>
            </w:r>
            <w:proofErr w:type="gramStart"/>
            <w:r w:rsidRPr="000B2353">
              <w:rPr>
                <w:rFonts w:ascii="Times New Roman" w:eastAsia="Times New Roman" w:hAnsi="Times New Roman" w:cs="Times New Roman"/>
                <w:sz w:val="21"/>
                <w:szCs w:val="21"/>
                <w:lang w:eastAsia="ar-SA"/>
              </w:rPr>
              <w:t>и</w:t>
            </w:r>
            <w:proofErr w:type="gramEnd"/>
            <w:r w:rsidRPr="000B2353">
              <w:rPr>
                <w:rFonts w:ascii="Times New Roman" w:eastAsia="Times New Roman" w:hAnsi="Times New Roman" w:cs="Times New Roman"/>
                <w:sz w:val="21"/>
                <w:szCs w:val="21"/>
                <w:lang w:eastAsia="ar-SA"/>
              </w:rPr>
              <w:t>зделий.</w:t>
            </w:r>
          </w:p>
        </w:tc>
      </w:tr>
      <w:tr w:rsidR="000B2353" w:rsidRPr="000B2353" w14:paraId="1D0691D0" w14:textId="77777777" w:rsidTr="00F276FA">
        <w:tc>
          <w:tcPr>
            <w:tcW w:w="2311" w:type="dxa"/>
            <w:vAlign w:val="center"/>
          </w:tcPr>
          <w:p w14:paraId="6F851738" w14:textId="77777777" w:rsidR="000B2353" w:rsidRPr="000B2353" w:rsidRDefault="000B2353" w:rsidP="000B2353">
            <w:pPr>
              <w:spacing w:after="0" w:line="240" w:lineRule="auto"/>
              <w:rPr>
                <w:rFonts w:ascii="Times New Roman" w:eastAsia="Times New Roman" w:hAnsi="Times New Roman" w:cs="Times New Roman"/>
                <w:b/>
                <w:color w:val="000000"/>
                <w:sz w:val="21"/>
                <w:szCs w:val="21"/>
                <w:lang w:eastAsia="ar-SA"/>
              </w:rPr>
            </w:pPr>
            <w:r w:rsidRPr="000B2353">
              <w:rPr>
                <w:rFonts w:ascii="Times New Roman" w:eastAsia="Times New Roman" w:hAnsi="Times New Roman" w:cs="Times New Roman"/>
                <w:b/>
                <w:color w:val="000000"/>
                <w:sz w:val="21"/>
                <w:szCs w:val="21"/>
                <w:lang w:eastAsia="ar-SA"/>
              </w:rPr>
              <w:lastRenderedPageBreak/>
              <w:t>1.9. Дополнительная информация</w:t>
            </w:r>
          </w:p>
        </w:tc>
        <w:tc>
          <w:tcPr>
            <w:tcW w:w="7045" w:type="dxa"/>
            <w:gridSpan w:val="2"/>
          </w:tcPr>
          <w:p w14:paraId="5FD8A984" w14:textId="77777777" w:rsidR="000B2353" w:rsidRPr="000B2353" w:rsidRDefault="000B2353" w:rsidP="000B2353">
            <w:pPr>
              <w:spacing w:after="0" w:line="240" w:lineRule="auto"/>
              <w:jc w:val="both"/>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Выполнены работы:</w:t>
            </w:r>
          </w:p>
          <w:p w14:paraId="15EC15A1" w14:textId="77777777" w:rsidR="000B2353" w:rsidRPr="000B2353" w:rsidRDefault="000B2353" w:rsidP="000B2353">
            <w:pPr>
              <w:spacing w:after="0" w:line="240" w:lineRule="auto"/>
              <w:jc w:val="both"/>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 xml:space="preserve">Фундамент, гидроизоляция фундамента, монолитные конструкции до </w:t>
            </w:r>
            <w:proofErr w:type="spellStart"/>
            <w:r w:rsidRPr="000B2353">
              <w:rPr>
                <w:rFonts w:ascii="Times New Roman" w:eastAsia="Times New Roman" w:hAnsi="Times New Roman" w:cs="Times New Roman"/>
                <w:color w:val="000000"/>
                <w:sz w:val="21"/>
                <w:szCs w:val="21"/>
                <w:lang w:eastAsia="ar-SA"/>
              </w:rPr>
              <w:t>отм</w:t>
            </w:r>
            <w:proofErr w:type="spellEnd"/>
            <w:r w:rsidRPr="000B2353">
              <w:rPr>
                <w:rFonts w:ascii="Times New Roman" w:eastAsia="Times New Roman" w:hAnsi="Times New Roman" w:cs="Times New Roman"/>
                <w:color w:val="000000"/>
                <w:sz w:val="21"/>
                <w:szCs w:val="21"/>
                <w:lang w:eastAsia="ar-SA"/>
              </w:rPr>
              <w:t>. +5.600</w:t>
            </w:r>
          </w:p>
        </w:tc>
      </w:tr>
      <w:tr w:rsidR="000B2353" w:rsidRPr="000B2353" w14:paraId="64081A7D" w14:textId="77777777" w:rsidTr="00F276FA">
        <w:tc>
          <w:tcPr>
            <w:tcW w:w="2311" w:type="dxa"/>
          </w:tcPr>
          <w:p w14:paraId="2014A79D" w14:textId="77777777" w:rsidR="000B2353" w:rsidRPr="000B2353" w:rsidRDefault="000B2353" w:rsidP="000B2353">
            <w:pPr>
              <w:spacing w:after="0" w:line="240" w:lineRule="auto"/>
              <w:ind w:left="284" w:hanging="284"/>
              <w:rPr>
                <w:rFonts w:ascii="Times New Roman" w:eastAsia="Calibri" w:hAnsi="Times New Roman" w:cs="Times New Roman"/>
                <w:b/>
                <w:sz w:val="21"/>
                <w:szCs w:val="21"/>
              </w:rPr>
            </w:pPr>
            <w:r w:rsidRPr="000B2353">
              <w:rPr>
                <w:rFonts w:ascii="Times New Roman" w:eastAsia="Calibri" w:hAnsi="Times New Roman" w:cs="Times New Roman"/>
                <w:b/>
                <w:sz w:val="21"/>
                <w:szCs w:val="21"/>
              </w:rPr>
              <w:t>1.10.  Объем выполняемых работ</w:t>
            </w:r>
          </w:p>
        </w:tc>
        <w:tc>
          <w:tcPr>
            <w:tcW w:w="7045" w:type="dxa"/>
            <w:gridSpan w:val="2"/>
          </w:tcPr>
          <w:p w14:paraId="536EFDB6" w14:textId="77777777" w:rsidR="000B2353" w:rsidRPr="000B2353" w:rsidRDefault="000B2353" w:rsidP="000B2353">
            <w:pPr>
              <w:spacing w:after="0" w:line="240" w:lineRule="auto"/>
              <w:rPr>
                <w:rFonts w:ascii="Times New Roman" w:eastAsia="Calibri" w:hAnsi="Times New Roman" w:cs="Times New Roman"/>
                <w:sz w:val="21"/>
                <w:szCs w:val="21"/>
                <w:highlight w:val="yellow"/>
              </w:rPr>
            </w:pPr>
            <w:r w:rsidRPr="000B2353">
              <w:rPr>
                <w:rFonts w:ascii="Times New Roman" w:eastAsia="Times New Roman" w:hAnsi="Times New Roman" w:cs="Times New Roman"/>
                <w:color w:val="000000"/>
                <w:sz w:val="20"/>
                <w:szCs w:val="20"/>
                <w:lang w:eastAsia="ar-SA"/>
              </w:rPr>
              <w:t>В соответствии с утвержденной Заказчиком проектной документации и сметами определяющими объем и цену работ, а также условиями Договора.</w:t>
            </w:r>
          </w:p>
        </w:tc>
      </w:tr>
      <w:tr w:rsidR="000B2353" w:rsidRPr="000B2353" w14:paraId="585F5400" w14:textId="77777777" w:rsidTr="00F276FA">
        <w:tc>
          <w:tcPr>
            <w:tcW w:w="2311" w:type="dxa"/>
          </w:tcPr>
          <w:p w14:paraId="25ED126A" w14:textId="77777777" w:rsidR="000B2353" w:rsidRPr="000B2353" w:rsidRDefault="000B2353" w:rsidP="000B2353">
            <w:pPr>
              <w:spacing w:after="0" w:line="240" w:lineRule="auto"/>
              <w:rPr>
                <w:rFonts w:ascii="Times New Roman" w:eastAsia="Calibri" w:hAnsi="Times New Roman" w:cs="Times New Roman"/>
                <w:b/>
                <w:sz w:val="21"/>
                <w:szCs w:val="21"/>
              </w:rPr>
            </w:pPr>
            <w:r w:rsidRPr="000B2353">
              <w:rPr>
                <w:rFonts w:ascii="Times New Roman" w:eastAsia="Calibri" w:hAnsi="Times New Roman" w:cs="Times New Roman"/>
                <w:b/>
                <w:sz w:val="21"/>
                <w:szCs w:val="21"/>
              </w:rPr>
              <w:t xml:space="preserve">1.11.  Срок выполнения работ </w:t>
            </w:r>
          </w:p>
        </w:tc>
        <w:tc>
          <w:tcPr>
            <w:tcW w:w="7045" w:type="dxa"/>
            <w:gridSpan w:val="2"/>
            <w:vAlign w:val="center"/>
          </w:tcPr>
          <w:p w14:paraId="12E840A8"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 xml:space="preserve">Начало – </w:t>
            </w:r>
            <w:proofErr w:type="gramStart"/>
            <w:r w:rsidRPr="000B2353">
              <w:rPr>
                <w:rFonts w:ascii="Times New Roman" w:eastAsia="Calibri" w:hAnsi="Times New Roman" w:cs="Times New Roman"/>
                <w:sz w:val="21"/>
                <w:szCs w:val="21"/>
              </w:rPr>
              <w:t>с даты подписания</w:t>
            </w:r>
            <w:proofErr w:type="gramEnd"/>
            <w:r w:rsidRPr="000B2353">
              <w:rPr>
                <w:rFonts w:ascii="Times New Roman" w:eastAsia="Calibri" w:hAnsi="Times New Roman" w:cs="Times New Roman"/>
                <w:sz w:val="21"/>
                <w:szCs w:val="21"/>
              </w:rPr>
              <w:t xml:space="preserve"> Договора.</w:t>
            </w:r>
          </w:p>
          <w:p w14:paraId="73051FD4"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 xml:space="preserve">Окончание: VI </w:t>
            </w:r>
            <w:proofErr w:type="gramStart"/>
            <w:r w:rsidRPr="000B2353">
              <w:rPr>
                <w:rFonts w:ascii="Times New Roman" w:eastAsia="Calibri" w:hAnsi="Times New Roman" w:cs="Times New Roman"/>
                <w:sz w:val="21"/>
                <w:szCs w:val="21"/>
              </w:rPr>
              <w:t>блок-секции</w:t>
            </w:r>
            <w:proofErr w:type="gramEnd"/>
            <w:r w:rsidRPr="000B2353">
              <w:rPr>
                <w:rFonts w:ascii="Times New Roman" w:eastAsia="Calibri" w:hAnsi="Times New Roman" w:cs="Times New Roman"/>
                <w:sz w:val="21"/>
                <w:szCs w:val="21"/>
              </w:rPr>
              <w:t xml:space="preserve"> – III квартал 2024 г.;</w:t>
            </w:r>
          </w:p>
          <w:p w14:paraId="26A30E10"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 xml:space="preserve">                     VII </w:t>
            </w:r>
            <w:proofErr w:type="gramStart"/>
            <w:r w:rsidRPr="000B2353">
              <w:rPr>
                <w:rFonts w:ascii="Times New Roman" w:eastAsia="Calibri" w:hAnsi="Times New Roman" w:cs="Times New Roman"/>
                <w:sz w:val="21"/>
                <w:szCs w:val="21"/>
              </w:rPr>
              <w:t>блок-секции</w:t>
            </w:r>
            <w:proofErr w:type="gramEnd"/>
            <w:r w:rsidRPr="000B2353">
              <w:rPr>
                <w:rFonts w:ascii="Times New Roman" w:eastAsia="Calibri" w:hAnsi="Times New Roman" w:cs="Times New Roman"/>
                <w:sz w:val="21"/>
                <w:szCs w:val="21"/>
              </w:rPr>
              <w:t xml:space="preserve"> – IV квартал 2024 г.;</w:t>
            </w:r>
          </w:p>
        </w:tc>
      </w:tr>
      <w:tr w:rsidR="000B2353" w:rsidRPr="000B2353" w14:paraId="2F0A7B67" w14:textId="77777777" w:rsidTr="00F276FA">
        <w:tc>
          <w:tcPr>
            <w:tcW w:w="2311" w:type="dxa"/>
          </w:tcPr>
          <w:p w14:paraId="5C267C2F" w14:textId="77777777" w:rsidR="000B2353" w:rsidRPr="000B2353" w:rsidRDefault="000B2353" w:rsidP="000B2353">
            <w:pPr>
              <w:spacing w:after="0" w:line="240" w:lineRule="auto"/>
              <w:rPr>
                <w:rFonts w:ascii="Times New Roman" w:eastAsia="Calibri" w:hAnsi="Times New Roman" w:cs="Times New Roman"/>
                <w:b/>
                <w:sz w:val="21"/>
                <w:szCs w:val="21"/>
              </w:rPr>
            </w:pPr>
            <w:r w:rsidRPr="000B2353">
              <w:rPr>
                <w:rFonts w:ascii="Times New Roman" w:eastAsia="Calibri" w:hAnsi="Times New Roman" w:cs="Times New Roman"/>
                <w:b/>
                <w:sz w:val="21"/>
                <w:szCs w:val="21"/>
              </w:rPr>
              <w:t>1.12.</w:t>
            </w:r>
            <w:r w:rsidRPr="000B2353">
              <w:rPr>
                <w:rFonts w:ascii="Times New Roman" w:eastAsia="Calibri" w:hAnsi="Times New Roman" w:cs="Times New Roman"/>
                <w:b/>
                <w:sz w:val="21"/>
                <w:szCs w:val="21"/>
              </w:rPr>
              <w:tab/>
              <w:t>Срок действия договора</w:t>
            </w:r>
          </w:p>
        </w:tc>
        <w:tc>
          <w:tcPr>
            <w:tcW w:w="7045" w:type="dxa"/>
            <w:gridSpan w:val="2"/>
            <w:vAlign w:val="center"/>
          </w:tcPr>
          <w:p w14:paraId="4B76FE66"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До 30.03.2025г.</w:t>
            </w:r>
          </w:p>
        </w:tc>
      </w:tr>
      <w:tr w:rsidR="000B2353" w:rsidRPr="000B2353" w14:paraId="5A57CAE6" w14:textId="77777777" w:rsidTr="00F276FA">
        <w:tc>
          <w:tcPr>
            <w:tcW w:w="2311" w:type="dxa"/>
          </w:tcPr>
          <w:p w14:paraId="402CEAEC" w14:textId="77777777" w:rsidR="000B2353" w:rsidRPr="000B2353" w:rsidRDefault="000B2353" w:rsidP="000B2353">
            <w:pPr>
              <w:spacing w:after="0" w:line="240" w:lineRule="auto"/>
              <w:rPr>
                <w:rFonts w:ascii="Times New Roman" w:eastAsia="Calibri" w:hAnsi="Times New Roman" w:cs="Times New Roman"/>
                <w:b/>
                <w:sz w:val="21"/>
                <w:szCs w:val="21"/>
              </w:rPr>
            </w:pPr>
            <w:r w:rsidRPr="000B2353">
              <w:rPr>
                <w:rFonts w:ascii="Times New Roman" w:eastAsia="Calibri" w:hAnsi="Times New Roman" w:cs="Times New Roman"/>
                <w:b/>
                <w:sz w:val="21"/>
                <w:szCs w:val="21"/>
              </w:rPr>
              <w:t>1.13.  Срок гарантии качества</w:t>
            </w:r>
          </w:p>
        </w:tc>
        <w:tc>
          <w:tcPr>
            <w:tcW w:w="7045" w:type="dxa"/>
            <w:gridSpan w:val="2"/>
            <w:vAlign w:val="center"/>
          </w:tcPr>
          <w:p w14:paraId="163D24AC"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 xml:space="preserve">Гарантийный срок качества на весь объем выполняемых работ составляет 60 месяцев </w:t>
            </w:r>
            <w:proofErr w:type="gramStart"/>
            <w:r w:rsidRPr="000B2353">
              <w:rPr>
                <w:rFonts w:ascii="Times New Roman" w:eastAsia="Calibri" w:hAnsi="Times New Roman" w:cs="Times New Roman"/>
                <w:sz w:val="21"/>
                <w:szCs w:val="21"/>
              </w:rPr>
              <w:t>с даты разрешения</w:t>
            </w:r>
            <w:proofErr w:type="gramEnd"/>
            <w:r w:rsidRPr="000B2353">
              <w:rPr>
                <w:rFonts w:ascii="Times New Roman" w:eastAsia="Calibri" w:hAnsi="Times New Roman" w:cs="Times New Roman"/>
                <w:sz w:val="21"/>
                <w:szCs w:val="21"/>
              </w:rPr>
              <w:t xml:space="preserve"> на ввод Объекта в эксплуатацию.</w:t>
            </w:r>
          </w:p>
          <w:p w14:paraId="42B49228" w14:textId="77777777" w:rsidR="000B2353" w:rsidRPr="000B2353" w:rsidRDefault="000B2353" w:rsidP="000B2353">
            <w:pPr>
              <w:spacing w:after="0" w:line="240" w:lineRule="auto"/>
              <w:jc w:val="both"/>
              <w:rPr>
                <w:rFonts w:ascii="Times New Roman" w:eastAsia="Calibri" w:hAnsi="Times New Roman" w:cs="Times New Roman"/>
                <w:sz w:val="21"/>
                <w:szCs w:val="21"/>
              </w:rPr>
            </w:pPr>
            <w:r w:rsidRPr="000B2353">
              <w:rPr>
                <w:rFonts w:ascii="Times New Roman" w:eastAsia="Calibri" w:hAnsi="Times New Roman" w:cs="Times New Roman"/>
                <w:sz w:val="21"/>
                <w:szCs w:val="21"/>
              </w:rPr>
              <w:lastRenderedPageBreak/>
              <w:t>Гарантийный срок на смонтированное Генеральным подрядчиком оборудование соответствует гарантийному сроку, установленному его производителем.</w:t>
            </w:r>
          </w:p>
          <w:p w14:paraId="2457E0CC" w14:textId="77777777" w:rsidR="000B2353" w:rsidRPr="000B2353" w:rsidRDefault="000B2353" w:rsidP="000B2353">
            <w:pPr>
              <w:spacing w:after="0" w:line="240" w:lineRule="auto"/>
              <w:jc w:val="both"/>
              <w:rPr>
                <w:rFonts w:ascii="Times New Roman" w:eastAsia="Calibri" w:hAnsi="Times New Roman" w:cs="Times New Roman"/>
                <w:sz w:val="24"/>
                <w:szCs w:val="24"/>
              </w:rPr>
            </w:pPr>
            <w:r w:rsidRPr="000B2353">
              <w:rPr>
                <w:rFonts w:ascii="Times New Roman" w:eastAsia="Calibri" w:hAnsi="Times New Roman" w:cs="Times New Roman"/>
                <w:sz w:val="21"/>
                <w:szCs w:val="21"/>
              </w:rPr>
              <w:t>Гарантийный срок на тепловые сети – 10 (десять) лет.</w:t>
            </w:r>
          </w:p>
        </w:tc>
      </w:tr>
      <w:tr w:rsidR="000B2353" w:rsidRPr="000B2353" w14:paraId="2B612C38" w14:textId="77777777" w:rsidTr="00F276FA">
        <w:tc>
          <w:tcPr>
            <w:tcW w:w="2311" w:type="dxa"/>
          </w:tcPr>
          <w:p w14:paraId="750FBCC2" w14:textId="77777777" w:rsidR="000B2353" w:rsidRPr="000B2353" w:rsidRDefault="000B2353" w:rsidP="000B2353">
            <w:pPr>
              <w:spacing w:after="0" w:line="240" w:lineRule="auto"/>
              <w:ind w:left="284" w:hanging="284"/>
              <w:rPr>
                <w:rFonts w:ascii="Times New Roman" w:eastAsia="Calibri" w:hAnsi="Times New Roman" w:cs="Times New Roman"/>
                <w:b/>
                <w:sz w:val="21"/>
                <w:szCs w:val="21"/>
              </w:rPr>
            </w:pPr>
            <w:r w:rsidRPr="000B2353">
              <w:rPr>
                <w:rFonts w:ascii="Times New Roman" w:eastAsia="Calibri" w:hAnsi="Times New Roman" w:cs="Times New Roman"/>
                <w:b/>
                <w:sz w:val="21"/>
                <w:szCs w:val="21"/>
              </w:rPr>
              <w:lastRenderedPageBreak/>
              <w:t>1.14.  Требования к выполнению работ</w:t>
            </w:r>
          </w:p>
        </w:tc>
        <w:tc>
          <w:tcPr>
            <w:tcW w:w="7045" w:type="dxa"/>
            <w:gridSpan w:val="2"/>
            <w:vAlign w:val="center"/>
          </w:tcPr>
          <w:p w14:paraId="77C94B32"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Выполнить работы качественно и в срок в соответствии с условиями контракта и проектной документации.</w:t>
            </w:r>
          </w:p>
          <w:p w14:paraId="0056AC96"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При производстве строительно-монтажных работ руководствоваться решениями, предусмотренными проектной документацией, имеющей положительное заключение Государственной экспертизы.</w:t>
            </w:r>
          </w:p>
          <w:p w14:paraId="1827ADDE" w14:textId="7639A0E6"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 xml:space="preserve">Все необходимые согласования, связанные с получением разрешений на производство работ, победитель электронного </w:t>
            </w:r>
            <w:r w:rsidR="00FA67BA">
              <w:rPr>
                <w:rFonts w:ascii="Times New Roman" w:eastAsia="Times New Roman" w:hAnsi="Times New Roman" w:cs="Times New Roman"/>
                <w:color w:val="000000"/>
                <w:sz w:val="21"/>
                <w:szCs w:val="21"/>
                <w:lang w:eastAsia="ar-SA"/>
              </w:rPr>
              <w:t>конкурса</w:t>
            </w:r>
            <w:r w:rsidRPr="000B2353">
              <w:rPr>
                <w:rFonts w:ascii="Times New Roman" w:eastAsia="Times New Roman" w:hAnsi="Times New Roman" w:cs="Times New Roman"/>
                <w:color w:val="000000"/>
                <w:sz w:val="21"/>
                <w:szCs w:val="21"/>
                <w:lang w:eastAsia="ar-SA"/>
              </w:rPr>
              <w:t xml:space="preserve"> осуществляет своими силами.</w:t>
            </w:r>
          </w:p>
          <w:p w14:paraId="4545DA0B"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Оформление актов освидетельствования скрытых работ, приемки ответственных конструкций, актов индивидуальных и комплексных испытаний оборудования, ведение общего и специальных журналов работ и др. исполнительной документации является непременным условием для выполнения последующих работ.</w:t>
            </w:r>
          </w:p>
          <w:p w14:paraId="23CAA947"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Выполняемые работы и материалы должны соответствовать требованиям действующих, в настоящее время технических регламентов и определены проектом.</w:t>
            </w:r>
          </w:p>
          <w:p w14:paraId="30CCC736"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Подрядчик должен применить современные методы технологии производства работ.</w:t>
            </w:r>
          </w:p>
          <w:p w14:paraId="3B0321DB"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Обеспечить уборку и очистку помещений, строительной площадки и прилегающей непосредственно к ней территории от строительного мусора, образовавшегося при строительно-монтажных работах, в течение 3-х дней после окончания работ.</w:t>
            </w:r>
          </w:p>
          <w:p w14:paraId="0236B417"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Подрядчик обязан:</w:t>
            </w:r>
          </w:p>
          <w:p w14:paraId="07A78E8E"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 xml:space="preserve">- обеспечить постоянное присутствие на объекте лица, осуществляющего </w:t>
            </w:r>
            <w:proofErr w:type="gramStart"/>
            <w:r w:rsidRPr="000B2353">
              <w:rPr>
                <w:rFonts w:ascii="Times New Roman" w:eastAsia="Times New Roman" w:hAnsi="Times New Roman" w:cs="Times New Roman"/>
                <w:color w:val="000000"/>
                <w:sz w:val="21"/>
                <w:szCs w:val="21"/>
                <w:lang w:eastAsia="ar-SA"/>
              </w:rPr>
              <w:t>контроль за</w:t>
            </w:r>
            <w:proofErr w:type="gramEnd"/>
            <w:r w:rsidRPr="000B2353">
              <w:rPr>
                <w:rFonts w:ascii="Times New Roman" w:eastAsia="Times New Roman" w:hAnsi="Times New Roman" w:cs="Times New Roman"/>
                <w:color w:val="000000"/>
                <w:sz w:val="21"/>
                <w:szCs w:val="21"/>
                <w:lang w:eastAsia="ar-SA"/>
              </w:rPr>
              <w:t xml:space="preserve"> выполнением работ, ответственного за персонал и технику безопасности проведения работ;</w:t>
            </w:r>
          </w:p>
          <w:p w14:paraId="19227D65" w14:textId="77777777" w:rsid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 обеспечить надлежащую охрану материалов, оборудования, строительной техники и другого имущества до их вывоза с территории «Заказчика».</w:t>
            </w:r>
          </w:p>
          <w:p w14:paraId="5B315100" w14:textId="77777777" w:rsidR="00A53F50" w:rsidRPr="00A53F50" w:rsidRDefault="00A53F50" w:rsidP="00A53F50">
            <w:pPr>
              <w:widowControl w:val="0"/>
              <w:shd w:val="clear" w:color="auto" w:fill="FFFFFF"/>
              <w:spacing w:after="0" w:line="240" w:lineRule="auto"/>
              <w:jc w:val="both"/>
              <w:rPr>
                <w:rFonts w:ascii="Times New Roman" w:eastAsia="Times New Roman" w:hAnsi="Times New Roman" w:cs="Times New Roman"/>
                <w:color w:val="000000"/>
                <w:sz w:val="21"/>
                <w:szCs w:val="21"/>
                <w:lang w:eastAsia="ar-SA"/>
              </w:rPr>
            </w:pPr>
            <w:proofErr w:type="gramStart"/>
            <w:r w:rsidRPr="00A53F50">
              <w:rPr>
                <w:rFonts w:ascii="Times New Roman" w:eastAsia="Times New Roman" w:hAnsi="Times New Roman" w:cs="Times New Roman"/>
                <w:color w:val="000000"/>
                <w:sz w:val="21"/>
                <w:szCs w:val="21"/>
                <w:lang w:eastAsia="ar-SA"/>
              </w:rPr>
              <w:t>В целях повышения эффективности мониторинга строительства Генеральный подрядчик с даты начала строительных работ до получения разрешения на ввод объекта в эксплуатацию</w:t>
            </w:r>
            <w:proofErr w:type="gramEnd"/>
            <w:r w:rsidRPr="00A53F50">
              <w:rPr>
                <w:rFonts w:ascii="Times New Roman" w:eastAsia="Times New Roman" w:hAnsi="Times New Roman" w:cs="Times New Roman"/>
                <w:color w:val="000000"/>
                <w:sz w:val="21"/>
                <w:szCs w:val="21"/>
                <w:lang w:eastAsia="ar-SA"/>
              </w:rPr>
              <w:t xml:space="preserve"> организовывает на объектах видеонаблюдение путем установки на строительной площадке веб-камер.</w:t>
            </w:r>
          </w:p>
          <w:p w14:paraId="0DFD4784" w14:textId="77777777" w:rsidR="00A53F50" w:rsidRPr="00A53F50" w:rsidRDefault="00A53F50" w:rsidP="00A53F50">
            <w:pPr>
              <w:widowControl w:val="0"/>
              <w:shd w:val="clear" w:color="auto" w:fill="FFFFFF"/>
              <w:spacing w:after="0" w:line="240" w:lineRule="auto"/>
              <w:jc w:val="both"/>
              <w:rPr>
                <w:rFonts w:ascii="Times New Roman" w:eastAsia="Times New Roman" w:hAnsi="Times New Roman" w:cs="Times New Roman"/>
                <w:color w:val="000000"/>
                <w:sz w:val="21"/>
                <w:szCs w:val="21"/>
                <w:lang w:eastAsia="ar-SA"/>
              </w:rPr>
            </w:pPr>
            <w:r w:rsidRPr="00A53F50">
              <w:rPr>
                <w:rFonts w:ascii="Times New Roman" w:eastAsia="Times New Roman" w:hAnsi="Times New Roman" w:cs="Times New Roman"/>
                <w:color w:val="000000"/>
                <w:sz w:val="21"/>
                <w:szCs w:val="21"/>
                <w:lang w:eastAsia="ar-SA"/>
              </w:rPr>
              <w:t>Веб-камеры должны обеспечивать обзор объекта капитального строительства на всю высоту, основного въезда на строительную площадку с внутренней стороны ворот. Количество и расположение камер, подрядчик согласовывает с производственным отделом ГУП «ФЖС РБ».</w:t>
            </w:r>
          </w:p>
          <w:p w14:paraId="421499E8" w14:textId="77777777" w:rsidR="00A53F50" w:rsidRPr="000B2353" w:rsidRDefault="00A53F50" w:rsidP="000B2353">
            <w:pPr>
              <w:spacing w:after="0" w:line="240" w:lineRule="auto"/>
              <w:rPr>
                <w:rFonts w:ascii="Times New Roman" w:eastAsia="Calibri" w:hAnsi="Times New Roman" w:cs="Times New Roman"/>
                <w:sz w:val="21"/>
                <w:szCs w:val="21"/>
              </w:rPr>
            </w:pPr>
          </w:p>
        </w:tc>
      </w:tr>
      <w:tr w:rsidR="000B2353" w:rsidRPr="000B2353" w14:paraId="4DC26510" w14:textId="77777777" w:rsidTr="00F276FA">
        <w:tc>
          <w:tcPr>
            <w:tcW w:w="2311" w:type="dxa"/>
          </w:tcPr>
          <w:p w14:paraId="49EA2DD2" w14:textId="77777777" w:rsidR="000B2353" w:rsidRPr="000B2353" w:rsidRDefault="000B2353" w:rsidP="000B2353">
            <w:pPr>
              <w:spacing w:after="0" w:line="240" w:lineRule="auto"/>
              <w:ind w:left="284" w:hanging="284"/>
              <w:jc w:val="both"/>
              <w:rPr>
                <w:rFonts w:ascii="Times New Roman" w:eastAsia="Calibri" w:hAnsi="Times New Roman" w:cs="Times New Roman"/>
                <w:b/>
                <w:sz w:val="21"/>
                <w:szCs w:val="21"/>
              </w:rPr>
            </w:pPr>
            <w:r w:rsidRPr="000B2353">
              <w:rPr>
                <w:rFonts w:ascii="Times New Roman" w:eastAsia="Calibri" w:hAnsi="Times New Roman" w:cs="Times New Roman"/>
                <w:b/>
                <w:sz w:val="21"/>
                <w:szCs w:val="21"/>
              </w:rPr>
              <w:t xml:space="preserve">1.15. </w:t>
            </w:r>
            <w:r w:rsidRPr="000B2353">
              <w:rPr>
                <w:rFonts w:ascii="Times New Roman" w:eastAsia="Times New Roman" w:hAnsi="Times New Roman" w:cs="Times New Roman"/>
                <w:b/>
                <w:color w:val="000000"/>
                <w:sz w:val="20"/>
                <w:szCs w:val="20"/>
                <w:lang w:eastAsia="ar-SA"/>
              </w:rPr>
              <w:t>Требования к качеству</w:t>
            </w:r>
          </w:p>
        </w:tc>
        <w:tc>
          <w:tcPr>
            <w:tcW w:w="7045" w:type="dxa"/>
            <w:gridSpan w:val="2"/>
            <w:vAlign w:val="center"/>
          </w:tcPr>
          <w:p w14:paraId="37ECA416" w14:textId="77777777" w:rsidR="000B2353" w:rsidRPr="000B2353" w:rsidRDefault="000B2353" w:rsidP="000B2353">
            <w:pPr>
              <w:suppressAutoHyphens/>
              <w:spacing w:after="0" w:line="240" w:lineRule="auto"/>
              <w:rPr>
                <w:rFonts w:ascii="Times New Roman" w:eastAsia="Times New Roman" w:hAnsi="Times New Roman" w:cs="Times New Roman"/>
                <w:sz w:val="21"/>
                <w:szCs w:val="21"/>
                <w:lang w:eastAsia="ar-SA"/>
              </w:rPr>
            </w:pPr>
            <w:r w:rsidRPr="000B2353">
              <w:rPr>
                <w:rFonts w:ascii="Times New Roman" w:eastAsia="Times New Roman" w:hAnsi="Times New Roman" w:cs="Times New Roman"/>
                <w:sz w:val="21"/>
                <w:szCs w:val="21"/>
                <w:lang w:eastAsia="ar-SA"/>
              </w:rPr>
              <w:t>Работы должны соответствовать проектной документации и сметам, настоящему техническому заданию, СНиПам, и другим нормативным документам, регламентирующим производство строительно-монтажных работ, условиям Договора, без недостатков и дефектов. В случае их выявления в период выполнения работ, устранение в кратчайшие сроки при согласовании с Заказчиком, в период эксплуатации – в  гарантийный срок эксплуатации.</w:t>
            </w:r>
          </w:p>
          <w:p w14:paraId="0C5FAED2" w14:textId="77777777" w:rsidR="000B2353" w:rsidRPr="000B2353" w:rsidRDefault="000B2353" w:rsidP="000B2353">
            <w:pPr>
              <w:spacing w:after="0" w:line="240" w:lineRule="auto"/>
              <w:rPr>
                <w:rFonts w:ascii="Times New Roman" w:eastAsia="Times New Roman" w:hAnsi="Times New Roman" w:cs="Times New Roman"/>
                <w:color w:val="000000"/>
                <w:sz w:val="20"/>
                <w:szCs w:val="20"/>
                <w:lang w:eastAsia="ar-SA"/>
              </w:rPr>
            </w:pPr>
            <w:r w:rsidRPr="000B2353">
              <w:rPr>
                <w:rFonts w:ascii="Times New Roman" w:eastAsia="Times New Roman" w:hAnsi="Times New Roman" w:cs="Times New Roman"/>
                <w:sz w:val="21"/>
                <w:szCs w:val="21"/>
                <w:lang w:eastAsia="ar-SA"/>
              </w:rPr>
              <w:t>Подрядчик обязан безвозмездно исправить по требованию Заказчика все выявленные недостатки</w:t>
            </w:r>
            <w:r w:rsidRPr="000B2353">
              <w:rPr>
                <w:rFonts w:ascii="Times New Roman" w:eastAsia="Times New Roman" w:hAnsi="Times New Roman" w:cs="Times New Roman"/>
                <w:sz w:val="24"/>
                <w:szCs w:val="24"/>
                <w:lang w:eastAsia="ar-SA"/>
              </w:rPr>
              <w:t>.</w:t>
            </w:r>
          </w:p>
        </w:tc>
      </w:tr>
      <w:tr w:rsidR="000B2353" w:rsidRPr="000B2353" w14:paraId="6F80FFF2" w14:textId="77777777" w:rsidTr="00F276FA">
        <w:tc>
          <w:tcPr>
            <w:tcW w:w="2311" w:type="dxa"/>
          </w:tcPr>
          <w:p w14:paraId="35ABE830" w14:textId="77777777" w:rsidR="000B2353" w:rsidRPr="000B2353" w:rsidRDefault="000B2353" w:rsidP="000B2353">
            <w:pPr>
              <w:spacing w:after="0" w:line="240" w:lineRule="auto"/>
              <w:ind w:left="284" w:hanging="284"/>
              <w:rPr>
                <w:rFonts w:ascii="Times New Roman" w:eastAsia="Calibri" w:hAnsi="Times New Roman" w:cs="Times New Roman"/>
                <w:b/>
                <w:sz w:val="21"/>
                <w:szCs w:val="21"/>
              </w:rPr>
            </w:pPr>
            <w:r w:rsidRPr="000B2353">
              <w:rPr>
                <w:rFonts w:ascii="Times New Roman" w:eastAsia="Calibri" w:hAnsi="Times New Roman" w:cs="Times New Roman"/>
                <w:b/>
                <w:sz w:val="21"/>
                <w:szCs w:val="21"/>
              </w:rPr>
              <w:t xml:space="preserve">1.16. </w:t>
            </w:r>
            <w:r w:rsidRPr="000B2353">
              <w:rPr>
                <w:rFonts w:ascii="Times New Roman" w:eastAsia="Times New Roman" w:hAnsi="Times New Roman" w:cs="Times New Roman"/>
                <w:b/>
                <w:color w:val="000000"/>
                <w:sz w:val="20"/>
                <w:szCs w:val="20"/>
                <w:lang w:eastAsia="ar-SA"/>
              </w:rPr>
              <w:t>Требования к подрядной организации</w:t>
            </w:r>
          </w:p>
        </w:tc>
        <w:tc>
          <w:tcPr>
            <w:tcW w:w="7045" w:type="dxa"/>
            <w:gridSpan w:val="2"/>
            <w:vAlign w:val="center"/>
          </w:tcPr>
          <w:p w14:paraId="1EF736F5" w14:textId="77777777" w:rsidR="000B2353" w:rsidRPr="000B2353" w:rsidRDefault="000B2353" w:rsidP="000B2353">
            <w:pPr>
              <w:widowControl w:val="0"/>
              <w:suppressAutoHyphens/>
              <w:autoSpaceDE w:val="0"/>
              <w:autoSpaceDN w:val="0"/>
              <w:adjustRightInd w:val="0"/>
              <w:spacing w:after="0" w:line="240" w:lineRule="auto"/>
              <w:rPr>
                <w:rFonts w:ascii="Times New Roman" w:eastAsia="Times New Roman" w:hAnsi="Times New Roman" w:cs="Times New Roman"/>
                <w:sz w:val="21"/>
                <w:szCs w:val="21"/>
                <w:shd w:val="clear" w:color="auto" w:fill="FFFFFF"/>
                <w:lang w:eastAsia="ru-RU"/>
              </w:rPr>
            </w:pPr>
            <w:r w:rsidRPr="000B2353">
              <w:rPr>
                <w:rFonts w:ascii="Times New Roman" w:eastAsia="Times New Roman" w:hAnsi="Times New Roman" w:cs="Times New Roman"/>
                <w:sz w:val="21"/>
                <w:szCs w:val="21"/>
                <w:shd w:val="clear" w:color="auto" w:fill="FFFFFF"/>
                <w:lang w:eastAsia="ru-RU"/>
              </w:rPr>
              <w:t xml:space="preserve">1.Участник конкурса должен быть членом СРО в области строительства объектов капитального строительства, уровень ответственности – не менее  II.                                                                            2. СРО, в </w:t>
            </w:r>
            <w:proofErr w:type="gramStart"/>
            <w:r w:rsidRPr="000B2353">
              <w:rPr>
                <w:rFonts w:ascii="Times New Roman" w:eastAsia="Times New Roman" w:hAnsi="Times New Roman" w:cs="Times New Roman"/>
                <w:sz w:val="21"/>
                <w:szCs w:val="21"/>
                <w:shd w:val="clear" w:color="auto" w:fill="FFFFFF"/>
                <w:lang w:eastAsia="ru-RU"/>
              </w:rPr>
              <w:t>котором</w:t>
            </w:r>
            <w:proofErr w:type="gramEnd"/>
            <w:r w:rsidRPr="000B2353">
              <w:rPr>
                <w:rFonts w:ascii="Times New Roman" w:eastAsia="Times New Roman" w:hAnsi="Times New Roman" w:cs="Times New Roman"/>
                <w:sz w:val="21"/>
                <w:szCs w:val="21"/>
                <w:shd w:val="clear" w:color="auto" w:fill="FFFFFF"/>
                <w:lang w:eastAsia="ru-RU"/>
              </w:rPr>
              <w:t xml:space="preserve"> состоит участник, должна иметь компенсационный фонд обеспечения договорных обязательств.</w:t>
            </w:r>
          </w:p>
          <w:p w14:paraId="0D040D5A" w14:textId="77777777" w:rsidR="000B2353" w:rsidRPr="000B2353" w:rsidRDefault="000B2353" w:rsidP="000B2353">
            <w:pPr>
              <w:suppressAutoHyphens/>
              <w:spacing w:after="0" w:line="240" w:lineRule="auto"/>
              <w:rPr>
                <w:rFonts w:ascii="Times New Roman" w:eastAsia="Times New Roman" w:hAnsi="Times New Roman" w:cs="Times New Roman"/>
                <w:sz w:val="24"/>
                <w:szCs w:val="24"/>
                <w:lang w:eastAsia="ar-SA"/>
              </w:rPr>
            </w:pPr>
            <w:r w:rsidRPr="000B2353">
              <w:rPr>
                <w:rFonts w:ascii="Times New Roman" w:eastAsia="Times New Roman" w:hAnsi="Times New Roman" w:cs="Times New Roman"/>
                <w:sz w:val="21"/>
                <w:szCs w:val="21"/>
                <w:shd w:val="clear" w:color="auto" w:fill="FFFFFF"/>
                <w:lang w:eastAsia="ru-RU"/>
              </w:rPr>
              <w:t xml:space="preserve">3. Совокупный размер обязательств участника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II.      </w:t>
            </w:r>
          </w:p>
        </w:tc>
      </w:tr>
      <w:tr w:rsidR="000B2353" w:rsidRPr="000B2353" w14:paraId="295DBC80" w14:textId="77777777" w:rsidTr="00F276FA">
        <w:tc>
          <w:tcPr>
            <w:tcW w:w="2311" w:type="dxa"/>
          </w:tcPr>
          <w:p w14:paraId="42E7E757" w14:textId="77777777" w:rsidR="000B2353" w:rsidRPr="000B2353" w:rsidRDefault="000B2353" w:rsidP="000B2353">
            <w:pPr>
              <w:spacing w:after="0" w:line="240" w:lineRule="auto"/>
              <w:ind w:left="284" w:hanging="284"/>
              <w:rPr>
                <w:rFonts w:ascii="Times New Roman" w:eastAsia="Calibri" w:hAnsi="Times New Roman" w:cs="Times New Roman"/>
                <w:b/>
                <w:sz w:val="21"/>
                <w:szCs w:val="21"/>
              </w:rPr>
            </w:pPr>
            <w:r w:rsidRPr="000B2353">
              <w:rPr>
                <w:rFonts w:ascii="Times New Roman" w:eastAsia="Times New Roman" w:hAnsi="Times New Roman" w:cs="Times New Roman"/>
                <w:b/>
                <w:color w:val="000000"/>
                <w:sz w:val="20"/>
                <w:szCs w:val="20"/>
                <w:lang w:eastAsia="ar-SA"/>
              </w:rPr>
              <w:t>1.17.</w:t>
            </w:r>
            <w:r w:rsidRPr="000B2353">
              <w:rPr>
                <w:rFonts w:ascii="Times New Roman" w:eastAsia="Times New Roman" w:hAnsi="Times New Roman" w:cs="Times New Roman"/>
                <w:color w:val="000000"/>
                <w:sz w:val="20"/>
                <w:szCs w:val="20"/>
                <w:lang w:eastAsia="ar-SA"/>
              </w:rPr>
              <w:t xml:space="preserve"> </w:t>
            </w:r>
            <w:r w:rsidRPr="000B2353">
              <w:rPr>
                <w:rFonts w:ascii="Times New Roman" w:eastAsia="Times New Roman" w:hAnsi="Times New Roman" w:cs="Times New Roman"/>
                <w:b/>
                <w:color w:val="000000"/>
                <w:sz w:val="20"/>
                <w:szCs w:val="20"/>
                <w:lang w:eastAsia="ar-SA"/>
              </w:rPr>
              <w:t>Требование к безопасности работ</w:t>
            </w:r>
          </w:p>
        </w:tc>
        <w:tc>
          <w:tcPr>
            <w:tcW w:w="7045" w:type="dxa"/>
            <w:gridSpan w:val="2"/>
            <w:vAlign w:val="center"/>
          </w:tcPr>
          <w:p w14:paraId="55A2DB2E" w14:textId="77777777" w:rsidR="000B2353" w:rsidRPr="000B2353" w:rsidRDefault="000B2353" w:rsidP="000B2353">
            <w:pPr>
              <w:spacing w:after="0" w:line="240" w:lineRule="auto"/>
              <w:jc w:val="both"/>
              <w:rPr>
                <w:rFonts w:ascii="Times New Roman" w:eastAsia="Times New Roman" w:hAnsi="Times New Roman" w:cs="Times New Roman"/>
                <w:color w:val="000000"/>
                <w:sz w:val="20"/>
                <w:szCs w:val="20"/>
                <w:lang w:eastAsia="ar-SA"/>
              </w:rPr>
            </w:pPr>
            <w:r w:rsidRPr="000B2353">
              <w:rPr>
                <w:rFonts w:ascii="Times New Roman" w:eastAsia="Times New Roman" w:hAnsi="Times New Roman" w:cs="Times New Roman"/>
                <w:color w:val="000000"/>
                <w:sz w:val="20"/>
                <w:szCs w:val="20"/>
                <w:lang w:eastAsia="ar-SA"/>
              </w:rPr>
              <w:t xml:space="preserve">Обеспечить выполнение необходимых мероприятий по технике безопасности, охране окружающей среды, зеленых насаждений и земли во время проведения </w:t>
            </w:r>
            <w:r w:rsidRPr="000B2353">
              <w:rPr>
                <w:rFonts w:ascii="Times New Roman" w:eastAsia="Times New Roman" w:hAnsi="Times New Roman" w:cs="Times New Roman"/>
                <w:color w:val="000000"/>
                <w:sz w:val="20"/>
                <w:szCs w:val="20"/>
                <w:lang w:eastAsia="ar-SA"/>
              </w:rPr>
              <w:lastRenderedPageBreak/>
              <w:t>работ в соответствии с действующими требованиями и нормативами;</w:t>
            </w:r>
          </w:p>
          <w:p w14:paraId="63BF6719" w14:textId="77777777" w:rsidR="000B2353" w:rsidRPr="000B2353" w:rsidRDefault="000B2353" w:rsidP="000B2353">
            <w:pPr>
              <w:spacing w:after="0" w:line="240" w:lineRule="auto"/>
              <w:jc w:val="both"/>
              <w:rPr>
                <w:rFonts w:ascii="Times New Roman" w:eastAsia="Times New Roman" w:hAnsi="Times New Roman" w:cs="Times New Roman"/>
                <w:color w:val="000000"/>
                <w:sz w:val="20"/>
                <w:szCs w:val="20"/>
                <w:lang w:eastAsia="ar-SA"/>
              </w:rPr>
            </w:pPr>
            <w:r w:rsidRPr="000B2353">
              <w:rPr>
                <w:rFonts w:ascii="Times New Roman" w:eastAsia="Times New Roman" w:hAnsi="Times New Roman" w:cs="Times New Roman"/>
                <w:color w:val="000000"/>
                <w:sz w:val="20"/>
                <w:szCs w:val="20"/>
                <w:lang w:eastAsia="ar-SA"/>
              </w:rPr>
              <w:t>Не допускать к работе лиц, находящихся в состоянии</w:t>
            </w:r>
          </w:p>
          <w:p w14:paraId="40E31FCB" w14:textId="77777777" w:rsidR="000B2353" w:rsidRPr="000B2353" w:rsidRDefault="000B2353" w:rsidP="000B2353">
            <w:pPr>
              <w:spacing w:after="0" w:line="240" w:lineRule="auto"/>
              <w:jc w:val="both"/>
              <w:rPr>
                <w:rFonts w:ascii="Times New Roman" w:eastAsia="Times New Roman" w:hAnsi="Times New Roman" w:cs="Times New Roman"/>
                <w:color w:val="000000"/>
                <w:sz w:val="20"/>
                <w:szCs w:val="20"/>
                <w:lang w:eastAsia="ar-SA"/>
              </w:rPr>
            </w:pPr>
            <w:r w:rsidRPr="000B2353">
              <w:rPr>
                <w:rFonts w:ascii="Times New Roman" w:eastAsia="Times New Roman" w:hAnsi="Times New Roman" w:cs="Times New Roman"/>
                <w:color w:val="000000"/>
                <w:sz w:val="20"/>
                <w:szCs w:val="20"/>
                <w:lang w:eastAsia="ar-SA"/>
              </w:rPr>
              <w:t>алкогольного и (или) наркотического опьянения;</w:t>
            </w:r>
          </w:p>
          <w:p w14:paraId="6447964C" w14:textId="77777777" w:rsidR="000B2353" w:rsidRPr="000B2353" w:rsidRDefault="000B2353" w:rsidP="000B235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0B2353">
              <w:rPr>
                <w:rFonts w:ascii="Times New Roman" w:eastAsia="Times New Roman" w:hAnsi="Times New Roman" w:cs="Times New Roman"/>
                <w:color w:val="000000"/>
                <w:sz w:val="20"/>
                <w:szCs w:val="20"/>
                <w:lang w:eastAsia="ar-SA"/>
              </w:rPr>
              <w:t xml:space="preserve">При выполнении работ должны соблюдаться требования и рекомендации ГОСТ 12.3.040-86, Свода правил «Безопасность труда в строительстве, отраслевые типовые инструкции по охране труда», </w:t>
            </w:r>
            <w:proofErr w:type="spellStart"/>
            <w:r w:rsidRPr="000B2353">
              <w:rPr>
                <w:rFonts w:ascii="Times New Roman" w:eastAsia="Times New Roman" w:hAnsi="Times New Roman" w:cs="Times New Roman"/>
                <w:color w:val="000000"/>
                <w:sz w:val="20"/>
                <w:szCs w:val="20"/>
                <w:lang w:eastAsia="ar-SA"/>
              </w:rPr>
              <w:t>СниП</w:t>
            </w:r>
            <w:proofErr w:type="spellEnd"/>
            <w:r w:rsidRPr="000B2353">
              <w:rPr>
                <w:rFonts w:ascii="Times New Roman" w:eastAsia="Times New Roman" w:hAnsi="Times New Roman" w:cs="Times New Roman"/>
                <w:color w:val="000000"/>
                <w:sz w:val="20"/>
                <w:szCs w:val="20"/>
                <w:lang w:eastAsia="ar-SA"/>
              </w:rPr>
              <w:t xml:space="preserve"> 12-04-2002 «Безопасность труда в строительстве», «Технического регламента о требованиях пожарной безопасности» с изм. От 10.07.2012 года  № 117-ФЗ и иных нормативных актов.</w:t>
            </w:r>
          </w:p>
        </w:tc>
      </w:tr>
      <w:tr w:rsidR="000B2353" w:rsidRPr="000B2353" w14:paraId="7882911E" w14:textId="77777777" w:rsidTr="00F276FA">
        <w:tc>
          <w:tcPr>
            <w:tcW w:w="2311" w:type="dxa"/>
            <w:vAlign w:val="center"/>
          </w:tcPr>
          <w:p w14:paraId="0C153AA4" w14:textId="77777777" w:rsidR="000B2353" w:rsidRPr="000B2353" w:rsidRDefault="000B2353" w:rsidP="000B2353">
            <w:pPr>
              <w:spacing w:after="0" w:line="240" w:lineRule="auto"/>
              <w:rPr>
                <w:rFonts w:ascii="Times New Roman" w:eastAsia="Times New Roman" w:hAnsi="Times New Roman" w:cs="Times New Roman"/>
                <w:b/>
                <w:color w:val="000000"/>
                <w:sz w:val="21"/>
                <w:szCs w:val="21"/>
                <w:lang w:eastAsia="ar-SA"/>
              </w:rPr>
            </w:pPr>
            <w:r w:rsidRPr="000B2353">
              <w:rPr>
                <w:rFonts w:ascii="Times New Roman" w:eastAsia="Times New Roman" w:hAnsi="Times New Roman" w:cs="Times New Roman"/>
                <w:b/>
                <w:color w:val="000000"/>
                <w:sz w:val="21"/>
                <w:szCs w:val="21"/>
                <w:lang w:eastAsia="ar-SA"/>
              </w:rPr>
              <w:lastRenderedPageBreak/>
              <w:t>1.18. Требования к технической отчетности</w:t>
            </w:r>
          </w:p>
        </w:tc>
        <w:tc>
          <w:tcPr>
            <w:tcW w:w="7045" w:type="dxa"/>
            <w:gridSpan w:val="2"/>
            <w:vAlign w:val="center"/>
          </w:tcPr>
          <w:p w14:paraId="25776BA3"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 xml:space="preserve">Подрядчик обязан вести журналы учета выполненных работ, оформлять акты на освидетельствование скрытых работ и освидетельствование ответственных конструкций, оформлять исполнительные съемки и схемы, представлять Заказчику копии счетов-фактур и накладных на приобретенные материалы, сертификаты качества, сертификаты соответствия, сертификаты пожарной безопасности, паспорта на материалы и изделия, ведет реестр исполнительной документации. </w:t>
            </w:r>
          </w:p>
          <w:p w14:paraId="71691FAF"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 xml:space="preserve">Подрядчик ежемесячно представляет промежуточные акты формы КС-2, КС-3, утвержденные  постановлением Госкомстата России от 11.11.99 № 100. </w:t>
            </w:r>
          </w:p>
          <w:p w14:paraId="68F163C0"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 xml:space="preserve">Подрядчик еженедельно предоставляет в производственный отдел ГУП «ФЖС РБ» сводку </w:t>
            </w:r>
            <w:proofErr w:type="gramStart"/>
            <w:r w:rsidRPr="000B2353">
              <w:rPr>
                <w:rFonts w:ascii="Times New Roman" w:eastAsia="Times New Roman" w:hAnsi="Times New Roman" w:cs="Times New Roman"/>
                <w:color w:val="000000"/>
                <w:sz w:val="21"/>
                <w:szCs w:val="21"/>
                <w:lang w:eastAsia="ar-SA"/>
              </w:rPr>
              <w:t>о</w:t>
            </w:r>
            <w:proofErr w:type="gramEnd"/>
            <w:r w:rsidRPr="000B2353">
              <w:rPr>
                <w:rFonts w:ascii="Times New Roman" w:eastAsia="Times New Roman" w:hAnsi="Times New Roman" w:cs="Times New Roman"/>
                <w:color w:val="000000"/>
                <w:sz w:val="21"/>
                <w:szCs w:val="21"/>
                <w:lang w:eastAsia="ar-SA"/>
              </w:rPr>
              <w:t xml:space="preserve"> выполненных строительно-монтажных работ.</w:t>
            </w:r>
          </w:p>
          <w:p w14:paraId="0F8C9B3D"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proofErr w:type="gramStart"/>
            <w:r w:rsidRPr="000B2353">
              <w:rPr>
                <w:rFonts w:ascii="Times New Roman" w:eastAsia="Times New Roman" w:hAnsi="Times New Roman" w:cs="Times New Roman"/>
                <w:color w:val="000000"/>
                <w:sz w:val="21"/>
                <w:szCs w:val="21"/>
                <w:lang w:eastAsia="ar-SA"/>
              </w:rPr>
              <w:t>В целях повышения эффективности мониторинга строительства</w:t>
            </w:r>
            <w:r w:rsidRPr="000B2353">
              <w:rPr>
                <w:rFonts w:ascii="Times New Roman" w:eastAsia="Times New Roman" w:hAnsi="Times New Roman" w:cs="Times New Roman"/>
                <w:color w:val="000000"/>
                <w:sz w:val="21"/>
                <w:szCs w:val="21"/>
                <w:lang w:eastAsia="ar-SA"/>
              </w:rPr>
              <w:br/>
              <w:t>подрядчик с даты начала строительных работ до получения разрешения на ввод объекта в эксплуатацию</w:t>
            </w:r>
            <w:proofErr w:type="gramEnd"/>
            <w:r w:rsidRPr="000B2353">
              <w:rPr>
                <w:rFonts w:ascii="Times New Roman" w:eastAsia="Times New Roman" w:hAnsi="Times New Roman" w:cs="Times New Roman"/>
                <w:color w:val="000000"/>
                <w:sz w:val="21"/>
                <w:szCs w:val="21"/>
                <w:lang w:eastAsia="ar-SA"/>
              </w:rPr>
              <w:t xml:space="preserve"> организовывает на объектах видеонаблюдение путем установки на строительной площадке веб-камер.</w:t>
            </w:r>
          </w:p>
          <w:p w14:paraId="202C2883"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Веб-камеры должны обеспечивать обзор объекта капитального строительства на всю высоту, основного въезда на строительную площадку с внутренней стороны ворот. Количество и расположение камер, подрядчик согласовывает с производственным отделом ГУП «ФЖС РБ».</w:t>
            </w:r>
          </w:p>
          <w:p w14:paraId="591AE9A7"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proofErr w:type="gramStart"/>
            <w:r w:rsidRPr="000B2353">
              <w:rPr>
                <w:rFonts w:ascii="Times New Roman" w:eastAsia="Times New Roman" w:hAnsi="Times New Roman" w:cs="Times New Roman"/>
                <w:color w:val="000000"/>
                <w:sz w:val="21"/>
                <w:szCs w:val="21"/>
                <w:lang w:eastAsia="ar-SA"/>
              </w:rPr>
              <w:t>По окончании работ, Подрядчик представляет исполнительную документацию, включающую в себя: журналы работ, исполнительные схемы, акты на скрытые работы, акты лабораторных испытаний, акт приемки объекта капитального строительства в эксплуатацию и т.д., формирует реестр исполнительной документации (в бумажном и электронном видах).</w:t>
            </w:r>
            <w:proofErr w:type="gramEnd"/>
          </w:p>
        </w:tc>
      </w:tr>
      <w:tr w:rsidR="000B2353" w:rsidRPr="000B2353" w14:paraId="51BC350E" w14:textId="77777777" w:rsidTr="00F276FA">
        <w:tc>
          <w:tcPr>
            <w:tcW w:w="2311" w:type="dxa"/>
            <w:vAlign w:val="center"/>
          </w:tcPr>
          <w:p w14:paraId="440629DA" w14:textId="77777777" w:rsidR="000B2353" w:rsidRPr="000B2353" w:rsidRDefault="000B2353" w:rsidP="000B2353">
            <w:pPr>
              <w:spacing w:after="0" w:line="240" w:lineRule="auto"/>
              <w:rPr>
                <w:rFonts w:ascii="Times New Roman" w:eastAsia="Times New Roman" w:hAnsi="Times New Roman" w:cs="Times New Roman"/>
                <w:b/>
                <w:color w:val="000000"/>
                <w:sz w:val="21"/>
                <w:szCs w:val="21"/>
                <w:lang w:eastAsia="ar-SA"/>
              </w:rPr>
            </w:pPr>
            <w:r w:rsidRPr="000B2353">
              <w:rPr>
                <w:rFonts w:ascii="Times New Roman" w:eastAsia="Times New Roman" w:hAnsi="Times New Roman" w:cs="Times New Roman"/>
                <w:b/>
                <w:color w:val="000000"/>
                <w:sz w:val="21"/>
                <w:szCs w:val="21"/>
                <w:lang w:eastAsia="ar-SA"/>
              </w:rPr>
              <w:t>1.19. Требования к качеству применяемых материалов и оборудованию.</w:t>
            </w:r>
          </w:p>
        </w:tc>
        <w:tc>
          <w:tcPr>
            <w:tcW w:w="7045" w:type="dxa"/>
            <w:gridSpan w:val="2"/>
            <w:vAlign w:val="center"/>
          </w:tcPr>
          <w:p w14:paraId="3B807713"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 xml:space="preserve">При выполнении работ применять современные строительные, отделочные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w:t>
            </w:r>
          </w:p>
          <w:p w14:paraId="4A64D670"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(Приложение к документации о запросе предложений). Подрядчик несет ответственность за соответствие используемых материалов и оборудования государственным стандартам и техническим условиям.</w:t>
            </w:r>
          </w:p>
          <w:p w14:paraId="19836BEB"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паспортов, сертификатов и т.п. на материалы и оборудование должны быть предоставлены Заказчику за 10 суток до их применения на объекте. Подрядчик несет ответственность за ненадлежащее качество предоставляемых им материалов и оборудования.</w:t>
            </w:r>
          </w:p>
          <w:p w14:paraId="61CFD90E" w14:textId="77777777" w:rsidR="000B2353" w:rsidRPr="000B2353" w:rsidRDefault="000B2353" w:rsidP="000B2353">
            <w:pPr>
              <w:spacing w:after="0" w:line="240" w:lineRule="auto"/>
              <w:rPr>
                <w:rFonts w:ascii="Times New Roman" w:eastAsia="Times New Roman" w:hAnsi="Times New Roman" w:cs="Times New Roman"/>
                <w:color w:val="000000"/>
                <w:sz w:val="21"/>
                <w:szCs w:val="21"/>
                <w:lang w:eastAsia="ar-SA"/>
              </w:rPr>
            </w:pPr>
            <w:r w:rsidRPr="000B2353">
              <w:rPr>
                <w:rFonts w:ascii="Times New Roman" w:eastAsia="Times New Roman" w:hAnsi="Times New Roman" w:cs="Times New Roman"/>
                <w:color w:val="000000"/>
                <w:sz w:val="21"/>
                <w:szCs w:val="21"/>
                <w:lang w:eastAsia="ar-SA"/>
              </w:rPr>
              <w:t>Подрядчик в процессе выполнения работ использует собственные материалы. Транспортно-заготовительные расходы, а именно: транспортировка, погрузка, выгрузка осуществляется Подрядчиком и включена в стоимость работ.</w:t>
            </w:r>
          </w:p>
          <w:p w14:paraId="7DC6E13F" w14:textId="77777777" w:rsidR="000B2353" w:rsidRPr="000B2353" w:rsidRDefault="000B2353" w:rsidP="000B2353">
            <w:pPr>
              <w:spacing w:after="0" w:line="240" w:lineRule="auto"/>
              <w:rPr>
                <w:rFonts w:ascii="Times New Roman" w:eastAsia="Calibri" w:hAnsi="Times New Roman" w:cs="Times New Roman"/>
                <w:color w:val="000000"/>
                <w:sz w:val="21"/>
                <w:szCs w:val="21"/>
              </w:rPr>
            </w:pPr>
          </w:p>
        </w:tc>
      </w:tr>
      <w:tr w:rsidR="000B2353" w:rsidRPr="000B2353" w14:paraId="704F6DCA" w14:textId="77777777" w:rsidTr="00F276FA">
        <w:tc>
          <w:tcPr>
            <w:tcW w:w="2311" w:type="dxa"/>
          </w:tcPr>
          <w:p w14:paraId="3C4C4E00" w14:textId="77777777" w:rsidR="000B2353" w:rsidRPr="000B2353" w:rsidRDefault="000B2353" w:rsidP="000B2353">
            <w:pPr>
              <w:spacing w:after="0" w:line="240" w:lineRule="auto"/>
              <w:rPr>
                <w:rFonts w:ascii="Times New Roman" w:eastAsia="Calibri" w:hAnsi="Times New Roman" w:cs="Times New Roman"/>
                <w:b/>
                <w:sz w:val="21"/>
                <w:szCs w:val="21"/>
              </w:rPr>
            </w:pPr>
            <w:r w:rsidRPr="000B2353">
              <w:rPr>
                <w:rFonts w:ascii="Times New Roman" w:eastAsia="Calibri" w:hAnsi="Times New Roman" w:cs="Times New Roman"/>
                <w:b/>
                <w:sz w:val="21"/>
                <w:szCs w:val="21"/>
              </w:rPr>
              <w:t xml:space="preserve">1.20. Форма, сроки и </w:t>
            </w:r>
            <w:r w:rsidRPr="000B2353">
              <w:rPr>
                <w:rFonts w:ascii="Times New Roman" w:eastAsia="Calibri" w:hAnsi="Times New Roman" w:cs="Times New Roman"/>
                <w:b/>
                <w:sz w:val="21"/>
                <w:szCs w:val="21"/>
              </w:rPr>
              <w:lastRenderedPageBreak/>
              <w:t>порядок оплаты работ, услуг</w:t>
            </w:r>
          </w:p>
        </w:tc>
        <w:tc>
          <w:tcPr>
            <w:tcW w:w="7045" w:type="dxa"/>
            <w:gridSpan w:val="2"/>
            <w:vAlign w:val="center"/>
          </w:tcPr>
          <w:p w14:paraId="56592FC3" w14:textId="77777777" w:rsidR="000B2353" w:rsidRPr="000B2353" w:rsidRDefault="000B2353" w:rsidP="000B2353">
            <w:pPr>
              <w:spacing w:after="0" w:line="240" w:lineRule="auto"/>
              <w:rPr>
                <w:rFonts w:ascii="Times New Roman" w:eastAsia="Calibri" w:hAnsi="Times New Roman" w:cs="Times New Roman"/>
              </w:rPr>
            </w:pPr>
            <w:r w:rsidRPr="000B2353">
              <w:rPr>
                <w:rFonts w:ascii="Times New Roman" w:eastAsia="Calibri" w:hAnsi="Times New Roman" w:cs="Times New Roman"/>
              </w:rPr>
              <w:lastRenderedPageBreak/>
              <w:t xml:space="preserve">Безналичный расчёт денежными средствами на расчетный счет </w:t>
            </w:r>
            <w:r w:rsidRPr="000B2353">
              <w:rPr>
                <w:rFonts w:ascii="Times New Roman" w:eastAsia="Calibri" w:hAnsi="Times New Roman" w:cs="Times New Roman"/>
              </w:rPr>
              <w:lastRenderedPageBreak/>
              <w:t xml:space="preserve">Генподрядчика, в течение _____ (по заявке участника) рабочих дней </w:t>
            </w:r>
            <w:proofErr w:type="gramStart"/>
            <w:r w:rsidRPr="000B2353">
              <w:rPr>
                <w:rFonts w:ascii="Times New Roman" w:eastAsia="Calibri" w:hAnsi="Times New Roman" w:cs="Times New Roman"/>
              </w:rPr>
              <w:t>с даты подписания</w:t>
            </w:r>
            <w:proofErr w:type="gramEnd"/>
            <w:r w:rsidRPr="000B2353">
              <w:rPr>
                <w:rFonts w:ascii="Times New Roman" w:eastAsia="Calibri" w:hAnsi="Times New Roman" w:cs="Times New Roman"/>
              </w:rPr>
              <w:t xml:space="preserve"> Заказчиком акта сдачи-приёмки выполненных работ.  </w:t>
            </w:r>
          </w:p>
          <w:p w14:paraId="368A3CE8"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rPr>
              <w:t>Заказчик по согласованию с Генподрядчиком вправе осуществлять платежи с использованием иных форм расчетов, предусмотренных действующим законодательством.</w:t>
            </w:r>
          </w:p>
        </w:tc>
      </w:tr>
      <w:tr w:rsidR="000B2353" w:rsidRPr="000B2353" w14:paraId="1FCDC004" w14:textId="77777777" w:rsidTr="00F276FA">
        <w:tc>
          <w:tcPr>
            <w:tcW w:w="2311" w:type="dxa"/>
          </w:tcPr>
          <w:p w14:paraId="3233D299" w14:textId="77777777" w:rsidR="000B2353" w:rsidRPr="000B2353" w:rsidRDefault="000B2353" w:rsidP="000B2353">
            <w:pPr>
              <w:spacing w:after="0" w:line="240" w:lineRule="auto"/>
              <w:jc w:val="both"/>
              <w:rPr>
                <w:rFonts w:ascii="Times New Roman" w:eastAsia="Calibri" w:hAnsi="Times New Roman" w:cs="Times New Roman"/>
                <w:b/>
                <w:sz w:val="21"/>
                <w:szCs w:val="21"/>
              </w:rPr>
            </w:pPr>
            <w:r w:rsidRPr="000B2353">
              <w:rPr>
                <w:rFonts w:ascii="Times New Roman" w:eastAsia="Calibri" w:hAnsi="Times New Roman" w:cs="Times New Roman"/>
                <w:b/>
                <w:sz w:val="21"/>
                <w:szCs w:val="21"/>
              </w:rPr>
              <w:lastRenderedPageBreak/>
              <w:t xml:space="preserve">1.21. Минимальный срок оплаты </w:t>
            </w:r>
          </w:p>
        </w:tc>
        <w:tc>
          <w:tcPr>
            <w:tcW w:w="7045" w:type="dxa"/>
            <w:gridSpan w:val="2"/>
            <w:vAlign w:val="center"/>
          </w:tcPr>
          <w:p w14:paraId="092306EF" w14:textId="77777777" w:rsidR="000B2353" w:rsidRPr="000B2353" w:rsidRDefault="000B2353" w:rsidP="000B2353">
            <w:pPr>
              <w:spacing w:after="0" w:line="240" w:lineRule="auto"/>
              <w:rPr>
                <w:rFonts w:ascii="Times New Roman" w:eastAsia="Times New Roman" w:hAnsi="Times New Roman" w:cs="Times New Roman"/>
                <w:color w:val="000000"/>
                <w:lang w:eastAsia="ru-RU"/>
              </w:rPr>
            </w:pPr>
            <w:r w:rsidRPr="000B2353">
              <w:rPr>
                <w:rFonts w:ascii="Times New Roman" w:eastAsia="Times New Roman" w:hAnsi="Times New Roman" w:cs="Times New Roman"/>
                <w:color w:val="000000"/>
                <w:lang w:eastAsia="ru-RU"/>
              </w:rPr>
              <w:t>7 рабочих дней</w:t>
            </w:r>
          </w:p>
        </w:tc>
      </w:tr>
      <w:tr w:rsidR="000B2353" w:rsidRPr="000B2353" w14:paraId="15823437" w14:textId="77777777" w:rsidTr="00F276FA">
        <w:tc>
          <w:tcPr>
            <w:tcW w:w="2311" w:type="dxa"/>
          </w:tcPr>
          <w:p w14:paraId="334C0DFB" w14:textId="77777777" w:rsidR="000B2353" w:rsidRPr="000B2353" w:rsidRDefault="000B2353" w:rsidP="000B2353">
            <w:pPr>
              <w:spacing w:after="0" w:line="240" w:lineRule="auto"/>
              <w:jc w:val="both"/>
              <w:rPr>
                <w:rFonts w:ascii="Times New Roman" w:eastAsia="Calibri" w:hAnsi="Times New Roman" w:cs="Times New Roman"/>
                <w:b/>
                <w:sz w:val="21"/>
                <w:szCs w:val="21"/>
              </w:rPr>
            </w:pPr>
            <w:r w:rsidRPr="000B2353">
              <w:rPr>
                <w:rFonts w:ascii="Times New Roman" w:eastAsia="Calibri" w:hAnsi="Times New Roman" w:cs="Times New Roman"/>
                <w:b/>
                <w:sz w:val="21"/>
                <w:szCs w:val="21"/>
              </w:rPr>
              <w:t>1.22. Цена договора</w:t>
            </w:r>
          </w:p>
        </w:tc>
        <w:tc>
          <w:tcPr>
            <w:tcW w:w="7045" w:type="dxa"/>
            <w:gridSpan w:val="2"/>
            <w:vAlign w:val="center"/>
          </w:tcPr>
          <w:p w14:paraId="07C11653" w14:textId="77777777" w:rsidR="000B2353" w:rsidRPr="000B2353" w:rsidRDefault="000B2353" w:rsidP="000B2353">
            <w:pPr>
              <w:spacing w:after="0" w:line="240" w:lineRule="auto"/>
              <w:rPr>
                <w:rFonts w:ascii="Times New Roman" w:eastAsia="Calibri" w:hAnsi="Times New Roman" w:cs="Times New Roman"/>
                <w:sz w:val="20"/>
                <w:szCs w:val="20"/>
              </w:rPr>
            </w:pPr>
            <w:r w:rsidRPr="000B2353">
              <w:rPr>
                <w:rFonts w:ascii="Times New Roman" w:eastAsia="Times New Roman" w:hAnsi="Times New Roman" w:cs="Times New Roman"/>
                <w:color w:val="000000"/>
                <w:lang w:eastAsia="ru-RU"/>
              </w:rPr>
              <w:t>Цена работ включает в себя</w:t>
            </w:r>
            <w:r w:rsidRPr="000B2353">
              <w:rPr>
                <w:rFonts w:ascii="Times New Roman" w:eastAsia="Times New Roman" w:hAnsi="Times New Roman" w:cs="Times New Roman"/>
                <w:i/>
                <w:iCs/>
                <w:color w:val="000000"/>
                <w:lang w:eastAsia="ru-RU" w:bidi="ru-RU"/>
              </w:rPr>
              <w:t xml:space="preserve"> </w:t>
            </w:r>
            <w:r w:rsidRPr="000B2353">
              <w:rPr>
                <w:rFonts w:ascii="Times New Roman" w:eastAsia="Times New Roman" w:hAnsi="Times New Roman" w:cs="Times New Roman"/>
                <w:iCs/>
                <w:color w:val="000000"/>
                <w:lang w:eastAsia="ru-RU" w:bidi="ru-RU"/>
              </w:rPr>
              <w:t xml:space="preserve">стоимость всех </w:t>
            </w:r>
            <w:r w:rsidRPr="000B2353">
              <w:rPr>
                <w:rFonts w:ascii="Times New Roman" w:eastAsia="Times New Roman" w:hAnsi="Times New Roman" w:cs="Times New Roman"/>
                <w:color w:val="000000"/>
                <w:lang w:eastAsia="ru-RU"/>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0B2353" w:rsidRPr="000B2353" w14:paraId="619E5E07" w14:textId="77777777" w:rsidTr="00F276FA">
        <w:tc>
          <w:tcPr>
            <w:tcW w:w="2311" w:type="dxa"/>
          </w:tcPr>
          <w:p w14:paraId="3F19CF16" w14:textId="77777777" w:rsidR="000B2353" w:rsidRPr="000B2353" w:rsidRDefault="000B2353" w:rsidP="000B2353">
            <w:pPr>
              <w:spacing w:after="0" w:line="240" w:lineRule="auto"/>
              <w:rPr>
                <w:rFonts w:ascii="Times New Roman" w:eastAsia="Calibri" w:hAnsi="Times New Roman" w:cs="Times New Roman"/>
                <w:b/>
                <w:sz w:val="21"/>
                <w:szCs w:val="21"/>
              </w:rPr>
            </w:pPr>
            <w:r w:rsidRPr="000B2353">
              <w:rPr>
                <w:rFonts w:ascii="Times New Roman" w:eastAsia="Calibri" w:hAnsi="Times New Roman" w:cs="Times New Roman"/>
                <w:b/>
                <w:sz w:val="21"/>
                <w:szCs w:val="21"/>
              </w:rPr>
              <w:t>Начальная (максимальная) цена договора</w:t>
            </w:r>
          </w:p>
        </w:tc>
        <w:tc>
          <w:tcPr>
            <w:tcW w:w="7045" w:type="dxa"/>
            <w:gridSpan w:val="2"/>
            <w:vAlign w:val="center"/>
          </w:tcPr>
          <w:p w14:paraId="5C2A662B"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b/>
                <w:sz w:val="21"/>
                <w:szCs w:val="21"/>
              </w:rPr>
              <w:t>319 000 000  руб</w:t>
            </w:r>
            <w:r w:rsidRPr="000B2353">
              <w:rPr>
                <w:rFonts w:ascii="Times New Roman" w:eastAsia="Calibri" w:hAnsi="Times New Roman" w:cs="Times New Roman"/>
                <w:sz w:val="21"/>
                <w:szCs w:val="21"/>
              </w:rPr>
              <w:t xml:space="preserve">. </w:t>
            </w:r>
          </w:p>
        </w:tc>
      </w:tr>
      <w:tr w:rsidR="000B2353" w:rsidRPr="000B2353" w14:paraId="019A4747" w14:textId="77777777" w:rsidTr="00F276FA">
        <w:tc>
          <w:tcPr>
            <w:tcW w:w="2311" w:type="dxa"/>
          </w:tcPr>
          <w:p w14:paraId="138A2DA7" w14:textId="77777777" w:rsidR="000B2353" w:rsidRPr="000B2353" w:rsidRDefault="000B2353" w:rsidP="000B2353">
            <w:pPr>
              <w:spacing w:after="0" w:line="240" w:lineRule="auto"/>
              <w:rPr>
                <w:rFonts w:ascii="Times New Roman" w:eastAsia="Calibri" w:hAnsi="Times New Roman" w:cs="Times New Roman"/>
                <w:b/>
                <w:sz w:val="21"/>
                <w:szCs w:val="21"/>
              </w:rPr>
            </w:pPr>
            <w:r w:rsidRPr="000B2353">
              <w:rPr>
                <w:rFonts w:ascii="Times New Roman" w:eastAsia="Calibri" w:hAnsi="Times New Roman" w:cs="Times New Roman"/>
                <w:b/>
              </w:rPr>
              <w:t>Метод расчёта начальной (максимальной) цены договора</w:t>
            </w:r>
          </w:p>
        </w:tc>
        <w:tc>
          <w:tcPr>
            <w:tcW w:w="7045" w:type="dxa"/>
            <w:gridSpan w:val="2"/>
            <w:vAlign w:val="center"/>
          </w:tcPr>
          <w:p w14:paraId="370623DB" w14:textId="77777777" w:rsidR="000B2353" w:rsidRPr="000B2353" w:rsidRDefault="000B2353" w:rsidP="000B2353">
            <w:pPr>
              <w:spacing w:after="0" w:line="240" w:lineRule="auto"/>
              <w:rPr>
                <w:rFonts w:ascii="Times New Roman" w:eastAsia="Calibri" w:hAnsi="Times New Roman" w:cs="Times New Roman"/>
                <w:sz w:val="21"/>
                <w:szCs w:val="21"/>
                <w:highlight w:val="yellow"/>
              </w:rPr>
            </w:pPr>
            <w:r w:rsidRPr="000B2353">
              <w:rPr>
                <w:rFonts w:ascii="Times New Roman" w:eastAsia="Times New Roman" w:hAnsi="Times New Roman" w:cs="Times New Roman"/>
                <w:lang w:eastAsia="ru-RU"/>
              </w:rPr>
              <w:t>Метод сопоставимых рыночных цен (анализ рынка).</w:t>
            </w:r>
          </w:p>
        </w:tc>
      </w:tr>
      <w:tr w:rsidR="000B2353" w:rsidRPr="000B2353" w14:paraId="37972C45" w14:textId="77777777" w:rsidTr="00F276FA">
        <w:tc>
          <w:tcPr>
            <w:tcW w:w="2311" w:type="dxa"/>
          </w:tcPr>
          <w:p w14:paraId="16AD238C" w14:textId="77777777" w:rsidR="000B2353" w:rsidRPr="000B2353" w:rsidRDefault="000B2353" w:rsidP="000B2353">
            <w:pPr>
              <w:spacing w:after="0" w:line="240" w:lineRule="auto"/>
              <w:rPr>
                <w:rFonts w:ascii="Times New Roman" w:eastAsia="Calibri" w:hAnsi="Times New Roman" w:cs="Times New Roman"/>
                <w:b/>
              </w:rPr>
            </w:pPr>
            <w:r w:rsidRPr="000B2353">
              <w:rPr>
                <w:rFonts w:ascii="Times New Roman" w:eastAsia="Calibri" w:hAnsi="Times New Roman" w:cs="Times New Roman"/>
                <w:b/>
              </w:rPr>
              <w:t>Способ закупки и при необходимости перечень критериев оценки заявок на участие в закупке</w:t>
            </w:r>
          </w:p>
        </w:tc>
        <w:tc>
          <w:tcPr>
            <w:tcW w:w="7045" w:type="dxa"/>
            <w:gridSpan w:val="2"/>
            <w:vAlign w:val="center"/>
          </w:tcPr>
          <w:p w14:paraId="0B39608B" w14:textId="77777777" w:rsidR="000B2353" w:rsidRPr="000B2353" w:rsidRDefault="000B2353" w:rsidP="000B2353">
            <w:pPr>
              <w:spacing w:after="0" w:line="240" w:lineRule="auto"/>
              <w:rPr>
                <w:rFonts w:ascii="Times New Roman" w:eastAsia="Calibri" w:hAnsi="Times New Roman" w:cs="Times New Roman"/>
              </w:rPr>
            </w:pPr>
            <w:r w:rsidRPr="000B2353">
              <w:rPr>
                <w:rFonts w:ascii="Times New Roman" w:eastAsia="Calibri" w:hAnsi="Times New Roman" w:cs="Times New Roman"/>
              </w:rPr>
              <w:t>Конкурс в электронной форме, участниками которого могут быть только субъекты малого и среднего предпринимательства.</w:t>
            </w:r>
          </w:p>
          <w:p w14:paraId="333979B2" w14:textId="77777777" w:rsidR="000B2353" w:rsidRPr="000B2353" w:rsidRDefault="000B2353" w:rsidP="000B2353">
            <w:pPr>
              <w:spacing w:after="0" w:line="240" w:lineRule="auto"/>
              <w:rPr>
                <w:rFonts w:ascii="Times New Roman" w:eastAsia="Calibri" w:hAnsi="Times New Roman" w:cs="Times New Roman"/>
              </w:rPr>
            </w:pPr>
            <w:r w:rsidRPr="000B2353">
              <w:rPr>
                <w:rFonts w:ascii="Times New Roman" w:eastAsia="Calibri" w:hAnsi="Times New Roman" w:cs="Times New Roman"/>
              </w:rPr>
              <w:t>Критерии оценки заявок на участие в закупке и их значимость:</w:t>
            </w:r>
          </w:p>
          <w:p w14:paraId="3EFE5E8B" w14:textId="77777777" w:rsidR="000B2353" w:rsidRPr="000B2353" w:rsidRDefault="000B2353" w:rsidP="000B2353">
            <w:pPr>
              <w:spacing w:after="0" w:line="240" w:lineRule="auto"/>
              <w:contextualSpacing/>
              <w:rPr>
                <w:rFonts w:ascii="Times New Roman" w:eastAsia="Calibri" w:hAnsi="Times New Roman" w:cs="Times New Roman"/>
              </w:rPr>
            </w:pPr>
            <w:r w:rsidRPr="000B2353">
              <w:rPr>
                <w:rFonts w:ascii="Times New Roman" w:eastAsia="Calibri" w:hAnsi="Times New Roman" w:cs="Times New Roman"/>
                <w:b/>
              </w:rPr>
              <w:t>1.Цена договора</w:t>
            </w:r>
            <w:r w:rsidRPr="000B2353">
              <w:rPr>
                <w:rFonts w:ascii="Times New Roman" w:eastAsia="Calibri" w:hAnsi="Times New Roman" w:cs="Times New Roman"/>
              </w:rPr>
              <w:t xml:space="preserve">  со значимостью критерия (с весовым коэффициентом) - 50%;</w:t>
            </w:r>
          </w:p>
          <w:p w14:paraId="3F7DD785" w14:textId="77777777" w:rsidR="000B2353" w:rsidRPr="000B2353" w:rsidRDefault="000B2353" w:rsidP="000B2353">
            <w:pPr>
              <w:spacing w:after="0" w:line="240" w:lineRule="auto"/>
              <w:contextualSpacing/>
              <w:rPr>
                <w:rFonts w:ascii="Times New Roman" w:eastAsia="Calibri" w:hAnsi="Times New Roman" w:cs="Times New Roman"/>
              </w:rPr>
            </w:pPr>
            <w:r w:rsidRPr="000B2353">
              <w:rPr>
                <w:rFonts w:ascii="Times New Roman" w:eastAsia="Calibri" w:hAnsi="Times New Roman" w:cs="Times New Roman"/>
                <w:b/>
              </w:rPr>
              <w:t xml:space="preserve">2. Отсрочка платежа </w:t>
            </w:r>
            <w:r w:rsidRPr="000B2353">
              <w:rPr>
                <w:rFonts w:ascii="Times New Roman" w:eastAsia="Calibri" w:hAnsi="Times New Roman" w:cs="Times New Roman"/>
              </w:rPr>
              <w:t>со значимостью критерия (с весовым коэффициентом) - 20%</w:t>
            </w:r>
          </w:p>
          <w:p w14:paraId="59C1E374" w14:textId="7B0D12DD" w:rsidR="000B2353" w:rsidRPr="000B2353" w:rsidRDefault="000B2353" w:rsidP="000B2353">
            <w:pPr>
              <w:spacing w:after="0" w:line="240" w:lineRule="auto"/>
              <w:contextualSpacing/>
              <w:rPr>
                <w:rFonts w:ascii="Times New Roman" w:eastAsia="Calibri" w:hAnsi="Times New Roman" w:cs="Times New Roman"/>
              </w:rPr>
            </w:pPr>
            <w:r w:rsidRPr="000B2353">
              <w:rPr>
                <w:rFonts w:ascii="Times New Roman" w:eastAsia="Calibri" w:hAnsi="Times New Roman" w:cs="Times New Roman"/>
                <w:b/>
              </w:rPr>
              <w:t>3.</w:t>
            </w:r>
            <w:r w:rsidRPr="000B2353">
              <w:rPr>
                <w:rFonts w:ascii="Times New Roman" w:eastAsia="Times New Roman" w:hAnsi="Times New Roman" w:cs="Times New Roman"/>
                <w:color w:val="000000"/>
                <w:sz w:val="20"/>
                <w:szCs w:val="20"/>
                <w:lang w:eastAsia="ru-RU"/>
              </w:rPr>
              <w:t xml:space="preserve"> </w:t>
            </w:r>
            <w:r w:rsidRPr="000B2353">
              <w:rPr>
                <w:rFonts w:ascii="Times New Roman" w:eastAsia="Calibri" w:hAnsi="Times New Roman" w:cs="Times New Roman"/>
                <w:b/>
              </w:rPr>
              <w:t>Количество  квадратных метров квартир</w:t>
            </w:r>
            <w:r w:rsidR="008E395B">
              <w:t xml:space="preserve"> </w:t>
            </w:r>
            <w:r w:rsidR="008E395B" w:rsidRPr="008E395B">
              <w:rPr>
                <w:rFonts w:ascii="Times New Roman" w:eastAsia="Calibri" w:hAnsi="Times New Roman" w:cs="Times New Roman"/>
                <w:b/>
              </w:rPr>
              <w:t>и/или нежилых помещений</w:t>
            </w:r>
            <w:proofErr w:type="gramStart"/>
            <w:r w:rsidRPr="000B2353">
              <w:rPr>
                <w:rFonts w:ascii="Times New Roman" w:eastAsia="Calibri" w:hAnsi="Times New Roman" w:cs="Times New Roman"/>
                <w:b/>
              </w:rPr>
              <w:t xml:space="preserve"> ,</w:t>
            </w:r>
            <w:proofErr w:type="gramEnd"/>
            <w:r w:rsidRPr="000B2353">
              <w:rPr>
                <w:rFonts w:ascii="Times New Roman" w:eastAsia="Calibri" w:hAnsi="Times New Roman" w:cs="Times New Roman"/>
                <w:b/>
              </w:rPr>
              <w:t xml:space="preserve"> </w:t>
            </w:r>
            <w:r w:rsidRPr="000B2353">
              <w:rPr>
                <w:rFonts w:ascii="Times New Roman" w:eastAsia="Calibri" w:hAnsi="Times New Roman" w:cs="Times New Roman"/>
              </w:rPr>
              <w:t>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r w:rsidRPr="000B2353">
              <w:rPr>
                <w:rFonts w:ascii="Times New Roman" w:eastAsia="Calibri" w:hAnsi="Times New Roman" w:cs="Times New Roman"/>
                <w:b/>
              </w:rPr>
              <w:t xml:space="preserve"> </w:t>
            </w:r>
            <w:r w:rsidRPr="000B2353">
              <w:rPr>
                <w:rFonts w:ascii="Times New Roman" w:eastAsia="Calibri" w:hAnsi="Times New Roman" w:cs="Times New Roman"/>
              </w:rPr>
              <w:t xml:space="preserve">со значимостью критерия (с весовым коэффициентом) - 30%. </w:t>
            </w:r>
          </w:p>
          <w:p w14:paraId="7E3FC6AF" w14:textId="1A15BAC2" w:rsidR="000B2353" w:rsidRPr="000B2353" w:rsidRDefault="000B2353" w:rsidP="000B2353">
            <w:pPr>
              <w:spacing w:after="0" w:line="240" w:lineRule="auto"/>
              <w:ind w:left="360"/>
              <w:contextualSpacing/>
              <w:rPr>
                <w:rFonts w:ascii="Times New Roman" w:eastAsia="Calibri" w:hAnsi="Times New Roman" w:cs="Times New Roman"/>
              </w:rPr>
            </w:pPr>
            <w:r w:rsidRPr="000B2353">
              <w:rPr>
                <w:rFonts w:ascii="Times New Roman" w:eastAsia="Calibri" w:hAnsi="Times New Roman" w:cs="Times New Roman"/>
              </w:rPr>
              <w:t xml:space="preserve">Максимальное количество квадратных метров  квартир </w:t>
            </w:r>
            <w:r w:rsidR="008E395B" w:rsidRPr="008E395B">
              <w:rPr>
                <w:rFonts w:ascii="Times New Roman" w:eastAsia="Calibri" w:hAnsi="Times New Roman" w:cs="Times New Roman"/>
              </w:rPr>
              <w:t xml:space="preserve">и/или нежилых помещений </w:t>
            </w:r>
            <w:r w:rsidRPr="000B2353">
              <w:rPr>
                <w:rFonts w:ascii="Times New Roman" w:eastAsia="Calibri" w:hAnsi="Times New Roman" w:cs="Times New Roman"/>
              </w:rPr>
              <w:t xml:space="preserve">-  5 000 </w:t>
            </w:r>
            <w:proofErr w:type="spellStart"/>
            <w:r w:rsidRPr="000B2353">
              <w:rPr>
                <w:rFonts w:ascii="Times New Roman" w:eastAsia="Calibri" w:hAnsi="Times New Roman" w:cs="Times New Roman"/>
              </w:rPr>
              <w:t>кв</w:t>
            </w:r>
            <w:proofErr w:type="gramStart"/>
            <w:r w:rsidRPr="000B2353">
              <w:rPr>
                <w:rFonts w:ascii="Times New Roman" w:eastAsia="Calibri" w:hAnsi="Times New Roman" w:cs="Times New Roman"/>
              </w:rPr>
              <w:t>.м</w:t>
            </w:r>
            <w:proofErr w:type="gramEnd"/>
            <w:r w:rsidRPr="000B2353">
              <w:rPr>
                <w:rFonts w:ascii="Times New Roman" w:eastAsia="Calibri" w:hAnsi="Times New Roman" w:cs="Times New Roman"/>
              </w:rPr>
              <w:t>етров</w:t>
            </w:r>
            <w:proofErr w:type="spellEnd"/>
          </w:p>
          <w:p w14:paraId="6FB616D7" w14:textId="77777777" w:rsidR="000B2353" w:rsidRPr="000B2353" w:rsidRDefault="000B2353" w:rsidP="000B2353">
            <w:pPr>
              <w:spacing w:after="0" w:line="240" w:lineRule="auto"/>
              <w:ind w:left="357"/>
              <w:contextualSpacing/>
              <w:rPr>
                <w:rFonts w:ascii="Times New Roman" w:eastAsia="Calibri" w:hAnsi="Times New Roman" w:cs="Times New Roman"/>
              </w:rPr>
            </w:pPr>
          </w:p>
        </w:tc>
      </w:tr>
      <w:tr w:rsidR="000B2353" w:rsidRPr="000B2353" w14:paraId="3A0071DD" w14:textId="77777777" w:rsidTr="00F276FA">
        <w:tc>
          <w:tcPr>
            <w:tcW w:w="2311" w:type="dxa"/>
          </w:tcPr>
          <w:p w14:paraId="3D8A17C7" w14:textId="77777777" w:rsidR="000B2353" w:rsidRPr="000B2353" w:rsidRDefault="000B2353" w:rsidP="000B2353">
            <w:pPr>
              <w:spacing w:after="0" w:line="240" w:lineRule="auto"/>
              <w:rPr>
                <w:rFonts w:ascii="Times New Roman" w:eastAsia="Calibri" w:hAnsi="Times New Roman" w:cs="Times New Roman"/>
                <w:b/>
                <w:sz w:val="21"/>
                <w:szCs w:val="21"/>
              </w:rPr>
            </w:pPr>
            <w:r w:rsidRPr="000B2353">
              <w:rPr>
                <w:rFonts w:ascii="Times New Roman" w:eastAsia="Calibri" w:hAnsi="Times New Roman" w:cs="Times New Roman"/>
                <w:b/>
              </w:rPr>
              <w:t>Срок размещения извещения о закупке на официальном сайте в сети «Интернет»</w:t>
            </w:r>
          </w:p>
        </w:tc>
        <w:tc>
          <w:tcPr>
            <w:tcW w:w="7045" w:type="dxa"/>
            <w:gridSpan w:val="2"/>
            <w:vAlign w:val="center"/>
          </w:tcPr>
          <w:p w14:paraId="75BEF66C"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Не менее 15 календарных дней</w:t>
            </w:r>
          </w:p>
        </w:tc>
      </w:tr>
      <w:tr w:rsidR="000B2353" w:rsidRPr="000B2353" w14:paraId="0779D454" w14:textId="77777777" w:rsidTr="00F276FA">
        <w:tc>
          <w:tcPr>
            <w:tcW w:w="2311" w:type="dxa"/>
          </w:tcPr>
          <w:p w14:paraId="3E1D0307" w14:textId="77777777" w:rsidR="000B2353" w:rsidRPr="000B2353" w:rsidRDefault="000B2353" w:rsidP="000B2353">
            <w:pPr>
              <w:spacing w:after="0" w:line="240" w:lineRule="auto"/>
              <w:rPr>
                <w:rFonts w:ascii="Times New Roman" w:eastAsia="Calibri" w:hAnsi="Times New Roman" w:cs="Times New Roman"/>
                <w:b/>
              </w:rPr>
            </w:pPr>
            <w:r w:rsidRPr="000B2353">
              <w:rPr>
                <w:rFonts w:ascii="Times New Roman" w:eastAsia="Calibri" w:hAnsi="Times New Roman" w:cs="Times New Roman"/>
                <w:b/>
              </w:rPr>
              <w:t>Обеспечение исполнения Договора</w:t>
            </w:r>
          </w:p>
        </w:tc>
        <w:tc>
          <w:tcPr>
            <w:tcW w:w="7045" w:type="dxa"/>
            <w:gridSpan w:val="2"/>
            <w:vAlign w:val="center"/>
          </w:tcPr>
          <w:p w14:paraId="7A09F1EA" w14:textId="77777777" w:rsidR="000B2353" w:rsidRPr="000B2353" w:rsidRDefault="000B2353" w:rsidP="000B2353">
            <w:pPr>
              <w:spacing w:after="0" w:line="240" w:lineRule="auto"/>
              <w:rPr>
                <w:rFonts w:ascii="Times New Roman" w:eastAsia="Calibri" w:hAnsi="Times New Roman" w:cs="Times New Roman"/>
                <w:bCs/>
              </w:rPr>
            </w:pPr>
            <w:r w:rsidRPr="000B2353">
              <w:rPr>
                <w:rFonts w:ascii="Times New Roman" w:eastAsia="Calibri" w:hAnsi="Times New Roman" w:cs="Times New Roman"/>
                <w:bCs/>
              </w:rPr>
              <w:t>В качестве обеспечения исполнения Договора Заказчик ежемесячно удерживает 5% от стоимости выполненных Генеральным подрядчиком работ.</w:t>
            </w:r>
          </w:p>
          <w:p w14:paraId="6A929E0F"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15C68FA0"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- 80% после получения разрешения на ввод объекта в эксплуатацию;</w:t>
            </w:r>
          </w:p>
          <w:p w14:paraId="7D80AF5C"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 xml:space="preserve">- 20% (или остаток) после выполнения сезонных работ и исполнения всех договорных обязательств, но не позднее 6 месяцев </w:t>
            </w:r>
            <w:proofErr w:type="gramStart"/>
            <w:r w:rsidRPr="000B2353">
              <w:rPr>
                <w:rFonts w:ascii="Times New Roman" w:eastAsia="Calibri" w:hAnsi="Times New Roman" w:cs="Times New Roman"/>
                <w:sz w:val="21"/>
                <w:szCs w:val="21"/>
              </w:rPr>
              <w:t>с даты получения</w:t>
            </w:r>
            <w:proofErr w:type="gramEnd"/>
            <w:r w:rsidRPr="000B2353">
              <w:rPr>
                <w:rFonts w:ascii="Times New Roman" w:eastAsia="Calibri" w:hAnsi="Times New Roman" w:cs="Times New Roman"/>
                <w:sz w:val="21"/>
                <w:szCs w:val="21"/>
              </w:rPr>
              <w:t xml:space="preserve"> разрешения на ввод.</w:t>
            </w:r>
          </w:p>
          <w:p w14:paraId="4CD44C24" w14:textId="77777777" w:rsidR="000B2353" w:rsidRPr="000B2353" w:rsidRDefault="000B2353" w:rsidP="000B2353">
            <w:pPr>
              <w:spacing w:after="0" w:line="240" w:lineRule="auto"/>
              <w:rPr>
                <w:rFonts w:ascii="Times New Roman" w:eastAsia="Calibri" w:hAnsi="Times New Roman" w:cs="Times New Roman"/>
                <w:sz w:val="21"/>
                <w:szCs w:val="21"/>
              </w:rPr>
            </w:pPr>
            <w:r w:rsidRPr="000B2353">
              <w:rPr>
                <w:rFonts w:ascii="Times New Roman" w:eastAsia="Calibri" w:hAnsi="Times New Roman" w:cs="Times New Roman"/>
                <w:sz w:val="21"/>
                <w:szCs w:val="21"/>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14:paraId="7B9EF898" w14:textId="77777777" w:rsidR="00151389" w:rsidRPr="00151389" w:rsidRDefault="00151389" w:rsidP="00151389">
      <w:pPr>
        <w:widowControl w:val="0"/>
        <w:spacing w:after="0" w:line="240" w:lineRule="auto"/>
        <w:jc w:val="right"/>
        <w:rPr>
          <w:rFonts w:ascii="Times New Roman" w:eastAsia="Courier New" w:hAnsi="Times New Roman" w:cs="Times New Roman"/>
          <w:snapToGrid w:val="0"/>
          <w:color w:val="000000"/>
          <w:sz w:val="24"/>
          <w:szCs w:val="24"/>
          <w:lang w:eastAsia="ru-RU"/>
        </w:rPr>
      </w:pPr>
    </w:p>
    <w:p w14:paraId="2D3F1D06" w14:textId="02D1F5B4" w:rsidR="00151389" w:rsidRPr="009433DC" w:rsidRDefault="009433DC" w:rsidP="00151389">
      <w:pPr>
        <w:widowControl w:val="0"/>
        <w:spacing w:after="0" w:line="240" w:lineRule="auto"/>
        <w:jc w:val="both"/>
        <w:rPr>
          <w:rFonts w:ascii="Times New Roman" w:eastAsia="Courier New" w:hAnsi="Times New Roman" w:cs="Times New Roman"/>
          <w:snapToGrid w:val="0"/>
          <w:color w:val="000000"/>
          <w:sz w:val="24"/>
          <w:szCs w:val="24"/>
          <w:lang w:eastAsia="ru-RU"/>
        </w:rPr>
      </w:pPr>
      <w:r w:rsidRPr="009433DC">
        <w:rPr>
          <w:rFonts w:ascii="Times New Roman" w:eastAsia="Courier New" w:hAnsi="Times New Roman" w:cs="Times New Roman"/>
          <w:snapToGrid w:val="0"/>
          <w:color w:val="000000"/>
          <w:sz w:val="24"/>
          <w:szCs w:val="24"/>
          <w:lang w:eastAsia="ru-RU"/>
        </w:rPr>
        <w:t xml:space="preserve">Приложение к </w:t>
      </w:r>
      <w:proofErr w:type="spellStart"/>
      <w:r w:rsidRPr="009433DC">
        <w:rPr>
          <w:rFonts w:ascii="Times New Roman" w:eastAsia="Courier New" w:hAnsi="Times New Roman" w:cs="Times New Roman"/>
          <w:snapToGrid w:val="0"/>
          <w:color w:val="000000"/>
          <w:sz w:val="24"/>
          <w:szCs w:val="24"/>
          <w:lang w:eastAsia="ru-RU"/>
        </w:rPr>
        <w:t>техзаданию</w:t>
      </w:r>
      <w:bookmarkStart w:id="20" w:name="_GoBack"/>
      <w:proofErr w:type="gramStart"/>
      <w:r w:rsidRPr="009433DC">
        <w:rPr>
          <w:rFonts w:ascii="Times New Roman" w:eastAsia="Courier New" w:hAnsi="Times New Roman" w:cs="Times New Roman"/>
          <w:snapToGrid w:val="0"/>
          <w:color w:val="000000"/>
          <w:sz w:val="24"/>
          <w:szCs w:val="24"/>
          <w:lang w:eastAsia="ru-RU"/>
        </w:rPr>
        <w:t>.</w:t>
      </w:r>
      <w:bookmarkEnd w:id="20"/>
      <w:r w:rsidRPr="009433DC">
        <w:rPr>
          <w:rFonts w:ascii="Times New Roman" w:eastAsia="Courier New" w:hAnsi="Times New Roman" w:cs="Times New Roman"/>
          <w:snapToGrid w:val="0"/>
          <w:color w:val="000000"/>
          <w:sz w:val="24"/>
          <w:szCs w:val="24"/>
          <w:lang w:eastAsia="ru-RU"/>
        </w:rPr>
        <w:t>П</w:t>
      </w:r>
      <w:proofErr w:type="gramEnd"/>
      <w:r w:rsidRPr="009433DC">
        <w:rPr>
          <w:rFonts w:ascii="Times New Roman" w:eastAsia="Courier New" w:hAnsi="Times New Roman" w:cs="Times New Roman"/>
          <w:snapToGrid w:val="0"/>
          <w:color w:val="000000"/>
          <w:sz w:val="24"/>
          <w:szCs w:val="24"/>
          <w:lang w:eastAsia="ru-RU"/>
        </w:rPr>
        <w:t>роектная</w:t>
      </w:r>
      <w:proofErr w:type="spellEnd"/>
      <w:r w:rsidRPr="009433DC">
        <w:rPr>
          <w:rFonts w:ascii="Times New Roman" w:eastAsia="Courier New" w:hAnsi="Times New Roman" w:cs="Times New Roman"/>
          <w:snapToGrid w:val="0"/>
          <w:color w:val="000000"/>
          <w:sz w:val="24"/>
          <w:szCs w:val="24"/>
          <w:lang w:eastAsia="ru-RU"/>
        </w:rPr>
        <w:t xml:space="preserve"> документация</w:t>
      </w:r>
    </w:p>
    <w:p w14:paraId="335637E8" w14:textId="77777777" w:rsidR="00B25A65" w:rsidRPr="009433DC" w:rsidRDefault="00B25A65"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color w:val="FF0000"/>
          <w:sz w:val="24"/>
          <w:szCs w:val="24"/>
          <w:lang w:eastAsia="ru-RU"/>
        </w:rPr>
      </w:pPr>
    </w:p>
    <w:p w14:paraId="0DAB972D" w14:textId="77777777" w:rsidR="00196357" w:rsidRDefault="00196357" w:rsidP="00184A26">
      <w:pPr>
        <w:spacing w:after="0" w:line="240" w:lineRule="auto"/>
        <w:contextualSpacing/>
      </w:pPr>
    </w:p>
    <w:p w14:paraId="0AD34F4D" w14:textId="77777777" w:rsidR="00B25A65" w:rsidRDefault="00B25A65" w:rsidP="00184A26">
      <w:pPr>
        <w:spacing w:after="0" w:line="240" w:lineRule="auto"/>
        <w:contextualSpacing/>
      </w:pPr>
    </w:p>
    <w:p w14:paraId="6795E80E" w14:textId="77777777" w:rsidR="00B25A65" w:rsidRDefault="00B25A65" w:rsidP="00184A26">
      <w:pPr>
        <w:spacing w:after="0" w:line="240" w:lineRule="auto"/>
        <w:contextualSpacing/>
      </w:pPr>
    </w:p>
    <w:p w14:paraId="7CF44BEE" w14:textId="77777777" w:rsidR="00B25A65" w:rsidRDefault="00B25A65" w:rsidP="00184A26">
      <w:pPr>
        <w:spacing w:after="0" w:line="240" w:lineRule="auto"/>
        <w:contextualSpacing/>
      </w:pPr>
    </w:p>
    <w:p w14:paraId="4311EA6A" w14:textId="77777777" w:rsidR="00B25A65" w:rsidRDefault="00B25A65" w:rsidP="00184A26">
      <w:pPr>
        <w:spacing w:after="0" w:line="240" w:lineRule="auto"/>
        <w:contextualSpacing/>
      </w:pPr>
    </w:p>
    <w:p w14:paraId="215AAF37" w14:textId="77777777" w:rsidR="00B25A65" w:rsidRDefault="00B25A65" w:rsidP="00184A26">
      <w:pPr>
        <w:spacing w:after="0" w:line="240" w:lineRule="auto"/>
        <w:contextualSpacing/>
      </w:pPr>
    </w:p>
    <w:p w14:paraId="2F008821" w14:textId="77777777" w:rsidR="00B25A65" w:rsidRDefault="00B25A65" w:rsidP="00184A26">
      <w:pPr>
        <w:spacing w:after="0" w:line="240" w:lineRule="auto"/>
        <w:contextualSpacing/>
      </w:pPr>
    </w:p>
    <w:p w14:paraId="427327D7" w14:textId="77777777" w:rsidR="00B25A65" w:rsidRDefault="00B25A65" w:rsidP="00184A26">
      <w:pPr>
        <w:spacing w:after="0" w:line="240" w:lineRule="auto"/>
        <w:contextualSpacing/>
      </w:pPr>
    </w:p>
    <w:p w14:paraId="56CC3261" w14:textId="77777777" w:rsidR="00B25A65" w:rsidRDefault="00B25A65" w:rsidP="00184A26">
      <w:pPr>
        <w:spacing w:after="0" w:line="240" w:lineRule="auto"/>
        <w:contextualSpacing/>
      </w:pPr>
    </w:p>
    <w:p w14:paraId="72B593D1" w14:textId="77777777" w:rsidR="00B25A65" w:rsidRDefault="00B25A65" w:rsidP="00184A26">
      <w:pPr>
        <w:spacing w:after="0" w:line="240" w:lineRule="auto"/>
        <w:contextualSpacing/>
      </w:pPr>
    </w:p>
    <w:p w14:paraId="3AF4BE4C" w14:textId="77777777" w:rsidR="00B25A65" w:rsidRDefault="00B25A65" w:rsidP="00184A26">
      <w:pPr>
        <w:spacing w:after="0" w:line="240" w:lineRule="auto"/>
        <w:contextualSpacing/>
      </w:pPr>
    </w:p>
    <w:p w14:paraId="5A354FBC" w14:textId="77777777" w:rsidR="00B25A65" w:rsidRDefault="00B25A65" w:rsidP="00184A26">
      <w:pPr>
        <w:spacing w:after="0" w:line="240" w:lineRule="auto"/>
        <w:contextualSpacing/>
      </w:pPr>
    </w:p>
    <w:p w14:paraId="4E95C619" w14:textId="77777777" w:rsidR="00B25A65" w:rsidRDefault="00B25A65" w:rsidP="00184A26">
      <w:pPr>
        <w:spacing w:after="0" w:line="240" w:lineRule="auto"/>
        <w:contextualSpacing/>
      </w:pPr>
    </w:p>
    <w:p w14:paraId="62DD9D19" w14:textId="77777777" w:rsidR="00B25A65" w:rsidRDefault="00B25A65" w:rsidP="00184A26">
      <w:pPr>
        <w:spacing w:after="0" w:line="240" w:lineRule="auto"/>
        <w:contextualSpacing/>
      </w:pPr>
    </w:p>
    <w:p w14:paraId="6AE0B720" w14:textId="77777777" w:rsidR="00B25A65" w:rsidRDefault="00B25A65" w:rsidP="00184A26">
      <w:pPr>
        <w:spacing w:after="0" w:line="240" w:lineRule="auto"/>
        <w:contextualSpacing/>
      </w:pPr>
    </w:p>
    <w:p w14:paraId="49DE27CF" w14:textId="31AD5BDA" w:rsidR="00E7564D" w:rsidRDefault="00E81989"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r w:rsidR="00654977">
        <w:rPr>
          <w:rFonts w:ascii="Times New Roman" w:eastAsia="Times New Roman" w:hAnsi="Times New Roman" w:cs="Times New Roman"/>
          <w:sz w:val="24"/>
          <w:szCs w:val="24"/>
          <w:lang w:eastAsia="ru-RU"/>
        </w:rPr>
        <w:t xml:space="preserve"> </w:t>
      </w:r>
      <w:r w:rsidR="005E13DB">
        <w:rPr>
          <w:rFonts w:ascii="Times New Roman" w:eastAsia="Times New Roman" w:hAnsi="Times New Roman" w:cs="Times New Roman"/>
          <w:sz w:val="24"/>
          <w:szCs w:val="24"/>
          <w:lang w:eastAsia="ru-RU"/>
        </w:rPr>
        <w:t>(представлен отдельным файлом).</w:t>
      </w:r>
    </w:p>
    <w:p w14:paraId="6AA9FA4D" w14:textId="77777777" w:rsidR="007B38F3" w:rsidRDefault="007B38F3"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BE4290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B06B3DA"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B2EA8F5"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814951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28A8AE9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A3F57E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B1D4DA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E39EE97"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F8303A7"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02FED9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9BB98F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CE8426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54754C3"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C8B884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FF87BB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AAEE67B"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2CCF612"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C08CDE9"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8D00E0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0B81893"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193A6BA"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87019FD"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FA1F8BD"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9BC8815"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0BD6C3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DEC501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DCA7133"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A65BDB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C2C0FF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16E3614"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C1D569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C8F909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AAB7B8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2FAEAF2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B814A9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A179F9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752D6D9"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0091EF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8F6E027"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201DE89"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CC2E13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B47FF8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424015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454522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1DF8890"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2786EE94"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E7B7DC0"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29434B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AB76E5A"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6C282C8" w14:textId="5C3EFC5A" w:rsidR="000878BF" w:rsidRPr="000878BF" w:rsidRDefault="00131D78" w:rsidP="00184A26">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w:t>
      </w:r>
      <w:r w:rsidR="00236017">
        <w:rPr>
          <w:rFonts w:ascii="Times New Roman" w:eastAsia="Times New Roman" w:hAnsi="Times New Roman" w:cs="Times New Roman"/>
          <w:b/>
          <w:snapToGrid w:val="0"/>
          <w:color w:val="FF0000"/>
          <w:sz w:val="24"/>
          <w:szCs w:val="24"/>
          <w:lang w:eastAsia="ru-RU"/>
        </w:rPr>
        <w:t>аз</w:t>
      </w:r>
      <w:r w:rsidR="000878BF" w:rsidRPr="000878BF">
        <w:rPr>
          <w:rFonts w:ascii="Times New Roman" w:eastAsia="Times New Roman" w:hAnsi="Times New Roman" w:cs="Times New Roman"/>
          <w:b/>
          <w:snapToGrid w:val="0"/>
          <w:color w:val="FF0000"/>
          <w:sz w:val="24"/>
          <w:szCs w:val="24"/>
          <w:lang w:eastAsia="ru-RU"/>
        </w:rPr>
        <w:t xml:space="preserve">дел 5. </w:t>
      </w:r>
      <w:r w:rsidR="00A8002D">
        <w:rPr>
          <w:rFonts w:ascii="Times New Roman" w:eastAsia="Times New Roman" w:hAnsi="Times New Roman" w:cs="Times New Roman"/>
          <w:b/>
          <w:snapToGrid w:val="0"/>
          <w:color w:val="FF0000"/>
          <w:sz w:val="24"/>
          <w:szCs w:val="24"/>
          <w:lang w:eastAsia="ru-RU"/>
        </w:rPr>
        <w:t>Рекомендуемые о</w:t>
      </w:r>
      <w:r w:rsidR="000878BF" w:rsidRPr="000878BF">
        <w:rPr>
          <w:rFonts w:ascii="Times New Roman" w:eastAsia="Times New Roman" w:hAnsi="Times New Roman" w:cs="Times New Roman"/>
          <w:b/>
          <w:snapToGrid w:val="0"/>
          <w:color w:val="FF0000"/>
          <w:sz w:val="24"/>
          <w:szCs w:val="24"/>
          <w:lang w:eastAsia="ru-RU"/>
        </w:rPr>
        <w:t>бразцы форм и документов для заполнения участниками закупки</w:t>
      </w:r>
    </w:p>
    <w:p w14:paraId="1F203C74" w14:textId="77777777" w:rsidR="000878BF" w:rsidRPr="000878BF" w:rsidRDefault="000878BF"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01CDABD2" w14:textId="77777777" w:rsidR="004A647F" w:rsidRPr="004A2D12" w:rsidRDefault="004A647F" w:rsidP="004A647F">
      <w:pPr>
        <w:suppressAutoHyphens/>
        <w:spacing w:after="0" w:line="240" w:lineRule="auto"/>
        <w:jc w:val="right"/>
        <w:rPr>
          <w:rFonts w:ascii="Times New Roman" w:eastAsia="Times New Roman" w:hAnsi="Times New Roman" w:cs="Times New Roman"/>
          <w:lang w:eastAsia="ar-SA"/>
        </w:rPr>
      </w:pPr>
      <w:bookmarkStart w:id="21" w:name="_Toc383486692"/>
      <w:r w:rsidRPr="004A2D12">
        <w:rPr>
          <w:rFonts w:ascii="Times New Roman" w:eastAsia="Times New Roman" w:hAnsi="Times New Roman" w:cs="Times New Roman"/>
          <w:lang w:eastAsia="ar-SA"/>
        </w:rPr>
        <w:t xml:space="preserve">Форма 1. </w:t>
      </w:r>
    </w:p>
    <w:p w14:paraId="4A455A6D"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61AAD7D9"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72277EE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703CC41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663C0544"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27A2EA3B"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30009BD2"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22669E95" w14:textId="77777777" w:rsidR="004A647F" w:rsidRPr="004A2D12" w:rsidRDefault="004A647F" w:rsidP="004A647F">
      <w:pPr>
        <w:suppressAutoHyphens/>
        <w:spacing w:after="0" w:line="240" w:lineRule="auto"/>
        <w:rPr>
          <w:rFonts w:ascii="Times New Roman" w:eastAsia="Times New Roman" w:hAnsi="Times New Roman" w:cs="Times New Roman"/>
          <w:lang w:eastAsia="ar-SA"/>
        </w:rPr>
      </w:pPr>
    </w:p>
    <w:p w14:paraId="55DE850E" w14:textId="11EB64D4" w:rsidR="004A647F" w:rsidRPr="004A2D12" w:rsidRDefault="004A647F" w:rsidP="004A647F">
      <w:pPr>
        <w:spacing w:after="0" w:line="240" w:lineRule="auto"/>
        <w:jc w:val="cente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Первая часть заявки на участие в </w:t>
      </w:r>
      <w:r w:rsidR="004251B4">
        <w:rPr>
          <w:rFonts w:ascii="Times New Roman" w:eastAsia="Times New Roman" w:hAnsi="Times New Roman" w:cs="Times New Roman"/>
          <w:b/>
          <w:sz w:val="28"/>
          <w:szCs w:val="28"/>
          <w:u w:val="single"/>
          <w:lang w:eastAsia="ru-RU"/>
        </w:rPr>
        <w:t xml:space="preserve">конкурсе </w:t>
      </w:r>
      <w:r>
        <w:rPr>
          <w:rFonts w:ascii="Times New Roman" w:eastAsia="Times New Roman" w:hAnsi="Times New Roman" w:cs="Times New Roman"/>
          <w:b/>
          <w:sz w:val="28"/>
          <w:szCs w:val="28"/>
          <w:u w:val="single"/>
          <w:lang w:eastAsia="ru-RU"/>
        </w:rPr>
        <w:t xml:space="preserve"> в электронной форме</w:t>
      </w:r>
      <w:r w:rsidRPr="004A2D12">
        <w:rPr>
          <w:rFonts w:ascii="Times New Roman" w:eastAsia="Times New Roman" w:hAnsi="Times New Roman" w:cs="Times New Roman"/>
          <w:b/>
          <w:sz w:val="28"/>
          <w:szCs w:val="28"/>
          <w:u w:val="single"/>
          <w:lang w:eastAsia="ru-RU"/>
        </w:rPr>
        <w:t>,</w:t>
      </w:r>
      <w:r w:rsidRPr="004A2D12">
        <w:rPr>
          <w:rFonts w:ascii="Calibri" w:eastAsia="Calibri" w:hAnsi="Calibri" w:cs="Times New Roman"/>
        </w:rPr>
        <w:t xml:space="preserve"> </w:t>
      </w:r>
      <w:r w:rsidRPr="004A2D12">
        <w:rPr>
          <w:rFonts w:ascii="Times New Roman" w:eastAsia="Times New Roman" w:hAnsi="Times New Roman" w:cs="Times New Roman"/>
          <w:b/>
          <w:sz w:val="28"/>
          <w:szCs w:val="28"/>
          <w:u w:val="single"/>
          <w:lang w:eastAsia="ru-RU"/>
        </w:rPr>
        <w:t>участниками которого могут быть только субъекты малого и среднего предпринимательства</w:t>
      </w:r>
    </w:p>
    <w:p w14:paraId="5C8C79BC" w14:textId="77777777" w:rsidR="004A647F" w:rsidRPr="004A2D12" w:rsidRDefault="004A647F" w:rsidP="004A647F">
      <w:pPr>
        <w:spacing w:after="0" w:line="240" w:lineRule="auto"/>
        <w:ind w:left="4962"/>
        <w:jc w:val="right"/>
        <w:rPr>
          <w:rFonts w:ascii="Times New Roman" w:eastAsia="Times New Roman" w:hAnsi="Times New Roman" w:cs="Times New Roman"/>
          <w:sz w:val="20"/>
          <w:szCs w:val="20"/>
          <w:lang w:eastAsia="ru-RU"/>
        </w:rPr>
      </w:pPr>
    </w:p>
    <w:p w14:paraId="14270F38" w14:textId="77777777" w:rsidR="004A647F" w:rsidRPr="00E36A5F" w:rsidRDefault="004A647F" w:rsidP="004A647F">
      <w:pPr>
        <w:tabs>
          <w:tab w:val="left" w:pos="4253"/>
        </w:tabs>
        <w:spacing w:after="0" w:line="240" w:lineRule="auto"/>
        <w:ind w:firstLine="709"/>
        <w:jc w:val="center"/>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Предложение участника в отношении предмета закупки</w:t>
      </w:r>
    </w:p>
    <w:p w14:paraId="397F9CBA" w14:textId="77777777" w:rsidR="004A647F" w:rsidRPr="00E36A5F" w:rsidRDefault="004A647F" w:rsidP="004A647F">
      <w:pPr>
        <w:spacing w:after="0" w:line="240" w:lineRule="auto"/>
        <w:ind w:firstLine="709"/>
        <w:rPr>
          <w:rFonts w:ascii="Times New Roman" w:eastAsia="Times New Roman" w:hAnsi="Times New Roman" w:cs="Times New Roman"/>
          <w:sz w:val="24"/>
          <w:szCs w:val="24"/>
          <w:lang w:eastAsia="ru-RU"/>
        </w:rPr>
      </w:pPr>
    </w:p>
    <w:p w14:paraId="38B72206" w14:textId="635E5359" w:rsidR="004251B4" w:rsidRDefault="004A647F" w:rsidP="00890A5E">
      <w:pPr>
        <w:spacing w:after="0" w:line="240" w:lineRule="auto"/>
        <w:ind w:firstLine="709"/>
        <w:jc w:val="both"/>
        <w:rPr>
          <w:rFonts w:ascii="Times New Roman" w:eastAsia="Times New Roman" w:hAnsi="Times New Roman" w:cs="Times New Roman"/>
          <w:sz w:val="24"/>
          <w:szCs w:val="24"/>
          <w:lang w:eastAsia="ru-RU"/>
        </w:rPr>
      </w:pPr>
      <w:proofErr w:type="gramStart"/>
      <w:r w:rsidRPr="00E36A5F">
        <w:rPr>
          <w:rFonts w:ascii="Times New Roman" w:eastAsia="Times New Roman" w:hAnsi="Times New Roman" w:cs="Times New Roman"/>
          <w:sz w:val="24"/>
          <w:szCs w:val="24"/>
          <w:lang w:eastAsia="ru-RU"/>
        </w:rPr>
        <w:t xml:space="preserve">Настоящим организация, сведения о которой (ом) указаны во второй части заявки на участие в выражает </w:t>
      </w:r>
      <w:r w:rsidRPr="00E36A5F">
        <w:rPr>
          <w:rFonts w:ascii="Times New Roman" w:eastAsia="Times New Roman" w:hAnsi="Times New Roman" w:cs="Times New Roman"/>
          <w:b/>
          <w:bCs/>
          <w:sz w:val="24"/>
          <w:szCs w:val="24"/>
          <w:lang w:eastAsia="ru-RU"/>
        </w:rPr>
        <w:t>согласие</w:t>
      </w:r>
      <w:r w:rsidRPr="00E36A5F">
        <w:rPr>
          <w:rFonts w:ascii="Times New Roman" w:eastAsia="Times New Roman" w:hAnsi="Times New Roman" w:cs="Times New Roman"/>
          <w:sz w:val="24"/>
          <w:szCs w:val="24"/>
          <w:lang w:eastAsia="ru-RU"/>
        </w:rPr>
        <w:t xml:space="preserve"> на выполнение работ</w:t>
      </w:r>
      <w:r w:rsidR="00E36A5F">
        <w:rPr>
          <w:rFonts w:ascii="Times New Roman" w:eastAsia="Times New Roman" w:hAnsi="Times New Roman" w:cs="Times New Roman"/>
          <w:sz w:val="24"/>
          <w:szCs w:val="24"/>
          <w:lang w:eastAsia="ru-RU"/>
        </w:rPr>
        <w:t>,</w:t>
      </w:r>
      <w:r w:rsidR="00E07C6B">
        <w:rPr>
          <w:rFonts w:ascii="Times New Roman" w:eastAsia="Times New Roman" w:hAnsi="Times New Roman" w:cs="Times New Roman"/>
          <w:sz w:val="24"/>
          <w:szCs w:val="24"/>
          <w:lang w:eastAsia="ru-RU"/>
        </w:rPr>
        <w:t xml:space="preserve"> </w:t>
      </w:r>
      <w:r w:rsidRPr="00E36A5F">
        <w:rPr>
          <w:rFonts w:ascii="Times New Roman" w:eastAsia="Times New Roman" w:hAnsi="Times New Roman" w:cs="Times New Roman"/>
          <w:sz w:val="24"/>
          <w:szCs w:val="24"/>
          <w:lang w:eastAsia="ru-RU"/>
        </w:rPr>
        <w:t xml:space="preserve">соответствующих требованиям документации </w:t>
      </w:r>
      <w:r w:rsidR="00E36A5F">
        <w:rPr>
          <w:rFonts w:ascii="Times New Roman" w:eastAsia="Times New Roman" w:hAnsi="Times New Roman" w:cs="Times New Roman"/>
          <w:sz w:val="24"/>
          <w:szCs w:val="24"/>
          <w:lang w:eastAsia="ru-RU"/>
        </w:rPr>
        <w:t xml:space="preserve">о </w:t>
      </w:r>
      <w:r w:rsidR="004251B4">
        <w:rPr>
          <w:rFonts w:ascii="Times New Roman" w:eastAsia="Times New Roman" w:hAnsi="Times New Roman" w:cs="Times New Roman"/>
          <w:sz w:val="24"/>
          <w:szCs w:val="24"/>
          <w:lang w:eastAsia="ru-RU"/>
        </w:rPr>
        <w:t xml:space="preserve">конкурсе </w:t>
      </w:r>
      <w:r w:rsidR="00E36A5F">
        <w:rPr>
          <w:rFonts w:ascii="Times New Roman" w:eastAsia="Times New Roman" w:hAnsi="Times New Roman" w:cs="Times New Roman"/>
          <w:sz w:val="24"/>
          <w:szCs w:val="24"/>
          <w:lang w:eastAsia="ru-RU"/>
        </w:rPr>
        <w:t xml:space="preserve"> </w:t>
      </w:r>
      <w:r w:rsidR="00890A5E" w:rsidRPr="00890A5E">
        <w:rPr>
          <w:rFonts w:ascii="Times New Roman" w:eastAsia="Times New Roman" w:hAnsi="Times New Roman" w:cs="Times New Roman"/>
          <w:sz w:val="24"/>
          <w:szCs w:val="24"/>
          <w:lang w:eastAsia="ru-RU"/>
        </w:rPr>
        <w:tab/>
      </w:r>
      <w:r w:rsidR="00890A5E">
        <w:rPr>
          <w:rFonts w:ascii="Times New Roman" w:eastAsia="Times New Roman" w:hAnsi="Times New Roman" w:cs="Times New Roman"/>
          <w:sz w:val="24"/>
          <w:szCs w:val="24"/>
          <w:lang w:eastAsia="ru-RU"/>
        </w:rPr>
        <w:t xml:space="preserve">на </w:t>
      </w:r>
      <w:r w:rsidR="00890A5E" w:rsidRPr="00983C71">
        <w:rPr>
          <w:rFonts w:ascii="Times New Roman" w:eastAsia="Times New Roman" w:hAnsi="Times New Roman" w:cs="Times New Roman"/>
          <w:sz w:val="24"/>
          <w:szCs w:val="24"/>
          <w:lang w:eastAsia="ru-RU"/>
        </w:rPr>
        <w:t>выполнение работ по</w:t>
      </w:r>
      <w:r w:rsidR="004251B4">
        <w:rPr>
          <w:rFonts w:ascii="Times New Roman" w:eastAsia="Times New Roman" w:hAnsi="Times New Roman" w:cs="Times New Roman"/>
          <w:sz w:val="24"/>
          <w:szCs w:val="24"/>
          <w:lang w:eastAsia="ru-RU"/>
        </w:rPr>
        <w:t xml:space="preserve"> </w:t>
      </w:r>
      <w:r w:rsidR="00890A5E" w:rsidRPr="00983C71">
        <w:rPr>
          <w:rFonts w:ascii="Times New Roman" w:eastAsia="Times New Roman" w:hAnsi="Times New Roman" w:cs="Times New Roman"/>
          <w:sz w:val="24"/>
          <w:szCs w:val="24"/>
          <w:lang w:eastAsia="ru-RU"/>
        </w:rPr>
        <w:t xml:space="preserve"> </w:t>
      </w:r>
      <w:r w:rsidR="004251B4">
        <w:rPr>
          <w:rFonts w:ascii="Times New Roman" w:eastAsia="Times New Roman" w:hAnsi="Times New Roman" w:cs="Times New Roman"/>
          <w:sz w:val="24"/>
          <w:szCs w:val="24"/>
          <w:lang w:eastAsia="ru-RU"/>
        </w:rPr>
        <w:t>з</w:t>
      </w:r>
      <w:r w:rsidR="004251B4" w:rsidRPr="004251B4">
        <w:rPr>
          <w:rFonts w:ascii="Times New Roman" w:eastAsia="Times New Roman" w:hAnsi="Times New Roman" w:cs="Times New Roman"/>
          <w:sz w:val="24"/>
          <w:szCs w:val="24"/>
          <w:lang w:eastAsia="ru-RU"/>
        </w:rPr>
        <w:t>авершени</w:t>
      </w:r>
      <w:r w:rsidR="004251B4">
        <w:rPr>
          <w:rFonts w:ascii="Times New Roman" w:eastAsia="Times New Roman" w:hAnsi="Times New Roman" w:cs="Times New Roman"/>
          <w:sz w:val="24"/>
          <w:szCs w:val="24"/>
          <w:lang w:eastAsia="ru-RU"/>
        </w:rPr>
        <w:t>ю</w:t>
      </w:r>
      <w:r w:rsidR="004251B4" w:rsidRPr="004251B4">
        <w:rPr>
          <w:rFonts w:ascii="Times New Roman" w:eastAsia="Times New Roman" w:hAnsi="Times New Roman" w:cs="Times New Roman"/>
          <w:sz w:val="24"/>
          <w:szCs w:val="24"/>
          <w:lang w:eastAsia="ru-RU"/>
        </w:rPr>
        <w:t xml:space="preserve"> строительно-монтажных работ с приобретением и ПНР монтируемого оборудования работ по объекту: «9-7-этажный жилой дом №1 со </w:t>
      </w:r>
      <w:proofErr w:type="spellStart"/>
      <w:r w:rsidR="004251B4" w:rsidRPr="004251B4">
        <w:rPr>
          <w:rFonts w:ascii="Times New Roman" w:eastAsia="Times New Roman" w:hAnsi="Times New Roman" w:cs="Times New Roman"/>
          <w:sz w:val="24"/>
          <w:szCs w:val="24"/>
          <w:lang w:eastAsia="ru-RU"/>
        </w:rPr>
        <w:t>встроено­пристроенными</w:t>
      </w:r>
      <w:proofErr w:type="spellEnd"/>
      <w:r w:rsidR="004251B4" w:rsidRPr="004251B4">
        <w:rPr>
          <w:rFonts w:ascii="Times New Roman" w:eastAsia="Times New Roman" w:hAnsi="Times New Roman" w:cs="Times New Roman"/>
          <w:sz w:val="24"/>
          <w:szCs w:val="24"/>
          <w:lang w:eastAsia="ru-RU"/>
        </w:rPr>
        <w:t xml:space="preserve"> помещениями в 38 </w:t>
      </w:r>
      <w:proofErr w:type="spellStart"/>
      <w:r w:rsidR="004251B4" w:rsidRPr="004251B4">
        <w:rPr>
          <w:rFonts w:ascii="Times New Roman" w:eastAsia="Times New Roman" w:hAnsi="Times New Roman" w:cs="Times New Roman"/>
          <w:sz w:val="24"/>
          <w:szCs w:val="24"/>
          <w:lang w:eastAsia="ru-RU"/>
        </w:rPr>
        <w:t>мкр</w:t>
      </w:r>
      <w:proofErr w:type="spellEnd"/>
      <w:r w:rsidR="004251B4" w:rsidRPr="004251B4">
        <w:rPr>
          <w:rFonts w:ascii="Times New Roman" w:eastAsia="Times New Roman" w:hAnsi="Times New Roman" w:cs="Times New Roman"/>
          <w:sz w:val="24"/>
          <w:szCs w:val="24"/>
          <w:lang w:eastAsia="ru-RU"/>
        </w:rPr>
        <w:t>. г. Октябрьский Республики Башкортостан.» (блок-секции №№ 6 – 7).</w:t>
      </w:r>
      <w:proofErr w:type="gramEnd"/>
    </w:p>
    <w:p w14:paraId="1524EFD5" w14:textId="77777777" w:rsidR="004251B4" w:rsidRDefault="004251B4" w:rsidP="00890A5E">
      <w:pPr>
        <w:spacing w:after="0" w:line="240" w:lineRule="auto"/>
        <w:ind w:firstLine="709"/>
        <w:jc w:val="both"/>
        <w:rPr>
          <w:rFonts w:ascii="Times New Roman" w:eastAsia="Times New Roman" w:hAnsi="Times New Roman" w:cs="Times New Roman"/>
          <w:sz w:val="24"/>
          <w:szCs w:val="24"/>
          <w:lang w:eastAsia="ru-RU"/>
        </w:rPr>
      </w:pPr>
    </w:p>
    <w:p w14:paraId="7173E229" w14:textId="64A12568" w:rsidR="004A647F" w:rsidRPr="00E36A5F" w:rsidRDefault="004A647F" w:rsidP="00890A5E">
      <w:pPr>
        <w:spacing w:after="0" w:line="240" w:lineRule="auto"/>
        <w:ind w:firstLine="709"/>
        <w:jc w:val="both"/>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на условиях, предусмотренных в техническом задании и документации о закупке.</w:t>
      </w:r>
    </w:p>
    <w:p w14:paraId="766FC09B" w14:textId="77777777" w:rsidR="00270A26" w:rsidRPr="00E36A5F" w:rsidRDefault="00270A26" w:rsidP="004A647F">
      <w:pPr>
        <w:spacing w:after="0" w:line="240" w:lineRule="auto"/>
        <w:jc w:val="both"/>
        <w:rPr>
          <w:rFonts w:ascii="Times New Roman" w:eastAsia="Times New Roman" w:hAnsi="Times New Roman" w:cs="Times New Roman"/>
          <w:sz w:val="24"/>
          <w:szCs w:val="24"/>
          <w:lang w:eastAsia="ru-RU"/>
        </w:rPr>
      </w:pPr>
    </w:p>
    <w:p w14:paraId="0FA240A1" w14:textId="0908AAFE" w:rsidR="00270A26" w:rsidRPr="00E36A5F" w:rsidRDefault="00270A26" w:rsidP="00890A5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36A5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Положение о закупках Заказчика, </w:t>
      </w:r>
      <w:r w:rsidR="00E07C6B">
        <w:rPr>
          <w:rFonts w:ascii="Times New Roman" w:eastAsia="Times New Roman" w:hAnsi="Times New Roman" w:cs="Times New Roman"/>
          <w:sz w:val="24"/>
          <w:szCs w:val="24"/>
          <w:lang w:eastAsia="ru-RU"/>
        </w:rPr>
        <w:t xml:space="preserve">выражаем свое согласие на </w:t>
      </w:r>
      <w:r w:rsidRPr="00E36A5F">
        <w:rPr>
          <w:rFonts w:ascii="Times New Roman" w:eastAsia="Times New Roman" w:hAnsi="Times New Roman" w:cs="Times New Roman"/>
          <w:sz w:val="24"/>
          <w:szCs w:val="24"/>
          <w:lang w:eastAsia="ru-RU"/>
        </w:rPr>
        <w:t xml:space="preserve"> </w:t>
      </w:r>
      <w:r w:rsidR="00E07C6B">
        <w:rPr>
          <w:rFonts w:ascii="Times New Roman" w:eastAsia="Times New Roman" w:hAnsi="Times New Roman" w:cs="Times New Roman"/>
          <w:sz w:val="24"/>
          <w:szCs w:val="24"/>
          <w:lang w:eastAsia="ru-RU"/>
        </w:rPr>
        <w:t>выполнение  работ</w:t>
      </w:r>
      <w:r w:rsidRPr="00E36A5F">
        <w:rPr>
          <w:rFonts w:ascii="Times New Roman" w:eastAsia="Times New Roman" w:hAnsi="Times New Roman" w:cs="Times New Roman"/>
          <w:sz w:val="24"/>
          <w:szCs w:val="24"/>
          <w:lang w:eastAsia="ru-RU"/>
        </w:rPr>
        <w:t xml:space="preserve"> </w:t>
      </w:r>
      <w:r w:rsidR="00890A5E" w:rsidRPr="00890A5E">
        <w:rPr>
          <w:rFonts w:ascii="Times New Roman" w:eastAsia="Times New Roman" w:hAnsi="Times New Roman" w:cs="Times New Roman"/>
          <w:sz w:val="24"/>
          <w:szCs w:val="24"/>
          <w:lang w:eastAsia="ru-RU"/>
        </w:rPr>
        <w:t xml:space="preserve">по </w:t>
      </w:r>
      <w:r w:rsidR="00C42D00">
        <w:rPr>
          <w:rFonts w:ascii="Times New Roman" w:eastAsia="Times New Roman" w:hAnsi="Times New Roman" w:cs="Times New Roman"/>
          <w:sz w:val="24"/>
          <w:szCs w:val="24"/>
          <w:lang w:eastAsia="ru-RU"/>
        </w:rPr>
        <w:t>завершению</w:t>
      </w:r>
      <w:r w:rsidR="00C42D00" w:rsidRPr="00C42D00">
        <w:rPr>
          <w:rFonts w:ascii="Times New Roman" w:eastAsia="Times New Roman" w:hAnsi="Times New Roman" w:cs="Times New Roman"/>
          <w:sz w:val="24"/>
          <w:szCs w:val="24"/>
          <w:lang w:eastAsia="ru-RU"/>
        </w:rPr>
        <w:t xml:space="preserve"> строительно-монтажных работ с приобретением и ПНР монтируемого оборудования работ по объекту: «9-7-этажный жилой дом №1 со </w:t>
      </w:r>
      <w:proofErr w:type="spellStart"/>
      <w:r w:rsidR="00C42D00" w:rsidRPr="00C42D00">
        <w:rPr>
          <w:rFonts w:ascii="Times New Roman" w:eastAsia="Times New Roman" w:hAnsi="Times New Roman" w:cs="Times New Roman"/>
          <w:sz w:val="24"/>
          <w:szCs w:val="24"/>
          <w:lang w:eastAsia="ru-RU"/>
        </w:rPr>
        <w:t>встроено­пристроенными</w:t>
      </w:r>
      <w:proofErr w:type="spellEnd"/>
      <w:r w:rsidR="00C42D00" w:rsidRPr="00C42D00">
        <w:rPr>
          <w:rFonts w:ascii="Times New Roman" w:eastAsia="Times New Roman" w:hAnsi="Times New Roman" w:cs="Times New Roman"/>
          <w:sz w:val="24"/>
          <w:szCs w:val="24"/>
          <w:lang w:eastAsia="ru-RU"/>
        </w:rPr>
        <w:t xml:space="preserve"> помещениями в 38 </w:t>
      </w:r>
      <w:proofErr w:type="spellStart"/>
      <w:r w:rsidR="00C42D00" w:rsidRPr="00C42D00">
        <w:rPr>
          <w:rFonts w:ascii="Times New Roman" w:eastAsia="Times New Roman" w:hAnsi="Times New Roman" w:cs="Times New Roman"/>
          <w:sz w:val="24"/>
          <w:szCs w:val="24"/>
          <w:lang w:eastAsia="ru-RU"/>
        </w:rPr>
        <w:t>мкр</w:t>
      </w:r>
      <w:proofErr w:type="spellEnd"/>
      <w:r w:rsidR="00C42D00" w:rsidRPr="00C42D00">
        <w:rPr>
          <w:rFonts w:ascii="Times New Roman" w:eastAsia="Times New Roman" w:hAnsi="Times New Roman" w:cs="Times New Roman"/>
          <w:sz w:val="24"/>
          <w:szCs w:val="24"/>
          <w:lang w:eastAsia="ru-RU"/>
        </w:rPr>
        <w:t>. г. Октябрьский Республики Башкортостан.» (блок-секции №№ 6 – 7)</w:t>
      </w:r>
      <w:r w:rsidR="00890A5E" w:rsidRPr="00890A5E">
        <w:rPr>
          <w:rFonts w:ascii="Times New Roman" w:eastAsia="Times New Roman" w:hAnsi="Times New Roman" w:cs="Times New Roman"/>
          <w:sz w:val="24"/>
          <w:szCs w:val="24"/>
          <w:lang w:eastAsia="ru-RU"/>
        </w:rPr>
        <w:t xml:space="preserve">  </w:t>
      </w:r>
      <w:r w:rsidRPr="00E36A5F">
        <w:rPr>
          <w:rFonts w:ascii="Times New Roman" w:eastAsia="Times New Roman" w:hAnsi="Times New Roman" w:cs="Times New Roman"/>
          <w:sz w:val="24"/>
          <w:szCs w:val="24"/>
          <w:lang w:eastAsia="ru-RU"/>
        </w:rPr>
        <w:t>на условиях, указанных ниже, которые мы просим</w:t>
      </w:r>
      <w:proofErr w:type="gramEnd"/>
      <w:r w:rsidRPr="00E36A5F">
        <w:rPr>
          <w:rFonts w:ascii="Times New Roman" w:eastAsia="Times New Roman" w:hAnsi="Times New Roman" w:cs="Times New Roman"/>
          <w:sz w:val="24"/>
          <w:szCs w:val="24"/>
          <w:lang w:eastAsia="ru-RU"/>
        </w:rPr>
        <w:t xml:space="preserve"> включить в договор, 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14:paraId="5E9625A5" w14:textId="77777777" w:rsidR="00270A26" w:rsidRPr="00E36A5F" w:rsidRDefault="00270A26" w:rsidP="00270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270A26" w:rsidRPr="00E36A5F" w14:paraId="7989876E" w14:textId="77777777" w:rsidTr="0073149F">
        <w:trPr>
          <w:trHeight w:val="20"/>
        </w:trPr>
        <w:tc>
          <w:tcPr>
            <w:tcW w:w="709" w:type="dxa"/>
            <w:shd w:val="clear" w:color="auto" w:fill="auto"/>
          </w:tcPr>
          <w:p w14:paraId="412F1DE2"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E36A5F">
              <w:rPr>
                <w:rFonts w:ascii="Times New Roman" w:eastAsia="Times New Roman" w:hAnsi="Times New Roman" w:cs="Times New Roman"/>
                <w:b/>
                <w:sz w:val="24"/>
                <w:szCs w:val="24"/>
                <w:lang w:eastAsia="ru-RU"/>
              </w:rPr>
              <w:t xml:space="preserve">№ </w:t>
            </w:r>
            <w:proofErr w:type="gramStart"/>
            <w:r w:rsidRPr="00E36A5F">
              <w:rPr>
                <w:rFonts w:ascii="Times New Roman" w:eastAsia="Times New Roman" w:hAnsi="Times New Roman" w:cs="Times New Roman"/>
                <w:b/>
                <w:sz w:val="24"/>
                <w:szCs w:val="24"/>
                <w:lang w:eastAsia="ru-RU"/>
              </w:rPr>
              <w:t>п</w:t>
            </w:r>
            <w:proofErr w:type="gramEnd"/>
            <w:r w:rsidRPr="00E36A5F">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14:paraId="479A3301"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14:paraId="01A38748"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E36A5F">
              <w:rPr>
                <w:rFonts w:ascii="Times New Roman" w:eastAsia="Times New Roman" w:hAnsi="Times New Roman" w:cs="Times New Roman"/>
                <w:b/>
                <w:sz w:val="24"/>
                <w:szCs w:val="24"/>
                <w:lang w:eastAsia="ru-RU"/>
              </w:rPr>
              <w:t>Предложения участника закупки</w:t>
            </w:r>
            <w:r w:rsidRPr="00E36A5F">
              <w:rPr>
                <w:rFonts w:ascii="Times New Roman" w:eastAsia="Times New Roman" w:hAnsi="Times New Roman" w:cs="Times New Roman"/>
                <w:sz w:val="24"/>
                <w:szCs w:val="24"/>
                <w:lang w:eastAsia="ru-RU"/>
              </w:rPr>
              <w:t xml:space="preserve"> (обязательное заполнение участником)</w:t>
            </w:r>
          </w:p>
        </w:tc>
      </w:tr>
      <w:tr w:rsidR="00270A26" w:rsidRPr="00E36A5F" w14:paraId="57A692B5" w14:textId="77777777" w:rsidTr="0073149F">
        <w:trPr>
          <w:trHeight w:val="20"/>
        </w:trPr>
        <w:tc>
          <w:tcPr>
            <w:tcW w:w="709" w:type="dxa"/>
            <w:shd w:val="clear" w:color="auto" w:fill="auto"/>
          </w:tcPr>
          <w:p w14:paraId="2C1D8298" w14:textId="1C208E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1</w:t>
            </w:r>
            <w:r w:rsidR="00C42D00">
              <w:rPr>
                <w:rFonts w:ascii="Times New Roman" w:eastAsia="Times New Roman" w:hAnsi="Times New Roman" w:cs="Times New Roman"/>
                <w:sz w:val="24"/>
                <w:szCs w:val="24"/>
                <w:lang w:eastAsia="ru-RU"/>
              </w:rPr>
              <w:t>.</w:t>
            </w:r>
          </w:p>
        </w:tc>
        <w:tc>
          <w:tcPr>
            <w:tcW w:w="4111" w:type="dxa"/>
            <w:tcBorders>
              <w:top w:val="single" w:sz="4" w:space="0" w:color="auto"/>
              <w:bottom w:val="single" w:sz="4" w:space="0" w:color="auto"/>
              <w:right w:val="single" w:sz="4" w:space="0" w:color="auto"/>
            </w:tcBorders>
            <w:shd w:val="clear" w:color="auto" w:fill="auto"/>
          </w:tcPr>
          <w:p w14:paraId="0327DB5D" w14:textId="77777777" w:rsidR="00270A26" w:rsidRPr="00E36A5F" w:rsidRDefault="00270A26" w:rsidP="0073149F">
            <w:pPr>
              <w:spacing w:after="0" w:line="240" w:lineRule="auto"/>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 xml:space="preserve">Отсрочка платежа  за выполненные работы  </w:t>
            </w:r>
          </w:p>
        </w:tc>
        <w:tc>
          <w:tcPr>
            <w:tcW w:w="4536" w:type="dxa"/>
            <w:tcBorders>
              <w:top w:val="single" w:sz="4" w:space="0" w:color="auto"/>
              <w:bottom w:val="single" w:sz="4" w:space="0" w:color="auto"/>
              <w:right w:val="single" w:sz="4" w:space="0" w:color="auto"/>
            </w:tcBorders>
          </w:tcPr>
          <w:p w14:paraId="2B171F9B"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1244638" w14:textId="059605DC" w:rsidR="00270A26" w:rsidRPr="00E36A5F" w:rsidRDefault="00270A26" w:rsidP="00270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 xml:space="preserve"> </w:t>
            </w:r>
            <w:r w:rsidR="00A87EA7">
              <w:rPr>
                <w:rFonts w:ascii="Times New Roman" w:eastAsia="Times New Roman" w:hAnsi="Times New Roman" w:cs="Times New Roman"/>
                <w:sz w:val="24"/>
                <w:szCs w:val="24"/>
                <w:lang w:eastAsia="ru-RU"/>
              </w:rPr>
              <w:t>_____</w:t>
            </w:r>
            <w:r w:rsidRPr="00E36A5F">
              <w:rPr>
                <w:rFonts w:ascii="Times New Roman" w:eastAsia="Times New Roman" w:hAnsi="Times New Roman" w:cs="Times New Roman"/>
                <w:sz w:val="24"/>
                <w:szCs w:val="24"/>
                <w:lang w:eastAsia="ru-RU"/>
              </w:rPr>
              <w:t xml:space="preserve">(              )  рабочих  дней  </w:t>
            </w:r>
          </w:p>
        </w:tc>
      </w:tr>
      <w:tr w:rsidR="00C42D00" w:rsidRPr="00E36A5F" w14:paraId="481E0AB2" w14:textId="77777777" w:rsidTr="0073149F">
        <w:trPr>
          <w:trHeight w:val="20"/>
        </w:trPr>
        <w:tc>
          <w:tcPr>
            <w:tcW w:w="709" w:type="dxa"/>
            <w:shd w:val="clear" w:color="auto" w:fill="auto"/>
          </w:tcPr>
          <w:p w14:paraId="4B0C37CE" w14:textId="438D3B16" w:rsidR="00C42D00" w:rsidRPr="00E36A5F" w:rsidRDefault="00C42D00"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14:paraId="1ED9E14C" w14:textId="4263B14F" w:rsidR="00C42D00" w:rsidRPr="00C42D00" w:rsidRDefault="00C42D00" w:rsidP="00C42D00">
            <w:pPr>
              <w:spacing w:after="0" w:line="240" w:lineRule="auto"/>
              <w:rPr>
                <w:rFonts w:ascii="Times New Roman" w:eastAsia="Times New Roman" w:hAnsi="Times New Roman" w:cs="Times New Roman"/>
                <w:sz w:val="24"/>
                <w:szCs w:val="24"/>
                <w:lang w:eastAsia="ru-RU"/>
              </w:rPr>
            </w:pPr>
            <w:r w:rsidRPr="00C42D00">
              <w:rPr>
                <w:rFonts w:ascii="Times New Roman" w:eastAsia="Times New Roman" w:hAnsi="Times New Roman" w:cs="Times New Roman"/>
                <w:sz w:val="24"/>
                <w:szCs w:val="24"/>
                <w:lang w:eastAsia="ru-RU"/>
              </w:rPr>
              <w:t xml:space="preserve">Количество  квадратных метров </w:t>
            </w:r>
            <w:r w:rsidR="00A87EA7" w:rsidRPr="00A87EA7">
              <w:rPr>
                <w:rFonts w:ascii="Times New Roman" w:eastAsia="Times New Roman" w:hAnsi="Times New Roman" w:cs="Times New Roman"/>
                <w:sz w:val="24"/>
                <w:szCs w:val="24"/>
                <w:lang w:eastAsia="ru-RU"/>
              </w:rPr>
              <w:t>квартир и/или нежилых помещений,</w:t>
            </w:r>
            <w:r w:rsidR="00A87EA7">
              <w:rPr>
                <w:rFonts w:ascii="Times New Roman" w:eastAsia="Times New Roman" w:hAnsi="Times New Roman" w:cs="Times New Roman"/>
                <w:sz w:val="24"/>
                <w:szCs w:val="24"/>
                <w:lang w:eastAsia="ru-RU"/>
              </w:rPr>
              <w:t xml:space="preserve"> </w:t>
            </w:r>
            <w:r w:rsidRPr="00C42D00">
              <w:rPr>
                <w:rFonts w:ascii="Times New Roman" w:eastAsia="Times New Roman" w:hAnsi="Times New Roman" w:cs="Times New Roman"/>
                <w:sz w:val="24"/>
                <w:szCs w:val="24"/>
                <w:lang w:eastAsia="ru-RU"/>
              </w:rPr>
              <w:t xml:space="preserve">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 </w:t>
            </w:r>
          </w:p>
          <w:p w14:paraId="2EC5C163" w14:textId="1091898D" w:rsidR="00C42D00" w:rsidRPr="00E36A5F" w:rsidRDefault="00C42D00" w:rsidP="00C42D00">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bottom w:val="single" w:sz="4" w:space="0" w:color="auto"/>
              <w:right w:val="single" w:sz="4" w:space="0" w:color="auto"/>
            </w:tcBorders>
          </w:tcPr>
          <w:p w14:paraId="3A569966" w14:textId="676B7A73" w:rsidR="00C42D00" w:rsidRDefault="00A87EA7" w:rsidP="004251B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r w:rsidR="00C42D00">
              <w:rPr>
                <w:rFonts w:ascii="Times New Roman" w:eastAsia="Times New Roman" w:hAnsi="Times New Roman" w:cs="Times New Roman"/>
                <w:sz w:val="24"/>
                <w:szCs w:val="24"/>
                <w:lang w:eastAsia="ru-RU"/>
              </w:rPr>
              <w:t>(      ) квадратных метров</w:t>
            </w:r>
          </w:p>
          <w:p w14:paraId="7398CDDA" w14:textId="5C66816D" w:rsidR="00983C71" w:rsidRPr="00983C71" w:rsidRDefault="00983C71" w:rsidP="00C42D0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983C71">
              <w:rPr>
                <w:rFonts w:ascii="Times New Roman" w:eastAsia="Times New Roman" w:hAnsi="Times New Roman" w:cs="Times New Roman"/>
                <w:i/>
                <w:sz w:val="24"/>
                <w:szCs w:val="24"/>
                <w:lang w:eastAsia="ru-RU"/>
              </w:rPr>
              <w:t>Максимальное количество квадратных метров  квартир</w:t>
            </w:r>
            <w:r w:rsidR="008E395B">
              <w:t xml:space="preserve"> </w:t>
            </w:r>
            <w:r w:rsidR="008E395B" w:rsidRPr="008E395B">
              <w:rPr>
                <w:rFonts w:ascii="Times New Roman" w:eastAsia="Times New Roman" w:hAnsi="Times New Roman" w:cs="Times New Roman"/>
                <w:i/>
                <w:sz w:val="24"/>
                <w:szCs w:val="24"/>
                <w:lang w:eastAsia="ru-RU"/>
              </w:rPr>
              <w:t>и/или нежилых помещений</w:t>
            </w:r>
            <w:r w:rsidRPr="00983C71">
              <w:rPr>
                <w:rFonts w:ascii="Times New Roman" w:eastAsia="Times New Roman" w:hAnsi="Times New Roman" w:cs="Times New Roman"/>
                <w:i/>
                <w:sz w:val="24"/>
                <w:szCs w:val="24"/>
                <w:lang w:eastAsia="ru-RU"/>
              </w:rPr>
              <w:t xml:space="preserve"> -  5 000 </w:t>
            </w:r>
            <w:proofErr w:type="spellStart"/>
            <w:r w:rsidRPr="00983C71">
              <w:rPr>
                <w:rFonts w:ascii="Times New Roman" w:eastAsia="Times New Roman" w:hAnsi="Times New Roman" w:cs="Times New Roman"/>
                <w:i/>
                <w:sz w:val="24"/>
                <w:szCs w:val="24"/>
                <w:lang w:eastAsia="ru-RU"/>
              </w:rPr>
              <w:t>кв.метров</w:t>
            </w:r>
            <w:proofErr w:type="spellEnd"/>
          </w:p>
        </w:tc>
      </w:tr>
    </w:tbl>
    <w:p w14:paraId="2C5704B8" w14:textId="77777777" w:rsidR="00270A26" w:rsidRPr="00E36A5F" w:rsidRDefault="00270A26" w:rsidP="00270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6962810" w14:textId="05BFB9DC" w:rsidR="004A647F" w:rsidRDefault="00F7227B" w:rsidP="00983C71">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47F"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отказа в допуске к участию в </w:t>
      </w:r>
      <w:r w:rsidR="000D5CB4">
        <w:rPr>
          <w:rFonts w:ascii="Times New Roman" w:eastAsia="Calibri" w:hAnsi="Times New Roman" w:cs="Times New Roman"/>
          <w:i/>
          <w:sz w:val="24"/>
          <w:szCs w:val="24"/>
        </w:rPr>
        <w:t>запросе предложений</w:t>
      </w:r>
      <w:r w:rsidR="004A647F" w:rsidRPr="004A2D12">
        <w:rPr>
          <w:rFonts w:ascii="Times New Roman" w:eastAsia="Calibri" w:hAnsi="Times New Roman" w:cs="Times New Roman"/>
          <w:i/>
          <w:sz w:val="24"/>
          <w:szCs w:val="24"/>
        </w:rPr>
        <w:t>.</w:t>
      </w:r>
    </w:p>
    <w:p w14:paraId="241ECC2D" w14:textId="77777777" w:rsidR="004A647F" w:rsidRPr="0096488A" w:rsidRDefault="004A647F" w:rsidP="004A647F">
      <w:pPr>
        <w:suppressAutoHyphens/>
        <w:spacing w:after="0" w:line="240" w:lineRule="auto"/>
        <w:rPr>
          <w:rFonts w:ascii="Times New Roman" w:eastAsia="Times New Roman" w:hAnsi="Times New Roman" w:cs="Times New Roman"/>
          <w:i/>
          <w:sz w:val="24"/>
          <w:szCs w:val="24"/>
          <w:lang w:eastAsia="ar-SA"/>
        </w:rPr>
      </w:pPr>
      <w:r w:rsidRPr="0096488A">
        <w:rPr>
          <w:rFonts w:ascii="Times New Roman" w:eastAsia="Times New Roman" w:hAnsi="Times New Roman" w:cs="Times New Roman"/>
          <w:b/>
          <w:color w:val="FF0000"/>
          <w:sz w:val="24"/>
          <w:szCs w:val="24"/>
          <w:lang w:eastAsia="ru-RU"/>
        </w:rPr>
        <w:t>Не допускается внесение сведений об участнике и о ценовом предложении в первой части заявки!</w:t>
      </w:r>
    </w:p>
    <w:bookmarkEnd w:id="21"/>
    <w:p w14:paraId="4C8BB2D6" w14:textId="77777777" w:rsidR="004A647F" w:rsidRPr="0096488A" w:rsidRDefault="004A647F" w:rsidP="004A647F">
      <w:pPr>
        <w:spacing w:after="0" w:line="240" w:lineRule="auto"/>
        <w:jc w:val="center"/>
        <w:rPr>
          <w:rFonts w:ascii="Times New Roman" w:eastAsia="Times New Roman" w:hAnsi="Times New Roman" w:cs="Times New Roman"/>
          <w:b/>
          <w:sz w:val="24"/>
          <w:szCs w:val="24"/>
          <w:u w:val="single"/>
          <w:lang w:eastAsia="ru-RU"/>
        </w:rPr>
      </w:pPr>
    </w:p>
    <w:p w14:paraId="01DF9CE4" w14:textId="77777777" w:rsidR="004A647F" w:rsidRDefault="004A647F" w:rsidP="004A647F">
      <w:pPr>
        <w:spacing w:after="0" w:line="240" w:lineRule="auto"/>
        <w:jc w:val="center"/>
        <w:rPr>
          <w:rFonts w:ascii="Times New Roman" w:eastAsia="Times New Roman" w:hAnsi="Times New Roman" w:cs="Times New Roman"/>
          <w:b/>
          <w:sz w:val="28"/>
          <w:szCs w:val="28"/>
          <w:u w:val="single"/>
          <w:lang w:eastAsia="ru-RU"/>
        </w:rPr>
      </w:pPr>
    </w:p>
    <w:p w14:paraId="54AEF805" w14:textId="3E0348E9" w:rsidR="004A647F" w:rsidRDefault="004A647F" w:rsidP="004A647F">
      <w:pP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Вторая часть заявки на участие в электронном </w:t>
      </w:r>
      <w:r w:rsidR="00FA67BA">
        <w:rPr>
          <w:rFonts w:ascii="Times New Roman" w:eastAsia="Times New Roman" w:hAnsi="Times New Roman" w:cs="Times New Roman"/>
          <w:b/>
          <w:sz w:val="28"/>
          <w:szCs w:val="28"/>
          <w:u w:val="single"/>
          <w:lang w:eastAsia="ru-RU"/>
        </w:rPr>
        <w:t>конкурсе</w:t>
      </w:r>
      <w:r w:rsidRPr="004A2D12">
        <w:rPr>
          <w:rFonts w:ascii="Times New Roman" w:eastAsia="Times New Roman" w:hAnsi="Times New Roman" w:cs="Times New Roman"/>
          <w:b/>
          <w:sz w:val="28"/>
          <w:szCs w:val="28"/>
          <w:u w:val="single"/>
          <w:lang w:eastAsia="ru-RU"/>
        </w:rPr>
        <w:t>, участниками которого могут быть только субъекты малого и среднего предпринимательства</w:t>
      </w:r>
      <w:r w:rsidR="008C44B1">
        <w:rPr>
          <w:rFonts w:ascii="Times New Roman" w:eastAsia="Times New Roman" w:hAnsi="Times New Roman" w:cs="Times New Roman"/>
          <w:b/>
          <w:sz w:val="28"/>
          <w:szCs w:val="28"/>
          <w:u w:val="single"/>
          <w:lang w:eastAsia="ru-RU"/>
        </w:rPr>
        <w:t xml:space="preserve"> и ценовое предложение </w:t>
      </w:r>
    </w:p>
    <w:p w14:paraId="62DD9ADE" w14:textId="631577A1" w:rsidR="004E1BFB" w:rsidRPr="004E1BFB" w:rsidRDefault="004E1BFB" w:rsidP="004E1BFB">
      <w:pPr>
        <w:suppressAutoHyphens/>
        <w:spacing w:after="0" w:line="240" w:lineRule="auto"/>
        <w:jc w:val="right"/>
        <w:rPr>
          <w:rFonts w:ascii="Times New Roman" w:eastAsia="Times New Roman" w:hAnsi="Times New Roman" w:cs="Times New Roman"/>
          <w:lang w:eastAsia="ar-SA"/>
        </w:rPr>
      </w:pPr>
      <w:r w:rsidRPr="004E1BFB">
        <w:rPr>
          <w:rFonts w:ascii="Times New Roman" w:eastAsia="Times New Roman" w:hAnsi="Times New Roman" w:cs="Times New Roman"/>
          <w:lang w:eastAsia="ar-SA"/>
        </w:rPr>
        <w:t>Форма 2.</w:t>
      </w:r>
    </w:p>
    <w:p w14:paraId="576DBE3E" w14:textId="77777777" w:rsidR="004A647F" w:rsidRPr="004A2D12" w:rsidRDefault="004A647F" w:rsidP="004A647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282835FA" w14:textId="77777777" w:rsidR="004A647F"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29AB8F6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35A995F2"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45EA46D8"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47ACB5D1"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47C7FB9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5E0C1344"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104C0D1E"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0A00393" w14:textId="77777777" w:rsidR="004A647F" w:rsidRPr="004A2D12" w:rsidRDefault="004A647F" w:rsidP="004A647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25B609C7" w14:textId="77777777" w:rsidR="004A647F" w:rsidRPr="004A2D12" w:rsidRDefault="004A647F" w:rsidP="004A647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val="x-none" w:eastAsia="x-none"/>
        </w:rPr>
      </w:pPr>
      <w:r w:rsidRPr="004A2D12">
        <w:rPr>
          <w:rFonts w:ascii="Times New Roman" w:eastAsia="Times New Roman" w:hAnsi="Times New Roman" w:cs="Times New Roman"/>
          <w:b/>
          <w:lang w:val="x-none" w:eastAsia="x-none"/>
        </w:rPr>
        <w:t xml:space="preserve">Заявка на участие в закупке </w:t>
      </w:r>
    </w:p>
    <w:p w14:paraId="53A1D5EF" w14:textId="77777777" w:rsidR="004A647F" w:rsidRPr="004A2D12" w:rsidRDefault="004A647F" w:rsidP="004A647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14:paraId="029905F9" w14:textId="77777777" w:rsidR="004A647F" w:rsidRPr="004A2D12" w:rsidRDefault="004A647F" w:rsidP="004A647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14:paraId="4386D442" w14:textId="77777777" w:rsidR="004A647F" w:rsidRPr="004A2D12" w:rsidRDefault="004A647F" w:rsidP="004A647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14:paraId="2689C7AA" w14:textId="77777777" w:rsidR="004A647F" w:rsidRPr="004A2D12" w:rsidRDefault="004A647F" w:rsidP="004A647F">
      <w:pPr>
        <w:widowControl w:val="0"/>
        <w:spacing w:after="0" w:line="240" w:lineRule="auto"/>
        <w:ind w:right="40"/>
        <w:rPr>
          <w:rFonts w:ascii="Times New Roman" w:eastAsia="Times New Roman" w:hAnsi="Times New Roman" w:cs="Times New Roman"/>
          <w:lang w:eastAsia="ru-RU"/>
        </w:rPr>
      </w:pPr>
    </w:p>
    <w:p w14:paraId="0EBD8D84" w14:textId="77777777" w:rsidR="004A647F" w:rsidRPr="004A2D12" w:rsidRDefault="004A647F" w:rsidP="004A647F">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14:paraId="18EAC2BE" w14:textId="77777777" w:rsidR="004A647F" w:rsidRPr="004A2D12" w:rsidRDefault="004A647F" w:rsidP="004A647F">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14:paraId="013DB8F0"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14:paraId="37EC6E5C" w14:textId="77777777" w:rsidR="004A647F" w:rsidRPr="004A2D12" w:rsidRDefault="004A647F" w:rsidP="004A647F">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14:paraId="0452887B"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14:paraId="6D4A9971"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14:paraId="61ED7E2F"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14:paraId="6F0EADC2"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14:paraId="212CDFC4" w14:textId="389E8FE4"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sidR="00F7227B">
        <w:rPr>
          <w:rFonts w:ascii="Times New Roman" w:eastAsia="Times New Roman" w:hAnsi="Times New Roman" w:cs="Times New Roman"/>
          <w:lang w:eastAsia="ru-RU"/>
        </w:rPr>
        <w:t>запроса предложений</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2961"/>
        <w:gridCol w:w="3074"/>
        <w:gridCol w:w="3329"/>
      </w:tblGrid>
      <w:tr w:rsidR="004A647F" w:rsidRPr="004A2D12" w14:paraId="103613AF"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1913872"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B2F49E0"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031F5C2"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14:paraId="47ADF615"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14:paraId="77C65EF7"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4A647F" w:rsidRPr="004A2D12" w14:paraId="1431D73B"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9DCDE9"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F11301"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72B90B"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647F" w:rsidRPr="004A2D12" w14:paraId="14CD31C8"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1AAC0D"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4762B6"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A2C0DA"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647F" w:rsidRPr="004A2D12" w14:paraId="648C4F61"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FB7D2E"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14:paraId="30FE180B"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ED18AB"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8D81438"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647F" w:rsidRPr="004A2D12" w14:paraId="76D3FBC3" w14:textId="77777777" w:rsidTr="0073149F">
        <w:tc>
          <w:tcPr>
            <w:tcW w:w="3800" w:type="dxa"/>
            <w:tcMar>
              <w:top w:w="75" w:type="dxa"/>
              <w:left w:w="75" w:type="dxa"/>
              <w:bottom w:w="75" w:type="dxa"/>
              <w:right w:w="75" w:type="dxa"/>
            </w:tcMar>
            <w:vAlign w:val="center"/>
            <w:hideMark/>
          </w:tcPr>
          <w:p w14:paraId="75CE2E6D"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14:paraId="01D804E9"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14:paraId="5741151E"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14:paraId="3D6E4CD8"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14:paraId="4B86CE9D"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w:t>
      </w:r>
      <w:proofErr w:type="gramStart"/>
      <w:r w:rsidRPr="004A2D12">
        <w:rPr>
          <w:rFonts w:ascii="Times New Roman" w:eastAsia="Times New Roman" w:hAnsi="Times New Roman" w:cs="Times New Roman"/>
          <w:lang w:eastAsia="ru-RU"/>
        </w:rPr>
        <w:t>2</w:t>
      </w:r>
      <w:proofErr w:type="gramEnd"/>
      <w:r w:rsidRPr="004A2D12">
        <w:rPr>
          <w:rFonts w:ascii="Times New Roman" w:eastAsia="Times New Roman" w:hAnsi="Times New Roman" w:cs="Times New Roman"/>
          <w:lang w:eastAsia="ru-RU"/>
        </w:rPr>
        <w:t xml:space="preserve"> _________________________ ОКТМО ______________________</w:t>
      </w:r>
    </w:p>
    <w:p w14:paraId="0DB13634"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14:paraId="62792236"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Электронный адрес участника закупки: __________________________________________________</w:t>
      </w:r>
    </w:p>
    <w:p w14:paraId="5C2249BB"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14:paraId="2A737C27"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14:paraId="2B6EA941"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14:paraId="4F5FE839"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14:paraId="2D5CA2BB" w14:textId="77777777" w:rsidR="004A647F" w:rsidRPr="004A2D12" w:rsidRDefault="004A647F" w:rsidP="004A647F">
      <w:pPr>
        <w:spacing w:after="150" w:line="240" w:lineRule="auto"/>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Р</w:t>
      </w:r>
      <w:proofErr w:type="gramEnd"/>
      <w:r w:rsidRPr="004A2D12">
        <w:rPr>
          <w:rFonts w:ascii="Times New Roman" w:eastAsia="Times New Roman" w:hAnsi="Times New Roman" w:cs="Times New Roman"/>
          <w:lang w:eastAsia="ru-RU"/>
        </w:rPr>
        <w:t>/с _________________________</w:t>
      </w:r>
    </w:p>
    <w:p w14:paraId="55DBB979"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14:paraId="6967331E" w14:textId="77777777" w:rsidR="004A647F"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БИК ________________________</w:t>
      </w:r>
      <w:bookmarkStart w:id="22" w:name="_ФОРМА_1._ЗАЯВКА"/>
      <w:bookmarkEnd w:id="22"/>
    </w:p>
    <w:p w14:paraId="3720EFC6" w14:textId="054E2F29" w:rsidR="004A647F" w:rsidRDefault="004A647F" w:rsidP="004A647F">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 xml:space="preserve">Система </w:t>
      </w:r>
      <w:r w:rsidR="002B0E05" w:rsidRPr="004B16E2">
        <w:rPr>
          <w:rFonts w:ascii="Times New Roman" w:eastAsia="Times New Roman" w:hAnsi="Times New Roman" w:cs="Times New Roman"/>
          <w:lang w:eastAsia="ru-RU"/>
        </w:rPr>
        <w:t>налогообложения</w:t>
      </w:r>
      <w:r>
        <w:rPr>
          <w:rFonts w:ascii="Times New Roman" w:eastAsia="Times New Roman" w:hAnsi="Times New Roman" w:cs="Times New Roman"/>
          <w:lang w:eastAsia="ru-RU"/>
        </w:rPr>
        <w:t>______________</w:t>
      </w:r>
    </w:p>
    <w:p w14:paraId="059B4BA9" w14:textId="77777777" w:rsidR="004A647F" w:rsidRDefault="004A647F" w:rsidP="004A647F">
      <w:pPr>
        <w:spacing w:after="0" w:line="240" w:lineRule="auto"/>
        <w:ind w:firstLine="567"/>
        <w:jc w:val="both"/>
        <w:rPr>
          <w:rFonts w:ascii="Times New Roman" w:eastAsia="Times New Roman" w:hAnsi="Times New Roman" w:cs="Times New Roman"/>
          <w:lang w:eastAsia="ru-RU"/>
        </w:rPr>
      </w:pPr>
    </w:p>
    <w:p w14:paraId="31B245DF" w14:textId="2A7B4A89" w:rsidR="004A647F" w:rsidRPr="004A2D12" w:rsidRDefault="004A647F" w:rsidP="004A647F">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sidR="00451D87">
        <w:rPr>
          <w:rFonts w:ascii="Times New Roman" w:eastAsia="Times New Roman" w:hAnsi="Times New Roman" w:cs="Times New Roman"/>
          <w:lang w:eastAsia="ru-RU"/>
        </w:rPr>
        <w:t xml:space="preserve">конкурса </w:t>
      </w:r>
      <w:r w:rsidR="00F7227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14:paraId="1F2F4DB0" w14:textId="1EAA9B8B" w:rsidR="004A647F" w:rsidRPr="004A2D12" w:rsidRDefault="004A647F" w:rsidP="004A647F">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sidR="00F7227B">
        <w:rPr>
          <w:rFonts w:ascii="Times New Roman" w:eastAsia="Times New Roman" w:hAnsi="Times New Roman" w:cs="Times New Roman"/>
          <w:i/>
          <w:lang w:eastAsia="ru-RU"/>
        </w:rPr>
        <w:t>закупки</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14:paraId="74C40BF6" w14:textId="77777777" w:rsidR="004A647F" w:rsidRPr="004A2D12" w:rsidRDefault="004A647F" w:rsidP="004A647F">
      <w:pPr>
        <w:spacing w:after="0" w:line="240" w:lineRule="auto"/>
        <w:ind w:firstLine="567"/>
        <w:jc w:val="both"/>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зарегистрированное</w:t>
      </w:r>
      <w:proofErr w:type="gramEnd"/>
      <w:r w:rsidRPr="004A2D12">
        <w:rPr>
          <w:rFonts w:ascii="Times New Roman" w:eastAsia="Times New Roman" w:hAnsi="Times New Roman" w:cs="Times New Roman"/>
          <w:lang w:eastAsia="ru-RU"/>
        </w:rPr>
        <w:t xml:space="preserve"> по адресу _____________________________________________________,</w:t>
      </w:r>
    </w:p>
    <w:p w14:paraId="200BD0F5" w14:textId="20AF9EE5" w:rsidR="004A647F" w:rsidRPr="004A2D12" w:rsidRDefault="004A647F" w:rsidP="004A647F">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Pr>
          <w:rFonts w:ascii="Times New Roman" w:eastAsia="Times New Roman" w:hAnsi="Times New Roman" w:cs="Times New Roman"/>
          <w:i/>
          <w:lang w:eastAsia="ru-RU"/>
        </w:rPr>
        <w:t xml:space="preserve"> </w:t>
      </w:r>
      <w:r w:rsidR="00F7227B">
        <w:rPr>
          <w:rFonts w:ascii="Times New Roman" w:eastAsia="Times New Roman" w:hAnsi="Times New Roman" w:cs="Times New Roman"/>
          <w:i/>
          <w:lang w:eastAsia="ru-RU"/>
        </w:rPr>
        <w:t>закупки</w:t>
      </w:r>
      <w:r>
        <w:rPr>
          <w:rFonts w:ascii="Times New Roman" w:eastAsia="Times New Roman" w:hAnsi="Times New Roman" w:cs="Times New Roman"/>
          <w:i/>
          <w:lang w:eastAsia="ru-RU"/>
        </w:rPr>
        <w:t xml:space="preserve"> </w:t>
      </w:r>
      <w:r w:rsidRPr="004A2D12">
        <w:rPr>
          <w:rFonts w:ascii="Times New Roman" w:eastAsia="Times New Roman" w:hAnsi="Times New Roman" w:cs="Times New Roman"/>
          <w:i/>
          <w:lang w:eastAsia="ru-RU"/>
        </w:rPr>
        <w:t>в электронной форме)</w:t>
      </w:r>
    </w:p>
    <w:p w14:paraId="005C12C3" w14:textId="77777777" w:rsidR="004A647F" w:rsidRPr="004A2D12" w:rsidRDefault="004A647F" w:rsidP="004A647F">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14:paraId="67486874" w14:textId="77777777" w:rsidR="004A647F" w:rsidRPr="004A2D12" w:rsidRDefault="004A647F" w:rsidP="004A647F">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14:paraId="5FDC0B06" w14:textId="64B52097" w:rsidR="004A647F" w:rsidRPr="004A2D12" w:rsidRDefault="004A647F" w:rsidP="004A647F">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в соответствии </w:t>
      </w:r>
      <w:r w:rsidRPr="008C44B1">
        <w:rPr>
          <w:rFonts w:ascii="Times New Roman" w:eastAsia="Times New Roman" w:hAnsi="Times New Roman" w:cs="Times New Roman"/>
          <w:b/>
          <w:lang w:eastAsia="ru-RU"/>
        </w:rPr>
        <w:t>с ценовым предложением</w:t>
      </w:r>
      <w:r w:rsidR="002640B8">
        <w:rPr>
          <w:rFonts w:ascii="Times New Roman" w:eastAsia="Times New Roman" w:hAnsi="Times New Roman" w:cs="Times New Roman"/>
          <w:lang w:eastAsia="ru-RU"/>
        </w:rPr>
        <w:t>, равным  _________________( ___) рублям (с НД</w:t>
      </w:r>
      <w:r w:rsidR="008C44B1">
        <w:rPr>
          <w:rFonts w:ascii="Times New Roman" w:eastAsia="Times New Roman" w:hAnsi="Times New Roman" w:cs="Times New Roman"/>
          <w:lang w:eastAsia="ru-RU"/>
        </w:rPr>
        <w:t>С</w:t>
      </w:r>
      <w:r w:rsidR="002640B8">
        <w:rPr>
          <w:rFonts w:ascii="Times New Roman" w:eastAsia="Times New Roman" w:hAnsi="Times New Roman" w:cs="Times New Roman"/>
          <w:lang w:eastAsia="ru-RU"/>
        </w:rPr>
        <w:t xml:space="preserve"> или НДС не предусмотрен)</w:t>
      </w:r>
      <w:proofErr w:type="gramStart"/>
      <w:r w:rsidR="002640B8">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w:t>
      </w:r>
      <w:proofErr w:type="gramEnd"/>
      <w:r w:rsidRPr="004A2D12">
        <w:rPr>
          <w:rFonts w:ascii="Times New Roman" w:eastAsia="Times New Roman" w:hAnsi="Times New Roman" w:cs="Times New Roman"/>
          <w:lang w:eastAsia="ru-RU"/>
        </w:rPr>
        <w:t xml:space="preserve"> являющимися неотъемлемыми приложениями к настоящей Заявке. </w:t>
      </w:r>
    </w:p>
    <w:p w14:paraId="179FC816" w14:textId="77777777" w:rsidR="004A647F" w:rsidRDefault="004A647F" w:rsidP="004A647F">
      <w:pPr>
        <w:spacing w:after="0" w:line="240" w:lineRule="auto"/>
        <w:ind w:firstLine="567"/>
        <w:rPr>
          <w:rFonts w:ascii="Times New Roman" w:eastAsia="Times New Roman" w:hAnsi="Times New Roman" w:cs="Times New Roman"/>
          <w:lang w:eastAsia="ru-RU"/>
        </w:rPr>
      </w:pPr>
    </w:p>
    <w:p w14:paraId="67CBC4D6" w14:textId="77777777" w:rsidR="004A647F" w:rsidRPr="004A2D12" w:rsidRDefault="004A647F" w:rsidP="004A647F">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4A647F" w:rsidRPr="004A2D12" w14:paraId="2C08926D" w14:textId="77777777" w:rsidTr="0073149F">
        <w:trPr>
          <w:tblHeader/>
        </w:trPr>
        <w:tc>
          <w:tcPr>
            <w:tcW w:w="567" w:type="dxa"/>
            <w:vAlign w:val="center"/>
          </w:tcPr>
          <w:p w14:paraId="0F4B4593" w14:textId="77777777" w:rsidR="004A647F" w:rsidRPr="004A2D12" w:rsidRDefault="004A647F" w:rsidP="0073149F">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14:paraId="55B8C73B" w14:textId="77777777" w:rsidR="004A647F" w:rsidRPr="004A2D12" w:rsidRDefault="004A647F" w:rsidP="0073149F">
            <w:pPr>
              <w:spacing w:after="0" w:line="240" w:lineRule="auto"/>
              <w:jc w:val="center"/>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п</w:t>
            </w:r>
            <w:proofErr w:type="gramEnd"/>
            <w:r w:rsidRPr="004A2D12">
              <w:rPr>
                <w:rFonts w:ascii="Times New Roman" w:eastAsia="Times New Roman" w:hAnsi="Times New Roman" w:cs="Times New Roman"/>
                <w:lang w:eastAsia="ru-RU"/>
              </w:rPr>
              <w:t>/п</w:t>
            </w:r>
          </w:p>
        </w:tc>
        <w:tc>
          <w:tcPr>
            <w:tcW w:w="7513" w:type="dxa"/>
            <w:vAlign w:val="center"/>
          </w:tcPr>
          <w:p w14:paraId="2CC0106E" w14:textId="77777777" w:rsidR="004A647F" w:rsidRPr="004A2D12" w:rsidRDefault="004A647F" w:rsidP="0073149F">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14:paraId="5F431850" w14:textId="085C4A6D" w:rsidR="004A647F" w:rsidRPr="004A2D12" w:rsidRDefault="004A647F" w:rsidP="0073149F">
            <w:pPr>
              <w:spacing w:after="0" w:line="240" w:lineRule="auto"/>
              <w:jc w:val="center"/>
              <w:rPr>
                <w:rFonts w:ascii="Times New Roman" w:eastAsia="Times New Roman" w:hAnsi="Times New Roman" w:cs="Times New Roman"/>
                <w:lang w:eastAsia="ru-RU"/>
              </w:rPr>
            </w:pPr>
          </w:p>
        </w:tc>
      </w:tr>
      <w:tr w:rsidR="004A647F" w:rsidRPr="004A2D12" w14:paraId="196437A5" w14:textId="77777777" w:rsidTr="0073149F">
        <w:trPr>
          <w:trHeight w:val="353"/>
        </w:trPr>
        <w:tc>
          <w:tcPr>
            <w:tcW w:w="567" w:type="dxa"/>
            <w:vAlign w:val="center"/>
          </w:tcPr>
          <w:p w14:paraId="5FE61F83" w14:textId="2AFE87D3" w:rsidR="004A647F" w:rsidRPr="004A2D12" w:rsidRDefault="004A647F" w:rsidP="001207D8">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14:paraId="1A53BC1C" w14:textId="77777777" w:rsidR="004A647F" w:rsidRPr="004A2D12" w:rsidRDefault="004A647F" w:rsidP="0073149F">
            <w:pPr>
              <w:spacing w:after="0" w:line="240" w:lineRule="auto"/>
              <w:rPr>
                <w:rFonts w:ascii="Times New Roman" w:eastAsia="Times New Roman" w:hAnsi="Times New Roman" w:cs="Times New Roman"/>
                <w:lang w:eastAsia="ru-RU"/>
              </w:rPr>
            </w:pPr>
          </w:p>
        </w:tc>
      </w:tr>
    </w:tbl>
    <w:p w14:paraId="34B774A2" w14:textId="77777777" w:rsidR="004A647F" w:rsidRPr="004A2D12" w:rsidRDefault="004A647F" w:rsidP="004A647F">
      <w:pPr>
        <w:spacing w:after="0" w:line="240" w:lineRule="auto"/>
        <w:rPr>
          <w:rFonts w:ascii="Times New Roman" w:eastAsia="Times New Roman" w:hAnsi="Times New Roman" w:cs="Times New Roman"/>
          <w:lang w:eastAsia="ru-RU"/>
        </w:rPr>
      </w:pPr>
    </w:p>
    <w:p w14:paraId="7D022D76" w14:textId="579FD9B0"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w:t>
      </w:r>
    </w:p>
    <w:p w14:paraId="5796F410"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14:paraId="551DEEBD" w14:textId="77777777" w:rsidR="004A647F" w:rsidRPr="004A2D12" w:rsidRDefault="004A647F" w:rsidP="004A647F">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14:paraId="785CBC32" w14:textId="77777777" w:rsidR="004A647F" w:rsidRPr="004A2D12" w:rsidRDefault="004A647F" w:rsidP="004A647F">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14:paraId="18ACCDD1" w14:textId="77777777" w:rsidR="004A647F" w:rsidRDefault="004A647F" w:rsidP="004A647F">
      <w:pPr>
        <w:keepNext/>
        <w:keepLines/>
        <w:spacing w:before="200" w:after="0" w:line="240" w:lineRule="auto"/>
        <w:jc w:val="center"/>
        <w:outlineLvl w:val="1"/>
        <w:rPr>
          <w:rFonts w:ascii="Times New Roman" w:eastAsia="Times New Roman" w:hAnsi="Times New Roman" w:cs="Times New Roman"/>
          <w:b/>
          <w:bCs/>
          <w:lang w:eastAsia="ru-RU"/>
        </w:rPr>
      </w:pPr>
      <w:bookmarkStart w:id="23" w:name="_ФОРМА_2._АНКЕТА"/>
      <w:bookmarkStart w:id="24" w:name="_Toc9002213"/>
      <w:bookmarkEnd w:id="23"/>
    </w:p>
    <w:p w14:paraId="56E73047" w14:textId="77777777" w:rsidR="00451D87" w:rsidRDefault="00451D87" w:rsidP="004A647F">
      <w:pPr>
        <w:keepNext/>
        <w:keepLines/>
        <w:spacing w:before="200" w:after="0" w:line="240" w:lineRule="auto"/>
        <w:jc w:val="center"/>
        <w:outlineLvl w:val="1"/>
        <w:rPr>
          <w:rFonts w:ascii="Times New Roman" w:eastAsia="Times New Roman" w:hAnsi="Times New Roman" w:cs="Times New Roman"/>
          <w:b/>
          <w:bCs/>
          <w:lang w:eastAsia="ru-RU"/>
        </w:rPr>
      </w:pPr>
    </w:p>
    <w:p w14:paraId="7E33EAB5" w14:textId="77777777" w:rsidR="00451D87" w:rsidRPr="004A2D12" w:rsidRDefault="00451D87" w:rsidP="004A647F">
      <w:pPr>
        <w:keepNext/>
        <w:keepLines/>
        <w:spacing w:before="200" w:after="0" w:line="240" w:lineRule="auto"/>
        <w:jc w:val="center"/>
        <w:outlineLvl w:val="1"/>
        <w:rPr>
          <w:rFonts w:ascii="Times New Roman" w:eastAsia="Times New Roman" w:hAnsi="Times New Roman" w:cs="Times New Roman"/>
          <w:b/>
          <w:bCs/>
          <w:lang w:eastAsia="ru-RU"/>
        </w:rPr>
      </w:pPr>
    </w:p>
    <w:p w14:paraId="386083F2" w14:textId="77777777" w:rsidR="004A647F" w:rsidRPr="004A2D12" w:rsidRDefault="004A647F" w:rsidP="004A647F">
      <w:pPr>
        <w:spacing w:after="0" w:line="240" w:lineRule="auto"/>
        <w:rPr>
          <w:rFonts w:ascii="Times New Roman" w:eastAsia="Times New Roman" w:hAnsi="Times New Roman" w:cs="Times New Roman"/>
          <w:lang w:eastAsia="ru-RU"/>
        </w:rPr>
      </w:pPr>
    </w:p>
    <w:p w14:paraId="69B2BD84" w14:textId="77777777" w:rsidR="004A647F" w:rsidRDefault="004A647F" w:rsidP="004A647F">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Pr>
          <w:rFonts w:ascii="Times New Roman" w:eastAsia="Calibri" w:hAnsi="Times New Roman" w:cs="Times New Roman"/>
          <w:i/>
          <w:sz w:val="24"/>
          <w:szCs w:val="24"/>
        </w:rPr>
        <w:t>отклонения заявки.</w:t>
      </w:r>
    </w:p>
    <w:p w14:paraId="091D72A8" w14:textId="77777777" w:rsidR="004A647F" w:rsidRPr="004A2D12" w:rsidRDefault="004A647F" w:rsidP="004A647F">
      <w:pPr>
        <w:spacing w:after="0" w:line="240" w:lineRule="auto"/>
        <w:rPr>
          <w:rFonts w:ascii="Times New Roman" w:eastAsia="Times New Roman" w:hAnsi="Times New Roman" w:cs="Times New Roman"/>
          <w:lang w:eastAsia="ru-RU"/>
        </w:rPr>
      </w:pPr>
    </w:p>
    <w:p w14:paraId="49C45A9E" w14:textId="77777777" w:rsidR="004A647F" w:rsidRPr="004A2D12" w:rsidRDefault="004A647F" w:rsidP="004A647F">
      <w:pPr>
        <w:spacing w:after="0" w:line="240" w:lineRule="auto"/>
        <w:rPr>
          <w:rFonts w:ascii="Times New Roman" w:eastAsia="Times New Roman" w:hAnsi="Times New Roman" w:cs="Times New Roman"/>
          <w:sz w:val="24"/>
          <w:szCs w:val="24"/>
          <w:lang w:eastAsia="ru-RU"/>
        </w:rPr>
      </w:pPr>
    </w:p>
    <w:bookmarkEnd w:id="24"/>
    <w:p w14:paraId="1C1034F7" w14:textId="6A7AF064" w:rsidR="000878BF" w:rsidRPr="000878BF" w:rsidRDefault="000878BF" w:rsidP="00657EED">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z w:val="24"/>
          <w:szCs w:val="20"/>
          <w:lang w:eastAsia="ru-RU"/>
        </w:rPr>
        <w:tab/>
      </w:r>
    </w:p>
    <w:p w14:paraId="29BB62CC" w14:textId="77777777" w:rsidR="000878BF" w:rsidRPr="000878BF" w:rsidRDefault="000878B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EF1C217" w14:textId="77777777" w:rsidR="000878BF" w:rsidRPr="000878BF" w:rsidRDefault="000878BF" w:rsidP="00184A26">
      <w:pPr>
        <w:widowControl w:val="0"/>
        <w:spacing w:after="0" w:line="240" w:lineRule="auto"/>
        <w:ind w:right="40"/>
        <w:rPr>
          <w:rFonts w:ascii="Times New Roman" w:eastAsia="Times New Roman" w:hAnsi="Times New Roman" w:cs="Times New Roman"/>
          <w:sz w:val="24"/>
          <w:szCs w:val="24"/>
          <w:lang w:eastAsia="ru-RU"/>
        </w:rPr>
      </w:pPr>
    </w:p>
    <w:p w14:paraId="46A8A08E" w14:textId="77777777" w:rsidR="000878BF" w:rsidRPr="000878BF" w:rsidRDefault="000878B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sectPr w:rsidR="000878BF" w:rsidRPr="000878BF" w:rsidSect="004251B4">
      <w:footerReference w:type="default" r:id="rId54"/>
      <w:pgSz w:w="11906" w:h="16838"/>
      <w:pgMar w:top="568"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29652" w14:textId="77777777" w:rsidR="009433DC" w:rsidRDefault="009433DC">
      <w:pPr>
        <w:spacing w:after="0" w:line="240" w:lineRule="auto"/>
      </w:pPr>
      <w:r>
        <w:separator/>
      </w:r>
    </w:p>
  </w:endnote>
  <w:endnote w:type="continuationSeparator" w:id="0">
    <w:p w14:paraId="16F09257" w14:textId="77777777" w:rsidR="009433DC" w:rsidRDefault="0094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D2BD" w14:textId="77777777" w:rsidR="009433DC" w:rsidRDefault="009433DC">
    <w:pPr>
      <w:pStyle w:val="af"/>
      <w:jc w:val="right"/>
    </w:pPr>
    <w:r>
      <w:fldChar w:fldCharType="begin"/>
    </w:r>
    <w:r>
      <w:instrText>PAGE   \* MERGEFORMAT</w:instrText>
    </w:r>
    <w:r>
      <w:fldChar w:fldCharType="separate"/>
    </w:r>
    <w:r w:rsidR="00CB612F">
      <w:rPr>
        <w:noProof/>
      </w:rPr>
      <w:t>46</w:t>
    </w:r>
    <w:r>
      <w:fldChar w:fldCharType="end"/>
    </w:r>
  </w:p>
  <w:p w14:paraId="68E99465" w14:textId="77777777" w:rsidR="009433DC" w:rsidRDefault="009433DC">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5727A" w14:textId="77777777" w:rsidR="009433DC" w:rsidRDefault="009433DC">
      <w:pPr>
        <w:spacing w:after="0" w:line="240" w:lineRule="auto"/>
      </w:pPr>
      <w:r>
        <w:separator/>
      </w:r>
    </w:p>
  </w:footnote>
  <w:footnote w:type="continuationSeparator" w:id="0">
    <w:p w14:paraId="50E85A62" w14:textId="77777777" w:rsidR="009433DC" w:rsidRDefault="00943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A4C18"/>
    <w:multiLevelType w:val="hybridMultilevel"/>
    <w:tmpl w:val="5C6AA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1754E5"/>
    <w:multiLevelType w:val="hybridMultilevel"/>
    <w:tmpl w:val="516AA56A"/>
    <w:lvl w:ilvl="0" w:tplc="63042296">
      <w:start w:val="1"/>
      <w:numFmt w:val="decimal"/>
      <w:lvlText w:val="%1."/>
      <w:lvlJc w:val="left"/>
      <w:pPr>
        <w:tabs>
          <w:tab w:val="num" w:pos="1080"/>
        </w:tabs>
        <w:ind w:left="1080" w:hanging="37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553ACB"/>
    <w:multiLevelType w:val="hybridMultilevel"/>
    <w:tmpl w:val="19A8802A"/>
    <w:lvl w:ilvl="0" w:tplc="0419000F">
      <w:start w:val="1"/>
      <w:numFmt w:val="decimal"/>
      <w:lvlText w:val="%1."/>
      <w:lvlJc w:val="left"/>
      <w:pPr>
        <w:tabs>
          <w:tab w:val="num" w:pos="928"/>
        </w:tabs>
        <w:ind w:left="928"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6D2F3D"/>
    <w:multiLevelType w:val="hybridMultilevel"/>
    <w:tmpl w:val="0FB61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7191"/>
    <w:rsid w:val="00007394"/>
    <w:rsid w:val="000121E7"/>
    <w:rsid w:val="000133DC"/>
    <w:rsid w:val="000163F5"/>
    <w:rsid w:val="00031C9C"/>
    <w:rsid w:val="00034A8C"/>
    <w:rsid w:val="0004310E"/>
    <w:rsid w:val="0004406C"/>
    <w:rsid w:val="00052B94"/>
    <w:rsid w:val="000677A1"/>
    <w:rsid w:val="00070466"/>
    <w:rsid w:val="00071D88"/>
    <w:rsid w:val="00074D88"/>
    <w:rsid w:val="00081632"/>
    <w:rsid w:val="00082E9A"/>
    <w:rsid w:val="000878BF"/>
    <w:rsid w:val="000907FD"/>
    <w:rsid w:val="000A51D1"/>
    <w:rsid w:val="000A5B87"/>
    <w:rsid w:val="000B0FA4"/>
    <w:rsid w:val="000B2353"/>
    <w:rsid w:val="000C27B4"/>
    <w:rsid w:val="000C3240"/>
    <w:rsid w:val="000C5D96"/>
    <w:rsid w:val="000D0408"/>
    <w:rsid w:val="000D0C40"/>
    <w:rsid w:val="000D113B"/>
    <w:rsid w:val="000D2266"/>
    <w:rsid w:val="000D4673"/>
    <w:rsid w:val="000D4FCA"/>
    <w:rsid w:val="000D5CB4"/>
    <w:rsid w:val="000D68D2"/>
    <w:rsid w:val="000E01A9"/>
    <w:rsid w:val="000E10AD"/>
    <w:rsid w:val="000E3594"/>
    <w:rsid w:val="000E471A"/>
    <w:rsid w:val="000F0564"/>
    <w:rsid w:val="000F2553"/>
    <w:rsid w:val="000F480F"/>
    <w:rsid w:val="000F642F"/>
    <w:rsid w:val="00104BCD"/>
    <w:rsid w:val="00104FE7"/>
    <w:rsid w:val="00105199"/>
    <w:rsid w:val="001100EE"/>
    <w:rsid w:val="001207D8"/>
    <w:rsid w:val="00120D95"/>
    <w:rsid w:val="00121C0A"/>
    <w:rsid w:val="001220A5"/>
    <w:rsid w:val="00123ED3"/>
    <w:rsid w:val="00127417"/>
    <w:rsid w:val="00130BEF"/>
    <w:rsid w:val="00131D78"/>
    <w:rsid w:val="00136851"/>
    <w:rsid w:val="001379FC"/>
    <w:rsid w:val="00140DA2"/>
    <w:rsid w:val="001417D1"/>
    <w:rsid w:val="001434A1"/>
    <w:rsid w:val="00151389"/>
    <w:rsid w:val="001533D9"/>
    <w:rsid w:val="00156C21"/>
    <w:rsid w:val="0016242F"/>
    <w:rsid w:val="00163A9B"/>
    <w:rsid w:val="001647C4"/>
    <w:rsid w:val="00166A4E"/>
    <w:rsid w:val="001673C3"/>
    <w:rsid w:val="00167507"/>
    <w:rsid w:val="001745A3"/>
    <w:rsid w:val="00182320"/>
    <w:rsid w:val="00184A26"/>
    <w:rsid w:val="00186C09"/>
    <w:rsid w:val="00191BBD"/>
    <w:rsid w:val="00192A64"/>
    <w:rsid w:val="001931D0"/>
    <w:rsid w:val="00195719"/>
    <w:rsid w:val="00196357"/>
    <w:rsid w:val="001A2BEE"/>
    <w:rsid w:val="001A7076"/>
    <w:rsid w:val="001B2384"/>
    <w:rsid w:val="001B3483"/>
    <w:rsid w:val="001C073A"/>
    <w:rsid w:val="001C1B71"/>
    <w:rsid w:val="001D03A0"/>
    <w:rsid w:val="001D0FE1"/>
    <w:rsid w:val="001D2705"/>
    <w:rsid w:val="001D61EB"/>
    <w:rsid w:val="001E0472"/>
    <w:rsid w:val="001E1ED8"/>
    <w:rsid w:val="001E3811"/>
    <w:rsid w:val="001E50CC"/>
    <w:rsid w:val="001E56B2"/>
    <w:rsid w:val="001E5CBB"/>
    <w:rsid w:val="00201311"/>
    <w:rsid w:val="00203C5A"/>
    <w:rsid w:val="0020788F"/>
    <w:rsid w:val="002108BD"/>
    <w:rsid w:val="002128B5"/>
    <w:rsid w:val="002162D8"/>
    <w:rsid w:val="00222DC9"/>
    <w:rsid w:val="002234BA"/>
    <w:rsid w:val="00224EF4"/>
    <w:rsid w:val="00232451"/>
    <w:rsid w:val="00233746"/>
    <w:rsid w:val="0023407C"/>
    <w:rsid w:val="00236017"/>
    <w:rsid w:val="002402BA"/>
    <w:rsid w:val="002451D6"/>
    <w:rsid w:val="00245272"/>
    <w:rsid w:val="00252316"/>
    <w:rsid w:val="00254441"/>
    <w:rsid w:val="00254C61"/>
    <w:rsid w:val="00260BB1"/>
    <w:rsid w:val="00261CDB"/>
    <w:rsid w:val="002624FF"/>
    <w:rsid w:val="00262824"/>
    <w:rsid w:val="00263CEB"/>
    <w:rsid w:val="002640B8"/>
    <w:rsid w:val="002664A9"/>
    <w:rsid w:val="00270A26"/>
    <w:rsid w:val="00274AD3"/>
    <w:rsid w:val="0027602A"/>
    <w:rsid w:val="00277E7F"/>
    <w:rsid w:val="00281FA2"/>
    <w:rsid w:val="00282C5C"/>
    <w:rsid w:val="002833A3"/>
    <w:rsid w:val="00283639"/>
    <w:rsid w:val="00285AA2"/>
    <w:rsid w:val="00286058"/>
    <w:rsid w:val="002922E6"/>
    <w:rsid w:val="002970E8"/>
    <w:rsid w:val="0029760A"/>
    <w:rsid w:val="002A0B59"/>
    <w:rsid w:val="002A3EB8"/>
    <w:rsid w:val="002A4073"/>
    <w:rsid w:val="002A5451"/>
    <w:rsid w:val="002A605A"/>
    <w:rsid w:val="002A656E"/>
    <w:rsid w:val="002A6BED"/>
    <w:rsid w:val="002B0E05"/>
    <w:rsid w:val="002B3037"/>
    <w:rsid w:val="002C3D3C"/>
    <w:rsid w:val="002C6406"/>
    <w:rsid w:val="002D343B"/>
    <w:rsid w:val="002D4B10"/>
    <w:rsid w:val="002D5B77"/>
    <w:rsid w:val="002D71ED"/>
    <w:rsid w:val="002D786F"/>
    <w:rsid w:val="002E1BFA"/>
    <w:rsid w:val="002E3812"/>
    <w:rsid w:val="002E3BD0"/>
    <w:rsid w:val="002E490C"/>
    <w:rsid w:val="002E5C17"/>
    <w:rsid w:val="002E702F"/>
    <w:rsid w:val="002F2936"/>
    <w:rsid w:val="002F4249"/>
    <w:rsid w:val="00302EC4"/>
    <w:rsid w:val="00303EC3"/>
    <w:rsid w:val="003043E0"/>
    <w:rsid w:val="00304B72"/>
    <w:rsid w:val="003070E9"/>
    <w:rsid w:val="003077A4"/>
    <w:rsid w:val="00312FA6"/>
    <w:rsid w:val="00325928"/>
    <w:rsid w:val="00344F65"/>
    <w:rsid w:val="00346116"/>
    <w:rsid w:val="003476F9"/>
    <w:rsid w:val="0035654D"/>
    <w:rsid w:val="0036477A"/>
    <w:rsid w:val="0036685A"/>
    <w:rsid w:val="00375738"/>
    <w:rsid w:val="003762F9"/>
    <w:rsid w:val="00382466"/>
    <w:rsid w:val="00382D6B"/>
    <w:rsid w:val="00385A4A"/>
    <w:rsid w:val="00387233"/>
    <w:rsid w:val="003903CC"/>
    <w:rsid w:val="0039079B"/>
    <w:rsid w:val="00393DFE"/>
    <w:rsid w:val="003958A1"/>
    <w:rsid w:val="003A421D"/>
    <w:rsid w:val="003B1994"/>
    <w:rsid w:val="003B3480"/>
    <w:rsid w:val="003B7624"/>
    <w:rsid w:val="003B7C7B"/>
    <w:rsid w:val="003C0E63"/>
    <w:rsid w:val="003D6F7A"/>
    <w:rsid w:val="003E051B"/>
    <w:rsid w:val="003E07A4"/>
    <w:rsid w:val="003E3649"/>
    <w:rsid w:val="003E47B8"/>
    <w:rsid w:val="003E6CAA"/>
    <w:rsid w:val="003F3F73"/>
    <w:rsid w:val="004004B5"/>
    <w:rsid w:val="0041337E"/>
    <w:rsid w:val="00413C72"/>
    <w:rsid w:val="00413F1B"/>
    <w:rsid w:val="00416EA6"/>
    <w:rsid w:val="00421507"/>
    <w:rsid w:val="00421A9A"/>
    <w:rsid w:val="00424A83"/>
    <w:rsid w:val="004251B4"/>
    <w:rsid w:val="00426E97"/>
    <w:rsid w:val="00432F0C"/>
    <w:rsid w:val="00433FA1"/>
    <w:rsid w:val="004367EB"/>
    <w:rsid w:val="004372C4"/>
    <w:rsid w:val="0043784F"/>
    <w:rsid w:val="004404DE"/>
    <w:rsid w:val="00440B9C"/>
    <w:rsid w:val="00444EE1"/>
    <w:rsid w:val="004475BB"/>
    <w:rsid w:val="00451D87"/>
    <w:rsid w:val="004560E2"/>
    <w:rsid w:val="00461217"/>
    <w:rsid w:val="00461993"/>
    <w:rsid w:val="00462B2A"/>
    <w:rsid w:val="004638C6"/>
    <w:rsid w:val="00467373"/>
    <w:rsid w:val="00474B7F"/>
    <w:rsid w:val="00474C9B"/>
    <w:rsid w:val="004760E5"/>
    <w:rsid w:val="00476408"/>
    <w:rsid w:val="00481268"/>
    <w:rsid w:val="00482CE0"/>
    <w:rsid w:val="00485CD1"/>
    <w:rsid w:val="004903AB"/>
    <w:rsid w:val="00490CAE"/>
    <w:rsid w:val="00492BF1"/>
    <w:rsid w:val="004954E8"/>
    <w:rsid w:val="004A42C7"/>
    <w:rsid w:val="004A5C5E"/>
    <w:rsid w:val="004A647F"/>
    <w:rsid w:val="004B0E86"/>
    <w:rsid w:val="004B2BDF"/>
    <w:rsid w:val="004B4BEA"/>
    <w:rsid w:val="004C3BB7"/>
    <w:rsid w:val="004C411F"/>
    <w:rsid w:val="004D78DF"/>
    <w:rsid w:val="004E1BFB"/>
    <w:rsid w:val="004E1D37"/>
    <w:rsid w:val="004E2065"/>
    <w:rsid w:val="004E3006"/>
    <w:rsid w:val="004E48EE"/>
    <w:rsid w:val="005024F6"/>
    <w:rsid w:val="00502CD6"/>
    <w:rsid w:val="0050328B"/>
    <w:rsid w:val="00507B3B"/>
    <w:rsid w:val="00507BE6"/>
    <w:rsid w:val="005105DD"/>
    <w:rsid w:val="00511F4A"/>
    <w:rsid w:val="00515052"/>
    <w:rsid w:val="00515DE9"/>
    <w:rsid w:val="0051797D"/>
    <w:rsid w:val="005244D9"/>
    <w:rsid w:val="00525414"/>
    <w:rsid w:val="005270C4"/>
    <w:rsid w:val="00527367"/>
    <w:rsid w:val="005330DD"/>
    <w:rsid w:val="00533586"/>
    <w:rsid w:val="00535769"/>
    <w:rsid w:val="005372BD"/>
    <w:rsid w:val="005457FC"/>
    <w:rsid w:val="0054639F"/>
    <w:rsid w:val="00546EC2"/>
    <w:rsid w:val="00552F6A"/>
    <w:rsid w:val="00552FF4"/>
    <w:rsid w:val="00555098"/>
    <w:rsid w:val="00557A1B"/>
    <w:rsid w:val="0057066C"/>
    <w:rsid w:val="00572652"/>
    <w:rsid w:val="00580784"/>
    <w:rsid w:val="005820A0"/>
    <w:rsid w:val="00583747"/>
    <w:rsid w:val="00585C7E"/>
    <w:rsid w:val="0059066F"/>
    <w:rsid w:val="005940A9"/>
    <w:rsid w:val="005A2529"/>
    <w:rsid w:val="005A3785"/>
    <w:rsid w:val="005A5695"/>
    <w:rsid w:val="005A6545"/>
    <w:rsid w:val="005B27B9"/>
    <w:rsid w:val="005B55FA"/>
    <w:rsid w:val="005C2484"/>
    <w:rsid w:val="005D0212"/>
    <w:rsid w:val="005D09F8"/>
    <w:rsid w:val="005D227C"/>
    <w:rsid w:val="005E08A0"/>
    <w:rsid w:val="005E13DB"/>
    <w:rsid w:val="005E5269"/>
    <w:rsid w:val="005E7DD1"/>
    <w:rsid w:val="005F1B89"/>
    <w:rsid w:val="005F2218"/>
    <w:rsid w:val="005F3E75"/>
    <w:rsid w:val="00611514"/>
    <w:rsid w:val="0061170C"/>
    <w:rsid w:val="00613A58"/>
    <w:rsid w:val="00613ED4"/>
    <w:rsid w:val="00614C30"/>
    <w:rsid w:val="00615F5A"/>
    <w:rsid w:val="0062007F"/>
    <w:rsid w:val="00620726"/>
    <w:rsid w:val="00626031"/>
    <w:rsid w:val="006262BE"/>
    <w:rsid w:val="00631A9D"/>
    <w:rsid w:val="006410E9"/>
    <w:rsid w:val="0064163F"/>
    <w:rsid w:val="00641F7E"/>
    <w:rsid w:val="00644766"/>
    <w:rsid w:val="00647B25"/>
    <w:rsid w:val="00650855"/>
    <w:rsid w:val="00653887"/>
    <w:rsid w:val="006538B0"/>
    <w:rsid w:val="00654977"/>
    <w:rsid w:val="00654C32"/>
    <w:rsid w:val="00655405"/>
    <w:rsid w:val="00657EED"/>
    <w:rsid w:val="006632A6"/>
    <w:rsid w:val="00664AD9"/>
    <w:rsid w:val="00664E53"/>
    <w:rsid w:val="00674509"/>
    <w:rsid w:val="006809DF"/>
    <w:rsid w:val="00686586"/>
    <w:rsid w:val="00692B47"/>
    <w:rsid w:val="006939C6"/>
    <w:rsid w:val="0069488C"/>
    <w:rsid w:val="006B2047"/>
    <w:rsid w:val="006B305D"/>
    <w:rsid w:val="006B6239"/>
    <w:rsid w:val="006B7547"/>
    <w:rsid w:val="006C0206"/>
    <w:rsid w:val="006C051B"/>
    <w:rsid w:val="006C0B30"/>
    <w:rsid w:val="006C2FEE"/>
    <w:rsid w:val="006C3CAD"/>
    <w:rsid w:val="006C7269"/>
    <w:rsid w:val="006D24DB"/>
    <w:rsid w:val="006D39C9"/>
    <w:rsid w:val="006D40F7"/>
    <w:rsid w:val="006E1AEF"/>
    <w:rsid w:val="006E32DE"/>
    <w:rsid w:val="006E7A9F"/>
    <w:rsid w:val="006F302D"/>
    <w:rsid w:val="006F4512"/>
    <w:rsid w:val="00707A25"/>
    <w:rsid w:val="00710ACA"/>
    <w:rsid w:val="00710CB8"/>
    <w:rsid w:val="00714681"/>
    <w:rsid w:val="00727399"/>
    <w:rsid w:val="00727922"/>
    <w:rsid w:val="00727DF6"/>
    <w:rsid w:val="007308D5"/>
    <w:rsid w:val="0073149F"/>
    <w:rsid w:val="00733A59"/>
    <w:rsid w:val="0073578B"/>
    <w:rsid w:val="00736EFB"/>
    <w:rsid w:val="007408CA"/>
    <w:rsid w:val="00744142"/>
    <w:rsid w:val="00751B72"/>
    <w:rsid w:val="00761B0B"/>
    <w:rsid w:val="0076334D"/>
    <w:rsid w:val="007748A9"/>
    <w:rsid w:val="00774ACA"/>
    <w:rsid w:val="00781F53"/>
    <w:rsid w:val="00782030"/>
    <w:rsid w:val="00784448"/>
    <w:rsid w:val="007850A0"/>
    <w:rsid w:val="00785D1C"/>
    <w:rsid w:val="0078754A"/>
    <w:rsid w:val="007877D3"/>
    <w:rsid w:val="00790DF6"/>
    <w:rsid w:val="007928CB"/>
    <w:rsid w:val="00795212"/>
    <w:rsid w:val="00796DA1"/>
    <w:rsid w:val="007978D7"/>
    <w:rsid w:val="007A6B4A"/>
    <w:rsid w:val="007A776C"/>
    <w:rsid w:val="007B21BD"/>
    <w:rsid w:val="007B38F3"/>
    <w:rsid w:val="007B4566"/>
    <w:rsid w:val="007B6971"/>
    <w:rsid w:val="007C2EDA"/>
    <w:rsid w:val="007C6228"/>
    <w:rsid w:val="007D35ED"/>
    <w:rsid w:val="007E1C88"/>
    <w:rsid w:val="007E2742"/>
    <w:rsid w:val="007F1455"/>
    <w:rsid w:val="007F1B23"/>
    <w:rsid w:val="0080001F"/>
    <w:rsid w:val="0080029D"/>
    <w:rsid w:val="00801FB7"/>
    <w:rsid w:val="00805084"/>
    <w:rsid w:val="00805192"/>
    <w:rsid w:val="008057F4"/>
    <w:rsid w:val="00806426"/>
    <w:rsid w:val="00806CF9"/>
    <w:rsid w:val="0081321B"/>
    <w:rsid w:val="00816F00"/>
    <w:rsid w:val="00820E98"/>
    <w:rsid w:val="00824785"/>
    <w:rsid w:val="0083158B"/>
    <w:rsid w:val="00833B4D"/>
    <w:rsid w:val="008346B3"/>
    <w:rsid w:val="00835534"/>
    <w:rsid w:val="008411AB"/>
    <w:rsid w:val="00841C36"/>
    <w:rsid w:val="00851053"/>
    <w:rsid w:val="0085223B"/>
    <w:rsid w:val="00852F37"/>
    <w:rsid w:val="00860D2C"/>
    <w:rsid w:val="0086383F"/>
    <w:rsid w:val="00875A46"/>
    <w:rsid w:val="00876B3D"/>
    <w:rsid w:val="0087736B"/>
    <w:rsid w:val="00880F48"/>
    <w:rsid w:val="00882949"/>
    <w:rsid w:val="00884A1E"/>
    <w:rsid w:val="008864B3"/>
    <w:rsid w:val="00890A5E"/>
    <w:rsid w:val="0089165F"/>
    <w:rsid w:val="008A1894"/>
    <w:rsid w:val="008A20A9"/>
    <w:rsid w:val="008A2646"/>
    <w:rsid w:val="008A38B1"/>
    <w:rsid w:val="008A3C12"/>
    <w:rsid w:val="008A3CE1"/>
    <w:rsid w:val="008A4ABD"/>
    <w:rsid w:val="008A58E9"/>
    <w:rsid w:val="008A5F2B"/>
    <w:rsid w:val="008B4140"/>
    <w:rsid w:val="008B61C8"/>
    <w:rsid w:val="008B7F12"/>
    <w:rsid w:val="008C067D"/>
    <w:rsid w:val="008C1145"/>
    <w:rsid w:val="008C2049"/>
    <w:rsid w:val="008C236A"/>
    <w:rsid w:val="008C3C5C"/>
    <w:rsid w:val="008C3DA3"/>
    <w:rsid w:val="008C44B1"/>
    <w:rsid w:val="008C5437"/>
    <w:rsid w:val="008C5F53"/>
    <w:rsid w:val="008E114C"/>
    <w:rsid w:val="008E2BEC"/>
    <w:rsid w:val="008E355A"/>
    <w:rsid w:val="008E395B"/>
    <w:rsid w:val="008E7B05"/>
    <w:rsid w:val="008F1C30"/>
    <w:rsid w:val="008F2E65"/>
    <w:rsid w:val="008F4BDA"/>
    <w:rsid w:val="008F63CB"/>
    <w:rsid w:val="008F7C79"/>
    <w:rsid w:val="00900751"/>
    <w:rsid w:val="0090176E"/>
    <w:rsid w:val="00902B67"/>
    <w:rsid w:val="00904EE4"/>
    <w:rsid w:val="00911040"/>
    <w:rsid w:val="009158EF"/>
    <w:rsid w:val="009166B7"/>
    <w:rsid w:val="00921168"/>
    <w:rsid w:val="009256A8"/>
    <w:rsid w:val="00926623"/>
    <w:rsid w:val="00926858"/>
    <w:rsid w:val="00927066"/>
    <w:rsid w:val="009433DC"/>
    <w:rsid w:val="00943C6A"/>
    <w:rsid w:val="00945001"/>
    <w:rsid w:val="00947C60"/>
    <w:rsid w:val="009512D5"/>
    <w:rsid w:val="00954C7C"/>
    <w:rsid w:val="00955C86"/>
    <w:rsid w:val="00960195"/>
    <w:rsid w:val="009632D1"/>
    <w:rsid w:val="009642EA"/>
    <w:rsid w:val="0096488A"/>
    <w:rsid w:val="00964C66"/>
    <w:rsid w:val="00982378"/>
    <w:rsid w:val="00982840"/>
    <w:rsid w:val="00983C71"/>
    <w:rsid w:val="00991C3C"/>
    <w:rsid w:val="009958C3"/>
    <w:rsid w:val="009A1E22"/>
    <w:rsid w:val="009A3D37"/>
    <w:rsid w:val="009A77EE"/>
    <w:rsid w:val="009B2490"/>
    <w:rsid w:val="009B646A"/>
    <w:rsid w:val="009C0F25"/>
    <w:rsid w:val="009D2FDC"/>
    <w:rsid w:val="009D3DCF"/>
    <w:rsid w:val="009D522A"/>
    <w:rsid w:val="009D5A81"/>
    <w:rsid w:val="009D5B4A"/>
    <w:rsid w:val="009E4462"/>
    <w:rsid w:val="009F4B0E"/>
    <w:rsid w:val="00A00185"/>
    <w:rsid w:val="00A03A67"/>
    <w:rsid w:val="00A10119"/>
    <w:rsid w:val="00A13BA3"/>
    <w:rsid w:val="00A22E35"/>
    <w:rsid w:val="00A25A2A"/>
    <w:rsid w:val="00A3066D"/>
    <w:rsid w:val="00A31C0F"/>
    <w:rsid w:val="00A3309F"/>
    <w:rsid w:val="00A33D1F"/>
    <w:rsid w:val="00A367E8"/>
    <w:rsid w:val="00A37DB1"/>
    <w:rsid w:val="00A43E79"/>
    <w:rsid w:val="00A50A13"/>
    <w:rsid w:val="00A53F50"/>
    <w:rsid w:val="00A562F9"/>
    <w:rsid w:val="00A569E0"/>
    <w:rsid w:val="00A67A6C"/>
    <w:rsid w:val="00A70581"/>
    <w:rsid w:val="00A70A6C"/>
    <w:rsid w:val="00A8002D"/>
    <w:rsid w:val="00A80813"/>
    <w:rsid w:val="00A8503E"/>
    <w:rsid w:val="00A8570B"/>
    <w:rsid w:val="00A85DD8"/>
    <w:rsid w:val="00A87EA7"/>
    <w:rsid w:val="00A9050E"/>
    <w:rsid w:val="00A93608"/>
    <w:rsid w:val="00A94514"/>
    <w:rsid w:val="00A9594E"/>
    <w:rsid w:val="00A96731"/>
    <w:rsid w:val="00A97B5C"/>
    <w:rsid w:val="00AA2B82"/>
    <w:rsid w:val="00AA6DFB"/>
    <w:rsid w:val="00AA6F63"/>
    <w:rsid w:val="00AB2153"/>
    <w:rsid w:val="00AB2DCB"/>
    <w:rsid w:val="00AB4EC7"/>
    <w:rsid w:val="00AB5804"/>
    <w:rsid w:val="00AB6B72"/>
    <w:rsid w:val="00AC438B"/>
    <w:rsid w:val="00AC5CB0"/>
    <w:rsid w:val="00AC67C2"/>
    <w:rsid w:val="00AD04A8"/>
    <w:rsid w:val="00AD3954"/>
    <w:rsid w:val="00AD6369"/>
    <w:rsid w:val="00AD6C1B"/>
    <w:rsid w:val="00AD75C9"/>
    <w:rsid w:val="00AF5BEC"/>
    <w:rsid w:val="00B00A16"/>
    <w:rsid w:val="00B038D5"/>
    <w:rsid w:val="00B05ED6"/>
    <w:rsid w:val="00B073E8"/>
    <w:rsid w:val="00B16727"/>
    <w:rsid w:val="00B25A65"/>
    <w:rsid w:val="00B25B0D"/>
    <w:rsid w:val="00B26E3E"/>
    <w:rsid w:val="00B270DD"/>
    <w:rsid w:val="00B30334"/>
    <w:rsid w:val="00B34A0F"/>
    <w:rsid w:val="00B3628F"/>
    <w:rsid w:val="00B37382"/>
    <w:rsid w:val="00B53512"/>
    <w:rsid w:val="00B63259"/>
    <w:rsid w:val="00B64B62"/>
    <w:rsid w:val="00B661CE"/>
    <w:rsid w:val="00B66749"/>
    <w:rsid w:val="00B67823"/>
    <w:rsid w:val="00B71031"/>
    <w:rsid w:val="00B71FA8"/>
    <w:rsid w:val="00B76CCC"/>
    <w:rsid w:val="00B91538"/>
    <w:rsid w:val="00B9322D"/>
    <w:rsid w:val="00B938AD"/>
    <w:rsid w:val="00B93959"/>
    <w:rsid w:val="00B93AB7"/>
    <w:rsid w:val="00BA2415"/>
    <w:rsid w:val="00BA5F1A"/>
    <w:rsid w:val="00BC1263"/>
    <w:rsid w:val="00BC23BF"/>
    <w:rsid w:val="00BC2FFD"/>
    <w:rsid w:val="00BD129D"/>
    <w:rsid w:val="00BD312B"/>
    <w:rsid w:val="00BD3562"/>
    <w:rsid w:val="00BD5594"/>
    <w:rsid w:val="00BD5DEF"/>
    <w:rsid w:val="00BD71E6"/>
    <w:rsid w:val="00BE071C"/>
    <w:rsid w:val="00BE62F5"/>
    <w:rsid w:val="00BE640A"/>
    <w:rsid w:val="00BF379C"/>
    <w:rsid w:val="00BF3DA4"/>
    <w:rsid w:val="00BF5541"/>
    <w:rsid w:val="00C033DB"/>
    <w:rsid w:val="00C05DE8"/>
    <w:rsid w:val="00C061BA"/>
    <w:rsid w:val="00C0718A"/>
    <w:rsid w:val="00C0790A"/>
    <w:rsid w:val="00C1169C"/>
    <w:rsid w:val="00C2688F"/>
    <w:rsid w:val="00C27368"/>
    <w:rsid w:val="00C3321C"/>
    <w:rsid w:val="00C358F4"/>
    <w:rsid w:val="00C42D00"/>
    <w:rsid w:val="00C439C7"/>
    <w:rsid w:val="00C45FB5"/>
    <w:rsid w:val="00C471DC"/>
    <w:rsid w:val="00C5085D"/>
    <w:rsid w:val="00C55709"/>
    <w:rsid w:val="00C56440"/>
    <w:rsid w:val="00C5798C"/>
    <w:rsid w:val="00C6313B"/>
    <w:rsid w:val="00C747D8"/>
    <w:rsid w:val="00CA5FEB"/>
    <w:rsid w:val="00CB200A"/>
    <w:rsid w:val="00CB612F"/>
    <w:rsid w:val="00CC0F97"/>
    <w:rsid w:val="00CD0741"/>
    <w:rsid w:val="00CD23C1"/>
    <w:rsid w:val="00CD587E"/>
    <w:rsid w:val="00CE127F"/>
    <w:rsid w:val="00CE42DC"/>
    <w:rsid w:val="00CF617F"/>
    <w:rsid w:val="00CF7516"/>
    <w:rsid w:val="00CF7C12"/>
    <w:rsid w:val="00D01240"/>
    <w:rsid w:val="00D05CB7"/>
    <w:rsid w:val="00D075E3"/>
    <w:rsid w:val="00D112DA"/>
    <w:rsid w:val="00D27904"/>
    <w:rsid w:val="00D3058F"/>
    <w:rsid w:val="00D3263A"/>
    <w:rsid w:val="00D343A7"/>
    <w:rsid w:val="00D35925"/>
    <w:rsid w:val="00D37AF9"/>
    <w:rsid w:val="00D42DDA"/>
    <w:rsid w:val="00D430A6"/>
    <w:rsid w:val="00D47A7E"/>
    <w:rsid w:val="00D51A37"/>
    <w:rsid w:val="00D524E9"/>
    <w:rsid w:val="00D535F3"/>
    <w:rsid w:val="00D56EAC"/>
    <w:rsid w:val="00D600A0"/>
    <w:rsid w:val="00D60591"/>
    <w:rsid w:val="00D71CEA"/>
    <w:rsid w:val="00D76340"/>
    <w:rsid w:val="00D87866"/>
    <w:rsid w:val="00D924CB"/>
    <w:rsid w:val="00D945EF"/>
    <w:rsid w:val="00DA071D"/>
    <w:rsid w:val="00DA6E42"/>
    <w:rsid w:val="00DB16A3"/>
    <w:rsid w:val="00DB2246"/>
    <w:rsid w:val="00DB704A"/>
    <w:rsid w:val="00DC0F40"/>
    <w:rsid w:val="00DC1B3B"/>
    <w:rsid w:val="00DC6228"/>
    <w:rsid w:val="00DC7000"/>
    <w:rsid w:val="00DD2761"/>
    <w:rsid w:val="00DD545A"/>
    <w:rsid w:val="00DD7F16"/>
    <w:rsid w:val="00DE0B57"/>
    <w:rsid w:val="00DE1710"/>
    <w:rsid w:val="00DE20D5"/>
    <w:rsid w:val="00DE70EE"/>
    <w:rsid w:val="00DE7579"/>
    <w:rsid w:val="00DF1B7B"/>
    <w:rsid w:val="00DF1C15"/>
    <w:rsid w:val="00DF420D"/>
    <w:rsid w:val="00DF7A1D"/>
    <w:rsid w:val="00E00DAA"/>
    <w:rsid w:val="00E03F92"/>
    <w:rsid w:val="00E040BD"/>
    <w:rsid w:val="00E04968"/>
    <w:rsid w:val="00E064C8"/>
    <w:rsid w:val="00E07373"/>
    <w:rsid w:val="00E0751D"/>
    <w:rsid w:val="00E07C6B"/>
    <w:rsid w:val="00E10BB5"/>
    <w:rsid w:val="00E20E2C"/>
    <w:rsid w:val="00E240C2"/>
    <w:rsid w:val="00E24123"/>
    <w:rsid w:val="00E25E2B"/>
    <w:rsid w:val="00E30BED"/>
    <w:rsid w:val="00E358E5"/>
    <w:rsid w:val="00E35B78"/>
    <w:rsid w:val="00E36A5F"/>
    <w:rsid w:val="00E428BB"/>
    <w:rsid w:val="00E42B65"/>
    <w:rsid w:val="00E42EF6"/>
    <w:rsid w:val="00E43FAC"/>
    <w:rsid w:val="00E53707"/>
    <w:rsid w:val="00E546A8"/>
    <w:rsid w:val="00E5479A"/>
    <w:rsid w:val="00E5515D"/>
    <w:rsid w:val="00E55E51"/>
    <w:rsid w:val="00E56159"/>
    <w:rsid w:val="00E610A2"/>
    <w:rsid w:val="00E645ED"/>
    <w:rsid w:val="00E657D3"/>
    <w:rsid w:val="00E70EA3"/>
    <w:rsid w:val="00E74D5A"/>
    <w:rsid w:val="00E74DA5"/>
    <w:rsid w:val="00E7564D"/>
    <w:rsid w:val="00E76DEB"/>
    <w:rsid w:val="00E815F9"/>
    <w:rsid w:val="00E81989"/>
    <w:rsid w:val="00E81E6F"/>
    <w:rsid w:val="00E85607"/>
    <w:rsid w:val="00E905D1"/>
    <w:rsid w:val="00E92A24"/>
    <w:rsid w:val="00E973CA"/>
    <w:rsid w:val="00E97F89"/>
    <w:rsid w:val="00EA0C50"/>
    <w:rsid w:val="00EA502C"/>
    <w:rsid w:val="00EA5FDF"/>
    <w:rsid w:val="00EB17E2"/>
    <w:rsid w:val="00EB29EE"/>
    <w:rsid w:val="00EB3655"/>
    <w:rsid w:val="00EB3C59"/>
    <w:rsid w:val="00EB66B3"/>
    <w:rsid w:val="00EC2A42"/>
    <w:rsid w:val="00EC542A"/>
    <w:rsid w:val="00EC6AAA"/>
    <w:rsid w:val="00EE2CAB"/>
    <w:rsid w:val="00EE2EFE"/>
    <w:rsid w:val="00EE37DC"/>
    <w:rsid w:val="00EE4FEE"/>
    <w:rsid w:val="00EE5DE9"/>
    <w:rsid w:val="00EE7F9B"/>
    <w:rsid w:val="00EF07F2"/>
    <w:rsid w:val="00EF3BDD"/>
    <w:rsid w:val="00EF76B6"/>
    <w:rsid w:val="00F002E2"/>
    <w:rsid w:val="00F00732"/>
    <w:rsid w:val="00F03637"/>
    <w:rsid w:val="00F04B8B"/>
    <w:rsid w:val="00F05201"/>
    <w:rsid w:val="00F0647C"/>
    <w:rsid w:val="00F06E96"/>
    <w:rsid w:val="00F10789"/>
    <w:rsid w:val="00F2424D"/>
    <w:rsid w:val="00F257EA"/>
    <w:rsid w:val="00F276FA"/>
    <w:rsid w:val="00F30A30"/>
    <w:rsid w:val="00F30EEC"/>
    <w:rsid w:val="00F32F96"/>
    <w:rsid w:val="00F348BD"/>
    <w:rsid w:val="00F34DDA"/>
    <w:rsid w:val="00F376AE"/>
    <w:rsid w:val="00F453D0"/>
    <w:rsid w:val="00F4656A"/>
    <w:rsid w:val="00F51039"/>
    <w:rsid w:val="00F571E7"/>
    <w:rsid w:val="00F7227B"/>
    <w:rsid w:val="00F75B17"/>
    <w:rsid w:val="00F805A2"/>
    <w:rsid w:val="00F8162E"/>
    <w:rsid w:val="00F854B4"/>
    <w:rsid w:val="00F90961"/>
    <w:rsid w:val="00F91446"/>
    <w:rsid w:val="00F9197A"/>
    <w:rsid w:val="00F920EF"/>
    <w:rsid w:val="00F9257A"/>
    <w:rsid w:val="00F94306"/>
    <w:rsid w:val="00F947DD"/>
    <w:rsid w:val="00F96C23"/>
    <w:rsid w:val="00FA0D9C"/>
    <w:rsid w:val="00FA27C5"/>
    <w:rsid w:val="00FA2A2F"/>
    <w:rsid w:val="00FA43BA"/>
    <w:rsid w:val="00FA67BA"/>
    <w:rsid w:val="00FA68C0"/>
    <w:rsid w:val="00FA6BFE"/>
    <w:rsid w:val="00FA7456"/>
    <w:rsid w:val="00FB0609"/>
    <w:rsid w:val="00FB7F9E"/>
    <w:rsid w:val="00FC29A3"/>
    <w:rsid w:val="00FD4277"/>
    <w:rsid w:val="00FD7539"/>
    <w:rsid w:val="00FE0E2B"/>
    <w:rsid w:val="00FE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styleId="af4">
    <w:name w:val="List Paragraph"/>
    <w:basedOn w:val="a"/>
    <w:uiPriority w:val="34"/>
    <w:qFormat/>
    <w:rsid w:val="002A0B59"/>
    <w:pPr>
      <w:ind w:left="720"/>
      <w:contextualSpacing/>
    </w:pPr>
  </w:style>
  <w:style w:type="numbering" w:customStyle="1" w:styleId="27">
    <w:name w:val="Нет списка2"/>
    <w:next w:val="a2"/>
    <w:semiHidden/>
    <w:rsid w:val="005D227C"/>
  </w:style>
  <w:style w:type="table" w:customStyle="1" w:styleId="28">
    <w:name w:val="Сетка таблицы2"/>
    <w:basedOn w:val="a1"/>
    <w:next w:val="a3"/>
    <w:rsid w:val="005D22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184A26"/>
    <w:rPr>
      <w:color w:val="605E5C"/>
      <w:shd w:val="clear" w:color="auto" w:fill="E1DFDD"/>
    </w:rPr>
  </w:style>
  <w:style w:type="paragraph" w:styleId="af5">
    <w:name w:val="No Spacing"/>
    <w:link w:val="af6"/>
    <w:autoRedefine/>
    <w:uiPriority w:val="1"/>
    <w:qFormat/>
    <w:rsid w:val="009D2FDC"/>
    <w:pPr>
      <w:kinsoku w:val="0"/>
      <w:overflowPunct w:val="0"/>
      <w:autoSpaceDE w:val="0"/>
      <w:autoSpaceDN w:val="0"/>
      <w:spacing w:after="0" w:line="240" w:lineRule="auto"/>
      <w:jc w:val="both"/>
    </w:pPr>
    <w:rPr>
      <w:rFonts w:ascii="Tahoma" w:eastAsia="Times New Roman" w:hAnsi="Tahoma" w:cs="Tahoma"/>
      <w:sz w:val="18"/>
      <w:szCs w:val="18"/>
      <w:shd w:val="clear" w:color="auto" w:fill="FFFFFF"/>
      <w:lang w:eastAsia="ru-RU"/>
    </w:rPr>
  </w:style>
  <w:style w:type="character" w:customStyle="1" w:styleId="af6">
    <w:name w:val="Без интервала Знак"/>
    <w:link w:val="af5"/>
    <w:uiPriority w:val="1"/>
    <w:rsid w:val="009D2FDC"/>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styleId="af4">
    <w:name w:val="List Paragraph"/>
    <w:basedOn w:val="a"/>
    <w:uiPriority w:val="34"/>
    <w:qFormat/>
    <w:rsid w:val="002A0B59"/>
    <w:pPr>
      <w:ind w:left="720"/>
      <w:contextualSpacing/>
    </w:pPr>
  </w:style>
  <w:style w:type="numbering" w:customStyle="1" w:styleId="27">
    <w:name w:val="Нет списка2"/>
    <w:next w:val="a2"/>
    <w:semiHidden/>
    <w:rsid w:val="005D227C"/>
  </w:style>
  <w:style w:type="table" w:customStyle="1" w:styleId="28">
    <w:name w:val="Сетка таблицы2"/>
    <w:basedOn w:val="a1"/>
    <w:next w:val="a3"/>
    <w:rsid w:val="005D22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184A26"/>
    <w:rPr>
      <w:color w:val="605E5C"/>
      <w:shd w:val="clear" w:color="auto" w:fill="E1DFDD"/>
    </w:rPr>
  </w:style>
  <w:style w:type="paragraph" w:styleId="af5">
    <w:name w:val="No Spacing"/>
    <w:link w:val="af6"/>
    <w:autoRedefine/>
    <w:uiPriority w:val="1"/>
    <w:qFormat/>
    <w:rsid w:val="009D2FDC"/>
    <w:pPr>
      <w:kinsoku w:val="0"/>
      <w:overflowPunct w:val="0"/>
      <w:autoSpaceDE w:val="0"/>
      <w:autoSpaceDN w:val="0"/>
      <w:spacing w:after="0" w:line="240" w:lineRule="auto"/>
      <w:jc w:val="both"/>
    </w:pPr>
    <w:rPr>
      <w:rFonts w:ascii="Tahoma" w:eastAsia="Times New Roman" w:hAnsi="Tahoma" w:cs="Tahoma"/>
      <w:sz w:val="18"/>
      <w:szCs w:val="18"/>
      <w:shd w:val="clear" w:color="auto" w:fill="FFFFFF"/>
      <w:lang w:eastAsia="ru-RU"/>
    </w:rPr>
  </w:style>
  <w:style w:type="character" w:customStyle="1" w:styleId="af6">
    <w:name w:val="Без интервала Знак"/>
    <w:link w:val="af5"/>
    <w:uiPriority w:val="1"/>
    <w:rsid w:val="009D2FDC"/>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50">
      <w:bodyDiv w:val="1"/>
      <w:marLeft w:val="0"/>
      <w:marRight w:val="0"/>
      <w:marTop w:val="0"/>
      <w:marBottom w:val="0"/>
      <w:divBdr>
        <w:top w:val="none" w:sz="0" w:space="0" w:color="auto"/>
        <w:left w:val="none" w:sz="0" w:space="0" w:color="auto"/>
        <w:bottom w:val="none" w:sz="0" w:space="0" w:color="auto"/>
        <w:right w:val="none" w:sz="0" w:space="0" w:color="auto"/>
      </w:divBdr>
    </w:div>
    <w:div w:id="1646928151">
      <w:bodyDiv w:val="1"/>
      <w:marLeft w:val="0"/>
      <w:marRight w:val="0"/>
      <w:marTop w:val="0"/>
      <w:marBottom w:val="0"/>
      <w:divBdr>
        <w:top w:val="none" w:sz="0" w:space="0" w:color="auto"/>
        <w:left w:val="none" w:sz="0" w:space="0" w:color="auto"/>
        <w:bottom w:val="none" w:sz="0" w:space="0" w:color="auto"/>
        <w:right w:val="none" w:sz="0" w:space="0" w:color="auto"/>
      </w:divBdr>
    </w:div>
    <w:div w:id="1826629478">
      <w:bodyDiv w:val="1"/>
      <w:marLeft w:val="0"/>
      <w:marRight w:val="0"/>
      <w:marTop w:val="0"/>
      <w:marBottom w:val="0"/>
      <w:divBdr>
        <w:top w:val="none" w:sz="0" w:space="0" w:color="auto"/>
        <w:left w:val="none" w:sz="0" w:space="0" w:color="auto"/>
        <w:bottom w:val="none" w:sz="0" w:space="0" w:color="auto"/>
        <w:right w:val="none" w:sz="0" w:space="0" w:color="auto"/>
      </w:divBdr>
    </w:div>
    <w:div w:id="18295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BAEB1774FFAEF4E0DA2B4E0ACD9802C81077B4D918631FF0C50C68654DC007E9542D79E2B4E3x7K" TargetMode="External"/><Relationship Id="rId18" Type="http://schemas.openxmlformats.org/officeDocument/2006/relationships/hyperlink" Target="consultantplus://offline/ref=77A3FDCA1183F85267498A28BEAF8FF513A25BD11E49F0F3988103514F96B0D759E5381306C68755D7AC84F4931CCEB147A8C8D366DBgCyCD" TargetMode="External"/><Relationship Id="rId26" Type="http://schemas.openxmlformats.org/officeDocument/2006/relationships/hyperlink" Target="consultantplus://offline/ref=60A93C2873A543CEAC80F60FD39F53E70E5FC4D9533ACFD7D5B013DDAE5F7BB35D5BC7E5DD7CA7F60C19CC79010AC42C319D2DE2D2kAODE" TargetMode="External"/><Relationship Id="rId39" Type="http://schemas.openxmlformats.org/officeDocument/2006/relationships/hyperlink" Target="consultantplus://offline/ref=60A93C2873A543CEAC80F60FD39F53E70E5FC4D9533ACFD7D5B013DDAE5F7BB35D5BC7E5DC75A7F60C19CC79010AC42C319D2DE2D2kAODE" TargetMode="External"/><Relationship Id="rId21" Type="http://schemas.openxmlformats.org/officeDocument/2006/relationships/hyperlink" Target="consultantplus://offline/ref=77A3FDCA1183F85267498A28BEAF8FF513A25FD41A4DF0F3988103514F96B0D759E5381300C18355D7AC84F4931CCEB147A8C8D366DBgCyCD" TargetMode="External"/><Relationship Id="rId34" Type="http://schemas.openxmlformats.org/officeDocument/2006/relationships/hyperlink" Target="consultantplus://offline/ref=7CC9AF529F22E799980B5A168CCC3387CB2D8E28A50CF1245C192E05C34CB664C9F412E7A0336770ADAB7D918FCEB4743A57AB50B101364CNEp6K" TargetMode="External"/><Relationship Id="rId42" Type="http://schemas.openxmlformats.org/officeDocument/2006/relationships/hyperlink" Target="consultantplus://offline/ref=77A3FDCA1183F85267498A28BEAF8FF513A258D21A41F0F3988103514F96B0D759E5381007C38755D7AC84F4931CCEB147A8C8D366DBgCyCD" TargetMode="External"/><Relationship Id="rId47" Type="http://schemas.openxmlformats.org/officeDocument/2006/relationships/hyperlink" Target="consultantplus://offline/ref=77A3FDCA1183F85267498A28BEAF8FF513A25FD41A4DF0F3988103514F96B0D759E5381300C18355D7AC84F4931CCEB147A8C8D366DBgCyCD" TargetMode="External"/><Relationship Id="rId50" Type="http://schemas.openxmlformats.org/officeDocument/2006/relationships/hyperlink" Target="consultantplus://offline/ref=566FFC5B8A096AAC06E5AD926AA3D9075C9B8F98F8F7AC67E3C9DF75BE9178164FA5BBB81DFFQAw9K"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2QAwBK" TargetMode="External"/><Relationship Id="rId17" Type="http://schemas.openxmlformats.org/officeDocument/2006/relationships/hyperlink" Target="consultantplus://offline/ref=77A3FDCA1183F85267498A28BEAF8FF513A25BD11E49F0F3988103514F96B0D759E5381006C28B5784F694F0DA48C2AE46B0D6D778DBCDC8g5y7D" TargetMode="External"/><Relationship Id="rId25" Type="http://schemas.openxmlformats.org/officeDocument/2006/relationships/hyperlink" Target="consultantplus://offline/ref=60A93C2873A543CEAC80F60FD39F53E70E5FC4D9533ACFD7D5B013DDAE5F7BB35D5BC7E5DC7CA7F60C19CC79010AC42C319D2DE2D2kAODE" TargetMode="External"/><Relationship Id="rId33" Type="http://schemas.openxmlformats.org/officeDocument/2006/relationships/hyperlink" Target="consultantplus://offline/ref=16ADEF84DF63C2689B6F3BF7E6ECE73C22BAB1198D525A11D28C0C0C1CB526BB0C980531965B926907DF84031786C305296F2F1ADADEz5J7K" TargetMode="External"/><Relationship Id="rId38" Type="http://schemas.openxmlformats.org/officeDocument/2006/relationships/hyperlink" Target="http://www.zakupki.gov.ru" TargetMode="External"/><Relationship Id="rId46" Type="http://schemas.openxmlformats.org/officeDocument/2006/relationships/hyperlink" Target="consultantplus://offline/ref=77A3FDCA1183F85267498A28BEAF8FF513A25BD11E49F0F3988103514F96B0D759E5381306CB8555D7AC84F4931CCEB147A8C8D366DBgCyCD" TargetMode="External"/><Relationship Id="rId2" Type="http://schemas.openxmlformats.org/officeDocument/2006/relationships/numbering" Target="numbering.xml"/><Relationship Id="rId16" Type="http://schemas.openxmlformats.org/officeDocument/2006/relationships/hyperlink" Target="consultantplus://offline/ref=77A3FDCA1183F85267498A28BEAF8FF513A258D21A41F0F3988103514F96B0D759E5381007C38755D7AC84F4931CCEB147A8C8D366DBgCyCD" TargetMode="External"/><Relationship Id="rId20" Type="http://schemas.openxmlformats.org/officeDocument/2006/relationships/hyperlink" Target="consultantplus://offline/ref=77A3FDCA1183F85267498A28BEAF8FF513A25BD11E49F0F3988103514F96B0D759E5381306CB8555D7AC84F4931CCEB147A8C8D366DBgCyCD" TargetMode="External"/><Relationship Id="rId29" Type="http://schemas.openxmlformats.org/officeDocument/2006/relationships/hyperlink" Target="consultantplus://offline/ref=DA32A939E279AFD60B881D0017BE278225BBC8A479246EB3E8E6A438D96045C0AED0D3685F8B87F2F70FB1A20A4Dq1I" TargetMode="External"/><Relationship Id="rId41" Type="http://schemas.openxmlformats.org/officeDocument/2006/relationships/hyperlink" Target="consultantplus://offline/ref=77A3FDCA1183F85267498A28BEAF8FF513A258D21A41F0F3988103514F96B0D759E538120FC78155D7AC84F4931CCEB147A8C8D366DBgCyC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DQAwFK" TargetMode="External"/><Relationship Id="rId24" Type="http://schemas.openxmlformats.org/officeDocument/2006/relationships/hyperlink" Target="consultantplus://offline/ref=60A93C2873A543CEAC80F60FD39F53E70E5FC4D9533ACFD7D5B013DDAE5F7BB35D5BC7E5D274A7F60C19CC79010AC42C319D2DE2D2kAODE" TargetMode="External"/><Relationship Id="rId32" Type="http://schemas.openxmlformats.org/officeDocument/2006/relationships/hyperlink" Target="consultantplus://offline/ref=01C49B16EBA8B72A11825801D2DBB32306331E74AF138FEB146139169F931C94001E25D549BD808F3A2DBEAA8AED460FB4B6DE9ADAA6h9JAK" TargetMode="External"/><Relationship Id="rId37" Type="http://schemas.openxmlformats.org/officeDocument/2006/relationships/hyperlink" Target="http://gsfrb.ru" TargetMode="External"/><Relationship Id="rId40" Type="http://schemas.openxmlformats.org/officeDocument/2006/relationships/hyperlink" Target="consultantplus://offline/ref=77A3FDCA1183F85267498A28BEAF8FF513A25FD41A4DF0F3988103514F96B0D759E5381407C1880AD2B995AC9F1CD1AF41B0D4D164gDy8D" TargetMode="External"/><Relationship Id="rId45" Type="http://schemas.openxmlformats.org/officeDocument/2006/relationships/hyperlink" Target="consultantplus://offline/ref=77A3FDCA1183F85267498A28BEAF8FF513A25BD11E49F0F3988103514F96B0D759E5381306C48155D7AC84F4931CCEB147A8C8D366DBgCyCD" TargetMode="External"/><Relationship Id="rId53"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consultantplus://offline/ref=77A3FDCA1183F85267498A28BEAF8FF513A258D21A41F0F3988103514F96B0D759E538120FC78155D7AC84F4931CCEB147A8C8D366DBgCyCD" TargetMode="External"/><Relationship Id="rId23" Type="http://schemas.openxmlformats.org/officeDocument/2006/relationships/hyperlink" Target="consultantplus://offline/ref=60A93C2873A543CEAC80F60FD39F53E70E5FC4D9533ACFD7D5B013DDAE5F7BB35D5BC7E5DC75A7F60C19CC79010AC42C319D2DE2D2kAODE" TargetMode="External"/><Relationship Id="rId28" Type="http://schemas.openxmlformats.org/officeDocument/2006/relationships/hyperlink" Target="consultantplus://offline/ref=DA32A939E279AFD60B881D0017BE278225B8CFA673246EB3E8E6A438D96045C0BCD08B67578F92A6A355E6AF09D3A5E1F387E0699D42qCI" TargetMode="External"/><Relationship Id="rId36" Type="http://schemas.openxmlformats.org/officeDocument/2006/relationships/hyperlink" Target="mailto:mustafina@gsfrb.ru" TargetMode="External"/><Relationship Id="rId49" Type="http://schemas.openxmlformats.org/officeDocument/2006/relationships/hyperlink" Target="consultantplus://offline/ref=566FFC5B8A096AAC06E5AD926AA3D9075C9B8F98F8F7AC67E3C9DF75BE9178164FA5BBBB1DFBA5F1Q7wDK" TargetMode="External"/><Relationship Id="rId10" Type="http://schemas.openxmlformats.org/officeDocument/2006/relationships/hyperlink" Target="consultantplus://offline/ref=566FFC5B8A096AAC06E5AD926AA3D9075C9B8F98F8F7AC67E3C9DF75BE9178164FA5BBB81DFFQAw9K" TargetMode="External"/><Relationship Id="rId19" Type="http://schemas.openxmlformats.org/officeDocument/2006/relationships/hyperlink" Target="consultantplus://offline/ref=77A3FDCA1183F85267498A28BEAF8FF513A25BD11E49F0F3988103514F96B0D759E5381306C48155D7AC84F4931CCEB147A8C8D366DBgCyCD" TargetMode="External"/><Relationship Id="rId31" Type="http://schemas.openxmlformats.org/officeDocument/2006/relationships/hyperlink" Target="consultantplus://offline/ref=DA32A939E279AFD60B881D0017BE278222BECBA378206EB3E8E6A438D96045C0BCD08B645E8A99F0F51AE7F34C87B6E0F787E26C812D41354Cq3I" TargetMode="External"/><Relationship Id="rId44" Type="http://schemas.openxmlformats.org/officeDocument/2006/relationships/hyperlink" Target="consultantplus://offline/ref=77A3FDCA1183F85267498A28BEAF8FF513A25BD11E49F0F3988103514F96B0D759E5381306C68755D7AC84F4931CCEB147A8C8D366DBgCyCD" TargetMode="External"/><Relationship Id="rId52"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consultantplus://offline/ref=566FFC5B8A096AAC06E5AD926AA3D9075C9B8F98F8F7AC67E3C9DF75BE9178164FA5BBBB1DFBA5F1Q7wDK" TargetMode="External"/><Relationship Id="rId14" Type="http://schemas.openxmlformats.org/officeDocument/2006/relationships/hyperlink" Target="consultantplus://offline/ref=77A3FDCA1183F85267498A28BEAF8FF513A25FD41A4DF0F3988103514F96B0D759E5381407C1880AD2B995AC9F1CD1AF41B0D4D164gDy8D" TargetMode="External"/><Relationship Id="rId22" Type="http://schemas.openxmlformats.org/officeDocument/2006/relationships/hyperlink" Target="consultantplus://offline/ref=77A3FDCA1183F85267498A28BEAF8FF513A25BD0184CF0F3988103514F96B0D759E5381502C3880AD2B995AC9F1CD1AF41B0D4D164gDy8D" TargetMode="External"/><Relationship Id="rId27" Type="http://schemas.openxmlformats.org/officeDocument/2006/relationships/hyperlink" Target="consultantplus://offline/ref=DA32A939E279AFD60B881D0017BE278222BECBA378206EB3E8E6A438D96045C0BCD08B645E8A99F3FB1AE7F34C87B6E0F787E26C812D41354Cq3I" TargetMode="External"/><Relationship Id="rId30" Type="http://schemas.openxmlformats.org/officeDocument/2006/relationships/hyperlink" Target="consultantplus://offline/ref=DA32A939E279AFD60B881D0017BE278225B8CFA673246EB3E8E6A438D96045C0BCD08B675D8292A6A355E6AF09D3A5E1F387E0699D42qCI" TargetMode="External"/><Relationship Id="rId35" Type="http://schemas.openxmlformats.org/officeDocument/2006/relationships/hyperlink" Target="consultantplus://offline/ref=16ADEF84DF63C2689B6F3BF7E6ECE73C22B8B21A8C515A11D28C0C0C1CB526BB0C98053697549C3602CA955B1B83D91B2B733318D8zDJFK" TargetMode="External"/><Relationship Id="rId43" Type="http://schemas.openxmlformats.org/officeDocument/2006/relationships/hyperlink" Target="consultantplus://offline/ref=77A3FDCA1183F85267498A28BEAF8FF513A25BD11E49F0F3988103514F96B0D759E5381006C28B5784F694F0DA48C2AE46B0D6D778DBCDC8g5y7D" TargetMode="External"/><Relationship Id="rId48" Type="http://schemas.openxmlformats.org/officeDocument/2006/relationships/hyperlink" Target="consultantplus://offline/ref=77A3FDCA1183F85267498A28BEAF8FF513A25BD0184CF0F3988103514F96B0D759E5381502C3880AD2B995AC9F1CD1AF41B0D4D164gDy8D"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B927-31C7-44D5-A9DB-34AC2401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4210</TotalTime>
  <Pages>46</Pages>
  <Words>19962</Words>
  <Characters>113784</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165</cp:revision>
  <cp:lastPrinted>2023-05-12T10:43:00Z</cp:lastPrinted>
  <dcterms:created xsi:type="dcterms:W3CDTF">2020-12-22T11:59:00Z</dcterms:created>
  <dcterms:modified xsi:type="dcterms:W3CDTF">2023-05-15T09:14:00Z</dcterms:modified>
</cp:coreProperties>
</file>