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AC" w:rsidRPr="00FE24E7" w:rsidRDefault="00273BAC" w:rsidP="00273BAC">
      <w:pPr>
        <w:tabs>
          <w:tab w:val="right" w:pos="14570"/>
        </w:tabs>
        <w:ind w:left="4536"/>
        <w:rPr>
          <w:rFonts w:ascii="Times New Roman" w:hAnsi="Times New Roman" w:cs="Times New Roman"/>
          <w:color w:val="auto"/>
          <w:sz w:val="22"/>
          <w:szCs w:val="22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</w:rPr>
        <w:t>Генеральному директору</w:t>
      </w:r>
    </w:p>
    <w:p w:rsidR="00273BAC" w:rsidRPr="00FE24E7" w:rsidRDefault="00273BAC" w:rsidP="00273BAC">
      <w:pPr>
        <w:tabs>
          <w:tab w:val="right" w:pos="14570"/>
        </w:tabs>
        <w:ind w:left="4536"/>
        <w:rPr>
          <w:rFonts w:ascii="Times New Roman" w:hAnsi="Times New Roman" w:cs="Times New Roman"/>
          <w:color w:val="auto"/>
          <w:sz w:val="22"/>
          <w:szCs w:val="22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</w:rPr>
        <w:t>ГУП «Фонд жилищного строительства Республики Башкортостан»</w:t>
      </w:r>
    </w:p>
    <w:p w:rsidR="00273BAC" w:rsidRPr="00FE24E7" w:rsidRDefault="00273BAC" w:rsidP="00273BAC">
      <w:pPr>
        <w:tabs>
          <w:tab w:val="right" w:pos="14570"/>
        </w:tabs>
        <w:ind w:left="4536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FE24E7">
        <w:rPr>
          <w:rFonts w:ascii="Times New Roman" w:hAnsi="Times New Roman" w:cs="Times New Roman"/>
          <w:color w:val="auto"/>
          <w:sz w:val="22"/>
          <w:szCs w:val="22"/>
        </w:rPr>
        <w:t>Шигапову</w:t>
      </w:r>
      <w:proofErr w:type="spellEnd"/>
      <w:r w:rsidRPr="00FE24E7">
        <w:rPr>
          <w:rFonts w:ascii="Times New Roman" w:hAnsi="Times New Roman" w:cs="Times New Roman"/>
          <w:color w:val="auto"/>
          <w:sz w:val="22"/>
          <w:szCs w:val="22"/>
        </w:rPr>
        <w:t xml:space="preserve"> Р.М.</w:t>
      </w:r>
    </w:p>
    <w:p w:rsidR="00273BAC" w:rsidRPr="00FE24E7" w:rsidRDefault="00273BAC" w:rsidP="00273BAC">
      <w:pPr>
        <w:tabs>
          <w:tab w:val="right" w:pos="14570"/>
        </w:tabs>
        <w:ind w:left="453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E24E7">
        <w:rPr>
          <w:rFonts w:ascii="Times New Roman" w:hAnsi="Times New Roman" w:cs="Times New Roman"/>
          <w:b/>
          <w:color w:val="auto"/>
          <w:sz w:val="22"/>
          <w:szCs w:val="22"/>
        </w:rPr>
        <w:t>от  _______________________________</w:t>
      </w:r>
    </w:p>
    <w:p w:rsidR="00273BAC" w:rsidRPr="00FE24E7" w:rsidRDefault="00273BAC" w:rsidP="00273BAC">
      <w:pPr>
        <w:tabs>
          <w:tab w:val="left" w:pos="851"/>
        </w:tabs>
        <w:spacing w:after="0"/>
        <w:ind w:firstLine="284"/>
        <w:rPr>
          <w:rFonts w:ascii="Times New Roman" w:eastAsia="Arial Unicode MS" w:hAnsi="Times New Roman" w:cs="Times New Roman"/>
          <w:b/>
          <w:color w:val="auto"/>
          <w:sz w:val="22"/>
          <w:szCs w:val="22"/>
        </w:rPr>
      </w:pPr>
    </w:p>
    <w:p w:rsidR="00273BAC" w:rsidRPr="00FE24E7" w:rsidRDefault="00273BAC" w:rsidP="00273BAC">
      <w:pPr>
        <w:tabs>
          <w:tab w:val="left" w:pos="851"/>
        </w:tabs>
        <w:spacing w:after="0"/>
        <w:ind w:firstLine="284"/>
        <w:rPr>
          <w:rFonts w:ascii="Times New Roman" w:hAnsi="Times New Roman" w:cs="Times New Roman"/>
          <w:b/>
          <w:i/>
          <w:color w:val="auto"/>
          <w:sz w:val="22"/>
          <w:szCs w:val="22"/>
          <w:lang w:eastAsia="x-none"/>
        </w:rPr>
      </w:pPr>
    </w:p>
    <w:p w:rsidR="00273BAC" w:rsidRPr="00FE24E7" w:rsidRDefault="00273BAC" w:rsidP="00273BAC">
      <w:pPr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>ЗАЯВКА НА УЧАСТИЕ В АУКЦИОНЕ</w:t>
      </w:r>
    </w:p>
    <w:p w:rsidR="00273BAC" w:rsidRPr="00FE24E7" w:rsidRDefault="00273BAC" w:rsidP="00273B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E24E7">
        <w:rPr>
          <w:rFonts w:ascii="Times New Roman" w:hAnsi="Times New Roman" w:cs="Times New Roman"/>
          <w:b/>
          <w:color w:val="auto"/>
          <w:sz w:val="22"/>
          <w:szCs w:val="22"/>
        </w:rPr>
        <w:t xml:space="preserve">на право заключить Договор о передаче объекта государственного нежилого фонда, находящегося в государственной собственности Республики Башкортостан, закрепленного на праве хозяйственного ведения </w:t>
      </w:r>
      <w:r w:rsidRPr="00FE24E7">
        <w:rPr>
          <w:rFonts w:ascii="Times New Roman" w:hAnsi="Times New Roman" w:cs="Times New Roman"/>
          <w:b/>
          <w:color w:val="auto"/>
          <w:sz w:val="22"/>
          <w:szCs w:val="22"/>
        </w:rPr>
        <w:br/>
        <w:t>за  ГУП «Фонд жилищного строительства Республики Башкортостан»</w:t>
      </w:r>
    </w:p>
    <w:p w:rsidR="00273BAC" w:rsidRPr="00FE24E7" w:rsidRDefault="00273BAC" w:rsidP="00273B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E24E7">
        <w:rPr>
          <w:rFonts w:ascii="Times New Roman" w:hAnsi="Times New Roman" w:cs="Times New Roman"/>
          <w:b/>
          <w:color w:val="auto"/>
          <w:sz w:val="22"/>
          <w:szCs w:val="22"/>
        </w:rPr>
        <w:t>в аренду без права выкупа</w:t>
      </w:r>
    </w:p>
    <w:p w:rsidR="00273BAC" w:rsidRPr="00FE24E7" w:rsidRDefault="00273BAC" w:rsidP="00273BAC">
      <w:pPr>
        <w:tabs>
          <w:tab w:val="left" w:pos="851"/>
        </w:tabs>
        <w:spacing w:after="0"/>
        <w:rPr>
          <w:rFonts w:ascii="Times New Roman" w:hAnsi="Times New Roman" w:cs="Times New Roman"/>
          <w:b/>
          <w:i/>
          <w:color w:val="auto"/>
          <w:sz w:val="22"/>
          <w:szCs w:val="22"/>
          <w:lang w:val="x-none" w:eastAsia="x-none"/>
        </w:rPr>
      </w:pPr>
    </w:p>
    <w:p w:rsidR="00273BAC" w:rsidRPr="00FE24E7" w:rsidRDefault="00273BAC" w:rsidP="00273BAC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284"/>
        <w:rPr>
          <w:rFonts w:ascii="Times New Roman" w:hAnsi="Times New Roman" w:cs="Times New Roman"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  <w:lang w:val="x-none" w:eastAsia="x-none"/>
        </w:rPr>
        <w:t xml:space="preserve">Изучив документацию об аукционе 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 xml:space="preserve"> - 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val="x-none" w:eastAsia="x-none"/>
        </w:rPr>
        <w:t>извещение №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  <w:lang w:eastAsia="x-none"/>
        </w:rPr>
        <w:t>204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>21/9022849/0</w:t>
      </w:r>
      <w:r>
        <w:rPr>
          <w:rFonts w:ascii="Times New Roman" w:hAnsi="Times New Roman" w:cs="Times New Roman"/>
          <w:color w:val="auto"/>
          <w:sz w:val="22"/>
          <w:szCs w:val="22"/>
          <w:lang w:eastAsia="x-none"/>
        </w:rPr>
        <w:t>3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 xml:space="preserve"> от </w:t>
      </w:r>
      <w:r>
        <w:rPr>
          <w:rFonts w:ascii="Times New Roman" w:hAnsi="Times New Roman" w:cs="Times New Roman"/>
          <w:color w:val="auto"/>
          <w:sz w:val="22"/>
          <w:szCs w:val="22"/>
          <w:lang w:eastAsia="x-none"/>
        </w:rPr>
        <w:t>22.04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>.2021 года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val="x-none" w:eastAsia="x-none"/>
        </w:rPr>
        <w:t xml:space="preserve"> 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 xml:space="preserve"> (лот №____), опубликованное на сайте www.torgi.gov.ru 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val="x-none" w:eastAsia="x-none"/>
        </w:rPr>
        <w:t>по проведению аукциона на право заключить вышеупомянутый Договор, в том числе условия и порядок проведения настоящего аукциона, проект Договора, а также применимые к данному аукциону законодательство и нормативные правовые акты,</w:t>
      </w:r>
    </w:p>
    <w:p w:rsidR="00273BAC" w:rsidRPr="00FE24E7" w:rsidRDefault="00273BAC" w:rsidP="00273BAC">
      <w:pPr>
        <w:tabs>
          <w:tab w:val="left" w:pos="0"/>
        </w:tabs>
        <w:spacing w:after="0" w:line="276" w:lineRule="auto"/>
        <w:ind w:firstLine="284"/>
        <w:rPr>
          <w:rFonts w:ascii="Times New Roman" w:hAnsi="Times New Roman" w:cs="Times New Roman"/>
          <w:color w:val="auto"/>
          <w:sz w:val="22"/>
          <w:szCs w:val="22"/>
          <w:lang w:eastAsia="x-none"/>
        </w:rPr>
      </w:pPr>
    </w:p>
    <w:p w:rsidR="00273BAC" w:rsidRPr="00FE24E7" w:rsidRDefault="00273BAC" w:rsidP="00273BAC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i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b/>
          <w:i/>
          <w:color w:val="auto"/>
          <w:sz w:val="22"/>
          <w:szCs w:val="22"/>
          <w:lang w:eastAsia="x-none"/>
        </w:rPr>
        <w:t xml:space="preserve">_______________________________________________ </w:t>
      </w:r>
      <w:r w:rsidRPr="00FE24E7">
        <w:rPr>
          <w:rFonts w:ascii="Times New Roman" w:hAnsi="Times New Roman" w:cs="Times New Roman"/>
          <w:i/>
          <w:color w:val="auto"/>
          <w:sz w:val="22"/>
          <w:szCs w:val="22"/>
          <w:lang w:eastAsia="x-none"/>
        </w:rPr>
        <w:t>(</w:t>
      </w:r>
      <w:proofErr w:type="spellStart"/>
      <w:r w:rsidRPr="00FE24E7">
        <w:rPr>
          <w:rFonts w:ascii="Times New Roman" w:hAnsi="Times New Roman" w:cs="Times New Roman"/>
          <w:i/>
          <w:color w:val="auto"/>
          <w:sz w:val="22"/>
          <w:szCs w:val="22"/>
          <w:lang w:eastAsia="x-none"/>
        </w:rPr>
        <w:t>фио</w:t>
      </w:r>
      <w:proofErr w:type="spellEnd"/>
      <w:r w:rsidRPr="00FE24E7">
        <w:rPr>
          <w:rFonts w:ascii="Times New Roman" w:hAnsi="Times New Roman" w:cs="Times New Roman"/>
          <w:i/>
          <w:color w:val="auto"/>
          <w:sz w:val="22"/>
          <w:szCs w:val="22"/>
          <w:lang w:eastAsia="x-none"/>
        </w:rPr>
        <w:t xml:space="preserve"> или наименование организации)</w:t>
      </w:r>
    </w:p>
    <w:p w:rsidR="00273BAC" w:rsidRPr="00FE24E7" w:rsidRDefault="00273BAC" w:rsidP="00273BAC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i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b/>
          <w:i/>
          <w:color w:val="auto"/>
          <w:sz w:val="22"/>
          <w:szCs w:val="22"/>
          <w:lang w:eastAsia="x-none"/>
        </w:rPr>
        <w:t>Адрес:</w:t>
      </w:r>
    </w:p>
    <w:p w:rsidR="00273BAC" w:rsidRPr="00FE24E7" w:rsidRDefault="00273BAC" w:rsidP="00273BAC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i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b/>
          <w:i/>
          <w:color w:val="auto"/>
          <w:sz w:val="22"/>
          <w:szCs w:val="22"/>
          <w:lang w:eastAsia="x-none"/>
        </w:rPr>
        <w:t xml:space="preserve">ИНН: </w:t>
      </w:r>
    </w:p>
    <w:p w:rsidR="00273BAC" w:rsidRPr="0020770D" w:rsidRDefault="00273BAC" w:rsidP="00273BAC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i/>
          <w:color w:val="auto"/>
          <w:sz w:val="22"/>
          <w:szCs w:val="22"/>
          <w:lang w:eastAsia="x-none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  <w:lang w:eastAsia="x-none"/>
        </w:rPr>
        <w:t xml:space="preserve">Паспорт серии </w:t>
      </w:r>
      <w:r w:rsidRPr="0020770D">
        <w:rPr>
          <w:rFonts w:ascii="Times New Roman" w:hAnsi="Times New Roman" w:cs="Times New Roman"/>
          <w:i/>
          <w:color w:val="auto"/>
          <w:sz w:val="22"/>
          <w:szCs w:val="22"/>
          <w:lang w:eastAsia="x-none"/>
        </w:rPr>
        <w:t>(для физлиц)</w:t>
      </w:r>
    </w:p>
    <w:p w:rsidR="00273BAC" w:rsidRPr="00FE24E7" w:rsidRDefault="00273BAC" w:rsidP="00273BAC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i/>
          <w:color w:val="auto"/>
          <w:sz w:val="22"/>
          <w:szCs w:val="22"/>
          <w:lang w:eastAsia="x-none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  <w:lang w:eastAsia="x-none"/>
        </w:rPr>
        <w:t xml:space="preserve">Банковские реквизиты </w:t>
      </w:r>
      <w:r w:rsidRPr="0020770D">
        <w:rPr>
          <w:rFonts w:ascii="Times New Roman" w:hAnsi="Times New Roman" w:cs="Times New Roman"/>
          <w:i/>
          <w:color w:val="auto"/>
          <w:sz w:val="22"/>
          <w:szCs w:val="22"/>
          <w:lang w:eastAsia="x-none"/>
        </w:rPr>
        <w:t>(для организаций)</w:t>
      </w:r>
    </w:p>
    <w:p w:rsidR="00273BAC" w:rsidRPr="00FE24E7" w:rsidRDefault="00273BAC" w:rsidP="00273BAC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b/>
          <w:i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b/>
          <w:i/>
          <w:color w:val="auto"/>
          <w:sz w:val="22"/>
          <w:szCs w:val="22"/>
          <w:lang w:eastAsia="x-none"/>
        </w:rPr>
        <w:t xml:space="preserve">Телефоны: </w:t>
      </w:r>
    </w:p>
    <w:p w:rsidR="00273BAC" w:rsidRPr="00FE24E7" w:rsidRDefault="00273BAC" w:rsidP="00273BAC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b/>
          <w:i/>
          <w:color w:val="FF0000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b/>
          <w:i/>
          <w:color w:val="auto"/>
          <w:sz w:val="22"/>
          <w:szCs w:val="22"/>
          <w:lang w:eastAsia="x-none"/>
        </w:rPr>
        <w:t xml:space="preserve">Электронный адрес: </w:t>
      </w:r>
    </w:p>
    <w:p w:rsidR="00273BAC" w:rsidRDefault="00273BAC" w:rsidP="00273BAC">
      <w:pPr>
        <w:tabs>
          <w:tab w:val="left" w:pos="851"/>
        </w:tabs>
        <w:spacing w:after="0" w:line="276" w:lineRule="auto"/>
        <w:rPr>
          <w:rFonts w:cs="Times New Roman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>сообщаем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val="x-none" w:eastAsia="x-none"/>
        </w:rPr>
        <w:t xml:space="preserve"> </w:t>
      </w:r>
      <w:r w:rsidRPr="00FE24E7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>о согласии участвовать в аукционе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val="x-none" w:eastAsia="x-none"/>
        </w:rPr>
        <w:t xml:space="preserve"> на право заключения Договора о передаче объект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>а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val="x-none" w:eastAsia="x-none"/>
        </w:rPr>
        <w:t xml:space="preserve"> государственного нежилого фонда, находящ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>егося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val="x-none" w:eastAsia="x-none"/>
        </w:rPr>
        <w:t xml:space="preserve"> в государственной собственности Республики Башкортостан, закрепленн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>ого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val="x-none" w:eastAsia="x-none"/>
        </w:rPr>
        <w:t xml:space="preserve"> на праве хозяйственного ведения за ГУП «Фонд жилищного строительства Республики Башкортостан»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>:</w:t>
      </w:r>
      <w:r w:rsidRPr="00FE24E7">
        <w:rPr>
          <w:rFonts w:cs="Times New Roman"/>
          <w:sz w:val="22"/>
          <w:szCs w:val="22"/>
          <w:lang w:val="x-none" w:eastAsia="x-none"/>
        </w:rPr>
        <w:t xml:space="preserve"> </w:t>
      </w:r>
    </w:p>
    <w:p w:rsidR="00273BAC" w:rsidRPr="00FE24E7" w:rsidRDefault="00273BAC" w:rsidP="00273BAC">
      <w:pPr>
        <w:tabs>
          <w:tab w:val="left" w:pos="851"/>
        </w:tabs>
        <w:spacing w:after="0" w:line="276" w:lineRule="auto"/>
        <w:rPr>
          <w:rFonts w:cs="Times New Roman"/>
          <w:sz w:val="22"/>
          <w:szCs w:val="22"/>
          <w:lang w:eastAsia="x-none"/>
        </w:rPr>
      </w:pPr>
    </w:p>
    <w:p w:rsidR="00273BAC" w:rsidRPr="00FE24E7" w:rsidRDefault="00273BAC" w:rsidP="00273BAC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гаражного бокса__________ площадью ________ </w:t>
      </w:r>
      <w:proofErr w:type="spellStart"/>
      <w:r w:rsidRPr="00FE24E7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>кв.м</w:t>
      </w:r>
      <w:proofErr w:type="spellEnd"/>
      <w:r w:rsidRPr="00FE24E7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.  по адресу: </w:t>
      </w:r>
      <w:proofErr w:type="spellStart"/>
      <w:r w:rsidRPr="00FE24E7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>Респ</w:t>
      </w:r>
      <w:proofErr w:type="spellEnd"/>
      <w:r w:rsidRPr="00FE24E7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. Башкортостан, </w:t>
      </w:r>
      <w:proofErr w:type="spellStart"/>
      <w:r w:rsidRPr="00FE24E7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>г</w:t>
      </w:r>
      <w:proofErr w:type="gramStart"/>
      <w:r w:rsidRPr="00FE24E7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>.У</w:t>
      </w:r>
      <w:proofErr w:type="gramEnd"/>
      <w:r w:rsidRPr="00FE24E7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>фа</w:t>
      </w:r>
      <w:proofErr w:type="spellEnd"/>
      <w:r w:rsidRPr="00FE24E7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, Кировский  район, </w:t>
      </w:r>
      <w:proofErr w:type="spellStart"/>
      <w:r w:rsidRPr="00FE24E7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>ул.Академика</w:t>
      </w:r>
      <w:proofErr w:type="spellEnd"/>
      <w:r w:rsidRPr="00FE24E7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 </w:t>
      </w:r>
      <w:proofErr w:type="spellStart"/>
      <w:r w:rsidRPr="00FE24E7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>Ураксина</w:t>
      </w:r>
      <w:proofErr w:type="spellEnd"/>
      <w:r w:rsidRPr="00FE24E7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 д.3,  в целях использования под гараж 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val="x-none" w:eastAsia="x-none"/>
        </w:rPr>
        <w:t>в аренду без права выкупа</w:t>
      </w:r>
      <w:r w:rsidRPr="00FE24E7">
        <w:rPr>
          <w:rFonts w:ascii="Times New Roman" w:hAnsi="Times New Roman" w:cs="Times New Roman"/>
          <w:color w:val="auto"/>
          <w:spacing w:val="-2"/>
          <w:sz w:val="22"/>
          <w:szCs w:val="22"/>
          <w:lang w:val="x-none" w:eastAsia="x-none"/>
        </w:rPr>
        <w:t>, единым лотом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val="x-none" w:eastAsia="x-none"/>
        </w:rPr>
        <w:t xml:space="preserve"> на условиях, установленных в указанных выше документах, и направляем настоящую заявку.</w:t>
      </w:r>
    </w:p>
    <w:p w:rsidR="00273BAC" w:rsidRPr="00FE24E7" w:rsidRDefault="00273BAC" w:rsidP="00273BAC">
      <w:pPr>
        <w:spacing w:after="0" w:line="276" w:lineRule="auto"/>
        <w:ind w:firstLine="284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E24E7">
        <w:rPr>
          <w:rFonts w:ascii="Times New Roman" w:hAnsi="Times New Roman" w:cs="Times New Roman"/>
          <w:i/>
          <w:color w:val="auto"/>
          <w:sz w:val="22"/>
          <w:szCs w:val="22"/>
        </w:rPr>
        <w:t>2. Настоящей заявкой подтверждаем, что в отношении   ________________________:</w:t>
      </w:r>
    </w:p>
    <w:p w:rsidR="00273BAC" w:rsidRPr="00FE24E7" w:rsidRDefault="00273BAC" w:rsidP="00273BAC">
      <w:pPr>
        <w:spacing w:after="0" w:line="276" w:lineRule="auto"/>
        <w:ind w:firstLine="284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FE24E7">
        <w:rPr>
          <w:rFonts w:ascii="Times New Roman" w:hAnsi="Times New Roman" w:cs="Times New Roman"/>
          <w:i/>
          <w:color w:val="auto"/>
          <w:sz w:val="22"/>
          <w:szCs w:val="22"/>
        </w:rPr>
        <w:t>-  не проводится процедура ликвидации,</w:t>
      </w:r>
      <w:r w:rsidRPr="00FE24E7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</w:p>
    <w:p w:rsidR="00273BAC" w:rsidRPr="00FE24E7" w:rsidRDefault="00273BAC" w:rsidP="00273BAC">
      <w:pPr>
        <w:spacing w:after="0" w:line="276" w:lineRule="auto"/>
        <w:ind w:firstLine="284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E24E7">
        <w:rPr>
          <w:rFonts w:ascii="Times New Roman" w:hAnsi="Times New Roman" w:cs="Times New Roman"/>
          <w:bCs/>
          <w:i/>
          <w:color w:val="auto"/>
          <w:sz w:val="22"/>
          <w:szCs w:val="22"/>
        </w:rPr>
        <w:t>- отсутствует решение арбитражного суда о признании  ____________________ банкротом и об открытии конкурсного производства</w:t>
      </w:r>
      <w:r w:rsidRPr="00FE24E7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</w:t>
      </w:r>
    </w:p>
    <w:p w:rsidR="00273BAC" w:rsidRPr="00FE24E7" w:rsidRDefault="00273BAC" w:rsidP="00273BAC">
      <w:pPr>
        <w:spacing w:after="0" w:line="276" w:lineRule="auto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FE24E7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</w:t>
      </w:r>
      <w:r w:rsidRPr="00FE24E7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отсутствует решение о приостановлении </w:t>
      </w:r>
      <w:proofErr w:type="gramStart"/>
      <w:r w:rsidRPr="00FE24E7">
        <w:rPr>
          <w:rFonts w:ascii="Times New Roman" w:hAnsi="Times New Roman" w:cs="Times New Roman"/>
          <w:bCs/>
          <w:i/>
          <w:color w:val="auto"/>
          <w:sz w:val="22"/>
          <w:szCs w:val="22"/>
        </w:rPr>
        <w:t>деятельности</w:t>
      </w:r>
      <w:proofErr w:type="gramEnd"/>
      <w:r w:rsidRPr="00FE24E7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 в  порядке предусмотренном Кодексом Российской Федерации об административных правонарушения</w:t>
      </w:r>
      <w:r w:rsidRPr="00FE24E7">
        <w:rPr>
          <w:rFonts w:ascii="Times New Roman" w:hAnsi="Times New Roman" w:cs="Times New Roman"/>
          <w:bCs/>
          <w:color w:val="auto"/>
          <w:sz w:val="22"/>
          <w:szCs w:val="22"/>
        </w:rPr>
        <w:t>х</w:t>
      </w:r>
      <w:r w:rsidRPr="00FE24E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73BAC" w:rsidRPr="00FE24E7" w:rsidRDefault="00273BAC" w:rsidP="00273BAC">
      <w:pPr>
        <w:spacing w:after="0" w:line="276" w:lineRule="auto"/>
        <w:ind w:firstLine="284"/>
        <w:rPr>
          <w:rFonts w:ascii="Times New Roman" w:hAnsi="Times New Roman" w:cs="Times New Roman"/>
          <w:i/>
          <w:color w:val="auto"/>
          <w:sz w:val="22"/>
          <w:szCs w:val="22"/>
          <w:lang w:val="x-none" w:eastAsia="x-none"/>
        </w:rPr>
      </w:pPr>
      <w:r w:rsidRPr="00FE24E7">
        <w:rPr>
          <w:rFonts w:ascii="Times New Roman" w:hAnsi="Times New Roman"/>
          <w:color w:val="auto"/>
          <w:sz w:val="22"/>
          <w:szCs w:val="22"/>
          <w:lang w:val="x-none" w:eastAsia="x-none"/>
        </w:rPr>
        <w:t xml:space="preserve">3. Настоящим гарантируем достоверность представленной </w:t>
      </w:r>
      <w:r w:rsidRPr="00FE24E7">
        <w:rPr>
          <w:rFonts w:ascii="Times New Roman" w:hAnsi="Times New Roman"/>
          <w:color w:val="auto"/>
          <w:sz w:val="22"/>
          <w:szCs w:val="22"/>
          <w:lang w:eastAsia="x-none"/>
        </w:rPr>
        <w:t>мной (</w:t>
      </w:r>
      <w:r w:rsidRPr="00FE24E7">
        <w:rPr>
          <w:rFonts w:ascii="Times New Roman" w:hAnsi="Times New Roman"/>
          <w:color w:val="auto"/>
          <w:sz w:val="22"/>
          <w:szCs w:val="22"/>
          <w:lang w:val="x-none" w:eastAsia="x-none"/>
        </w:rPr>
        <w:t>нами</w:t>
      </w:r>
      <w:r w:rsidRPr="00FE24E7">
        <w:rPr>
          <w:rFonts w:ascii="Times New Roman" w:hAnsi="Times New Roman"/>
          <w:color w:val="auto"/>
          <w:sz w:val="22"/>
          <w:szCs w:val="22"/>
          <w:lang w:eastAsia="x-none"/>
        </w:rPr>
        <w:t>)</w:t>
      </w:r>
      <w:r w:rsidRPr="00FE24E7">
        <w:rPr>
          <w:rFonts w:ascii="Times New Roman" w:hAnsi="Times New Roman"/>
          <w:color w:val="auto"/>
          <w:sz w:val="22"/>
          <w:szCs w:val="22"/>
          <w:lang w:val="x-none" w:eastAsia="x-none"/>
        </w:rPr>
        <w:t xml:space="preserve"> в заявке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 в 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</w:p>
    <w:p w:rsidR="00273BAC" w:rsidRPr="00FE24E7" w:rsidRDefault="00273BAC" w:rsidP="00273BAC">
      <w:pPr>
        <w:spacing w:after="0" w:line="276" w:lineRule="auto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</w:rPr>
        <w:t>4. </w:t>
      </w:r>
      <w:proofErr w:type="gramStart"/>
      <w:r w:rsidRPr="00FE24E7">
        <w:rPr>
          <w:rFonts w:ascii="Times New Roman" w:hAnsi="Times New Roman" w:cs="Times New Roman"/>
          <w:color w:val="auto"/>
          <w:sz w:val="22"/>
          <w:szCs w:val="22"/>
        </w:rPr>
        <w:t>В случае, признания меня победителем (за нашей организацией победы) в аукционе, беру (-ем) на себя обязательства подписать Договор с Государственным унитарным предприятием «Фонд жилищного строительства Республики Башкортостан»</w:t>
      </w:r>
      <w:r w:rsidRPr="00FE24E7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</w:t>
      </w:r>
      <w:r w:rsidRPr="00FE24E7">
        <w:rPr>
          <w:rFonts w:ascii="Times New Roman" w:hAnsi="Times New Roman" w:cs="Times New Roman"/>
          <w:color w:val="auto"/>
          <w:sz w:val="22"/>
          <w:szCs w:val="22"/>
        </w:rPr>
        <w:t>в соответствии с требованиями документации об аукционе и нашим предложением о цене арендной платы по Договору, не ранее 10 дней и не позднее 15 дней с даты опубликования итогов проведения  аукциона. </w:t>
      </w:r>
      <w:proofErr w:type="gramEnd"/>
    </w:p>
    <w:p w:rsidR="00273BAC" w:rsidRPr="00FE24E7" w:rsidRDefault="00273BAC" w:rsidP="00273BAC">
      <w:pPr>
        <w:spacing w:after="0" w:line="276" w:lineRule="auto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</w:rPr>
        <w:lastRenderedPageBreak/>
        <w:t>5. В случае</w:t>
      </w:r>
      <w:proofErr w:type="gramStart"/>
      <w:r w:rsidRPr="00FE24E7">
        <w:rPr>
          <w:rFonts w:ascii="Times New Roman" w:hAnsi="Times New Roman" w:cs="Times New Roman"/>
          <w:color w:val="auto"/>
          <w:sz w:val="22"/>
          <w:szCs w:val="22"/>
        </w:rPr>
        <w:t>,</w:t>
      </w:r>
      <w:proofErr w:type="gramEnd"/>
      <w:r w:rsidRPr="00FE24E7">
        <w:rPr>
          <w:rFonts w:ascii="Times New Roman" w:hAnsi="Times New Roman" w:cs="Times New Roman"/>
          <w:color w:val="auto"/>
          <w:sz w:val="22"/>
          <w:szCs w:val="22"/>
        </w:rPr>
        <w:t xml:space="preserve"> если наше предложение о размере платы по Договору аренды будет лучшим после предложения победителя аукциона (то есть в случае, если мы сделаем предпоследнее предложение о размере платы по Договору), а победитель аукциона будет признан уклонившимся от заключения Договора аренды с государственным унитарным предприятием «Фонд жилищного строительства Республики Башкортостан»</w:t>
      </w:r>
      <w:r w:rsidRPr="00FE24E7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</w:t>
      </w:r>
      <w:r w:rsidRPr="00FE24E7">
        <w:rPr>
          <w:rFonts w:ascii="Times New Roman" w:hAnsi="Times New Roman" w:cs="Times New Roman"/>
          <w:color w:val="auto"/>
          <w:sz w:val="22"/>
          <w:szCs w:val="22"/>
        </w:rPr>
        <w:t>мы обязуемся подписать данный Договор аренды в соответствии с требованиями документации об аукционе и нашим предложением о размере платы по Договору аренды.</w:t>
      </w:r>
    </w:p>
    <w:p w:rsidR="00273BAC" w:rsidRPr="00FE24E7" w:rsidRDefault="00273BAC" w:rsidP="00273BAC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 xml:space="preserve">6. Настоящая заявка на участие в аукционе действует с момента начала рассмотрения заявок на участие в аукционе до момента заключения Договора аренды. </w:t>
      </w:r>
      <w:proofErr w:type="gramStart"/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>В случае присуждения нам права заключить Договор аренды в период с даты получения экземпляра Протокола аукциона и проекта Договора аренды и до подписания официального Договора аренды, настоящая заявка будет носить характер предварительного заключенного нами и Организатором аукциона  Договора о заключении Договора аренды, в соответствии с требованиями документации об аукционе и нашим предложением о цене Договора аренды.</w:t>
      </w:r>
      <w:proofErr w:type="gramEnd"/>
    </w:p>
    <w:p w:rsidR="00273BAC" w:rsidRPr="00FE24E7" w:rsidRDefault="00273BAC" w:rsidP="00273BAC">
      <w:pPr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 xml:space="preserve">7. Сообщаем,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_________________________________________________________________________,                                                                                                                                </w:t>
      </w:r>
      <w:r w:rsidRPr="00FE24E7">
        <w:rPr>
          <w:rFonts w:ascii="Times New Roman" w:hAnsi="Times New Roman" w:cs="Times New Roman"/>
          <w:i/>
          <w:color w:val="auto"/>
          <w:sz w:val="22"/>
          <w:szCs w:val="22"/>
          <w:lang w:eastAsia="x-none"/>
        </w:rPr>
        <w:t>(Ф.И.О., телефон контактного лица)</w:t>
      </w:r>
    </w:p>
    <w:p w:rsidR="00273BAC" w:rsidRPr="00FE24E7" w:rsidRDefault="00273BAC" w:rsidP="00273BAC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>Все сведения о проведен</w:t>
      </w:r>
      <w:proofErr w:type="gramStart"/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>ии ау</w:t>
      </w:r>
      <w:proofErr w:type="gramEnd"/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>кциона просим сообщать указанному уполномоченному лицу.</w:t>
      </w:r>
    </w:p>
    <w:p w:rsidR="00273BAC" w:rsidRPr="00FE24E7" w:rsidRDefault="00273BAC" w:rsidP="00273BAC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>8. Корреспонденцию в наш адрес просим направлять по адресу: _____________________________________________________________.</w:t>
      </w:r>
    </w:p>
    <w:p w:rsidR="00273BAC" w:rsidRPr="00FE24E7" w:rsidRDefault="00273BAC" w:rsidP="00273BAC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 xml:space="preserve">9. К настоящей заявке прилагаются документы согласно описи – на _____стр., являющиеся неотъемлемой частью настоящей заявки. </w:t>
      </w:r>
    </w:p>
    <w:p w:rsidR="00273BAC" w:rsidRPr="00FE24E7" w:rsidRDefault="00273BAC" w:rsidP="00273BAC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eastAsia="x-none"/>
        </w:rPr>
      </w:pPr>
    </w:p>
    <w:p w:rsidR="00273BAC" w:rsidRPr="00FE24E7" w:rsidRDefault="00273BAC" w:rsidP="00273BAC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>Заявитель</w:t>
      </w:r>
    </w:p>
    <w:p w:rsidR="00273BAC" w:rsidRPr="00FE24E7" w:rsidRDefault="00273BAC" w:rsidP="00273BAC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>(уполномоченный представитель)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ab/>
        <w:t>_____________________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ab/>
        <w:t xml:space="preserve">       </w:t>
      </w:r>
    </w:p>
    <w:p w:rsidR="00273BAC" w:rsidRPr="00FE24E7" w:rsidRDefault="00273BAC" w:rsidP="00273BAC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eastAsia="x-none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 xml:space="preserve">                                                                           (подпись)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ab/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x-none"/>
        </w:rPr>
        <w:tab/>
        <w:t xml:space="preserve">                                 </w:t>
      </w:r>
    </w:p>
    <w:p w:rsidR="00273BAC" w:rsidRPr="00FE24E7" w:rsidRDefault="00273BAC" w:rsidP="00273BAC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73BAC" w:rsidRPr="00FE24E7" w:rsidRDefault="00273BAC" w:rsidP="00273BAC">
      <w:pPr>
        <w:spacing w:line="276" w:lineRule="auto"/>
        <w:rPr>
          <w:rFonts w:ascii="Times New Roman" w:eastAsia="Arial Unicode MS" w:hAnsi="Times New Roman" w:cs="Times New Roman"/>
          <w:color w:val="auto"/>
          <w:sz w:val="22"/>
          <w:szCs w:val="22"/>
        </w:rPr>
      </w:pPr>
    </w:p>
    <w:p w:rsidR="00273BAC" w:rsidRPr="00FE24E7" w:rsidRDefault="00273BAC" w:rsidP="00273BAC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Заявка принята Продавцом</w:t>
      </w:r>
    </w:p>
    <w:p w:rsidR="00273BAC" w:rsidRPr="00FE24E7" w:rsidRDefault="00273BAC" w:rsidP="00273BAC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:rsidR="00273BAC" w:rsidRPr="00FE24E7" w:rsidRDefault="00273BAC" w:rsidP="00273BAC">
      <w:pPr>
        <w:suppressAutoHyphens/>
        <w:spacing w:after="0" w:line="200" w:lineRule="atLeast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в «______» час</w:t>
      </w:r>
      <w:proofErr w:type="gramStart"/>
      <w:r w:rsidRPr="00FE24E7">
        <w:rPr>
          <w:rFonts w:ascii="Times New Roman" w:hAnsi="Times New Roman" w:cs="Times New Roman"/>
          <w:color w:val="auto"/>
          <w:sz w:val="22"/>
          <w:szCs w:val="22"/>
          <w:lang w:eastAsia="ar-SA"/>
        </w:rPr>
        <w:t>.</w:t>
      </w:r>
      <w:proofErr w:type="gramEnd"/>
      <w:r w:rsidRPr="00FE24E7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«______» </w:t>
      </w:r>
      <w:proofErr w:type="gramStart"/>
      <w:r w:rsidRPr="00FE24E7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м</w:t>
      </w:r>
      <w:proofErr w:type="gramEnd"/>
      <w:r w:rsidRPr="00FE24E7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ин.</w:t>
      </w:r>
      <w:r w:rsidRPr="00FE24E7">
        <w:rPr>
          <w:rFonts w:ascii="Times New Roman" w:hAnsi="Times New Roman" w:cs="Times New Roman"/>
          <w:color w:val="auto"/>
          <w:sz w:val="22"/>
          <w:szCs w:val="22"/>
          <w:lang w:eastAsia="ar-SA"/>
        </w:rPr>
        <w:tab/>
        <w:t>«______» _______________________ за  №_______.</w:t>
      </w:r>
    </w:p>
    <w:p w:rsidR="00273BAC" w:rsidRPr="00FE24E7" w:rsidRDefault="00273BAC" w:rsidP="00273BAC">
      <w:pPr>
        <w:suppressAutoHyphens/>
        <w:spacing w:after="0" w:line="200" w:lineRule="atLeast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:rsidR="00273BAC" w:rsidRPr="00FE24E7" w:rsidRDefault="00273BAC" w:rsidP="00273BAC">
      <w:pPr>
        <w:suppressAutoHyphens/>
        <w:spacing w:after="0" w:line="200" w:lineRule="atLeast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:rsidR="00273BAC" w:rsidRPr="00FE24E7" w:rsidRDefault="00273BAC" w:rsidP="00273BAC">
      <w:pPr>
        <w:suppressAutoHyphens/>
        <w:spacing w:after="0" w:line="200" w:lineRule="atLeast"/>
        <w:ind w:firstLine="426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FE24E7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Секретарь  аукционной комиссии  _______________________________  </w:t>
      </w:r>
    </w:p>
    <w:p w:rsidR="00273BAC" w:rsidRPr="00FE24E7" w:rsidRDefault="00273BAC" w:rsidP="00273BAC">
      <w:pPr>
        <w:tabs>
          <w:tab w:val="left" w:pos="851"/>
        </w:tabs>
        <w:spacing w:after="0"/>
        <w:ind w:firstLine="28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73BAC" w:rsidRPr="00FE24E7" w:rsidRDefault="00273BAC" w:rsidP="00273BAC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3662C0" w:rsidRPr="00107099" w:rsidRDefault="003662C0" w:rsidP="003662C0">
      <w:pPr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662C0" w:rsidRDefault="003662C0" w:rsidP="003662C0"/>
    <w:p w:rsidR="00083927" w:rsidRDefault="00083927">
      <w:bookmarkStart w:id="0" w:name="_GoBack"/>
      <w:bookmarkEnd w:id="0"/>
    </w:p>
    <w:sectPr w:rsidR="00083927" w:rsidSect="00D2244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73A"/>
    <w:multiLevelType w:val="hybridMultilevel"/>
    <w:tmpl w:val="F5A2EEDE"/>
    <w:lvl w:ilvl="0" w:tplc="E96C92D2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14"/>
    <w:rsid w:val="00083927"/>
    <w:rsid w:val="00094E7B"/>
    <w:rsid w:val="001B2859"/>
    <w:rsid w:val="00273BAC"/>
    <w:rsid w:val="00300CF4"/>
    <w:rsid w:val="003662C0"/>
    <w:rsid w:val="003F7314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AC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AC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2021-04-22T04:03:00Z</dcterms:created>
  <dcterms:modified xsi:type="dcterms:W3CDTF">2021-04-22T04:09:00Z</dcterms:modified>
</cp:coreProperties>
</file>