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2" w:rsidRPr="00C23202" w:rsidRDefault="00C23202" w:rsidP="00C232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202">
        <w:rPr>
          <w:rFonts w:ascii="Times New Roman" w:hAnsi="Times New Roman" w:cs="Times New Roman"/>
          <w:b/>
          <w:sz w:val="28"/>
          <w:szCs w:val="28"/>
        </w:rPr>
        <w:t>Степень готовности объек</w:t>
      </w:r>
      <w:r>
        <w:rPr>
          <w:rFonts w:ascii="Times New Roman" w:hAnsi="Times New Roman" w:cs="Times New Roman"/>
          <w:b/>
          <w:sz w:val="28"/>
          <w:szCs w:val="28"/>
        </w:rPr>
        <w:t xml:space="preserve">та незавершенного строительства – гостиница Литер 1 на 40 мест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люхера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г.Уфы</w:t>
      </w:r>
      <w:proofErr w:type="spellEnd"/>
    </w:p>
    <w:p w:rsidR="00C23202" w:rsidRPr="00C23202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202" w:rsidRPr="00761479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479">
        <w:rPr>
          <w:rFonts w:ascii="Times New Roman" w:hAnsi="Times New Roman" w:cs="Times New Roman"/>
          <w:sz w:val="26"/>
          <w:szCs w:val="26"/>
        </w:rPr>
        <w:t>В результате осмотра оценщиком сформулированы выводы относительно степени готовности объекта незавершенного строительства:</w:t>
      </w:r>
    </w:p>
    <w:p w:rsidR="00C23202" w:rsidRPr="00761479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479">
        <w:rPr>
          <w:rFonts w:ascii="Times New Roman" w:hAnsi="Times New Roman" w:cs="Times New Roman"/>
          <w:sz w:val="26"/>
          <w:szCs w:val="26"/>
        </w:rPr>
        <w:t>-Количество этажей: 3 этажа+ цокольный этаж</w:t>
      </w:r>
    </w:p>
    <w:p w:rsidR="00C23202" w:rsidRPr="00761479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479">
        <w:rPr>
          <w:rFonts w:ascii="Times New Roman" w:hAnsi="Times New Roman" w:cs="Times New Roman"/>
          <w:sz w:val="26"/>
          <w:szCs w:val="26"/>
        </w:rPr>
        <w:t xml:space="preserve">-Конструктивная схема здания: монолитный </w:t>
      </w:r>
      <w:proofErr w:type="gramStart"/>
      <w:r w:rsidRPr="00761479">
        <w:rPr>
          <w:rFonts w:ascii="Times New Roman" w:hAnsi="Times New Roman" w:cs="Times New Roman"/>
          <w:sz w:val="26"/>
          <w:szCs w:val="26"/>
        </w:rPr>
        <w:t>ж/б</w:t>
      </w:r>
      <w:proofErr w:type="gramEnd"/>
      <w:r w:rsidRPr="00761479">
        <w:rPr>
          <w:rFonts w:ascii="Times New Roman" w:hAnsi="Times New Roman" w:cs="Times New Roman"/>
          <w:sz w:val="26"/>
          <w:szCs w:val="26"/>
        </w:rPr>
        <w:t xml:space="preserve"> каркас</w:t>
      </w:r>
    </w:p>
    <w:p w:rsidR="00C23202" w:rsidRPr="00761479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479">
        <w:rPr>
          <w:rFonts w:ascii="Times New Roman" w:hAnsi="Times New Roman" w:cs="Times New Roman"/>
          <w:sz w:val="26"/>
          <w:szCs w:val="26"/>
        </w:rPr>
        <w:t>-Фундамент: монолитный ж/бетонный</w:t>
      </w:r>
    </w:p>
    <w:p w:rsidR="00C23202" w:rsidRPr="00761479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479">
        <w:rPr>
          <w:rFonts w:ascii="Times New Roman" w:hAnsi="Times New Roman" w:cs="Times New Roman"/>
          <w:sz w:val="26"/>
          <w:szCs w:val="26"/>
        </w:rPr>
        <w:t xml:space="preserve">-Наружные стены: кирпичные (380 мм) с утеплителем </w:t>
      </w:r>
      <w:proofErr w:type="spellStart"/>
      <w:r w:rsidRPr="00761479">
        <w:rPr>
          <w:rFonts w:ascii="Times New Roman" w:hAnsi="Times New Roman" w:cs="Times New Roman"/>
          <w:sz w:val="26"/>
          <w:szCs w:val="26"/>
        </w:rPr>
        <w:t>минераловатными</w:t>
      </w:r>
      <w:proofErr w:type="spellEnd"/>
      <w:r w:rsidRPr="00761479">
        <w:rPr>
          <w:rFonts w:ascii="Times New Roman" w:hAnsi="Times New Roman" w:cs="Times New Roman"/>
          <w:sz w:val="26"/>
          <w:szCs w:val="26"/>
        </w:rPr>
        <w:t xml:space="preserve"> платами (100 мм), облицованные </w:t>
      </w:r>
      <w:proofErr w:type="spellStart"/>
      <w:r w:rsidRPr="00761479">
        <w:rPr>
          <w:rFonts w:ascii="Times New Roman" w:hAnsi="Times New Roman" w:cs="Times New Roman"/>
          <w:sz w:val="26"/>
          <w:szCs w:val="26"/>
        </w:rPr>
        <w:t>керамогранитной</w:t>
      </w:r>
      <w:proofErr w:type="spellEnd"/>
      <w:r w:rsidRPr="00761479">
        <w:rPr>
          <w:rFonts w:ascii="Times New Roman" w:hAnsi="Times New Roman" w:cs="Times New Roman"/>
          <w:sz w:val="26"/>
          <w:szCs w:val="26"/>
        </w:rPr>
        <w:t xml:space="preserve"> плиткой. (600*600. 10% плиток разбито)</w:t>
      </w:r>
    </w:p>
    <w:p w:rsidR="00C23202" w:rsidRPr="00761479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479">
        <w:rPr>
          <w:rFonts w:ascii="Times New Roman" w:hAnsi="Times New Roman" w:cs="Times New Roman"/>
          <w:sz w:val="26"/>
          <w:szCs w:val="26"/>
        </w:rPr>
        <w:t xml:space="preserve">-Цоколь на 25% утеплен </w:t>
      </w:r>
      <w:proofErr w:type="spellStart"/>
      <w:r w:rsidRPr="00761479">
        <w:rPr>
          <w:rFonts w:ascii="Times New Roman" w:hAnsi="Times New Roman" w:cs="Times New Roman"/>
          <w:sz w:val="26"/>
          <w:szCs w:val="26"/>
        </w:rPr>
        <w:t>экструзионным</w:t>
      </w:r>
      <w:proofErr w:type="spellEnd"/>
      <w:r w:rsidRPr="007614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479">
        <w:rPr>
          <w:rFonts w:ascii="Times New Roman" w:hAnsi="Times New Roman" w:cs="Times New Roman"/>
          <w:sz w:val="26"/>
          <w:szCs w:val="26"/>
        </w:rPr>
        <w:t>пенополистиролом</w:t>
      </w:r>
      <w:proofErr w:type="spellEnd"/>
      <w:r w:rsidRPr="00761479">
        <w:rPr>
          <w:rFonts w:ascii="Times New Roman" w:hAnsi="Times New Roman" w:cs="Times New Roman"/>
          <w:sz w:val="26"/>
          <w:szCs w:val="26"/>
        </w:rPr>
        <w:t xml:space="preserve"> (100 мм), не облицован</w:t>
      </w:r>
    </w:p>
    <w:p w:rsidR="00C23202" w:rsidRPr="00761479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479">
        <w:rPr>
          <w:rFonts w:ascii="Times New Roman" w:hAnsi="Times New Roman" w:cs="Times New Roman"/>
          <w:sz w:val="26"/>
          <w:szCs w:val="26"/>
        </w:rPr>
        <w:t>-Перекрытия: монолитные железобетонные</w:t>
      </w:r>
    </w:p>
    <w:p w:rsidR="00C23202" w:rsidRPr="00761479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479">
        <w:rPr>
          <w:rFonts w:ascii="Times New Roman" w:hAnsi="Times New Roman" w:cs="Times New Roman"/>
          <w:sz w:val="26"/>
          <w:szCs w:val="26"/>
        </w:rPr>
        <w:t>-Кровля: рулонная плоская (рулонное покрытие отсутствует на вертикальных элем</w:t>
      </w:r>
      <w:r w:rsidR="00A63527" w:rsidRPr="00761479">
        <w:rPr>
          <w:rFonts w:ascii="Times New Roman" w:hAnsi="Times New Roman" w:cs="Times New Roman"/>
          <w:sz w:val="26"/>
          <w:szCs w:val="26"/>
        </w:rPr>
        <w:t>е</w:t>
      </w:r>
      <w:r w:rsidRPr="00761479">
        <w:rPr>
          <w:rFonts w:ascii="Times New Roman" w:hAnsi="Times New Roman" w:cs="Times New Roman"/>
          <w:sz w:val="26"/>
          <w:szCs w:val="26"/>
        </w:rPr>
        <w:t>нтах кровли)</w:t>
      </w:r>
    </w:p>
    <w:p w:rsidR="00C23202" w:rsidRPr="00761479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479">
        <w:rPr>
          <w:rFonts w:ascii="Times New Roman" w:hAnsi="Times New Roman" w:cs="Times New Roman"/>
          <w:sz w:val="26"/>
          <w:szCs w:val="26"/>
        </w:rPr>
        <w:t>-Дверные блоки: отсутствуют</w:t>
      </w:r>
    </w:p>
    <w:p w:rsidR="00C23202" w:rsidRPr="00761479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479">
        <w:rPr>
          <w:rFonts w:ascii="Times New Roman" w:hAnsi="Times New Roman" w:cs="Times New Roman"/>
          <w:sz w:val="26"/>
          <w:szCs w:val="26"/>
        </w:rPr>
        <w:t xml:space="preserve">-Внутренние стены и перегородки оштукатурены на 90%, </w:t>
      </w:r>
      <w:proofErr w:type="gramStart"/>
      <w:r w:rsidRPr="00761479">
        <w:rPr>
          <w:rFonts w:ascii="Times New Roman" w:hAnsi="Times New Roman" w:cs="Times New Roman"/>
          <w:sz w:val="26"/>
          <w:szCs w:val="26"/>
        </w:rPr>
        <w:t>в следствие</w:t>
      </w:r>
      <w:proofErr w:type="gramEnd"/>
      <w:r w:rsidRPr="00761479">
        <w:rPr>
          <w:rFonts w:ascii="Times New Roman" w:hAnsi="Times New Roman" w:cs="Times New Roman"/>
          <w:sz w:val="26"/>
          <w:szCs w:val="26"/>
        </w:rPr>
        <w:t xml:space="preserve"> простоя здания (в условиях отсутствия отопления, защитных элементов отделки, предотвращающих внешнее воздействие на штукатурку) штукатурка пришла в негодность.</w:t>
      </w:r>
    </w:p>
    <w:p w:rsidR="00C23202" w:rsidRPr="00761479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479">
        <w:rPr>
          <w:rFonts w:ascii="Times New Roman" w:hAnsi="Times New Roman" w:cs="Times New Roman"/>
          <w:sz w:val="26"/>
          <w:szCs w:val="26"/>
        </w:rPr>
        <w:t>-В санузлах на 50: выполнена облицовка керамической плиткой</w:t>
      </w:r>
    </w:p>
    <w:p w:rsidR="00C23202" w:rsidRPr="00761479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479">
        <w:rPr>
          <w:rFonts w:ascii="Times New Roman" w:hAnsi="Times New Roman" w:cs="Times New Roman"/>
          <w:sz w:val="26"/>
          <w:szCs w:val="26"/>
        </w:rPr>
        <w:t xml:space="preserve">-В коридорах подвесной потолок выполнен листами из </w:t>
      </w:r>
      <w:proofErr w:type="spellStart"/>
      <w:r w:rsidRPr="00761479">
        <w:rPr>
          <w:rFonts w:ascii="Times New Roman" w:hAnsi="Times New Roman" w:cs="Times New Roman"/>
          <w:sz w:val="26"/>
          <w:szCs w:val="26"/>
        </w:rPr>
        <w:t>гипсокартона</w:t>
      </w:r>
      <w:proofErr w:type="spellEnd"/>
      <w:r w:rsidRPr="00761479">
        <w:rPr>
          <w:rFonts w:ascii="Times New Roman" w:hAnsi="Times New Roman" w:cs="Times New Roman"/>
          <w:sz w:val="26"/>
          <w:szCs w:val="26"/>
        </w:rPr>
        <w:t xml:space="preserve"> по профилю (профиль 90%, </w:t>
      </w:r>
      <w:proofErr w:type="spellStart"/>
      <w:r w:rsidRPr="00761479">
        <w:rPr>
          <w:rFonts w:ascii="Times New Roman" w:hAnsi="Times New Roman" w:cs="Times New Roman"/>
          <w:sz w:val="26"/>
          <w:szCs w:val="26"/>
        </w:rPr>
        <w:t>гипсокартон</w:t>
      </w:r>
      <w:proofErr w:type="spellEnd"/>
      <w:r w:rsidRPr="00761479">
        <w:rPr>
          <w:rFonts w:ascii="Times New Roman" w:hAnsi="Times New Roman" w:cs="Times New Roman"/>
          <w:sz w:val="26"/>
          <w:szCs w:val="26"/>
        </w:rPr>
        <w:t xml:space="preserve"> 50%)</w:t>
      </w:r>
    </w:p>
    <w:p w:rsidR="00C23202" w:rsidRPr="00761479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479">
        <w:rPr>
          <w:rFonts w:ascii="Times New Roman" w:hAnsi="Times New Roman" w:cs="Times New Roman"/>
          <w:sz w:val="26"/>
          <w:szCs w:val="26"/>
        </w:rPr>
        <w:t>-Внутренние электромонтажные работы: разводка сетей электроснабжения выполнена на 90%</w:t>
      </w:r>
    </w:p>
    <w:p w:rsidR="00C23202" w:rsidRPr="00761479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479">
        <w:rPr>
          <w:rFonts w:ascii="Times New Roman" w:hAnsi="Times New Roman" w:cs="Times New Roman"/>
          <w:sz w:val="26"/>
          <w:szCs w:val="26"/>
        </w:rPr>
        <w:t>-Система отопления: разводка сетей отопления выполнена на 100%, установлено 10% радиаторов.</w:t>
      </w:r>
    </w:p>
    <w:p w:rsidR="00C23202" w:rsidRPr="00761479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479">
        <w:rPr>
          <w:rFonts w:ascii="Times New Roman" w:hAnsi="Times New Roman" w:cs="Times New Roman"/>
          <w:sz w:val="26"/>
          <w:szCs w:val="26"/>
        </w:rPr>
        <w:t>-Система вентиляции: воздуховоды смонтированы на 90%</w:t>
      </w:r>
    </w:p>
    <w:p w:rsidR="00C23202" w:rsidRPr="00761479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479">
        <w:rPr>
          <w:rFonts w:ascii="Times New Roman" w:hAnsi="Times New Roman" w:cs="Times New Roman"/>
          <w:sz w:val="26"/>
          <w:szCs w:val="26"/>
        </w:rPr>
        <w:t>-Системы водоснабжения и канализации: разводка сетей выполнена на 90%. Сантехнич</w:t>
      </w:r>
      <w:r w:rsidR="00A63527" w:rsidRPr="00761479">
        <w:rPr>
          <w:rFonts w:ascii="Times New Roman" w:hAnsi="Times New Roman" w:cs="Times New Roman"/>
          <w:sz w:val="26"/>
          <w:szCs w:val="26"/>
        </w:rPr>
        <w:t>е</w:t>
      </w:r>
      <w:r w:rsidRPr="00761479">
        <w:rPr>
          <w:rFonts w:ascii="Times New Roman" w:hAnsi="Times New Roman" w:cs="Times New Roman"/>
          <w:sz w:val="26"/>
          <w:szCs w:val="26"/>
        </w:rPr>
        <w:t>ские приборы отсутствуют.</w:t>
      </w:r>
    </w:p>
    <w:p w:rsidR="00083927" w:rsidRPr="00761479" w:rsidRDefault="00C23202" w:rsidP="00C232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479">
        <w:rPr>
          <w:rFonts w:ascii="Times New Roman" w:hAnsi="Times New Roman" w:cs="Times New Roman"/>
          <w:sz w:val="26"/>
          <w:szCs w:val="26"/>
        </w:rPr>
        <w:t>-Входная группа не выполнена</w:t>
      </w:r>
      <w:r w:rsidR="00761479" w:rsidRPr="00761479">
        <w:rPr>
          <w:rFonts w:ascii="Times New Roman" w:hAnsi="Times New Roman" w:cs="Times New Roman"/>
          <w:sz w:val="26"/>
          <w:szCs w:val="26"/>
        </w:rPr>
        <w:t>.</w:t>
      </w:r>
    </w:p>
    <w:p w:rsidR="00761479" w:rsidRDefault="00761479" w:rsidP="00C232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479" w:rsidRPr="00761479" w:rsidRDefault="00761479" w:rsidP="00761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79">
        <w:rPr>
          <w:rFonts w:ascii="Times New Roman" w:hAnsi="Times New Roman" w:cs="Times New Roman"/>
          <w:b/>
          <w:sz w:val="28"/>
          <w:szCs w:val="28"/>
        </w:rPr>
        <w:t>Расчет степени готовности объекта оценки: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641"/>
        <w:gridCol w:w="2471"/>
        <w:gridCol w:w="1417"/>
        <w:gridCol w:w="1560"/>
        <w:gridCol w:w="1275"/>
        <w:gridCol w:w="1418"/>
      </w:tblGrid>
      <w:tr w:rsidR="00761479" w:rsidRPr="008E5F18" w:rsidTr="00761479">
        <w:tc>
          <w:tcPr>
            <w:tcW w:w="4112" w:type="dxa"/>
            <w:gridSpan w:val="2"/>
          </w:tcPr>
          <w:p w:rsidR="00761479" w:rsidRPr="008E5F18" w:rsidRDefault="00761479" w:rsidP="00FE152B">
            <w:pPr>
              <w:rPr>
                <w:sz w:val="18"/>
                <w:szCs w:val="18"/>
              </w:rPr>
            </w:pPr>
            <w:r w:rsidRPr="008E5F18">
              <w:rPr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1417" w:type="dxa"/>
          </w:tcPr>
          <w:p w:rsidR="00761479" w:rsidRPr="008E5F18" w:rsidRDefault="00761479" w:rsidP="00FE152B">
            <w:pPr>
              <w:jc w:val="center"/>
              <w:rPr>
                <w:sz w:val="18"/>
                <w:szCs w:val="18"/>
              </w:rPr>
            </w:pPr>
            <w:r w:rsidRPr="008E5F18">
              <w:rPr>
                <w:sz w:val="18"/>
                <w:szCs w:val="18"/>
              </w:rPr>
              <w:t xml:space="preserve">Удельный вес по УПВС № 28, отдел </w:t>
            </w:r>
            <w:r w:rsidRPr="008E5F18">
              <w:rPr>
                <w:sz w:val="18"/>
                <w:szCs w:val="18"/>
                <w:lang w:val="en-US"/>
              </w:rPr>
              <w:t>III</w:t>
            </w:r>
            <w:r w:rsidRPr="008E5F18">
              <w:rPr>
                <w:sz w:val="18"/>
                <w:szCs w:val="18"/>
              </w:rPr>
              <w:t>, Раздел 1, таб. 111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61479" w:rsidRPr="008E5F18" w:rsidRDefault="00761479" w:rsidP="00FE152B">
            <w:pPr>
              <w:jc w:val="center"/>
              <w:rPr>
                <w:sz w:val="18"/>
                <w:szCs w:val="18"/>
              </w:rPr>
            </w:pPr>
            <w:r w:rsidRPr="008E5F18">
              <w:rPr>
                <w:sz w:val="18"/>
                <w:szCs w:val="18"/>
              </w:rPr>
              <w:t>Поправка к удельному весу в разбивке на составляющие конструктивных элементов, доля</w:t>
            </w:r>
          </w:p>
        </w:tc>
        <w:tc>
          <w:tcPr>
            <w:tcW w:w="1275" w:type="dxa"/>
          </w:tcPr>
          <w:p w:rsidR="00761479" w:rsidRPr="008E5F18" w:rsidRDefault="00761479" w:rsidP="00FE152B">
            <w:pPr>
              <w:jc w:val="center"/>
              <w:rPr>
                <w:sz w:val="18"/>
                <w:szCs w:val="18"/>
              </w:rPr>
            </w:pPr>
            <w:r w:rsidRPr="008E5F18">
              <w:rPr>
                <w:sz w:val="18"/>
                <w:szCs w:val="18"/>
              </w:rPr>
              <w:t>Степень готовности, доля</w:t>
            </w:r>
          </w:p>
        </w:tc>
        <w:tc>
          <w:tcPr>
            <w:tcW w:w="1418" w:type="dxa"/>
          </w:tcPr>
          <w:p w:rsidR="00761479" w:rsidRPr="008E5F18" w:rsidRDefault="00761479" w:rsidP="00FE152B">
            <w:pPr>
              <w:jc w:val="center"/>
              <w:rPr>
                <w:sz w:val="18"/>
                <w:szCs w:val="18"/>
              </w:rPr>
            </w:pPr>
            <w:r w:rsidRPr="008E5F18">
              <w:rPr>
                <w:sz w:val="18"/>
                <w:szCs w:val="18"/>
              </w:rPr>
              <w:t>Удельный показатель готовности  каждого элемента</w:t>
            </w:r>
          </w:p>
        </w:tc>
      </w:tr>
      <w:tr w:rsidR="00761479" w:rsidTr="00761479">
        <w:tc>
          <w:tcPr>
            <w:tcW w:w="4112" w:type="dxa"/>
            <w:gridSpan w:val="2"/>
          </w:tcPr>
          <w:p w:rsidR="00761479" w:rsidRDefault="00761479" w:rsidP="00FE152B">
            <w:r>
              <w:t>Фундаменты</w:t>
            </w:r>
          </w:p>
        </w:tc>
        <w:tc>
          <w:tcPr>
            <w:tcW w:w="1417" w:type="dxa"/>
          </w:tcPr>
          <w:p w:rsidR="00761479" w:rsidRDefault="00761479" w:rsidP="00FE152B">
            <w:pPr>
              <w:jc w:val="center"/>
            </w:pPr>
            <w:r>
              <w:t>8%</w:t>
            </w: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1,00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1,00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8,00%</w:t>
            </w:r>
          </w:p>
        </w:tc>
      </w:tr>
      <w:tr w:rsidR="00761479" w:rsidTr="00761479">
        <w:tc>
          <w:tcPr>
            <w:tcW w:w="1641" w:type="dxa"/>
            <w:vMerge w:val="restart"/>
          </w:tcPr>
          <w:p w:rsidR="00761479" w:rsidRDefault="00761479" w:rsidP="00FE152B">
            <w:r>
              <w:t>Стены</w:t>
            </w:r>
          </w:p>
        </w:tc>
        <w:tc>
          <w:tcPr>
            <w:tcW w:w="2471" w:type="dxa"/>
          </w:tcPr>
          <w:p w:rsidR="00761479" w:rsidRDefault="00761479" w:rsidP="00FE152B">
            <w:r>
              <w:t>Стены (50%)</w:t>
            </w:r>
          </w:p>
        </w:tc>
        <w:tc>
          <w:tcPr>
            <w:tcW w:w="1417" w:type="dxa"/>
            <w:vMerge w:val="restart"/>
          </w:tcPr>
          <w:p w:rsidR="00761479" w:rsidRDefault="00761479" w:rsidP="00FE152B">
            <w:pPr>
              <w:jc w:val="center"/>
            </w:pPr>
            <w:r>
              <w:t>24%</w:t>
            </w: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0,50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1,00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12,00%</w:t>
            </w:r>
          </w:p>
        </w:tc>
      </w:tr>
      <w:tr w:rsidR="00761479" w:rsidTr="00761479">
        <w:tc>
          <w:tcPr>
            <w:tcW w:w="1641" w:type="dxa"/>
            <w:vMerge/>
          </w:tcPr>
          <w:p w:rsidR="00761479" w:rsidRDefault="00761479" w:rsidP="00FE152B"/>
        </w:tc>
        <w:tc>
          <w:tcPr>
            <w:tcW w:w="2471" w:type="dxa"/>
          </w:tcPr>
          <w:p w:rsidR="00761479" w:rsidRDefault="00761479" w:rsidP="00FE152B">
            <w:r>
              <w:t>Перегородки (50%)</w:t>
            </w:r>
          </w:p>
        </w:tc>
        <w:tc>
          <w:tcPr>
            <w:tcW w:w="1417" w:type="dxa"/>
            <w:vMerge/>
          </w:tcPr>
          <w:p w:rsidR="00761479" w:rsidRDefault="00761479" w:rsidP="00FE152B">
            <w:pPr>
              <w:jc w:val="center"/>
            </w:pP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0,50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0,85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10,20%</w:t>
            </w:r>
          </w:p>
        </w:tc>
      </w:tr>
      <w:tr w:rsidR="00761479" w:rsidTr="00761479">
        <w:tc>
          <w:tcPr>
            <w:tcW w:w="4112" w:type="dxa"/>
            <w:gridSpan w:val="2"/>
          </w:tcPr>
          <w:p w:rsidR="00761479" w:rsidRDefault="00761479" w:rsidP="00FE152B">
            <w:r>
              <w:t>Перекрытия</w:t>
            </w:r>
          </w:p>
        </w:tc>
        <w:tc>
          <w:tcPr>
            <w:tcW w:w="1417" w:type="dxa"/>
          </w:tcPr>
          <w:p w:rsidR="00761479" w:rsidRDefault="00761479" w:rsidP="00FE152B">
            <w:pPr>
              <w:jc w:val="center"/>
            </w:pPr>
            <w:r>
              <w:t>10%</w:t>
            </w: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1,00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1,00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10,00%</w:t>
            </w:r>
          </w:p>
        </w:tc>
      </w:tr>
      <w:tr w:rsidR="00761479" w:rsidTr="00761479">
        <w:tc>
          <w:tcPr>
            <w:tcW w:w="4112" w:type="dxa"/>
            <w:gridSpan w:val="2"/>
          </w:tcPr>
          <w:p w:rsidR="00761479" w:rsidRDefault="00761479" w:rsidP="00FE152B">
            <w:r>
              <w:t>Крыша</w:t>
            </w:r>
          </w:p>
        </w:tc>
        <w:tc>
          <w:tcPr>
            <w:tcW w:w="1417" w:type="dxa"/>
          </w:tcPr>
          <w:p w:rsidR="00761479" w:rsidRDefault="00761479" w:rsidP="00FE152B">
            <w:pPr>
              <w:jc w:val="center"/>
            </w:pPr>
            <w:r>
              <w:t>2%</w:t>
            </w: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1,00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1,00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2,00%</w:t>
            </w:r>
          </w:p>
        </w:tc>
      </w:tr>
      <w:tr w:rsidR="00761479" w:rsidTr="00761479">
        <w:tc>
          <w:tcPr>
            <w:tcW w:w="1641" w:type="dxa"/>
            <w:vMerge w:val="restart"/>
          </w:tcPr>
          <w:p w:rsidR="00761479" w:rsidRDefault="00761479" w:rsidP="00FE152B">
            <w:r>
              <w:lastRenderedPageBreak/>
              <w:t>Полы</w:t>
            </w:r>
          </w:p>
        </w:tc>
        <w:tc>
          <w:tcPr>
            <w:tcW w:w="2471" w:type="dxa"/>
          </w:tcPr>
          <w:p w:rsidR="00761479" w:rsidRDefault="00761479" w:rsidP="00FE152B">
            <w:r>
              <w:t>Полы стяжка</w:t>
            </w:r>
          </w:p>
        </w:tc>
        <w:tc>
          <w:tcPr>
            <w:tcW w:w="1417" w:type="dxa"/>
            <w:vMerge w:val="restart"/>
          </w:tcPr>
          <w:p w:rsidR="00761479" w:rsidRDefault="00761479" w:rsidP="00FE152B">
            <w:pPr>
              <w:jc w:val="center"/>
            </w:pPr>
            <w:r>
              <w:t>10%</w:t>
            </w: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0,40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1,00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4,00%</w:t>
            </w:r>
          </w:p>
        </w:tc>
      </w:tr>
      <w:tr w:rsidR="00761479" w:rsidTr="00761479">
        <w:tc>
          <w:tcPr>
            <w:tcW w:w="1641" w:type="dxa"/>
            <w:vMerge/>
          </w:tcPr>
          <w:p w:rsidR="00761479" w:rsidRDefault="00761479" w:rsidP="00FE152B"/>
        </w:tc>
        <w:tc>
          <w:tcPr>
            <w:tcW w:w="2471" w:type="dxa"/>
          </w:tcPr>
          <w:p w:rsidR="00761479" w:rsidRDefault="00761479" w:rsidP="00FE152B">
            <w:r>
              <w:t>Напольные покрытия</w:t>
            </w:r>
          </w:p>
        </w:tc>
        <w:tc>
          <w:tcPr>
            <w:tcW w:w="1417" w:type="dxa"/>
            <w:vMerge/>
          </w:tcPr>
          <w:p w:rsidR="00761479" w:rsidRDefault="00761479" w:rsidP="00FE152B">
            <w:pPr>
              <w:jc w:val="center"/>
            </w:pP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0,60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0,00%</w:t>
            </w:r>
          </w:p>
        </w:tc>
      </w:tr>
      <w:tr w:rsidR="00761479" w:rsidTr="00761479">
        <w:tc>
          <w:tcPr>
            <w:tcW w:w="1641" w:type="dxa"/>
            <w:vMerge w:val="restart"/>
          </w:tcPr>
          <w:p w:rsidR="00761479" w:rsidRDefault="00761479" w:rsidP="00FE152B">
            <w:r>
              <w:t>проемы</w:t>
            </w:r>
          </w:p>
        </w:tc>
        <w:tc>
          <w:tcPr>
            <w:tcW w:w="2471" w:type="dxa"/>
          </w:tcPr>
          <w:p w:rsidR="00761479" w:rsidRDefault="00761479" w:rsidP="00FE152B">
            <w:r>
              <w:t>Окна (44%)</w:t>
            </w:r>
          </w:p>
        </w:tc>
        <w:tc>
          <w:tcPr>
            <w:tcW w:w="1417" w:type="dxa"/>
            <w:vMerge w:val="restart"/>
          </w:tcPr>
          <w:p w:rsidR="00761479" w:rsidRDefault="00761479" w:rsidP="00FE152B">
            <w:pPr>
              <w:jc w:val="center"/>
            </w:pPr>
            <w:r>
              <w:t>17%</w:t>
            </w: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0,44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0,90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6,73%</w:t>
            </w:r>
          </w:p>
        </w:tc>
      </w:tr>
      <w:tr w:rsidR="00761479" w:rsidTr="00761479">
        <w:tc>
          <w:tcPr>
            <w:tcW w:w="1641" w:type="dxa"/>
            <w:vMerge/>
          </w:tcPr>
          <w:p w:rsidR="00761479" w:rsidRDefault="00761479" w:rsidP="00FE152B"/>
        </w:tc>
        <w:tc>
          <w:tcPr>
            <w:tcW w:w="2471" w:type="dxa"/>
          </w:tcPr>
          <w:p w:rsidR="00761479" w:rsidRDefault="00761479" w:rsidP="00FE152B">
            <w:r>
              <w:t>Двери (56%)</w:t>
            </w:r>
          </w:p>
        </w:tc>
        <w:tc>
          <w:tcPr>
            <w:tcW w:w="1417" w:type="dxa"/>
            <w:vMerge/>
          </w:tcPr>
          <w:p w:rsidR="00761479" w:rsidRDefault="00761479" w:rsidP="00FE152B">
            <w:pPr>
              <w:jc w:val="center"/>
            </w:pP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0,56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0,00%</w:t>
            </w:r>
          </w:p>
        </w:tc>
      </w:tr>
      <w:tr w:rsidR="00761479" w:rsidTr="00761479">
        <w:tc>
          <w:tcPr>
            <w:tcW w:w="4112" w:type="dxa"/>
            <w:gridSpan w:val="2"/>
          </w:tcPr>
          <w:p w:rsidR="00761479" w:rsidRDefault="00761479" w:rsidP="00FE152B">
            <w:r>
              <w:t>Отделочные работы</w:t>
            </w:r>
          </w:p>
        </w:tc>
        <w:tc>
          <w:tcPr>
            <w:tcW w:w="1417" w:type="dxa"/>
          </w:tcPr>
          <w:p w:rsidR="00761479" w:rsidRDefault="00761479" w:rsidP="00FE152B">
            <w:pPr>
              <w:jc w:val="center"/>
            </w:pPr>
            <w:r>
              <w:t>12%</w:t>
            </w: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1,00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0,00%</w:t>
            </w:r>
          </w:p>
        </w:tc>
      </w:tr>
      <w:tr w:rsidR="00761479" w:rsidTr="00761479">
        <w:tc>
          <w:tcPr>
            <w:tcW w:w="1641" w:type="dxa"/>
            <w:vMerge w:val="restart"/>
          </w:tcPr>
          <w:p w:rsidR="00761479" w:rsidRDefault="00761479" w:rsidP="00FE152B">
            <w:r>
              <w:t>Внутренние санитарно-технические и электрические устройства</w:t>
            </w:r>
          </w:p>
        </w:tc>
        <w:tc>
          <w:tcPr>
            <w:tcW w:w="2471" w:type="dxa"/>
          </w:tcPr>
          <w:p w:rsidR="00761479" w:rsidRDefault="00761479" w:rsidP="00FE152B">
            <w:r>
              <w:t>Отопление разводка</w:t>
            </w:r>
          </w:p>
        </w:tc>
        <w:tc>
          <w:tcPr>
            <w:tcW w:w="1417" w:type="dxa"/>
            <w:vMerge w:val="restart"/>
          </w:tcPr>
          <w:p w:rsidR="00761479" w:rsidRDefault="00761479" w:rsidP="00FE152B">
            <w:pPr>
              <w:jc w:val="center"/>
            </w:pPr>
          </w:p>
          <w:p w:rsidR="00761479" w:rsidRDefault="00761479" w:rsidP="00FE152B">
            <w:pPr>
              <w:jc w:val="center"/>
            </w:pPr>
          </w:p>
          <w:p w:rsidR="00761479" w:rsidRDefault="00761479" w:rsidP="00FE152B">
            <w:pPr>
              <w:jc w:val="center"/>
            </w:pPr>
          </w:p>
          <w:p w:rsidR="00761479" w:rsidRDefault="00761479" w:rsidP="00FE152B">
            <w:pPr>
              <w:jc w:val="center"/>
            </w:pPr>
          </w:p>
          <w:p w:rsidR="00761479" w:rsidRDefault="00761479" w:rsidP="00FE152B">
            <w:pPr>
              <w:jc w:val="center"/>
            </w:pPr>
            <w:r>
              <w:t>13%</w:t>
            </w: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0,06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1,00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0,78%</w:t>
            </w:r>
          </w:p>
        </w:tc>
      </w:tr>
      <w:tr w:rsidR="00761479" w:rsidTr="00761479">
        <w:tc>
          <w:tcPr>
            <w:tcW w:w="1641" w:type="dxa"/>
            <w:vMerge/>
          </w:tcPr>
          <w:p w:rsidR="00761479" w:rsidRDefault="00761479" w:rsidP="00FE152B"/>
        </w:tc>
        <w:tc>
          <w:tcPr>
            <w:tcW w:w="2471" w:type="dxa"/>
          </w:tcPr>
          <w:p w:rsidR="00761479" w:rsidRDefault="00761479" w:rsidP="00FE152B">
            <w:r>
              <w:t>Отопление радиаторы</w:t>
            </w:r>
          </w:p>
        </w:tc>
        <w:tc>
          <w:tcPr>
            <w:tcW w:w="1417" w:type="dxa"/>
            <w:vMerge/>
          </w:tcPr>
          <w:p w:rsidR="00761479" w:rsidRDefault="00761479" w:rsidP="00FE152B">
            <w:pPr>
              <w:jc w:val="center"/>
            </w:pP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0,18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0,10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0,23%</w:t>
            </w:r>
          </w:p>
        </w:tc>
      </w:tr>
      <w:tr w:rsidR="00761479" w:rsidTr="00761479">
        <w:tc>
          <w:tcPr>
            <w:tcW w:w="1641" w:type="dxa"/>
            <w:vMerge/>
          </w:tcPr>
          <w:p w:rsidR="00761479" w:rsidRDefault="00761479" w:rsidP="00FE152B"/>
        </w:tc>
        <w:tc>
          <w:tcPr>
            <w:tcW w:w="2471" w:type="dxa"/>
          </w:tcPr>
          <w:p w:rsidR="00761479" w:rsidRDefault="00761479" w:rsidP="00FE152B">
            <w:r>
              <w:t>Водоснабжение разводка</w:t>
            </w:r>
          </w:p>
        </w:tc>
        <w:tc>
          <w:tcPr>
            <w:tcW w:w="1417" w:type="dxa"/>
            <w:vMerge/>
          </w:tcPr>
          <w:p w:rsidR="00761479" w:rsidRDefault="00761479" w:rsidP="00FE152B">
            <w:pPr>
              <w:jc w:val="center"/>
            </w:pP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0,07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1,00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0,90%</w:t>
            </w:r>
          </w:p>
        </w:tc>
      </w:tr>
      <w:tr w:rsidR="00761479" w:rsidTr="00761479">
        <w:tc>
          <w:tcPr>
            <w:tcW w:w="1641" w:type="dxa"/>
            <w:vMerge/>
          </w:tcPr>
          <w:p w:rsidR="00761479" w:rsidRDefault="00761479" w:rsidP="00FE152B"/>
        </w:tc>
        <w:tc>
          <w:tcPr>
            <w:tcW w:w="2471" w:type="dxa"/>
          </w:tcPr>
          <w:p w:rsidR="00761479" w:rsidRDefault="00761479" w:rsidP="00FE152B">
            <w:r>
              <w:t xml:space="preserve">Водоснабжение </w:t>
            </w:r>
            <w:proofErr w:type="spellStart"/>
            <w:r>
              <w:t>сантехприборы</w:t>
            </w:r>
            <w:proofErr w:type="spellEnd"/>
          </w:p>
        </w:tc>
        <w:tc>
          <w:tcPr>
            <w:tcW w:w="1417" w:type="dxa"/>
            <w:vMerge/>
          </w:tcPr>
          <w:p w:rsidR="00761479" w:rsidRDefault="00761479" w:rsidP="00FE152B">
            <w:pPr>
              <w:jc w:val="center"/>
            </w:pP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0,21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0,00%</w:t>
            </w:r>
          </w:p>
        </w:tc>
      </w:tr>
      <w:tr w:rsidR="00761479" w:rsidTr="00761479">
        <w:tc>
          <w:tcPr>
            <w:tcW w:w="1641" w:type="dxa"/>
            <w:vMerge/>
          </w:tcPr>
          <w:p w:rsidR="00761479" w:rsidRDefault="00761479" w:rsidP="00FE152B"/>
        </w:tc>
        <w:tc>
          <w:tcPr>
            <w:tcW w:w="2471" w:type="dxa"/>
          </w:tcPr>
          <w:p w:rsidR="00761479" w:rsidRDefault="00761479" w:rsidP="00FE152B">
            <w:r>
              <w:t>Электроосвещение</w:t>
            </w:r>
          </w:p>
        </w:tc>
        <w:tc>
          <w:tcPr>
            <w:tcW w:w="1417" w:type="dxa"/>
            <w:vMerge/>
          </w:tcPr>
          <w:p w:rsidR="00761479" w:rsidRDefault="00761479" w:rsidP="00FE152B">
            <w:pPr>
              <w:jc w:val="center"/>
            </w:pP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0,12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0,90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1,35%</w:t>
            </w:r>
          </w:p>
        </w:tc>
      </w:tr>
      <w:tr w:rsidR="00761479" w:rsidTr="00761479">
        <w:tc>
          <w:tcPr>
            <w:tcW w:w="1641" w:type="dxa"/>
            <w:vMerge/>
          </w:tcPr>
          <w:p w:rsidR="00761479" w:rsidRDefault="00761479" w:rsidP="00FE152B"/>
        </w:tc>
        <w:tc>
          <w:tcPr>
            <w:tcW w:w="2471" w:type="dxa"/>
          </w:tcPr>
          <w:p w:rsidR="00761479" w:rsidRDefault="00761479" w:rsidP="00FE152B">
            <w:r>
              <w:t>Слаботочные устройства</w:t>
            </w:r>
          </w:p>
        </w:tc>
        <w:tc>
          <w:tcPr>
            <w:tcW w:w="1417" w:type="dxa"/>
            <w:vMerge/>
          </w:tcPr>
          <w:p w:rsidR="00761479" w:rsidRDefault="00761479" w:rsidP="00FE152B">
            <w:pPr>
              <w:jc w:val="center"/>
            </w:pP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0,25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0,00%</w:t>
            </w:r>
          </w:p>
        </w:tc>
      </w:tr>
      <w:tr w:rsidR="00761479" w:rsidTr="00761479">
        <w:tc>
          <w:tcPr>
            <w:tcW w:w="1641" w:type="dxa"/>
            <w:vMerge/>
          </w:tcPr>
          <w:p w:rsidR="00761479" w:rsidRDefault="00761479" w:rsidP="00FE152B"/>
        </w:tc>
        <w:tc>
          <w:tcPr>
            <w:tcW w:w="2471" w:type="dxa"/>
          </w:tcPr>
          <w:p w:rsidR="00761479" w:rsidRDefault="00761479" w:rsidP="00FE152B">
            <w:r>
              <w:t>газоснабжение</w:t>
            </w:r>
          </w:p>
        </w:tc>
        <w:tc>
          <w:tcPr>
            <w:tcW w:w="1417" w:type="dxa"/>
            <w:vMerge/>
          </w:tcPr>
          <w:p w:rsidR="00761479" w:rsidRDefault="00761479" w:rsidP="00FE152B">
            <w:pPr>
              <w:jc w:val="center"/>
            </w:pP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0,12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0,00%</w:t>
            </w:r>
          </w:p>
        </w:tc>
      </w:tr>
      <w:tr w:rsidR="00761479" w:rsidTr="00761479">
        <w:tc>
          <w:tcPr>
            <w:tcW w:w="1641" w:type="dxa"/>
            <w:vMerge w:val="restart"/>
          </w:tcPr>
          <w:p w:rsidR="00761479" w:rsidRDefault="00761479" w:rsidP="00FE152B">
            <w:r>
              <w:t>Прочие</w:t>
            </w:r>
          </w:p>
        </w:tc>
        <w:tc>
          <w:tcPr>
            <w:tcW w:w="2471" w:type="dxa"/>
          </w:tcPr>
          <w:p w:rsidR="00761479" w:rsidRDefault="00761479" w:rsidP="00FE152B">
            <w:r>
              <w:t>Прочие</w:t>
            </w:r>
          </w:p>
        </w:tc>
        <w:tc>
          <w:tcPr>
            <w:tcW w:w="1417" w:type="dxa"/>
            <w:vMerge w:val="restart"/>
          </w:tcPr>
          <w:p w:rsidR="00761479" w:rsidRDefault="00761479" w:rsidP="00FE152B">
            <w:pPr>
              <w:jc w:val="center"/>
            </w:pPr>
          </w:p>
          <w:p w:rsidR="00761479" w:rsidRDefault="00761479" w:rsidP="00FE152B">
            <w:pPr>
              <w:jc w:val="center"/>
            </w:pPr>
            <w:r>
              <w:t>4%</w:t>
            </w: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0,60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0,90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2,16%</w:t>
            </w:r>
          </w:p>
        </w:tc>
      </w:tr>
      <w:tr w:rsidR="00761479" w:rsidTr="00761479">
        <w:tc>
          <w:tcPr>
            <w:tcW w:w="1641" w:type="dxa"/>
            <w:vMerge/>
          </w:tcPr>
          <w:p w:rsidR="00761479" w:rsidRDefault="00761479" w:rsidP="00FE152B"/>
        </w:tc>
        <w:tc>
          <w:tcPr>
            <w:tcW w:w="2471" w:type="dxa"/>
          </w:tcPr>
          <w:p w:rsidR="00761479" w:rsidRDefault="00761479" w:rsidP="00FE152B">
            <w:r>
              <w:t>Входная группа</w:t>
            </w:r>
          </w:p>
        </w:tc>
        <w:tc>
          <w:tcPr>
            <w:tcW w:w="1417" w:type="dxa"/>
            <w:vMerge/>
          </w:tcPr>
          <w:p w:rsidR="00761479" w:rsidRDefault="00761479" w:rsidP="00FE152B">
            <w:pPr>
              <w:jc w:val="center"/>
            </w:pP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0,20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0,00%</w:t>
            </w:r>
          </w:p>
        </w:tc>
      </w:tr>
      <w:tr w:rsidR="00761479" w:rsidTr="00761479">
        <w:tc>
          <w:tcPr>
            <w:tcW w:w="1641" w:type="dxa"/>
            <w:vMerge/>
          </w:tcPr>
          <w:p w:rsidR="00761479" w:rsidRDefault="00761479" w:rsidP="00FE152B"/>
        </w:tc>
        <w:tc>
          <w:tcPr>
            <w:tcW w:w="2471" w:type="dxa"/>
          </w:tcPr>
          <w:p w:rsidR="00761479" w:rsidRDefault="00761479" w:rsidP="00FE152B">
            <w:r>
              <w:t>лестницы</w:t>
            </w:r>
          </w:p>
        </w:tc>
        <w:tc>
          <w:tcPr>
            <w:tcW w:w="1417" w:type="dxa"/>
            <w:vMerge/>
          </w:tcPr>
          <w:p w:rsidR="00761479" w:rsidRDefault="00761479" w:rsidP="00FE152B">
            <w:pPr>
              <w:jc w:val="center"/>
            </w:pP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  <w:r>
              <w:t>0,20</w:t>
            </w: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  <w:r>
              <w:t>1,00</w:t>
            </w: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0,80%</w:t>
            </w:r>
          </w:p>
        </w:tc>
      </w:tr>
      <w:tr w:rsidR="00761479" w:rsidTr="00761479">
        <w:tc>
          <w:tcPr>
            <w:tcW w:w="1641" w:type="dxa"/>
          </w:tcPr>
          <w:p w:rsidR="00761479" w:rsidRDefault="00761479" w:rsidP="00FE152B"/>
        </w:tc>
        <w:tc>
          <w:tcPr>
            <w:tcW w:w="2471" w:type="dxa"/>
          </w:tcPr>
          <w:p w:rsidR="00761479" w:rsidRDefault="00761479" w:rsidP="00FE152B"/>
        </w:tc>
        <w:tc>
          <w:tcPr>
            <w:tcW w:w="1417" w:type="dxa"/>
          </w:tcPr>
          <w:p w:rsidR="00761479" w:rsidRDefault="00761479" w:rsidP="00FE152B">
            <w:pPr>
              <w:jc w:val="center"/>
            </w:pPr>
            <w:r>
              <w:t>100%</w:t>
            </w:r>
          </w:p>
        </w:tc>
        <w:tc>
          <w:tcPr>
            <w:tcW w:w="1560" w:type="dxa"/>
          </w:tcPr>
          <w:p w:rsidR="00761479" w:rsidRDefault="00761479" w:rsidP="00FE152B">
            <w:pPr>
              <w:jc w:val="center"/>
            </w:pPr>
          </w:p>
        </w:tc>
        <w:tc>
          <w:tcPr>
            <w:tcW w:w="1275" w:type="dxa"/>
          </w:tcPr>
          <w:p w:rsidR="00761479" w:rsidRDefault="00761479" w:rsidP="00FE152B">
            <w:pPr>
              <w:jc w:val="center"/>
            </w:pPr>
          </w:p>
        </w:tc>
        <w:tc>
          <w:tcPr>
            <w:tcW w:w="1418" w:type="dxa"/>
          </w:tcPr>
          <w:p w:rsidR="00761479" w:rsidRDefault="00761479" w:rsidP="00FE152B">
            <w:pPr>
              <w:jc w:val="center"/>
            </w:pPr>
            <w:r>
              <w:t>59,15%</w:t>
            </w:r>
          </w:p>
        </w:tc>
      </w:tr>
    </w:tbl>
    <w:p w:rsidR="00761479" w:rsidRPr="00C23202" w:rsidRDefault="00761479" w:rsidP="00C232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1479" w:rsidRPr="00C2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76"/>
    <w:rsid w:val="00083927"/>
    <w:rsid w:val="00094E7B"/>
    <w:rsid w:val="001B2859"/>
    <w:rsid w:val="00300CF4"/>
    <w:rsid w:val="00761479"/>
    <w:rsid w:val="007676B2"/>
    <w:rsid w:val="00805C76"/>
    <w:rsid w:val="009324DA"/>
    <w:rsid w:val="009A08E7"/>
    <w:rsid w:val="00A63527"/>
    <w:rsid w:val="00A802DD"/>
    <w:rsid w:val="00C23202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2016-12-15T05:38:00Z</dcterms:created>
  <dcterms:modified xsi:type="dcterms:W3CDTF">2016-12-15T05:41:00Z</dcterms:modified>
</cp:coreProperties>
</file>