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99" w:rsidRPr="00107099" w:rsidRDefault="00107099" w:rsidP="00107099">
      <w:pPr>
        <w:tabs>
          <w:tab w:val="right" w:pos="14570"/>
        </w:tabs>
        <w:spacing w:after="6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107099" w:rsidRPr="00107099" w:rsidRDefault="00107099" w:rsidP="00107099">
      <w:pPr>
        <w:tabs>
          <w:tab w:val="right" w:pos="14570"/>
        </w:tabs>
        <w:spacing w:after="6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</w:p>
    <w:p w:rsidR="00107099" w:rsidRPr="00107099" w:rsidRDefault="00107099" w:rsidP="00107099">
      <w:pPr>
        <w:tabs>
          <w:tab w:val="right" w:pos="14570"/>
        </w:tabs>
        <w:spacing w:after="6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Шигапову</w:t>
      </w:r>
      <w:proofErr w:type="spellEnd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</w:p>
    <w:p w:rsidR="00107099" w:rsidRPr="00107099" w:rsidRDefault="00107099" w:rsidP="00107099">
      <w:pPr>
        <w:tabs>
          <w:tab w:val="right" w:pos="14570"/>
        </w:tabs>
        <w:spacing w:after="6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3F27DB" w:rsidRPr="00366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107099" w:rsidRPr="00107099" w:rsidRDefault="00107099" w:rsidP="00107099">
      <w:pPr>
        <w:tabs>
          <w:tab w:val="left" w:pos="851"/>
        </w:tabs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07099" w:rsidRPr="00107099" w:rsidRDefault="00107099" w:rsidP="00107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107099" w:rsidRPr="00107099" w:rsidRDefault="00107099" w:rsidP="00107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ЗАЯВКА НА УЧАСТИЕ В АУКЦИОНЕ</w:t>
      </w:r>
    </w:p>
    <w:p w:rsidR="00107099" w:rsidRPr="00107099" w:rsidRDefault="00107099" w:rsidP="00107099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заключить Договор о передаче объекта государственного нежилого фонда, находящегося в государственной собственности Республики Башкортостан, закрепленного на праве хозяйственного ведения </w:t>
      </w:r>
      <w:r w:rsidRPr="0010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за  ГУП «Фонд жилищного строительства Республики Башкортостан» </w:t>
      </w:r>
    </w:p>
    <w:p w:rsidR="00107099" w:rsidRPr="00107099" w:rsidRDefault="00107099" w:rsidP="00107099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аренду без права выкупа</w:t>
      </w:r>
    </w:p>
    <w:p w:rsidR="00107099" w:rsidRPr="00107099" w:rsidRDefault="00107099" w:rsidP="001070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:rsidR="00107099" w:rsidRPr="00107099" w:rsidRDefault="00107099" w:rsidP="003F27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Изучив документацию об аукционе 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извещение №</w:t>
      </w:r>
      <w:r w:rsidR="003F27DB"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1610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20/9022849/01 от </w:t>
      </w:r>
      <w:r w:rsidR="003F27DB"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16.10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.2020 года </w:t>
      </w:r>
      <w:r w:rsidR="003F27DB"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(лот №1), опубликованное на сайте www.torgi.gov.ru 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проведению аукциона на право заключить вышеупомянутый Договор, в том числе условия и порядок проведения настоящего аукциона, проект Договора, а также применимые к данному аукциону законодательство и нормативные правовые акты,</w:t>
      </w:r>
    </w:p>
    <w:p w:rsidR="00107099" w:rsidRPr="00107099" w:rsidRDefault="00107099" w:rsidP="003F27DB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07099" w:rsidRPr="00107099" w:rsidRDefault="003F27DB" w:rsidP="0010709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_______________________________________________</w:t>
      </w:r>
    </w:p>
    <w:p w:rsidR="00107099" w:rsidRPr="00107099" w:rsidRDefault="003F27DB" w:rsidP="0010709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Адрес:</w:t>
      </w:r>
    </w:p>
    <w:p w:rsidR="00107099" w:rsidRPr="00107099" w:rsidRDefault="00107099" w:rsidP="0010709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ИНН: </w:t>
      </w:r>
    </w:p>
    <w:p w:rsidR="00107099" w:rsidRPr="00107099" w:rsidRDefault="00107099" w:rsidP="00107099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ОГРН: 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proofErr w:type="gramStart"/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р</w:t>
      </w:r>
      <w:proofErr w:type="gramEnd"/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/с:, </w:t>
      </w:r>
    </w:p>
    <w:p w:rsidR="003F27DB" w:rsidRPr="00366367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к/с:  </w:t>
      </w:r>
    </w:p>
    <w:p w:rsidR="003F27DB" w:rsidRPr="00366367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БИК: </w:t>
      </w:r>
    </w:p>
    <w:p w:rsidR="003F27DB" w:rsidRPr="00366367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Телефоны: 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Электронный адрес: 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в лице </w:t>
      </w: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руководителя </w:t>
      </w:r>
      <w:r w:rsidR="003F27DB" w:rsidRPr="0036636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__________________________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уполномоченного в случае признания нас победителем аукциона подписать Договор аренды, 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Arial" w:eastAsia="Times New Roman" w:hAnsi="Arial" w:cs="Times New Roman"/>
          <w:color w:val="333333"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сообщаем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070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согласии участвовать в аукционе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право заключения Договора о передаче объект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государственного нежилого фонда, находящ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егося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государственной собственности Республики Башкортостан, закрепленн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праве хозяйственного ведения за ГУП «Фонд жилищного строительства Республики Башкортостан»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107099">
        <w:rPr>
          <w:rFonts w:ascii="Arial" w:eastAsia="Times New Roman" w:hAnsi="Arial" w:cs="Times New Roman"/>
          <w:color w:val="333333"/>
          <w:sz w:val="24"/>
          <w:szCs w:val="24"/>
          <w:lang w:val="x-none" w:eastAsia="x-none"/>
        </w:rPr>
        <w:t xml:space="preserve"> </w:t>
      </w:r>
    </w:p>
    <w:p w:rsidR="00107099" w:rsidRPr="00107099" w:rsidRDefault="003F27DB" w:rsidP="003F27D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части подземной автостоянки площадью 310,14 </w:t>
      </w:r>
      <w:proofErr w:type="spellStart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кв.м</w:t>
      </w:r>
      <w:proofErr w:type="spellEnd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(19 </w:t>
      </w:r>
      <w:proofErr w:type="spellStart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машиномест</w:t>
      </w:r>
      <w:proofErr w:type="spellEnd"/>
      <w:r w:rsidR="0093557E"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№8, 11, 23-39</w:t>
      </w:r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), расположенной по адресу:</w:t>
      </w:r>
      <w:r w:rsidR="0093557E"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</w:t>
      </w:r>
      <w:proofErr w:type="gramStart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.У</w:t>
      </w:r>
      <w:proofErr w:type="gramEnd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фа</w:t>
      </w:r>
      <w:proofErr w:type="spellEnd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, Кировский район, </w:t>
      </w:r>
      <w:proofErr w:type="spellStart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ул.Заки</w:t>
      </w:r>
      <w:proofErr w:type="spellEnd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Валиди</w:t>
      </w:r>
      <w:proofErr w:type="spellEnd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 рядом с домом 58,  одноэтажное отдельно стоящее нежилое строение</w:t>
      </w:r>
      <w:r w:rsidR="00107099" w:rsidRPr="001070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, в целях: </w:t>
      </w:r>
      <w:r w:rsidR="0093557E"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 гараж</w:t>
      </w:r>
      <w:r w:rsidR="00107099" w:rsidRPr="001070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, </w:t>
      </w:r>
      <w:r w:rsidR="00107099"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аренду без права выкупа</w:t>
      </w:r>
      <w:r w:rsidR="00107099" w:rsidRPr="00107099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, единым лотом</w:t>
      </w:r>
      <w:r w:rsidR="00107099"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условиях, установленных в указанных выше документах, и направляем настоящую заявку.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Настоящей заявкой подтверждаем, что в отношении   </w:t>
      </w:r>
      <w:r w:rsidR="0093557E" w:rsidRPr="003663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проводится процедура ликвидации,</w:t>
      </w:r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отсутствует решение арбитражного суда о признании  </w:t>
      </w:r>
      <w:r w:rsidR="0093557E" w:rsidRPr="00366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банкротом и об открытии конкурсного производства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отсутствует решение о приостановлении </w:t>
      </w:r>
      <w:proofErr w:type="gramStart"/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proofErr w:type="gramEnd"/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 порядке предусмотренном Кодексом Российской Федерации об административных правонарушениях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107099">
        <w:rPr>
          <w:rFonts w:ascii="Times New Roman" w:eastAsia="Times New Roman" w:hAnsi="Times New Roman" w:cs="Arial"/>
          <w:sz w:val="24"/>
          <w:szCs w:val="24"/>
          <w:lang w:val="x-none" w:eastAsia="x-none"/>
        </w:rPr>
        <w:t xml:space="preserve">3. Настоящим гарантируем достоверность представленной нами в заявке информации и подтверждаем право организатора аукциона, не противоречащее требованию </w:t>
      </w:r>
      <w:r w:rsidRPr="00107099">
        <w:rPr>
          <w:rFonts w:ascii="Times New Roman" w:eastAsia="Times New Roman" w:hAnsi="Times New Roman" w:cs="Arial"/>
          <w:sz w:val="24"/>
          <w:szCs w:val="24"/>
          <w:lang w:val="x-none" w:eastAsia="x-none"/>
        </w:rPr>
        <w:lastRenderedPageBreak/>
        <w:t>формирования равных для всех участников аукциона условий, запрашивать  в уполномоченных органах власти и иных компетентных лиц, не являющихся заявителями или участниками аукциона, информацию, уточняющую представленные нами в ней сведения.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признания за нашей организацией победы в аукционе, берем на себя обязательства подписать Договор с Государственным унитарным предприятием «Фонд жилищного строительства Республики Башкортостан»</w:t>
      </w:r>
      <w:r w:rsidRPr="0010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документации об аукционе и нашим предложением о цене арендной платы по Договору, не ранее 10 дней и не позднее 15 дней с даты опубликования итогов проведения  аукциона. </w:t>
      </w:r>
      <w:proofErr w:type="gramEnd"/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наше предложение о размере платы по Договору аренды будет лучшим после предложения победителя аукциона (то есть в случае, если мы сделаем предпоследнее предложение о размере платы по Договору), а победитель аукциона будет признан уклонившимся от заключения Договора аренды с государственным унитарным предприятием «Фонд жилищного строительства Республики Башкортостан»</w:t>
      </w:r>
      <w:r w:rsidRPr="0010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 подписать данный Договор аренды в соответствии с требованиями документации об аукционе и нашим предложением о размере платы по Договору аренды.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 Настоящая заявка на участие в аукционе действует с момента начала рассмотрения заявок на участие в аукционе до момента заключения Договора аренды. </w:t>
      </w:r>
      <w:proofErr w:type="gramStart"/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присуждения нам права заключить Договор аренды в период с даты получения экземпляра Протокола аукциона и проекта Договора аренды и до подписания официального Договора аренды, настоящая заявка будет носить характер предварительного заключенного нами и Организатором аукциона  Договора о заключении Договора аренды, в соответствии с требованиями документации об аукционе и нашим предложением о цене Договора аренды.</w:t>
      </w:r>
      <w:proofErr w:type="gramEnd"/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 Сообщаем, что для оперативного уведомления нас по вопросам организационного характера и взаимодействия с организатором аукциона уполномоченным лицом назначен _________________________________________________________________________,                                                                                                                                </w:t>
      </w:r>
      <w:r w:rsidRPr="0036636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(Ф.И.О., телефон контактного лица)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Все сведения о проведен</w:t>
      </w:r>
      <w:proofErr w:type="gramStart"/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ии ау</w:t>
      </w:r>
      <w:proofErr w:type="gramEnd"/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кциона просим сообщать указанному уполномоченному лицу.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8. Корреспонденцию в наш адрес просим направлять по адресу: _____________________________________________________________.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9. К настоящей заявке прилагаются документы согласно описи – на _____стр., являющиеся неотъемлемой частью настоящей заявки. 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Заявитель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(уполномоченный представитель)</w:t>
      </w: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__</w:t>
      </w:r>
      <w:r w:rsidR="00366367"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</w:t>
      </w:r>
      <w:r w:rsidR="00366367"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(подпись)</w:t>
      </w: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                      </w:t>
      </w:r>
    </w:p>
    <w:p w:rsidR="00107099" w:rsidRPr="00107099" w:rsidRDefault="00107099" w:rsidP="00107099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099" w:rsidRPr="00107099" w:rsidRDefault="00107099" w:rsidP="00107099">
      <w:pPr>
        <w:spacing w:after="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7099" w:rsidRPr="00107099" w:rsidRDefault="00107099" w:rsidP="0010709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Toc119343910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принята Продавцом</w:t>
      </w:r>
    </w:p>
    <w:p w:rsidR="00107099" w:rsidRPr="00107099" w:rsidRDefault="00107099" w:rsidP="0010709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099" w:rsidRPr="00107099" w:rsidRDefault="00107099" w:rsidP="0010709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в «______» час</w:t>
      </w:r>
      <w:proofErr w:type="gramStart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«______» </w:t>
      </w:r>
      <w:proofErr w:type="gramStart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End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ин.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«______» _______________________ за  №_______.</w:t>
      </w:r>
    </w:p>
    <w:p w:rsidR="00107099" w:rsidRPr="00107099" w:rsidRDefault="00107099" w:rsidP="0010709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099" w:rsidRPr="00107099" w:rsidRDefault="00107099" w:rsidP="0010709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099" w:rsidRPr="00107099" w:rsidRDefault="00107099" w:rsidP="00107099">
      <w:pPr>
        <w:suppressAutoHyphens/>
        <w:spacing w:after="0" w:line="20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Секретарь  аукционной комиссии  _______________________________  </w:t>
      </w:r>
    </w:p>
    <w:bookmarkEnd w:id="1"/>
    <w:p w:rsidR="00107099" w:rsidRPr="00107099" w:rsidRDefault="00107099" w:rsidP="00107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83927" w:rsidRDefault="00083927"/>
    <w:sectPr w:rsidR="00083927" w:rsidSect="00D2244A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73A"/>
    <w:multiLevelType w:val="hybridMultilevel"/>
    <w:tmpl w:val="F5A2EEDE"/>
    <w:lvl w:ilvl="0" w:tplc="E96C92D2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07"/>
    <w:rsid w:val="00083927"/>
    <w:rsid w:val="00094E7B"/>
    <w:rsid w:val="00107099"/>
    <w:rsid w:val="001B2859"/>
    <w:rsid w:val="00300CF4"/>
    <w:rsid w:val="00366367"/>
    <w:rsid w:val="003F27DB"/>
    <w:rsid w:val="00680507"/>
    <w:rsid w:val="007676B2"/>
    <w:rsid w:val="009324DA"/>
    <w:rsid w:val="0093557E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2020-10-16T08:36:00Z</dcterms:created>
  <dcterms:modified xsi:type="dcterms:W3CDTF">2020-10-16T08:47:00Z</dcterms:modified>
</cp:coreProperties>
</file>