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2D" w:rsidRDefault="003D232D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  <w:r w:rsidR="001B0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14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11/19</w:t>
      </w:r>
      <w:r w:rsidR="00250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A30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19.09.2019</w:t>
      </w:r>
      <w:r w:rsidR="00250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EE64ED" w:rsidRDefault="00EE64ED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5A1B" w:rsidRDefault="00575A1B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</w:t>
      </w:r>
      <w:proofErr w:type="gramStart"/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ау</w:t>
      </w:r>
      <w:proofErr w:type="gramEnd"/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кциона в электронной форме по продаже имущества, находящегося в хозяйственном ведении Государственного унитарного предприятия «Фонд жилищного строительства Республики Башкортостан», расположенного по адресу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Республика Башкортостан, </w:t>
      </w:r>
      <w:r w:rsidR="00426754" w:rsidRPr="0042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143C26" w:rsidRPr="0014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="00143C26" w:rsidRPr="0014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.Н</w:t>
      </w:r>
      <w:proofErr w:type="gramEnd"/>
      <w:r w:rsidR="00143C26" w:rsidRPr="0014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ефтекамск</w:t>
      </w:r>
      <w:proofErr w:type="spellEnd"/>
      <w:r w:rsidR="00143C26" w:rsidRPr="0014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143C26" w:rsidRPr="0014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ул.Энергетиков</w:t>
      </w:r>
      <w:proofErr w:type="spellEnd"/>
      <w:r w:rsidR="00143C26" w:rsidRPr="0014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д.11Б кв.3</w:t>
      </w:r>
      <w:r w:rsidR="0014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электронной торговой площадке </w:t>
      </w:r>
      <w:r w:rsidR="00455FF9" w:rsidRPr="00455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«Российский аукционный дом» (адрес:  www.lot-online.ru) </w:t>
      </w:r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сети Интернет</w:t>
      </w:r>
    </w:p>
    <w:p w:rsidR="008B6447" w:rsidRDefault="008B6447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6447" w:rsidRDefault="008B6447" w:rsidP="008B6447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проведения аукциона – </w:t>
      </w:r>
      <w:r w:rsidR="00A3084A" w:rsidRPr="00A30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октября</w:t>
      </w:r>
      <w:r w:rsidRPr="00A30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года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11.00 по местному времени (9.00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электронной торговой площадке АО «Российский аукционный дом» </w:t>
      </w:r>
    </w:p>
    <w:p w:rsidR="008B6447" w:rsidRDefault="008B6447" w:rsidP="008B6447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(адрес:  www.lot-online.ru)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90EF8" w:rsidRDefault="00890EF8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EF8" w:rsidRDefault="00890EF8" w:rsidP="00890EF8">
      <w:pPr>
        <w:tabs>
          <w:tab w:val="left" w:pos="4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53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</w:t>
      </w:r>
      <w:r w:rsidR="00455FF9">
        <w:rPr>
          <w:rFonts w:ascii="Times New Roman" w:hAnsi="Times New Roman" w:cs="Times New Roman"/>
          <w:sz w:val="24"/>
          <w:szCs w:val="24"/>
        </w:rPr>
        <w:t xml:space="preserve">, </w:t>
      </w:r>
      <w:r w:rsidRPr="00433535">
        <w:rPr>
          <w:rFonts w:ascii="Times New Roman" w:hAnsi="Times New Roman" w:cs="Times New Roman"/>
          <w:sz w:val="24"/>
          <w:szCs w:val="24"/>
        </w:rPr>
        <w:t xml:space="preserve">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договоров…», Постановлением Правительства РФ №860 от 27.08.2012 года «Об организации и проведении продажи государственного или муниципального имущества в электронной форме»</w:t>
      </w:r>
      <w:r w:rsidR="00433535" w:rsidRPr="00433535">
        <w:rPr>
          <w:rFonts w:ascii="Times New Roman" w:hAnsi="Times New Roman" w:cs="Times New Roman"/>
          <w:sz w:val="24"/>
          <w:szCs w:val="24"/>
        </w:rPr>
        <w:t>, Приказ</w:t>
      </w:r>
      <w:r w:rsidR="00426754">
        <w:rPr>
          <w:rFonts w:ascii="Times New Roman" w:hAnsi="Times New Roman" w:cs="Times New Roman"/>
          <w:sz w:val="24"/>
          <w:szCs w:val="24"/>
        </w:rPr>
        <w:t>ом</w:t>
      </w:r>
      <w:r w:rsidR="00433535" w:rsidRPr="00433535">
        <w:rPr>
          <w:rFonts w:ascii="Times New Roman" w:hAnsi="Times New Roman" w:cs="Times New Roman"/>
          <w:sz w:val="24"/>
          <w:szCs w:val="24"/>
        </w:rPr>
        <w:t xml:space="preserve">  Министерства земельных и имущественных отношений Республики Башкортостан  </w:t>
      </w:r>
      <w:r w:rsidR="009519A3" w:rsidRPr="009519A3">
        <w:rPr>
          <w:rFonts w:ascii="Times New Roman" w:hAnsi="Times New Roman" w:cs="Times New Roman"/>
          <w:sz w:val="24"/>
          <w:szCs w:val="24"/>
        </w:rPr>
        <w:t>№</w:t>
      </w:r>
      <w:r w:rsidR="00143C26">
        <w:rPr>
          <w:rFonts w:ascii="Times New Roman" w:hAnsi="Times New Roman" w:cs="Times New Roman"/>
          <w:sz w:val="24"/>
          <w:szCs w:val="24"/>
        </w:rPr>
        <w:t>1181</w:t>
      </w:r>
      <w:r w:rsidR="00426754">
        <w:rPr>
          <w:rFonts w:ascii="Times New Roman" w:hAnsi="Times New Roman" w:cs="Times New Roman"/>
          <w:sz w:val="24"/>
          <w:szCs w:val="24"/>
        </w:rPr>
        <w:t xml:space="preserve"> от </w:t>
      </w:r>
      <w:r w:rsidR="00143C26">
        <w:rPr>
          <w:rFonts w:ascii="Times New Roman" w:hAnsi="Times New Roman" w:cs="Times New Roman"/>
          <w:sz w:val="24"/>
          <w:szCs w:val="24"/>
        </w:rPr>
        <w:t>14.08</w:t>
      </w:r>
      <w:r w:rsidR="00426754">
        <w:rPr>
          <w:rFonts w:ascii="Times New Roman" w:hAnsi="Times New Roman" w:cs="Times New Roman"/>
          <w:sz w:val="24"/>
          <w:szCs w:val="24"/>
        </w:rPr>
        <w:t>.2019</w:t>
      </w:r>
      <w:r w:rsidR="00143C26">
        <w:rPr>
          <w:rFonts w:ascii="Times New Roman" w:hAnsi="Times New Roman" w:cs="Times New Roman"/>
          <w:sz w:val="24"/>
          <w:szCs w:val="24"/>
        </w:rPr>
        <w:t xml:space="preserve"> </w:t>
      </w:r>
      <w:r w:rsidR="00426754">
        <w:rPr>
          <w:rFonts w:ascii="Times New Roman" w:hAnsi="Times New Roman" w:cs="Times New Roman"/>
          <w:sz w:val="24"/>
          <w:szCs w:val="24"/>
        </w:rPr>
        <w:t>года</w:t>
      </w:r>
      <w:r w:rsidR="00433535" w:rsidRPr="004335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0F59" w:rsidRPr="00433535" w:rsidRDefault="00060F59" w:rsidP="00890EF8">
      <w:p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EF8" w:rsidRDefault="00060F59" w:rsidP="00890EF8">
      <w:p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Торги проводятся </w:t>
      </w:r>
      <w:r w:rsidRPr="00060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Регламентом электронной площадки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АО «Российский аукционный дом» (адрес</w:t>
      </w:r>
      <w:r w:rsidR="0009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</w:t>
      </w:r>
      <w:r w:rsidR="00097499" w:rsidRPr="0009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www.lot-online.ru)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</w:p>
    <w:p w:rsidR="00EE64ED" w:rsidRDefault="00EE64ED" w:rsidP="00EE64ED">
      <w:pPr>
        <w:tabs>
          <w:tab w:val="left" w:pos="0"/>
        </w:tabs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– Республика Башкортостан.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4ED" w:rsidRPr="00EE64ED" w:rsidRDefault="00EE64ED" w:rsidP="00EE64E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4ED">
        <w:rPr>
          <w:rFonts w:ascii="Times New Roman" w:hAnsi="Times New Roman" w:cs="Times New Roman"/>
          <w:bCs/>
          <w:sz w:val="24"/>
          <w:szCs w:val="24"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EE64ED" w:rsidRPr="00026358" w:rsidRDefault="00EE64ED" w:rsidP="00EE64ED">
      <w:pPr>
        <w:pStyle w:val="a4"/>
        <w:tabs>
          <w:tab w:val="left" w:pos="567"/>
        </w:tabs>
        <w:spacing w:after="240"/>
        <w:ind w:left="0" w:firstLine="567"/>
        <w:jc w:val="both"/>
      </w:pPr>
      <w:r>
        <w:t>Р</w:t>
      </w:r>
      <w:r w:rsidRPr="00D1660B">
        <w:t xml:space="preserve">ешение о продаже принято </w:t>
      </w:r>
      <w:r w:rsidR="009E07C1" w:rsidRPr="009E07C1">
        <w:t>на заседании аукционной комиссии ГУП «Фонд жилищного строительства Республики Башкортостан» №</w:t>
      </w:r>
      <w:r w:rsidR="00143C26">
        <w:t>14</w:t>
      </w:r>
      <w:r w:rsidR="00C90172">
        <w:t>4</w:t>
      </w:r>
      <w:r w:rsidR="009E07C1" w:rsidRPr="009E07C1">
        <w:t xml:space="preserve"> от </w:t>
      </w:r>
      <w:r w:rsidR="00143C26">
        <w:t>29.08</w:t>
      </w:r>
      <w:r w:rsidR="009E07C1" w:rsidRPr="009E07C1">
        <w:t xml:space="preserve">.2019 года </w:t>
      </w:r>
      <w:r w:rsidR="00455FF9">
        <w:t xml:space="preserve">в соответствии с </w:t>
      </w:r>
      <w:r>
        <w:t xml:space="preserve"> </w:t>
      </w:r>
      <w:r w:rsidRPr="00CC4B94">
        <w:t>Приказ</w:t>
      </w:r>
      <w:r w:rsidR="00426754">
        <w:t>ом</w:t>
      </w:r>
      <w:r w:rsidRPr="00CC4B94">
        <w:t xml:space="preserve"> Министерства земельных и имущественных отношений Республики Башкортостан  </w:t>
      </w:r>
      <w:r w:rsidR="00143C26" w:rsidRPr="00143C26">
        <w:t>№1181 от 14.08.2019 года.</w:t>
      </w:r>
      <w:r w:rsidR="00A03242">
        <w:t>.</w:t>
      </w:r>
    </w:p>
    <w:p w:rsidR="00065CC6" w:rsidRPr="00065CC6" w:rsidRDefault="00065CC6" w:rsidP="00065CC6">
      <w:pPr>
        <w:spacing w:before="24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CC6">
        <w:rPr>
          <w:rFonts w:ascii="Times New Roman" w:eastAsia="Calibri" w:hAnsi="Times New Roman" w:cs="Times New Roman"/>
          <w:sz w:val="24"/>
          <w:szCs w:val="24"/>
        </w:rPr>
        <w:t xml:space="preserve">Аукцион проводится </w:t>
      </w:r>
      <w:proofErr w:type="gramStart"/>
      <w:r w:rsidRPr="00065CC6">
        <w:rPr>
          <w:rFonts w:ascii="Times New Roman" w:eastAsia="Calibri" w:hAnsi="Times New Roman" w:cs="Times New Roman"/>
          <w:sz w:val="24"/>
          <w:szCs w:val="24"/>
        </w:rPr>
        <w:t>открытым</w:t>
      </w:r>
      <w:proofErr w:type="gramEnd"/>
      <w:r w:rsidRPr="00065CC6">
        <w:rPr>
          <w:rFonts w:ascii="Times New Roman" w:eastAsia="Calibri" w:hAnsi="Times New Roman" w:cs="Times New Roman"/>
          <w:sz w:val="24"/>
          <w:szCs w:val="24"/>
        </w:rPr>
        <w:t xml:space="preserve"> по составу участников и открытым по форме подачи предложений по цене имущества. </w:t>
      </w:r>
    </w:p>
    <w:p w:rsidR="00065CC6" w:rsidRDefault="00065CC6" w:rsidP="0070403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CC6">
        <w:rPr>
          <w:rFonts w:ascii="Times New Roman" w:eastAsia="Calibri" w:hAnsi="Times New Roman" w:cs="Times New Roman"/>
          <w:sz w:val="24"/>
          <w:szCs w:val="24"/>
        </w:rPr>
        <w:t>На продажу на отрытом аукционе выставляется имущество:</w:t>
      </w:r>
    </w:p>
    <w:p w:rsidR="00143C26" w:rsidRDefault="00A543EA" w:rsidP="00143C26">
      <w:pPr>
        <w:pStyle w:val="a4"/>
        <w:tabs>
          <w:tab w:val="left" w:pos="0"/>
        </w:tabs>
        <w:spacing w:after="240"/>
        <w:ind w:left="0" w:firstLine="567"/>
        <w:jc w:val="both"/>
      </w:pPr>
      <w:r>
        <w:rPr>
          <w:b/>
        </w:rPr>
        <w:t xml:space="preserve">Лот №1 - </w:t>
      </w:r>
      <w:r w:rsidR="00143C26" w:rsidRPr="00143C26">
        <w:rPr>
          <w:b/>
          <w:bCs/>
        </w:rPr>
        <w:t>Жилое помещение</w:t>
      </w:r>
      <w:r w:rsidR="00143C26" w:rsidRPr="00143C26">
        <w:rPr>
          <w:bCs/>
        </w:rPr>
        <w:t xml:space="preserve"> площадью 56,1 </w:t>
      </w:r>
      <w:proofErr w:type="spellStart"/>
      <w:r w:rsidR="00143C26" w:rsidRPr="00143C26">
        <w:rPr>
          <w:bCs/>
        </w:rPr>
        <w:t>кв.м</w:t>
      </w:r>
      <w:proofErr w:type="spellEnd"/>
      <w:r w:rsidR="00143C26" w:rsidRPr="00143C26">
        <w:rPr>
          <w:bCs/>
        </w:rPr>
        <w:t xml:space="preserve">. с чистовой отделкой, расположенное на 1 этаже жилого дома по адресу: РБ, </w:t>
      </w:r>
      <w:proofErr w:type="spellStart"/>
      <w:r w:rsidR="00143C26" w:rsidRPr="00143C26">
        <w:rPr>
          <w:b/>
          <w:bCs/>
        </w:rPr>
        <w:t>г</w:t>
      </w:r>
      <w:proofErr w:type="gramStart"/>
      <w:r w:rsidR="00143C26" w:rsidRPr="00143C26">
        <w:rPr>
          <w:b/>
          <w:bCs/>
        </w:rPr>
        <w:t>.Н</w:t>
      </w:r>
      <w:proofErr w:type="gramEnd"/>
      <w:r w:rsidR="00143C26" w:rsidRPr="00143C26">
        <w:rPr>
          <w:b/>
          <w:bCs/>
        </w:rPr>
        <w:t>ефтекамск</w:t>
      </w:r>
      <w:proofErr w:type="spellEnd"/>
      <w:r w:rsidR="00143C26" w:rsidRPr="00143C26">
        <w:rPr>
          <w:b/>
          <w:bCs/>
        </w:rPr>
        <w:t xml:space="preserve">, </w:t>
      </w:r>
      <w:proofErr w:type="spellStart"/>
      <w:r w:rsidR="00143C26" w:rsidRPr="00143C26">
        <w:rPr>
          <w:b/>
          <w:bCs/>
        </w:rPr>
        <w:t>ул.Энергетиков</w:t>
      </w:r>
      <w:proofErr w:type="spellEnd"/>
      <w:r w:rsidR="00143C26" w:rsidRPr="00143C26">
        <w:rPr>
          <w:b/>
          <w:bCs/>
        </w:rPr>
        <w:t xml:space="preserve"> д.11Б кв.3</w:t>
      </w:r>
      <w:r w:rsidR="00143C26" w:rsidRPr="00143C26">
        <w:rPr>
          <w:bCs/>
        </w:rPr>
        <w:t xml:space="preserve">, кадастровый номер помещения 02:66:010705:1255. </w:t>
      </w:r>
      <w:r w:rsidR="00143C26" w:rsidRPr="00143C26">
        <w:t>Год постройки – 2012.</w:t>
      </w:r>
    </w:p>
    <w:p w:rsidR="00143C26" w:rsidRPr="00143C26" w:rsidRDefault="00143C26" w:rsidP="00143C26">
      <w:pPr>
        <w:pStyle w:val="a4"/>
        <w:tabs>
          <w:tab w:val="left" w:pos="0"/>
        </w:tabs>
        <w:spacing w:after="240"/>
        <w:ind w:left="0" w:firstLine="567"/>
        <w:jc w:val="both"/>
        <w:rPr>
          <w:bCs/>
        </w:rPr>
      </w:pPr>
      <w:proofErr w:type="gramStart"/>
      <w:r w:rsidRPr="00143C26">
        <w:rPr>
          <w:bCs/>
        </w:rPr>
        <w:t xml:space="preserve">Двухкомнатная квартира: жилая комната – 17,5 </w:t>
      </w:r>
      <w:proofErr w:type="spellStart"/>
      <w:r w:rsidRPr="00143C26">
        <w:rPr>
          <w:bCs/>
        </w:rPr>
        <w:t>кв.м</w:t>
      </w:r>
      <w:proofErr w:type="spellEnd"/>
      <w:r w:rsidRPr="00143C26">
        <w:rPr>
          <w:bCs/>
        </w:rPr>
        <w:t xml:space="preserve">., жилая комната – 12,5 </w:t>
      </w:r>
      <w:proofErr w:type="spellStart"/>
      <w:r w:rsidRPr="00143C26">
        <w:rPr>
          <w:bCs/>
        </w:rPr>
        <w:t>кв.м</w:t>
      </w:r>
      <w:proofErr w:type="spellEnd"/>
      <w:r w:rsidRPr="00143C26">
        <w:rPr>
          <w:bCs/>
        </w:rPr>
        <w:t xml:space="preserve">., кухня – 12,0 </w:t>
      </w:r>
      <w:proofErr w:type="spellStart"/>
      <w:r w:rsidRPr="00143C26">
        <w:rPr>
          <w:bCs/>
        </w:rPr>
        <w:t>кв.м</w:t>
      </w:r>
      <w:proofErr w:type="spellEnd"/>
      <w:r w:rsidRPr="00143C26">
        <w:rPr>
          <w:bCs/>
        </w:rPr>
        <w:t xml:space="preserve">., прихожая – 8,9 </w:t>
      </w:r>
      <w:proofErr w:type="spellStart"/>
      <w:r w:rsidRPr="00143C26">
        <w:rPr>
          <w:bCs/>
        </w:rPr>
        <w:t>кв.м</w:t>
      </w:r>
      <w:proofErr w:type="spellEnd"/>
      <w:r w:rsidRPr="00143C26">
        <w:rPr>
          <w:bCs/>
        </w:rPr>
        <w:t xml:space="preserve">., ванна – 3,5 </w:t>
      </w:r>
      <w:proofErr w:type="spellStart"/>
      <w:r w:rsidRPr="00143C26">
        <w:rPr>
          <w:bCs/>
        </w:rPr>
        <w:t>кв.м</w:t>
      </w:r>
      <w:proofErr w:type="spellEnd"/>
      <w:r w:rsidRPr="00143C26">
        <w:rPr>
          <w:bCs/>
        </w:rPr>
        <w:t xml:space="preserve">., туалет  – 1,7 </w:t>
      </w:r>
      <w:proofErr w:type="spellStart"/>
      <w:r w:rsidRPr="00143C26">
        <w:rPr>
          <w:bCs/>
        </w:rPr>
        <w:t>кв.м</w:t>
      </w:r>
      <w:proofErr w:type="spellEnd"/>
      <w:r w:rsidRPr="00143C26">
        <w:rPr>
          <w:bCs/>
        </w:rPr>
        <w:t xml:space="preserve">., лоджия (с коэффициентом 0,5) – 1,8 </w:t>
      </w:r>
      <w:proofErr w:type="spellStart"/>
      <w:r w:rsidRPr="00143C26">
        <w:rPr>
          <w:bCs/>
        </w:rPr>
        <w:t>кв.м</w:t>
      </w:r>
      <w:proofErr w:type="spellEnd"/>
      <w:r w:rsidRPr="00143C26">
        <w:rPr>
          <w:bCs/>
        </w:rPr>
        <w:t>.</w:t>
      </w:r>
      <w:proofErr w:type="gramEnd"/>
    </w:p>
    <w:p w:rsidR="006D4B5C" w:rsidRPr="006D4B5C" w:rsidRDefault="006D4B5C" w:rsidP="00143C26">
      <w:pPr>
        <w:pStyle w:val="a4"/>
        <w:tabs>
          <w:tab w:val="left" w:pos="0"/>
        </w:tabs>
        <w:ind w:left="0" w:firstLine="567"/>
        <w:jc w:val="both"/>
      </w:pPr>
      <w:r w:rsidRPr="006D4B5C">
        <w:t>Ограничения, обременения – отсутствуют.</w:t>
      </w:r>
    </w:p>
    <w:p w:rsidR="00671185" w:rsidRDefault="006D4B5C" w:rsidP="006D4B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9852BB" w:rsidRPr="009852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торги, объявленные на  30.07.2018г, 10.09.2018г, 08.10.2018г, признаны несостоявшимися в связи с отсутствием заявок.</w:t>
      </w:r>
    </w:p>
    <w:p w:rsidR="009852BB" w:rsidRPr="006D4B5C" w:rsidRDefault="009852BB" w:rsidP="006D4B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BB" w:rsidRPr="009852BB" w:rsidRDefault="009852BB" w:rsidP="009852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52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ая</w:t>
      </w:r>
      <w:r w:rsidRPr="009852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цен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9852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продажи имущества (лот №1)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</w:t>
      </w:r>
      <w:r w:rsidRPr="009852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43C26" w:rsidRPr="00143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1 810 000,00 (один миллион восемьсот десять тысяч) рублей</w:t>
      </w:r>
      <w:r w:rsidRPr="009852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</w:p>
    <w:p w:rsidR="009852BB" w:rsidRPr="009852BB" w:rsidRDefault="009852BB" w:rsidP="009852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52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Сумм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9852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задатка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</w:t>
      </w:r>
      <w:r w:rsidRPr="009852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="00606AFB" w:rsidRPr="00606A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365 000,00 (триста шестьдесят пять тысяч)  рублей</w:t>
      </w:r>
      <w:r w:rsidRPr="009852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</w:p>
    <w:p w:rsidR="009852BB" w:rsidRDefault="009852BB" w:rsidP="009852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52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Шаг аукциона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</w:t>
      </w:r>
      <w:r w:rsidRPr="009852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606AFB" w:rsidRPr="00606A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90 500,00 (девяносто тысяч пятьсот) рублей</w:t>
      </w:r>
      <w:r w:rsidRPr="009852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84A1F" w:rsidRPr="009852BB" w:rsidRDefault="00B84A1F" w:rsidP="009852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4A1F" w:rsidRPr="004E4AF2" w:rsidRDefault="00B84A1F" w:rsidP="00B84A1F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</w:t>
      </w:r>
      <w:r w:rsidR="00A3084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12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-1</w:t>
      </w:r>
      <w:r w:rsidR="00DC4B3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DC4B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(раздел «Приватизация»). </w:t>
      </w:r>
      <w:r w:rsidR="00DC4B3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B84A1F" w:rsidRPr="004E4AF2" w:rsidRDefault="00B84A1F" w:rsidP="00B84A1F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Номер извещения на официальном сайте Российской Федерации для размещения информации о проведении торгов – сайте www.torgi.gov.ru – </w:t>
      </w:r>
      <w:r w:rsidR="00A3084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1909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19/9022849</w:t>
      </w:r>
      <w:r w:rsidR="00250D3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/0</w:t>
      </w:r>
      <w:r w:rsidR="00A3084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2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:rsidR="00890EF8" w:rsidRDefault="00890EF8" w:rsidP="006D0A37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32D" w:rsidRPr="002255CC" w:rsidRDefault="003D232D" w:rsidP="006D0A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Участниками торгов по продаже </w:t>
      </w:r>
      <w:r w:rsidR="00260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</w:t>
      </w:r>
      <w:r w:rsid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азований превышает 25 процентов</w:t>
      </w:r>
      <w:r w:rsidRPr="002255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D232D" w:rsidRPr="004C064B" w:rsidRDefault="003D232D" w:rsidP="006D0A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Заявки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по продаже объектов </w:t>
      </w:r>
      <w:r w:rsidR="002603C2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в электронной форме (Приложение 1 к настоящему информационному сообщению) на электронной торговой площадке АО «Российский аукционный дом» (</w:t>
      </w:r>
      <w:hyperlink r:id="rId8" w:history="1"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lot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online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раздел: 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Приватизация/Аренда (поиск по организатору торгов: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03C2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Башкортостан»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2603C2" w:rsidRPr="004C064B" w:rsidRDefault="002603C2" w:rsidP="006D0A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C2" w:rsidRPr="004C064B" w:rsidRDefault="00CF2037" w:rsidP="008109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Указанное в настоящем извещении время – Московское. При исчислении сроков, указанных в настоящем извещении, принимается время сервера электронной торговой площадки – Московское.</w:t>
      </w:r>
    </w:p>
    <w:p w:rsidR="00CF2037" w:rsidRPr="00A3084A" w:rsidRDefault="00CF2037" w:rsidP="00CF20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Pr="00A3084A" w:rsidRDefault="003D232D" w:rsidP="0081099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срока подачи заявок:</w:t>
      </w:r>
      <w:r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84A" w:rsidRPr="00A308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20.09</w:t>
      </w:r>
      <w:r w:rsidR="002603C2" w:rsidRPr="00A308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.2019 года</w:t>
      </w:r>
      <w:r w:rsidRPr="00A308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(с </w:t>
      </w:r>
      <w:r w:rsidR="002603C2" w:rsidRPr="00A308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A308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-00 час. по </w:t>
      </w:r>
      <w:proofErr w:type="gramStart"/>
      <w:r w:rsidRPr="00A308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МСК</w:t>
      </w:r>
      <w:proofErr w:type="gramEnd"/>
      <w:r w:rsidRPr="00A308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3D232D" w:rsidRPr="00A3084A" w:rsidRDefault="003D232D" w:rsidP="0081099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0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окончания срока подачи заявок:</w:t>
      </w:r>
      <w:r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84A" w:rsidRPr="00A308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15.10</w:t>
      </w:r>
      <w:r w:rsidRPr="00A308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.2019 (до </w:t>
      </w:r>
      <w:r w:rsidR="005A4A56" w:rsidRPr="00A308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15-30</w:t>
      </w:r>
      <w:r w:rsidRPr="00A308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час. по </w:t>
      </w:r>
      <w:proofErr w:type="gramStart"/>
      <w:r w:rsidRPr="00A308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МСК</w:t>
      </w:r>
      <w:proofErr w:type="gramEnd"/>
      <w:r w:rsidRPr="00A308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3D232D" w:rsidRPr="00A3084A" w:rsidRDefault="003D232D" w:rsidP="0081099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 комиссии по определению участников торгов состоится:</w:t>
      </w:r>
      <w:r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84A" w:rsidRPr="00A308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16.10</w:t>
      </w:r>
      <w:r w:rsidRPr="00A308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.2019                                   в 9 час. </w:t>
      </w:r>
      <w:r w:rsidR="00A308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A308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мин по МСК</w:t>
      </w:r>
      <w:r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="005B7CB1"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5B7CB1"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5B7CB1"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="005B7CB1"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B7CB1"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="005B7CB1"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д.5/3 каб.226</w:t>
      </w:r>
      <w:r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32D" w:rsidRPr="004C064B" w:rsidRDefault="003D232D" w:rsidP="008109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регистрации претендентов: </w:t>
      </w:r>
    </w:p>
    <w:p w:rsidR="003D232D" w:rsidRPr="004C064B" w:rsidRDefault="003D232D" w:rsidP="008109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 каждому объекту подать только одну заявку.</w:t>
      </w:r>
    </w:p>
    <w:p w:rsidR="003D232D" w:rsidRPr="004C064B" w:rsidRDefault="003D232D" w:rsidP="008109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заявок от претендентов АО «Российский аукционный дом» обеспечивает регистрацию заявок и прилагаемых к ним документов. </w:t>
      </w:r>
    </w:p>
    <w:p w:rsidR="003D232D" w:rsidRPr="004C064B" w:rsidRDefault="003D232D" w:rsidP="008109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D232D" w:rsidRPr="004C064B" w:rsidRDefault="003D232D" w:rsidP="008109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D232D" w:rsidRPr="004C064B" w:rsidRDefault="003D232D" w:rsidP="008109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на электронной торговой площадке АО «Российский аукционный дом» (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lot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online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претенденты прилагают следующие электронные образы документов (заверенные усиленной квалифицированной электронной подписью):</w:t>
      </w:r>
    </w:p>
    <w:p w:rsidR="00182037" w:rsidRPr="004C064B" w:rsidRDefault="00182037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32D" w:rsidRPr="004C064B" w:rsidRDefault="003D232D" w:rsidP="003D232D">
      <w:pPr>
        <w:numPr>
          <w:ilvl w:val="3"/>
          <w:numId w:val="1"/>
        </w:numPr>
        <w:tabs>
          <w:tab w:val="num" w:pos="0"/>
          <w:tab w:val="left" w:pos="851"/>
        </w:tabs>
        <w:suppressAutoHyphens/>
        <w:spacing w:after="0" w:line="240" w:lineRule="auto"/>
        <w:ind w:right="-18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лица:</w:t>
      </w:r>
    </w:p>
    <w:p w:rsidR="003D232D" w:rsidRPr="004C064B" w:rsidRDefault="003D232D" w:rsidP="003D232D">
      <w:pPr>
        <w:tabs>
          <w:tab w:val="left" w:pos="851"/>
        </w:tabs>
        <w:suppressAutoHyphens/>
        <w:spacing w:after="0" w:line="240" w:lineRule="auto"/>
        <w:ind w:left="709"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на участие в аукционе (Приложение 1 к информационному сообщению);</w:t>
      </w:r>
    </w:p>
    <w:p w:rsidR="003D232D" w:rsidRPr="004C064B" w:rsidRDefault="003D232D" w:rsidP="003D232D">
      <w:pPr>
        <w:suppressAutoHyphens/>
        <w:spacing w:after="0" w:line="240" w:lineRule="auto"/>
        <w:ind w:right="-1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3D232D" w:rsidRPr="004C064B" w:rsidRDefault="003D232D" w:rsidP="003D23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D232D" w:rsidRPr="004C064B" w:rsidRDefault="003D232D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BB4F53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дического лица без доверенности,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сделкой.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лицах, являющихся сторонами сделки;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максимальную сумму сделки;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предмет сделки (дата/наименование аукциона, № лота, адрес/площадь объекта);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существенные условия сделки.</w:t>
      </w:r>
    </w:p>
    <w:p w:rsidR="00182037" w:rsidRDefault="00182037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693" w:rsidRPr="004C064B" w:rsidRDefault="007E1693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D232D" w:rsidRPr="004C064B" w:rsidRDefault="003D232D" w:rsidP="003D232D">
      <w:pPr>
        <w:numPr>
          <w:ilvl w:val="3"/>
          <w:numId w:val="1"/>
        </w:numPr>
        <w:tabs>
          <w:tab w:val="num" w:pos="567"/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физические лица:</w:t>
      </w:r>
    </w:p>
    <w:p w:rsidR="003D232D" w:rsidRPr="004C064B" w:rsidRDefault="003D232D" w:rsidP="003D232D">
      <w:pPr>
        <w:tabs>
          <w:tab w:val="left" w:pos="851"/>
        </w:tabs>
        <w:suppressAutoHyphens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заявку на участие в аукционе (Приложение 1 к информационному сообщению);</w:t>
      </w:r>
    </w:p>
    <w:p w:rsidR="003D232D" w:rsidRPr="004C064B" w:rsidRDefault="003D232D" w:rsidP="003D232D">
      <w:pPr>
        <w:tabs>
          <w:tab w:val="num" w:pos="567"/>
          <w:tab w:val="left" w:pos="993"/>
        </w:tabs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копии всех листов доку</w:t>
      </w:r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мента, удостоверяющего личность,</w:t>
      </w:r>
    </w:p>
    <w:p w:rsidR="00111096" w:rsidRPr="004C064B" w:rsidRDefault="00111096" w:rsidP="003D232D">
      <w:pPr>
        <w:tabs>
          <w:tab w:val="num" w:pos="567"/>
          <w:tab w:val="left" w:pos="993"/>
        </w:tabs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096" w:rsidRPr="004C064B" w:rsidRDefault="00111096" w:rsidP="00111096">
      <w:pPr>
        <w:numPr>
          <w:ilvl w:val="3"/>
          <w:numId w:val="1"/>
        </w:numPr>
        <w:tabs>
          <w:tab w:val="num" w:pos="567"/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предприниматели:</w:t>
      </w:r>
    </w:p>
    <w:p w:rsidR="00111096" w:rsidRPr="004C064B" w:rsidRDefault="00111096" w:rsidP="00111096">
      <w:pPr>
        <w:tabs>
          <w:tab w:val="left" w:pos="851"/>
        </w:tabs>
        <w:suppressAutoHyphens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заявку на участие в аукционе (Приложение 1 к информационному сообщению);</w:t>
      </w:r>
    </w:p>
    <w:p w:rsidR="00111096" w:rsidRPr="004C064B" w:rsidRDefault="00111096" w:rsidP="00111096">
      <w:pPr>
        <w:tabs>
          <w:tab w:val="num" w:pos="567"/>
          <w:tab w:val="left" w:pos="993"/>
        </w:tabs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личность,</w:t>
      </w:r>
    </w:p>
    <w:p w:rsidR="00111096" w:rsidRPr="004C064B" w:rsidRDefault="00EF5907" w:rsidP="00111096">
      <w:pPr>
        <w:tabs>
          <w:tab w:val="num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или нотариально заверенную копию такой выписки</w:t>
      </w:r>
      <w:r w:rsidR="008716A0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6A0" w:rsidRPr="004C064B" w:rsidRDefault="008716A0" w:rsidP="00111096">
      <w:pPr>
        <w:tabs>
          <w:tab w:val="num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Default="003D232D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78DB" w:rsidRDefault="00AC78DB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допускается к участию в торгах по следующим основаниям:</w:t>
      </w: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данном информационном сообщении, или оформление указанных документов не соответствует законодательству Российской Федерации;</w:t>
      </w: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8716A0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счет, указанный в данном информационном сообщении.</w:t>
      </w:r>
    </w:p>
    <w:p w:rsidR="00AC78DB" w:rsidRPr="002255CC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Default="003D232D" w:rsidP="003D232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gramStart"/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торгах по продаже  объектов </w:t>
      </w:r>
      <w:r w:rsidR="00871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собственности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объекту претендентами перечисляются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задатки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размере, указанном в данном информационном сообщении на счет </w:t>
      </w:r>
      <w:r w:rsidR="0087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«Фонд жилищного строительства Республики Башкортостан»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заполняется размещенная в открытой части электронной площадки форма заявки с приложением электронных документов в соответствии с перечнем, приведенным в информационном сообщении о продаже имущества. </w:t>
      </w:r>
      <w:proofErr w:type="gramEnd"/>
    </w:p>
    <w:p w:rsidR="003D232D" w:rsidRPr="00A3084A" w:rsidRDefault="003D232D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Задатки</w:t>
      </w:r>
      <w:r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перечисляются со дня опубликования настоящего информационного сообщения по реквизитам:</w:t>
      </w:r>
      <w:r w:rsidRPr="00A30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232D" w:rsidRPr="00A3084A" w:rsidRDefault="003D232D" w:rsidP="0014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="00145119"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Башкортостан»</w:t>
      </w:r>
    </w:p>
    <w:p w:rsidR="003D232D" w:rsidRPr="00A3084A" w:rsidRDefault="003D232D" w:rsidP="003D23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  <w:r w:rsidR="00145119" w:rsidRPr="00A3084A">
        <w:t xml:space="preserve"> </w:t>
      </w:r>
      <w:r w:rsidR="00145119" w:rsidRPr="00A3084A">
        <w:rPr>
          <w:rFonts w:ascii="Times New Roman" w:hAnsi="Times New Roman" w:cs="Times New Roman"/>
        </w:rPr>
        <w:t>№</w:t>
      </w:r>
      <w:r w:rsidR="00145119"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40602810462000000052 в Башкирском РФ АО </w:t>
      </w:r>
      <w:proofErr w:type="spellStart"/>
      <w:r w:rsidR="00145119"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="00145119"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5119"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145119"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145119"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45119" w:rsidRPr="00A3084A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Корреспондентский счет: </w:t>
      </w:r>
      <w:r w:rsidR="00145119"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>№30101810200000000934</w:t>
      </w:r>
    </w:p>
    <w:p w:rsidR="003D232D" w:rsidRPr="00A3084A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r w:rsidR="00145119"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048073934</w:t>
      </w:r>
    </w:p>
    <w:p w:rsidR="003D232D" w:rsidRPr="006C4859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«</w:t>
      </w:r>
      <w:r w:rsidR="00145119"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</w:t>
      </w:r>
      <w:r w:rsid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</w:t>
      </w:r>
      <w:r w:rsidR="00145119"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="00145119" w:rsidRPr="006C4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объекта)</w:t>
      </w: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719" w:rsidRPr="00540719" w:rsidRDefault="00540719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платежного поручения </w:t>
      </w:r>
      <w:r w:rsid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перечислении задатка также направляется на электронную площадку.</w:t>
      </w:r>
    </w:p>
    <w:p w:rsidR="00540719" w:rsidRDefault="00540719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859" w:rsidRPr="002255CC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3D232D" w:rsidRPr="002255CC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Обращаем внимание претендентов на участие в торгах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подача заявки и перечисление задатка должно осуществляться одним и тем же лицом. Задаток, перечисленный с лицевого счета, не принадлежащего претенденту на участие в торгах, подлежит возврату в порядке и сроки, установленные действующим законодательством о приватизации.  </w:t>
      </w:r>
    </w:p>
    <w:p w:rsidR="003D232D" w:rsidRPr="00A3084A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Последний день поступления задатков</w:t>
      </w:r>
      <w:r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указанный выше счет – </w:t>
      </w:r>
      <w:r w:rsidR="00A3084A" w:rsidRPr="00A30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15.10</w:t>
      </w:r>
      <w:r w:rsidRPr="00A30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</w:t>
      </w:r>
      <w:r w:rsidRPr="00A308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308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(до </w:t>
      </w:r>
      <w:r w:rsidR="008716A0" w:rsidRPr="00A308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15-30</w:t>
      </w:r>
      <w:r w:rsidRPr="00A308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час. по </w:t>
      </w:r>
      <w:proofErr w:type="gramStart"/>
      <w:r w:rsidRPr="00A308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МСК</w:t>
      </w:r>
      <w:proofErr w:type="gramEnd"/>
      <w:r w:rsidRPr="00A308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Pr="00A30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D232D" w:rsidRPr="00540719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084A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Лицам, перечислившим задаток для участия в аукционе</w:t>
      </w:r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денежные средства возвращаются в следующем порядке:</w:t>
      </w:r>
    </w:p>
    <w:p w:rsidR="003D232D" w:rsidRPr="00540719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участникам, за исключением победителя, - в течение 5 календарных дней </w:t>
      </w:r>
      <w:proofErr w:type="gramStart"/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претендентам, не допущенным к участию в продаже имущества, - в течение 5 календарных дней со дня подписания протокола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признании претендентов участниками;</w:t>
      </w:r>
    </w:p>
    <w:p w:rsidR="003D232D" w:rsidRPr="008716A0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претендентам, отозвавшим заявку на участие в продаже имущества -  в течение 5 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P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аукциона.</w:t>
      </w: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Документом, подтверждающим поступление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задатка претендента, является выписка с лицевого счета </w:t>
      </w:r>
      <w:r w:rsidR="008716A0" w:rsidRP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>ГУП «Фонд жилищного строительства Республики Башкортостан»</w:t>
      </w:r>
      <w:r w:rsid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232D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>К участию в процедуре продажи имущества допускаются лица, признанные продавцом участниками  в соответствии с Федеральным законом от 21.12.2001 № 178-ФЗ «О приватизации государственного и муниципального имущества».</w:t>
      </w:r>
    </w:p>
    <w:p w:rsidR="007E19DB" w:rsidRPr="002255CC" w:rsidRDefault="007E19DB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случаях: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а) не было подано ни одной заявки на участие либо ни один из претендентов не признан участником;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принято решение о признании только одного претендента участником;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в) ни один из участников не сделал предложение о начальной цене имущества.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комиссии по определению участников торгов и о признан</w:t>
      </w:r>
      <w:proofErr w:type="gramStart"/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кциона несостоявшимся оформляется протоколом.</w:t>
      </w:r>
    </w:p>
    <w:p w:rsidR="007E19DB" w:rsidRPr="005E5C81" w:rsidRDefault="00696070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аукцион признан несостоявшимся в связи с подачей единственной заявки на участие в аукционе, если единственная заявка на участие в аукционе и Претендент соответствует всем требованиям к участникам аукциона, или только один Претендент признан участником аукциона, Продавец вправе предложить такому участнику заключить договор купли-продажи по начальной (стартовой) цене на условиях, изложенных в документации об аукционе.</w:t>
      </w:r>
      <w:proofErr w:type="gramEnd"/>
    </w:p>
    <w:p w:rsidR="00696070" w:rsidRPr="005E5C81" w:rsidRDefault="00696070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проведения аукциона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величине "шага аукциона".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завершается;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E19DB" w:rsidRPr="005E5C81" w:rsidRDefault="007E19DB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Лицом, имеющим право приобретения объекта продажи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победителем торгов), признается участник, предложивший наиболее высокую цену продажи за объект.  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Итоги аукциона подводятся по завершении торгов на электронной торговой площадке АО «Российский аукционный дом». Процедура аукциона считается завершенной со времени </w:t>
      </w: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подписания продавцом протокола об итогах аукциона. </w:t>
      </w:r>
      <w:r w:rsidR="00CB6C3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также размещается на сайте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0C0D" w:rsidRP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>www.torgi.gov.ru</w:t>
      </w:r>
      <w:r w:rsidR="00CB6C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1B0C0D" w:rsidRP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>www.FGSRB.ru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Договор купли-продажи заключается с победителем </w:t>
      </w:r>
      <w:r w:rsidR="007E19DB"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ранее 10</w:t>
      </w: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 дней </w:t>
      </w:r>
      <w:r w:rsidR="007E19DB"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не позднее 15 рабочих дней </w:t>
      </w: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дня подведения итогов аукциона.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</w:t>
      </w:r>
    </w:p>
    <w:p w:rsidR="007E19DB" w:rsidRPr="00A3084A" w:rsidRDefault="003D232D" w:rsidP="003D232D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приобретенного объекта приватизации производится победителем торгов единовременно в течение </w:t>
      </w:r>
      <w:r w:rsidR="007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proofErr w:type="gramStart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 путем перечисления денежных средств (в рублях) </w:t>
      </w:r>
      <w:r w:rsidR="007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 </w:t>
      </w:r>
      <w:r w:rsidR="007E19DB" w:rsidRPr="007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«Фонд жилищного строительства </w:t>
      </w:r>
      <w:r w:rsidR="007E19DB"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Башкортостан»:</w:t>
      </w:r>
    </w:p>
    <w:p w:rsidR="006C4859" w:rsidRPr="00A3084A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ГУП «Фонд жилищного строительства Республики Башкортостан»</w:t>
      </w:r>
    </w:p>
    <w:p w:rsidR="006C4859" w:rsidRPr="00A3084A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№40602810462000000052 в Башкирском РФ АО </w:t>
      </w:r>
      <w:proofErr w:type="spellStart"/>
      <w:r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4859" w:rsidRPr="00A3084A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счет: №30101810200000000934</w:t>
      </w:r>
    </w:p>
    <w:p w:rsidR="006C4859" w:rsidRPr="00A3084A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 048073934</w:t>
      </w:r>
      <w:r w:rsidR="001B0C0D"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370" w:rsidRPr="00A3084A" w:rsidRDefault="000F7370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70" w:rsidRPr="00651117" w:rsidRDefault="000F7370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или отказе Победителя аукциона (единственного участника) от заключения в установленный срок договора купли-продажи имущества, Победитель аукциона (единственный участник) утрачивают право на заключение указанного договора, задаток не возвращается.</w:t>
      </w:r>
    </w:p>
    <w:p w:rsidR="003D232D" w:rsidRPr="002255CC" w:rsidRDefault="003D232D" w:rsidP="003D232D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08F" w:rsidRDefault="0071208F" w:rsidP="0071208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Организатор торгов оставляет за собой право отказаться от проведения аукциона в любое время, но не </w:t>
      </w:r>
      <w:proofErr w:type="gramStart"/>
      <w:r w:rsidRPr="0071208F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 чем за пять дней до окончания приема заявок.</w:t>
      </w:r>
    </w:p>
    <w:p w:rsidR="001B0C0D" w:rsidRPr="0071208F" w:rsidRDefault="001B0C0D" w:rsidP="0071208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08F" w:rsidRPr="0071208F" w:rsidRDefault="0071208F" w:rsidP="0071208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Получить дополнительную информацию об условиях проводимого аукциона, оформить заявку, договор задатка, Вы можете в офисе ГУП «ФЖС РБ»  по адресу: </w:t>
      </w:r>
      <w:proofErr w:type="spellStart"/>
      <w:r w:rsidRPr="0071208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71208F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71208F">
        <w:rPr>
          <w:rFonts w:ascii="Times New Roman" w:eastAsia="Calibri" w:hAnsi="Times New Roman" w:cs="Times New Roman"/>
          <w:sz w:val="24"/>
          <w:szCs w:val="24"/>
        </w:rPr>
        <w:t>фа</w:t>
      </w:r>
      <w:proofErr w:type="spellEnd"/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208F">
        <w:rPr>
          <w:rFonts w:ascii="Times New Roman" w:eastAsia="Calibri" w:hAnsi="Times New Roman" w:cs="Times New Roman"/>
          <w:sz w:val="24"/>
          <w:szCs w:val="24"/>
        </w:rPr>
        <w:t>ул.Ленина</w:t>
      </w:r>
      <w:proofErr w:type="spellEnd"/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 д.5/3, каб.103, телефон (347) 229-91-21, с 8.30 до 12.30, сотруд</w:t>
      </w:r>
      <w:r w:rsidR="00B013D3">
        <w:rPr>
          <w:rFonts w:ascii="Times New Roman" w:eastAsia="Calibri" w:hAnsi="Times New Roman" w:cs="Times New Roman"/>
          <w:sz w:val="24"/>
          <w:szCs w:val="24"/>
        </w:rPr>
        <w:t xml:space="preserve">ник - Усманова Лира Кашфулловна, электронная почта: </w:t>
      </w:r>
      <w:r w:rsidR="00B013D3" w:rsidRPr="00B013D3">
        <w:rPr>
          <w:rFonts w:ascii="Times New Roman" w:eastAsia="Calibri" w:hAnsi="Times New Roman" w:cs="Times New Roman"/>
          <w:sz w:val="24"/>
          <w:szCs w:val="24"/>
        </w:rPr>
        <w:t>UsmanovaLK@gsfrb.ru</w:t>
      </w:r>
      <w:r w:rsidR="00B013D3">
        <w:rPr>
          <w:rFonts w:ascii="Times New Roman" w:eastAsia="Calibri" w:hAnsi="Times New Roman" w:cs="Times New Roman"/>
          <w:sz w:val="24"/>
          <w:szCs w:val="24"/>
        </w:rPr>
        <w:t>.</w:t>
      </w: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 Информация о порядке предварительного ознакомления с объектами продажи представляется по контактному телефону (347) </w:t>
      </w:r>
      <w:r w:rsidR="00606AFB">
        <w:rPr>
          <w:rFonts w:ascii="Times New Roman" w:eastAsia="Calibri" w:hAnsi="Times New Roman" w:cs="Times New Roman"/>
          <w:sz w:val="24"/>
          <w:szCs w:val="24"/>
        </w:rPr>
        <w:t>272-93-90</w:t>
      </w: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, сотрудник -  </w:t>
      </w:r>
      <w:r w:rsidR="00606AFB">
        <w:rPr>
          <w:rFonts w:ascii="Times New Roman" w:eastAsia="Calibri" w:hAnsi="Times New Roman" w:cs="Times New Roman"/>
          <w:sz w:val="24"/>
          <w:szCs w:val="24"/>
        </w:rPr>
        <w:t>Нуштакин Юрий Анатольевич</w:t>
      </w: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71208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71208F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71208F">
        <w:rPr>
          <w:rFonts w:ascii="Times New Roman" w:eastAsia="Calibri" w:hAnsi="Times New Roman" w:cs="Times New Roman"/>
          <w:sz w:val="24"/>
          <w:szCs w:val="24"/>
        </w:rPr>
        <w:t>фа</w:t>
      </w:r>
      <w:proofErr w:type="spellEnd"/>
      <w:r w:rsidRPr="0071208F">
        <w:rPr>
          <w:rFonts w:ascii="Times New Roman" w:eastAsia="Calibri" w:hAnsi="Times New Roman" w:cs="Times New Roman"/>
          <w:sz w:val="24"/>
          <w:szCs w:val="24"/>
        </w:rPr>
        <w:t>). с 8.30 до 17.30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 местному уфимскому времени)</w:t>
      </w:r>
      <w:r w:rsidRPr="007120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232D" w:rsidRPr="002255CC" w:rsidRDefault="003D232D" w:rsidP="003D232D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связанным с участием в торгах на электронной торговой площадке АО «Российский аукционный дом»</w:t>
      </w:r>
      <w:r w:rsidR="001B0C0D" w:rsidRPr="001B0C0D">
        <w:t xml:space="preserve"> </w:t>
      </w:r>
      <w:r w:rsidR="001B0C0D" w:rsidRPr="001B0C0D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(адрес:  www.lot-online.ru)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обращаться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круглосуточную службу поддержки пользователей по телефону: 8-800-777-57-57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адресу электронной почты: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info@lot-online.ru.</w:t>
      </w:r>
    </w:p>
    <w:sectPr w:rsidR="003D232D" w:rsidRPr="002255CC" w:rsidSect="007E651B">
      <w:footerReference w:type="default" r:id="rId9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2E" w:rsidRDefault="00DA4A2E" w:rsidP="00E33AD3">
      <w:pPr>
        <w:spacing w:after="0" w:line="240" w:lineRule="auto"/>
      </w:pPr>
      <w:r>
        <w:separator/>
      </w:r>
    </w:p>
  </w:endnote>
  <w:endnote w:type="continuationSeparator" w:id="0">
    <w:p w:rsidR="00DA4A2E" w:rsidRDefault="00DA4A2E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693">
          <w:rPr>
            <w:noProof/>
          </w:rPr>
          <w:t>5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2E" w:rsidRDefault="00DA4A2E" w:rsidP="00E33AD3">
      <w:pPr>
        <w:spacing w:after="0" w:line="240" w:lineRule="auto"/>
      </w:pPr>
      <w:r>
        <w:separator/>
      </w:r>
    </w:p>
  </w:footnote>
  <w:footnote w:type="continuationSeparator" w:id="0">
    <w:p w:rsidR="00DA4A2E" w:rsidRDefault="00DA4A2E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0A1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3C26"/>
    <w:rsid w:val="00145119"/>
    <w:rsid w:val="00150F8C"/>
    <w:rsid w:val="001716D1"/>
    <w:rsid w:val="00182037"/>
    <w:rsid w:val="001A6F31"/>
    <w:rsid w:val="001B0C0D"/>
    <w:rsid w:val="001B2859"/>
    <w:rsid w:val="001B7638"/>
    <w:rsid w:val="00202B42"/>
    <w:rsid w:val="002255CC"/>
    <w:rsid w:val="00250D38"/>
    <w:rsid w:val="002603C2"/>
    <w:rsid w:val="00265A03"/>
    <w:rsid w:val="00265BE1"/>
    <w:rsid w:val="002704F2"/>
    <w:rsid w:val="002B4374"/>
    <w:rsid w:val="002F01E5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94E71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E5C81"/>
    <w:rsid w:val="00602B31"/>
    <w:rsid w:val="00606AFB"/>
    <w:rsid w:val="00635D2A"/>
    <w:rsid w:val="00651117"/>
    <w:rsid w:val="00671185"/>
    <w:rsid w:val="00690A9A"/>
    <w:rsid w:val="00696070"/>
    <w:rsid w:val="006A4E6D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693"/>
    <w:rsid w:val="007E19DB"/>
    <w:rsid w:val="007E651B"/>
    <w:rsid w:val="00810995"/>
    <w:rsid w:val="0083169D"/>
    <w:rsid w:val="008716A0"/>
    <w:rsid w:val="00890EF8"/>
    <w:rsid w:val="00893C05"/>
    <w:rsid w:val="008B5265"/>
    <w:rsid w:val="008B6447"/>
    <w:rsid w:val="009224B9"/>
    <w:rsid w:val="009324DA"/>
    <w:rsid w:val="009519A3"/>
    <w:rsid w:val="009615BB"/>
    <w:rsid w:val="00983613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3084A"/>
    <w:rsid w:val="00A5072F"/>
    <w:rsid w:val="00A543EA"/>
    <w:rsid w:val="00A802DD"/>
    <w:rsid w:val="00AB770F"/>
    <w:rsid w:val="00AC78DB"/>
    <w:rsid w:val="00B013D3"/>
    <w:rsid w:val="00B264B5"/>
    <w:rsid w:val="00B42A7D"/>
    <w:rsid w:val="00B529BC"/>
    <w:rsid w:val="00B563B0"/>
    <w:rsid w:val="00B84A1F"/>
    <w:rsid w:val="00BB2340"/>
    <w:rsid w:val="00BB4F53"/>
    <w:rsid w:val="00BC1182"/>
    <w:rsid w:val="00BC2890"/>
    <w:rsid w:val="00BD05F0"/>
    <w:rsid w:val="00C110A0"/>
    <w:rsid w:val="00C1712F"/>
    <w:rsid w:val="00C64D22"/>
    <w:rsid w:val="00C81B41"/>
    <w:rsid w:val="00C90172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A4A2E"/>
    <w:rsid w:val="00DB6934"/>
    <w:rsid w:val="00DC3CF1"/>
    <w:rsid w:val="00DC4B3A"/>
    <w:rsid w:val="00E303D1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06A63"/>
    <w:rsid w:val="00F12E2C"/>
    <w:rsid w:val="00F40D91"/>
    <w:rsid w:val="00F44300"/>
    <w:rsid w:val="00F708A5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82</cp:revision>
  <dcterms:created xsi:type="dcterms:W3CDTF">2019-06-13T06:11:00Z</dcterms:created>
  <dcterms:modified xsi:type="dcterms:W3CDTF">2019-09-17T04:46:00Z</dcterms:modified>
</cp:coreProperties>
</file>