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Default="003D232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№0</w:t>
      </w:r>
      <w:r w:rsidR="006D2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/19</w:t>
      </w:r>
    </w:p>
    <w:p w:rsidR="00EE64ED" w:rsidRDefault="00EE64E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A1B" w:rsidRDefault="00575A1B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</w:t>
      </w:r>
      <w:proofErr w:type="gramStart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в электронной форме по продаже имущества, находящегося в хозяйственном ведении Государственного унитарного предприятия «Фонд жилищного строительства Республики Башкортостан», расположенного по адресу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46B6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Уфимский район, </w:t>
      </w:r>
      <w:proofErr w:type="spellStart"/>
      <w:r w:rsidR="00846B6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846B6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="00846B6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вдон</w:t>
      </w:r>
      <w:proofErr w:type="spellEnd"/>
      <w:r w:rsidR="00846B6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proofErr w:type="spellStart"/>
      <w:r w:rsidR="00846B6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ул.Молодежная</w:t>
      </w:r>
      <w:proofErr w:type="spellEnd"/>
      <w:r w:rsidR="00846B6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д.4/1</w:t>
      </w:r>
      <w:r w:rsidR="0084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электронной торговой площадке </w:t>
      </w:r>
      <w:r w:rsidR="00455FF9" w:rsidRPr="0045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«Российский аукционный дом» (адрес:  www.lot-online.ru)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сети Интернет</w:t>
      </w:r>
    </w:p>
    <w:p w:rsidR="003F6D46" w:rsidRDefault="003F6D46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6D46" w:rsidRDefault="003F6D46" w:rsidP="003F6D46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аукциона – 29 августа 2019 года в 11.00 по местному времени (9.00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электронной торговой площадке АО «Российский аукционный дом» </w:t>
      </w:r>
    </w:p>
    <w:p w:rsidR="003F6D46" w:rsidRDefault="003F6D46" w:rsidP="003F6D46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(адрес:  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0EF8" w:rsidRDefault="00890EF8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890EF8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53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</w:t>
      </w:r>
      <w:r w:rsidR="00455FF9">
        <w:rPr>
          <w:rFonts w:ascii="Times New Roman" w:hAnsi="Times New Roman" w:cs="Times New Roman"/>
          <w:sz w:val="24"/>
          <w:szCs w:val="24"/>
        </w:rPr>
        <w:t xml:space="preserve">, </w:t>
      </w:r>
      <w:r w:rsidRPr="00433535">
        <w:rPr>
          <w:rFonts w:ascii="Times New Roman" w:hAnsi="Times New Roman" w:cs="Times New Roman"/>
          <w:sz w:val="24"/>
          <w:szCs w:val="24"/>
        </w:rPr>
        <w:t xml:space="preserve">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433535" w:rsidRPr="00433535">
        <w:rPr>
          <w:rFonts w:ascii="Times New Roman" w:hAnsi="Times New Roman" w:cs="Times New Roman"/>
          <w:sz w:val="24"/>
          <w:szCs w:val="24"/>
        </w:rPr>
        <w:t>, Приказ</w:t>
      </w:r>
      <w:r w:rsidR="00426754">
        <w:rPr>
          <w:rFonts w:ascii="Times New Roman" w:hAnsi="Times New Roman" w:cs="Times New Roman"/>
          <w:sz w:val="24"/>
          <w:szCs w:val="24"/>
        </w:rPr>
        <w:t>ом</w:t>
      </w:r>
      <w:r w:rsidR="00433535" w:rsidRPr="00433535">
        <w:rPr>
          <w:rFonts w:ascii="Times New Roman" w:hAnsi="Times New Roman" w:cs="Times New Roman"/>
          <w:sz w:val="24"/>
          <w:szCs w:val="24"/>
        </w:rPr>
        <w:t xml:space="preserve">  Министерства земельных и имущественных отношений Республики Башкортостан  </w:t>
      </w:r>
      <w:r w:rsidR="009519A3" w:rsidRPr="009519A3">
        <w:rPr>
          <w:rFonts w:ascii="Times New Roman" w:hAnsi="Times New Roman" w:cs="Times New Roman"/>
          <w:sz w:val="24"/>
          <w:szCs w:val="24"/>
        </w:rPr>
        <w:t>№</w:t>
      </w:r>
      <w:r w:rsidR="00007476">
        <w:rPr>
          <w:rFonts w:ascii="Times New Roman" w:hAnsi="Times New Roman" w:cs="Times New Roman"/>
          <w:sz w:val="24"/>
          <w:szCs w:val="24"/>
        </w:rPr>
        <w:t>8</w:t>
      </w:r>
      <w:r w:rsidR="0070403C">
        <w:rPr>
          <w:rFonts w:ascii="Times New Roman" w:hAnsi="Times New Roman" w:cs="Times New Roman"/>
          <w:sz w:val="24"/>
          <w:szCs w:val="24"/>
        </w:rPr>
        <w:t>52</w:t>
      </w:r>
      <w:r w:rsidR="00426754">
        <w:rPr>
          <w:rFonts w:ascii="Times New Roman" w:hAnsi="Times New Roman" w:cs="Times New Roman"/>
          <w:sz w:val="24"/>
          <w:szCs w:val="24"/>
        </w:rPr>
        <w:t xml:space="preserve"> от </w:t>
      </w:r>
      <w:r w:rsidR="00007476">
        <w:rPr>
          <w:rFonts w:ascii="Times New Roman" w:hAnsi="Times New Roman" w:cs="Times New Roman"/>
          <w:sz w:val="24"/>
          <w:szCs w:val="24"/>
        </w:rPr>
        <w:t>19.06</w:t>
      </w:r>
      <w:r w:rsidR="00426754">
        <w:rPr>
          <w:rFonts w:ascii="Times New Roman" w:hAnsi="Times New Roman" w:cs="Times New Roman"/>
          <w:sz w:val="24"/>
          <w:szCs w:val="24"/>
        </w:rPr>
        <w:t>.2019года</w:t>
      </w:r>
      <w:r w:rsidR="00433535" w:rsidRPr="004335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F59" w:rsidRPr="00433535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Торги проводятся </w:t>
      </w:r>
      <w:r w:rsidRPr="0006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Регламентом электронной площадки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«Российский аукционный дом» (адрес</w:t>
      </w:r>
      <w:r w:rsid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="00097499" w:rsidRP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</w:p>
    <w:p w:rsidR="00EE64ED" w:rsidRDefault="00EE64ED" w:rsidP="00EE64ED">
      <w:pPr>
        <w:tabs>
          <w:tab w:val="left" w:pos="0"/>
        </w:tabs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– Республика Башкортостан.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4ED" w:rsidRPr="00EE64ED" w:rsidRDefault="00EE64ED" w:rsidP="00EE64E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ED">
        <w:rPr>
          <w:rFonts w:ascii="Times New Roman" w:hAnsi="Times New Roman" w:cs="Times New Roman"/>
          <w:bCs/>
          <w:sz w:val="24"/>
          <w:szCs w:val="24"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EE64ED" w:rsidRPr="00026358" w:rsidRDefault="00EE64ED" w:rsidP="00EE64ED">
      <w:pPr>
        <w:pStyle w:val="a4"/>
        <w:tabs>
          <w:tab w:val="left" w:pos="567"/>
        </w:tabs>
        <w:spacing w:after="240"/>
        <w:ind w:left="0" w:firstLine="567"/>
        <w:jc w:val="both"/>
      </w:pPr>
      <w:r>
        <w:t>Р</w:t>
      </w:r>
      <w:r w:rsidRPr="00D1660B">
        <w:t xml:space="preserve">ешение о продаже принято </w:t>
      </w:r>
      <w:r w:rsidR="009E07C1" w:rsidRPr="009E07C1">
        <w:t>на заседан</w:t>
      </w:r>
      <w:proofErr w:type="gramStart"/>
      <w:r w:rsidR="009E07C1" w:rsidRPr="009E07C1">
        <w:t>ии ау</w:t>
      </w:r>
      <w:proofErr w:type="gramEnd"/>
      <w:r w:rsidR="009E07C1" w:rsidRPr="009E07C1">
        <w:t>кционной комиссии ГУП «Фонд жилищного строительства Республики Башкортостан» №12</w:t>
      </w:r>
      <w:r w:rsidR="0070403C">
        <w:t>8</w:t>
      </w:r>
      <w:r w:rsidR="009E07C1" w:rsidRPr="009E07C1">
        <w:t xml:space="preserve"> от </w:t>
      </w:r>
      <w:r w:rsidR="006D4B5C">
        <w:t>04.07</w:t>
      </w:r>
      <w:r w:rsidR="009E07C1" w:rsidRPr="009E07C1">
        <w:t xml:space="preserve">.2019 года </w:t>
      </w:r>
      <w:r w:rsidR="00455FF9">
        <w:t xml:space="preserve">в соответствии с </w:t>
      </w:r>
      <w:r>
        <w:t xml:space="preserve"> </w:t>
      </w:r>
      <w:r w:rsidRPr="00CC4B94">
        <w:t>Приказ</w:t>
      </w:r>
      <w:r w:rsidR="00426754">
        <w:t>ом</w:t>
      </w:r>
      <w:r w:rsidRPr="00CC4B94">
        <w:t xml:space="preserve"> Министерства земельных и имущественных отношений Республики Башкортостан  </w:t>
      </w:r>
      <w:r w:rsidR="00426754" w:rsidRPr="009519A3">
        <w:t>№</w:t>
      </w:r>
      <w:r w:rsidR="0042708F">
        <w:t>8</w:t>
      </w:r>
      <w:r w:rsidR="0070403C">
        <w:t>52</w:t>
      </w:r>
      <w:r w:rsidR="00426754">
        <w:t xml:space="preserve"> от </w:t>
      </w:r>
      <w:r w:rsidR="0042708F">
        <w:t>19.06</w:t>
      </w:r>
      <w:r w:rsidR="00426754">
        <w:t>.</w:t>
      </w:r>
      <w:bookmarkStart w:id="0" w:name="_GoBack"/>
      <w:bookmarkEnd w:id="0"/>
      <w:r w:rsidR="00426754">
        <w:t>2019года</w:t>
      </w:r>
      <w:r w:rsidR="00A03242">
        <w:t>.</w:t>
      </w:r>
    </w:p>
    <w:p w:rsidR="00065CC6" w:rsidRPr="00065CC6" w:rsidRDefault="00065CC6" w:rsidP="00065CC6">
      <w:pPr>
        <w:spacing w:before="24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Аукцион проводится </w:t>
      </w:r>
      <w:proofErr w:type="gramStart"/>
      <w:r w:rsidRPr="00065CC6">
        <w:rPr>
          <w:rFonts w:ascii="Times New Roman" w:eastAsia="Calibri" w:hAnsi="Times New Roman" w:cs="Times New Roman"/>
          <w:sz w:val="24"/>
          <w:szCs w:val="24"/>
        </w:rPr>
        <w:t>открытым</w:t>
      </w:r>
      <w:proofErr w:type="gramEnd"/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 по составу участников и открытым по форме подачи предложений по цене имущества. </w:t>
      </w:r>
    </w:p>
    <w:p w:rsidR="00065CC6" w:rsidRDefault="00065CC6" w:rsidP="0070403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>На продажу на отрытом аукционе выставляется имущество:</w:t>
      </w:r>
    </w:p>
    <w:p w:rsidR="0070403C" w:rsidRPr="0070403C" w:rsidRDefault="00A543EA" w:rsidP="007040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№1 - </w:t>
      </w:r>
      <w:r w:rsidR="0070403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</w:t>
      </w:r>
      <w:r w:rsid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70403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</w:t>
      </w:r>
      <w:r w:rsid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70403C"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цокольного этажа жилого здания общей площадью </w:t>
      </w:r>
      <w:r w:rsidR="0070403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232,4 </w:t>
      </w:r>
      <w:proofErr w:type="spellStart"/>
      <w:r w:rsidR="0070403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70403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403C"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(номера помещений на поэтажном плане – 1-14), расположенного по адресу: </w:t>
      </w:r>
      <w:r w:rsidR="0070403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Уфимский район, </w:t>
      </w:r>
      <w:proofErr w:type="spellStart"/>
      <w:r w:rsidR="0070403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70403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="0070403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вдон</w:t>
      </w:r>
      <w:proofErr w:type="spellEnd"/>
      <w:r w:rsidR="0070403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proofErr w:type="spellStart"/>
      <w:r w:rsidR="0070403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ул.Молодежная</w:t>
      </w:r>
      <w:proofErr w:type="spellEnd"/>
      <w:r w:rsidR="0070403C" w:rsidRPr="0070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д.4/1</w:t>
      </w:r>
      <w:r w:rsidR="0070403C"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помещения – 02:47:000000:6768.</w:t>
      </w:r>
    </w:p>
    <w:p w:rsidR="0070403C" w:rsidRPr="0070403C" w:rsidRDefault="0070403C" w:rsidP="007040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постройки жилого дома – 2007. </w:t>
      </w:r>
      <w:proofErr w:type="gramStart"/>
      <w:r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Отделка – черновая: полы бетонные; стены – штукатурка, окна – стеклопакет, отопление централизованное, скрытая электропроводка, подведены водопровод и канализация; высота помещения – 2,63 метра; основная площадь помещений – 145,0 </w:t>
      </w:r>
      <w:proofErr w:type="spellStart"/>
      <w:r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вспомогательная  - 87,4 </w:t>
      </w:r>
      <w:proofErr w:type="spellStart"/>
      <w:r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(5 кабинетов – 32,7 </w:t>
      </w:r>
      <w:proofErr w:type="spellStart"/>
      <w:r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34,3 </w:t>
      </w:r>
      <w:proofErr w:type="spellStart"/>
      <w:r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12,2 </w:t>
      </w:r>
      <w:proofErr w:type="spellStart"/>
      <w:r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11,5 </w:t>
      </w:r>
      <w:proofErr w:type="spellStart"/>
      <w:r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54,3 </w:t>
      </w:r>
      <w:proofErr w:type="spellStart"/>
      <w:r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 материал стен – бетонные блоки. </w:t>
      </w:r>
      <w:proofErr w:type="gramEnd"/>
    </w:p>
    <w:p w:rsidR="006D4B5C" w:rsidRPr="006D4B5C" w:rsidRDefault="006D4B5C" w:rsidP="006D4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обременения – отсутствуют.</w:t>
      </w:r>
    </w:p>
    <w:p w:rsidR="006D4B5C" w:rsidRDefault="006D4B5C" w:rsidP="006D4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обо всех предыдущих торгах по продаже такого имущества, объявленных в течение года, предшествующего его продаже: аукцион объявляется впервые.</w:t>
      </w:r>
    </w:p>
    <w:p w:rsidR="00671185" w:rsidRPr="006D4B5C" w:rsidRDefault="00671185" w:rsidP="006D4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03C" w:rsidRPr="0070403C" w:rsidRDefault="0070403C" w:rsidP="007040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4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</w:t>
      </w:r>
      <w:r w:rsidRPr="00704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704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продажи имущества (лот №1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-</w:t>
      </w:r>
      <w:r w:rsidRPr="00704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1 995 000,00 (один миллион девятьсот девяносто пять тысяч) рублей, </w:t>
      </w:r>
    </w:p>
    <w:p w:rsidR="0070403C" w:rsidRPr="0070403C" w:rsidRDefault="0070403C" w:rsidP="007040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4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704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задатка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704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399 000,00 рублей,</w:t>
      </w:r>
    </w:p>
    <w:p w:rsidR="0070403C" w:rsidRDefault="0070403C" w:rsidP="007040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4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704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99 750,00 рублей.</w:t>
      </w:r>
    </w:p>
    <w:p w:rsidR="0022485E" w:rsidRDefault="0022485E" w:rsidP="007040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485E" w:rsidRDefault="0022485E" w:rsidP="0022485E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169213А-4001-8-1</w:t>
      </w:r>
      <w:r w:rsidR="0045317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453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(раздел «Приватизация»).</w:t>
      </w:r>
    </w:p>
    <w:p w:rsidR="0022485E" w:rsidRDefault="0022485E" w:rsidP="0022485E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Номер извещения на официальном сайте Российской Федерации для размещения информации о проведении торгов – сайте www.torgi.gov.ru – 120719/9022849.</w:t>
      </w:r>
    </w:p>
    <w:p w:rsidR="0022485E" w:rsidRPr="0070403C" w:rsidRDefault="0022485E" w:rsidP="007040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EF8" w:rsidRDefault="00890EF8" w:rsidP="006D0A3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32D" w:rsidRPr="002255CC" w:rsidRDefault="003D232D" w:rsidP="006D0A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Участниками торгов по продаже </w:t>
      </w:r>
      <w:r w:rsidR="00260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азований превышает 25 процентов</w:t>
      </w:r>
      <w:r w:rsidRPr="00225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D232D" w:rsidRPr="004C064B" w:rsidRDefault="003D232D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Заявки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продаже объектов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электронной форме (Приложение 1 к настоящему информационному сообщению) на электронной торговой площадке АО «Российский аукционный дом» (</w:t>
      </w:r>
      <w:hyperlink r:id="rId8" w:history="1"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lot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online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раздел: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Приватизация/Аренда (поиск по организатору торгов: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603C2" w:rsidRPr="004C064B" w:rsidRDefault="002603C2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C2" w:rsidRPr="004C064B" w:rsidRDefault="00CF2037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Указанное в настоящем извещении время – Московское. 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CF2037" w:rsidRPr="004C064B" w:rsidRDefault="00CF2037" w:rsidP="00CF20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срока подачи заявок: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13.07.2019 года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-00 час. по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срока подачи заявок: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A56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13.08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 (до </w:t>
      </w:r>
      <w:r w:rsidR="005A4A56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15-30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комиссии по определению участников торгов состоится: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</w:t>
      </w:r>
      <w:r w:rsidR="00182037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                                   в 9 час. 00 мин по МСК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д.5/3 каб.226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регистрации претендентов: 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 каждому объекту подать только одну заявку.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заявок от претендентов АО «Российский аукционный дом» обеспечивает регистрацию заявок и прилагаемых к ним документов. 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на электронной торговой площадке АО «Российский аукционный дом» (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lot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online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претенденты прилагают следующие электронные образы документов (заверенные усиленной квалифицированной электронной подписью):</w:t>
      </w:r>
    </w:p>
    <w:p w:rsidR="00182037" w:rsidRPr="004C064B" w:rsidRDefault="00182037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0"/>
          <w:tab w:val="left" w:pos="851"/>
        </w:tabs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left="709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3D232D" w:rsidRPr="004C064B" w:rsidRDefault="003D232D" w:rsidP="003D23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D232D" w:rsidRPr="004C064B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BB4F53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лица без доверенности,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сделкой.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предмет сделки (дата/наименование аукциона, № лота, адрес/площадь объекта);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существенные условия сделки.</w:t>
      </w:r>
    </w:p>
    <w:p w:rsidR="00182037" w:rsidRPr="004C064B" w:rsidRDefault="00182037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всех листов доку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удостоверяющего личность,</w:t>
      </w:r>
    </w:p>
    <w:p w:rsidR="00111096" w:rsidRPr="004C064B" w:rsidRDefault="00111096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96" w:rsidRPr="004C064B" w:rsidRDefault="00111096" w:rsidP="00111096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предприниматели:</w:t>
      </w:r>
    </w:p>
    <w:p w:rsidR="00111096" w:rsidRPr="004C064B" w:rsidRDefault="00111096" w:rsidP="00111096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111096" w:rsidRPr="004C064B" w:rsidRDefault="00111096" w:rsidP="00111096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личность,</w:t>
      </w:r>
    </w:p>
    <w:p w:rsidR="00111096" w:rsidRPr="004C064B" w:rsidRDefault="00EF5907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или нотариально заверенную копию такой выписки</w:t>
      </w:r>
      <w:r w:rsidR="008716A0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6A0" w:rsidRPr="004C064B" w:rsidRDefault="008716A0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78DB" w:rsidRDefault="00AC78DB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торгах по следующим основаниям: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8716A0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AC78DB" w:rsidRPr="002255CC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торгах по продаже  объектов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собственности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объекту претендентами перечисляются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размере, указанном в данном информационном сообщении на счет 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«Фонд жилищного строительства Республики Башкортостан»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заполняется размещенная в открытой части электронной площадки форма заявки с приложением электронных документов в соответствии с перечнем, приведенным в информационном сообщении о продаже имущества. </w:t>
      </w:r>
      <w:proofErr w:type="gramEnd"/>
    </w:p>
    <w:p w:rsidR="003D232D" w:rsidRPr="002255CC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со дня опубликования настоящего информационного сообщения по реквизитам: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232D" w:rsidRPr="00145119" w:rsidRDefault="003D232D" w:rsidP="0014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</w:p>
    <w:p w:rsidR="003D232D" w:rsidRPr="00145119" w:rsidRDefault="003D232D" w:rsidP="003D23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="00145119" w:rsidRPr="00145119">
        <w:t xml:space="preserve"> </w:t>
      </w:r>
      <w:r w:rsidR="00145119" w:rsidRPr="00145119">
        <w:rPr>
          <w:rFonts w:ascii="Times New Roman" w:hAnsi="Times New Roman" w:cs="Times New Roman"/>
        </w:rPr>
        <w:t>№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5119" w:rsidRPr="0014511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№30101810200000000934</w:t>
      </w:r>
    </w:p>
    <w:p w:rsidR="003D232D" w:rsidRPr="008716A0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048073934</w:t>
      </w:r>
    </w:p>
    <w:p w:rsidR="003D232D" w:rsidRPr="006C485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«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145119" w:rsidRPr="006C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объекта)</w:t>
      </w: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719" w:rsidRP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платежного поручения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перечислении задатка также направляется на электронную площадку.</w:t>
      </w:r>
    </w:p>
    <w:p w:rsid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859" w:rsidRPr="002255CC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3D232D" w:rsidRPr="002255CC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Обращаем внимание претендентов на участие в торгах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подача заявки и перечисление задатка должно осуществляться одним и тем же лицом. Задаток, перечисленный с 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  </w:t>
      </w:r>
    </w:p>
    <w:p w:rsidR="003D232D" w:rsidRPr="00C81B4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Последний день поступления задатков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указанный выше счет –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13.08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2255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(до </w:t>
      </w:r>
      <w:r w:rsidR="008716A0"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15-30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МСК</w:t>
      </w:r>
      <w:proofErr w:type="gramEnd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Лицам, перечислившим задаток для участия в аукционе, денежные средства возвращаются в следующем порядке: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участникам, за исключением победителя, - в течение 5 календарных дней </w:t>
      </w:r>
      <w:proofErr w:type="gramStart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не допущенным к участию в продаже имущества, - в течение 5 календарных дней со дня подписания протокола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признании претендентов участниками;</w:t>
      </w:r>
    </w:p>
    <w:p w:rsidR="003D232D" w:rsidRPr="008716A0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отозвавшим заявку на участие в продаже имущества -  в течение 5 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аукциона.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Документом, подтверждающим поступление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задатка претендента, является выписка с лицевого счета </w:t>
      </w:r>
      <w:r w:rsidR="008716A0"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ГУП «Фонд жилищного строительства Республики Башкортостан»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процедуре продажи имущества допускаются лица, признанные продавцом участниками  в соответствии с Федеральным законом от 21.12.2001 № 178-ФЗ «О приватизации государственного и муниципального имущества».</w:t>
      </w:r>
    </w:p>
    <w:p w:rsidR="007E19DB" w:rsidRPr="002255CC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случаях: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не было подано ни одной заявки на участие либо ни один из претендентов не признан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принято решение о признании только одного претендента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ни один из участников не сделал предложение о начальной цене имущества.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комиссии по определению участников торгов и о признан</w:t>
      </w: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несостоявшимся оформляется протоколом.</w:t>
      </w:r>
    </w:p>
    <w:p w:rsidR="007E19DB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Продавец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  <w:proofErr w:type="gramEnd"/>
    </w:p>
    <w:p w:rsidR="00696070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 аукциона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аукциона".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завершается;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E19DB" w:rsidRPr="005E5C81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Лицом, имеющим право приобретения объекта продажи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победителем торгов), признается участник, предложивший наиболее высокую цену продажи за объект.  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Итоги аукциона подводятся по завершении торгов на электронной торговой площадке АО «Российский аукционный дом». Процедура аукциона считается завершенной со времени подписания продавцом протокола об итогах аукциона. 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также размещается на сайте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www.torgi.gov.ru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www.FGSRB.ru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купли-продажи заключается с победителем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 позднее 15 рабочих дней 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7E19DB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приобретенного объекта приватизации производится победителем торгов единовременно в течение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путем перечисления денежных средств (в рублях)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</w:t>
      </w:r>
      <w:r w:rsidR="007E19DB" w:rsidRP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</w:t>
      </w:r>
      <w:r w:rsidR="007E19DB" w:rsidRPr="00CB6C3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ГУП «Фонд жилищного строительства Республики Башкортостан»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№40602810462000000052 в Башкирском РФ АО </w:t>
      </w:r>
      <w:proofErr w:type="spell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370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70" w:rsidRPr="00651117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(единственного участника) от заключения в установленный срок договора купли-продажи имущества, Победитель аукциона (единственный участник) утрачивают право на заключение указанного договора, задаток не возвращается.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оставляет за собой право отказаться от проведения аукциона в любое время, но не 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чем за пять дней до окончания приема заявок.</w:t>
      </w:r>
    </w:p>
    <w:p w:rsidR="001B0C0D" w:rsidRPr="0071208F" w:rsidRDefault="001B0C0D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08F" w:rsidRP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Получить дополнительную информацию об условиях проводимого аукциона, оформить заявку, договор задатка, Вы можете в офисе ГУП «ФЖС РБ»  по адресу: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д.5/3, каб.103, телефон (347) 229-91-21, с 8.30 до 12.30, сотрудник - Усманова Лира Кашфулловна. Информация о порядке предварительного ознакомления с объектами продажи представляется по контактному телефону (347) </w:t>
      </w:r>
      <w:r w:rsidR="00783BB9">
        <w:rPr>
          <w:rFonts w:ascii="Times New Roman" w:eastAsia="Calibri" w:hAnsi="Times New Roman" w:cs="Times New Roman"/>
          <w:sz w:val="24"/>
          <w:szCs w:val="24"/>
        </w:rPr>
        <w:t>272-93-90</w:t>
      </w: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, сотрудник -  </w:t>
      </w:r>
      <w:r w:rsidR="00783BB9">
        <w:rPr>
          <w:rFonts w:ascii="Times New Roman" w:eastAsia="Calibri" w:hAnsi="Times New Roman" w:cs="Times New Roman"/>
          <w:sz w:val="24"/>
          <w:szCs w:val="24"/>
        </w:rPr>
        <w:t>Нуштакин Юрий Анатольевич</w:t>
      </w: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>). с 8.30 до 17.30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 местному уфимскому времени)</w:t>
      </w:r>
      <w:r w:rsidRPr="00712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участием в торгах на электронной торговой площадке АО «Российский аукционный дом»</w:t>
      </w:r>
      <w:r w:rsidR="001B0C0D" w:rsidRPr="001B0C0D"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(адрес:  www.lot-online.ru)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обращаться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круглосуточную службу поддержки пользователей по телефону: 8-800-777-57-57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адресу электронной почты: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info@lot-online.ru.</w:t>
      </w:r>
    </w:p>
    <w:p w:rsidR="00EF0A0F" w:rsidRPr="00CD3886" w:rsidRDefault="0035277D" w:rsidP="0035277D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E7" w:rsidRDefault="00B26BE7" w:rsidP="00E33AD3">
      <w:pPr>
        <w:spacing w:after="0" w:line="240" w:lineRule="auto"/>
      </w:pPr>
      <w:r>
        <w:separator/>
      </w:r>
    </w:p>
  </w:endnote>
  <w:endnote w:type="continuationSeparator" w:id="0">
    <w:p w:rsidR="00B26BE7" w:rsidRDefault="00B26BE7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5B3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E7" w:rsidRDefault="00B26BE7" w:rsidP="00E33AD3">
      <w:pPr>
        <w:spacing w:after="0" w:line="240" w:lineRule="auto"/>
      </w:pPr>
      <w:r>
        <w:separator/>
      </w:r>
    </w:p>
  </w:footnote>
  <w:footnote w:type="continuationSeparator" w:id="0">
    <w:p w:rsidR="00B26BE7" w:rsidRDefault="00B26BE7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485E"/>
    <w:rsid w:val="002255CC"/>
    <w:rsid w:val="002603C2"/>
    <w:rsid w:val="00265BE1"/>
    <w:rsid w:val="002704F2"/>
    <w:rsid w:val="002F01E5"/>
    <w:rsid w:val="00300CF4"/>
    <w:rsid w:val="003018F3"/>
    <w:rsid w:val="0035277D"/>
    <w:rsid w:val="0037553A"/>
    <w:rsid w:val="003A22DB"/>
    <w:rsid w:val="003B7518"/>
    <w:rsid w:val="003D232D"/>
    <w:rsid w:val="003D6B1A"/>
    <w:rsid w:val="003F6D46"/>
    <w:rsid w:val="004038D3"/>
    <w:rsid w:val="00423EC9"/>
    <w:rsid w:val="00426754"/>
    <w:rsid w:val="0042708F"/>
    <w:rsid w:val="00433535"/>
    <w:rsid w:val="00453176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83BB9"/>
    <w:rsid w:val="007A03D9"/>
    <w:rsid w:val="007C602B"/>
    <w:rsid w:val="007E19DB"/>
    <w:rsid w:val="007E651B"/>
    <w:rsid w:val="0083169D"/>
    <w:rsid w:val="00846B6C"/>
    <w:rsid w:val="008716A0"/>
    <w:rsid w:val="00890EF8"/>
    <w:rsid w:val="00893C05"/>
    <w:rsid w:val="008B5265"/>
    <w:rsid w:val="009224B9"/>
    <w:rsid w:val="009324DA"/>
    <w:rsid w:val="009519A3"/>
    <w:rsid w:val="009615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5072F"/>
    <w:rsid w:val="00A543EA"/>
    <w:rsid w:val="00A802DD"/>
    <w:rsid w:val="00A85B37"/>
    <w:rsid w:val="00AB770F"/>
    <w:rsid w:val="00AC78DB"/>
    <w:rsid w:val="00AD217D"/>
    <w:rsid w:val="00B2179D"/>
    <w:rsid w:val="00B264B5"/>
    <w:rsid w:val="00B26BE7"/>
    <w:rsid w:val="00B42A7D"/>
    <w:rsid w:val="00B529BC"/>
    <w:rsid w:val="00B563B0"/>
    <w:rsid w:val="00BB2340"/>
    <w:rsid w:val="00BB4F53"/>
    <w:rsid w:val="00BC1151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445B3"/>
    <w:rsid w:val="00DB6934"/>
    <w:rsid w:val="00DC3CF1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75</cp:revision>
  <dcterms:created xsi:type="dcterms:W3CDTF">2019-06-13T06:11:00Z</dcterms:created>
  <dcterms:modified xsi:type="dcterms:W3CDTF">2019-07-12T05:30:00Z</dcterms:modified>
</cp:coreProperties>
</file>