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8A7BF4" w:rsidRPr="008A7BF4" w:rsidTr="008A7BF4">
        <w:tc>
          <w:tcPr>
            <w:tcW w:w="5070" w:type="dxa"/>
          </w:tcPr>
          <w:tbl>
            <w:tblPr>
              <w:tblW w:w="10065" w:type="dxa"/>
              <w:tblLook w:val="04A0" w:firstRow="1" w:lastRow="0" w:firstColumn="1" w:lastColumn="0" w:noHBand="0" w:noVBand="1"/>
            </w:tblPr>
            <w:tblGrid>
              <w:gridCol w:w="5070"/>
              <w:gridCol w:w="4995"/>
            </w:tblGrid>
            <w:tr w:rsidR="008A7BF4" w:rsidRPr="008A7BF4" w:rsidTr="008A7BF4">
              <w:tc>
                <w:tcPr>
                  <w:tcW w:w="5070" w:type="dxa"/>
                </w:tcPr>
                <w:p w:rsidR="008A7BF4" w:rsidRPr="008A7BF4" w:rsidRDefault="008A7BF4" w:rsidP="008A7BF4">
                  <w:pPr>
                    <w:autoSpaceDE w:val="0"/>
                    <w:autoSpaceDN w:val="0"/>
                    <w:adjustRightInd w:val="0"/>
                    <w:jc w:val="both"/>
                    <w:rPr>
                      <w:b/>
                    </w:rPr>
                  </w:pPr>
                </w:p>
              </w:tc>
              <w:tc>
                <w:tcPr>
                  <w:tcW w:w="4995" w:type="dxa"/>
                </w:tcPr>
                <w:p w:rsidR="008A7BF4" w:rsidRPr="008A7BF4" w:rsidRDefault="008A7BF4" w:rsidP="008A7BF4">
                  <w:pPr>
                    <w:autoSpaceDE w:val="0"/>
                    <w:autoSpaceDN w:val="0"/>
                    <w:adjustRightInd w:val="0"/>
                    <w:jc w:val="both"/>
                    <w:rPr>
                      <w:b/>
                    </w:rPr>
                  </w:pPr>
                  <w:r w:rsidRPr="008A7BF4">
                    <w:rPr>
                      <w:b/>
                    </w:rPr>
                    <w:t xml:space="preserve">            УТВЕРЖДЕНО</w:t>
                  </w:r>
                </w:p>
                <w:p w:rsidR="008A7BF4" w:rsidRPr="008A7BF4" w:rsidRDefault="008A7BF4" w:rsidP="008A7BF4">
                  <w:pPr>
                    <w:autoSpaceDE w:val="0"/>
                    <w:autoSpaceDN w:val="0"/>
                    <w:adjustRightInd w:val="0"/>
                    <w:jc w:val="both"/>
                    <w:rPr>
                      <w:b/>
                    </w:rPr>
                  </w:pPr>
                  <w:r w:rsidRPr="008A7BF4">
                    <w:rPr>
                      <w:rFonts w:eastAsia="MS Mincho"/>
                    </w:rPr>
                    <w:t>протоколом заседания аукционной комиссии</w:t>
                  </w:r>
                </w:p>
                <w:p w:rsidR="008A7BF4" w:rsidRPr="008A7BF4" w:rsidRDefault="008A7BF4" w:rsidP="008A7BF4">
                  <w:pPr>
                    <w:rPr>
                      <w:rFonts w:eastAsia="MS Mincho"/>
                    </w:rPr>
                  </w:pPr>
                  <w:r w:rsidRPr="008A7BF4">
                    <w:rPr>
                      <w:rFonts w:eastAsia="MS Mincho"/>
                    </w:rPr>
                    <w:t>ГУП «Фонд жилищного строительства Республики Башкортостан»</w:t>
                  </w:r>
                </w:p>
                <w:p w:rsidR="008A7BF4" w:rsidRPr="008A7BF4" w:rsidRDefault="008A7BF4" w:rsidP="008A7BF4">
                  <w:pPr>
                    <w:autoSpaceDE w:val="0"/>
                    <w:autoSpaceDN w:val="0"/>
                    <w:adjustRightInd w:val="0"/>
                    <w:jc w:val="both"/>
                  </w:pPr>
                  <w:r w:rsidRPr="008A7BF4">
                    <w:rPr>
                      <w:rFonts w:eastAsia="MS Mincho"/>
                    </w:rPr>
                    <w:t xml:space="preserve">от   </w:t>
                  </w:r>
                  <w:r w:rsidR="009479DF">
                    <w:rPr>
                      <w:rFonts w:eastAsia="MS Mincho"/>
                    </w:rPr>
                    <w:t>2</w:t>
                  </w:r>
                  <w:r w:rsidR="00987C31">
                    <w:rPr>
                      <w:rFonts w:eastAsia="MS Mincho"/>
                    </w:rPr>
                    <w:t>8.11</w:t>
                  </w:r>
                  <w:r w:rsidRPr="008A7BF4">
                    <w:rPr>
                      <w:rFonts w:eastAsia="MS Mincho"/>
                    </w:rPr>
                    <w:t>.2018 года № 1</w:t>
                  </w:r>
                  <w:r w:rsidR="009479DF">
                    <w:rPr>
                      <w:rFonts w:eastAsia="MS Mincho"/>
                    </w:rPr>
                    <w:t>10</w:t>
                  </w:r>
                </w:p>
                <w:p w:rsidR="008A7BF4" w:rsidRPr="008A7BF4" w:rsidRDefault="008A7BF4" w:rsidP="008A7BF4">
                  <w:pPr>
                    <w:autoSpaceDE w:val="0"/>
                    <w:autoSpaceDN w:val="0"/>
                    <w:adjustRightInd w:val="0"/>
                    <w:jc w:val="both"/>
                  </w:pPr>
                </w:p>
              </w:tc>
            </w:tr>
          </w:tbl>
          <w:p w:rsidR="008A7BF4" w:rsidRPr="008A7BF4" w:rsidRDefault="008A7BF4" w:rsidP="008A7BF4">
            <w:pPr>
              <w:keepNext/>
              <w:keepLines/>
              <w:widowControl w:val="0"/>
              <w:suppressLineNumbers/>
              <w:ind w:firstLine="284"/>
              <w:jc w:val="center"/>
              <w:rPr>
                <w:b/>
                <w:sz w:val="20"/>
                <w:szCs w:val="20"/>
              </w:rPr>
            </w:pPr>
          </w:p>
          <w:p w:rsidR="008A7BF4" w:rsidRPr="008A7BF4" w:rsidRDefault="008A7BF4" w:rsidP="008A7BF4">
            <w:pPr>
              <w:keepNext/>
              <w:keepLines/>
              <w:widowControl w:val="0"/>
              <w:suppressLineNumbers/>
              <w:rPr>
                <w:b/>
                <w:sz w:val="20"/>
                <w:szCs w:val="20"/>
              </w:rPr>
            </w:pPr>
          </w:p>
          <w:p w:rsidR="008A7BF4" w:rsidRPr="008A7BF4" w:rsidRDefault="008A7BF4" w:rsidP="008A7BF4">
            <w:pPr>
              <w:keepNext/>
              <w:keepLines/>
              <w:widowControl w:val="0"/>
              <w:suppressLineNumbers/>
              <w:rPr>
                <w:b/>
                <w:sz w:val="20"/>
                <w:szCs w:val="20"/>
              </w:rPr>
            </w:pPr>
          </w:p>
          <w:p w:rsidR="008A7BF4" w:rsidRPr="008A7BF4" w:rsidRDefault="008A7BF4" w:rsidP="008A7BF4">
            <w:pPr>
              <w:keepNext/>
              <w:keepLines/>
              <w:widowControl w:val="0"/>
              <w:suppressLineNumbers/>
              <w:rPr>
                <w:b/>
                <w:sz w:val="44"/>
                <w:szCs w:val="44"/>
              </w:rPr>
            </w:pPr>
            <w:r w:rsidRPr="008A7BF4">
              <w:rPr>
                <w:b/>
                <w:sz w:val="44"/>
                <w:szCs w:val="44"/>
              </w:rPr>
              <w:t xml:space="preserve">                          ДОКУМЕНТАЦИЯ</w:t>
            </w:r>
          </w:p>
        </w:tc>
        <w:tc>
          <w:tcPr>
            <w:tcW w:w="5244" w:type="dxa"/>
          </w:tcPr>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tc>
      </w:tr>
    </w:tbl>
    <w:p w:rsidR="008A7BF4" w:rsidRPr="008A7BF4" w:rsidRDefault="008A7BF4" w:rsidP="008A7BF4">
      <w:pPr>
        <w:keepNext/>
        <w:keepLines/>
        <w:widowControl w:val="0"/>
        <w:suppressLineNumbers/>
        <w:ind w:firstLine="284"/>
        <w:jc w:val="center"/>
        <w:rPr>
          <w:b/>
          <w:sz w:val="20"/>
          <w:szCs w:val="20"/>
        </w:rPr>
      </w:pPr>
    </w:p>
    <w:p w:rsidR="008A7BF4" w:rsidRPr="008A7BF4" w:rsidRDefault="00307F14" w:rsidP="008A7BF4">
      <w:pPr>
        <w:keepNext/>
        <w:keepLines/>
        <w:widowControl w:val="0"/>
        <w:suppressLineNumbers/>
        <w:jc w:val="center"/>
        <w:rPr>
          <w:b/>
          <w:sz w:val="28"/>
          <w:szCs w:val="28"/>
        </w:rPr>
      </w:pPr>
      <w:r>
        <w:rPr>
          <w:b/>
          <w:sz w:val="28"/>
          <w:szCs w:val="28"/>
        </w:rPr>
        <w:t xml:space="preserve">     </w:t>
      </w:r>
      <w:r w:rsidR="008A7BF4" w:rsidRPr="008A7BF4">
        <w:rPr>
          <w:b/>
          <w:sz w:val="28"/>
          <w:szCs w:val="28"/>
        </w:rPr>
        <w:t xml:space="preserve">ПО ПРОВЕДЕНИЮ АУКЦИОНА </w:t>
      </w:r>
    </w:p>
    <w:p w:rsidR="00F73966" w:rsidRPr="00AC6B34" w:rsidRDefault="001301D0" w:rsidP="004E429E">
      <w:pPr>
        <w:spacing w:before="100" w:beforeAutospacing="1"/>
        <w:ind w:firstLine="706"/>
        <w:jc w:val="center"/>
        <w:rPr>
          <w:b/>
          <w:bCs/>
        </w:rPr>
      </w:pPr>
      <w:r w:rsidRPr="00AC6B34">
        <w:rPr>
          <w:b/>
          <w:bCs/>
        </w:rPr>
        <w:t xml:space="preserve">по продаже государственного имущества, находящегося в хозяйственном ведении </w:t>
      </w:r>
      <w:r w:rsidR="00240E26" w:rsidRPr="00AC6B34">
        <w:rPr>
          <w:b/>
          <w:bCs/>
        </w:rPr>
        <w:t>Государственного унитарного предприятия «</w:t>
      </w:r>
      <w:r w:rsidR="00E32FF0" w:rsidRPr="00AC6B34">
        <w:rPr>
          <w:b/>
          <w:bCs/>
        </w:rPr>
        <w:t>Фонд жилищного строительства</w:t>
      </w:r>
      <w:r w:rsidR="00240E26" w:rsidRPr="00AC6B34">
        <w:rPr>
          <w:b/>
          <w:bCs/>
        </w:rPr>
        <w:t xml:space="preserve"> Республики Башкортостан</w:t>
      </w:r>
      <w:r w:rsidR="00E32FF0" w:rsidRPr="00AC6B34">
        <w:rPr>
          <w:b/>
          <w:bCs/>
        </w:rPr>
        <w:t>»</w:t>
      </w:r>
      <w:r w:rsidR="004E429E" w:rsidRPr="00AC6B34">
        <w:rPr>
          <w:b/>
          <w:bCs/>
        </w:rPr>
        <w:t>:</w:t>
      </w:r>
    </w:p>
    <w:p w:rsidR="00B06468" w:rsidRDefault="00382EE0" w:rsidP="00355E28">
      <w:pPr>
        <w:pStyle w:val="a5"/>
        <w:numPr>
          <w:ilvl w:val="0"/>
          <w:numId w:val="26"/>
        </w:numPr>
        <w:spacing w:before="240" w:after="240" w:line="276" w:lineRule="auto"/>
        <w:ind w:left="0" w:firstLine="0"/>
        <w:jc w:val="both"/>
        <w:rPr>
          <w:b/>
          <w:bCs/>
          <w:sz w:val="26"/>
          <w:szCs w:val="26"/>
        </w:rPr>
      </w:pPr>
      <w:r>
        <w:rPr>
          <w:b/>
          <w:bCs/>
          <w:sz w:val="26"/>
          <w:szCs w:val="26"/>
        </w:rPr>
        <w:t>н</w:t>
      </w:r>
      <w:r w:rsidRPr="00382EE0">
        <w:rPr>
          <w:b/>
          <w:bCs/>
          <w:sz w:val="26"/>
          <w:szCs w:val="26"/>
        </w:rPr>
        <w:t xml:space="preserve">ежилого помещения (офис №4)  общей площадью 98,7 </w:t>
      </w:r>
      <w:proofErr w:type="spellStart"/>
      <w:r w:rsidRPr="00382EE0">
        <w:rPr>
          <w:b/>
          <w:bCs/>
          <w:sz w:val="26"/>
          <w:szCs w:val="26"/>
        </w:rPr>
        <w:t>кв.м</w:t>
      </w:r>
      <w:proofErr w:type="spellEnd"/>
      <w:r w:rsidRPr="00382EE0">
        <w:rPr>
          <w:b/>
          <w:bCs/>
          <w:sz w:val="26"/>
          <w:szCs w:val="26"/>
        </w:rPr>
        <w:t xml:space="preserve">. с черновой отделкой, по адресу: </w:t>
      </w:r>
      <w:proofErr w:type="spellStart"/>
      <w:r w:rsidRPr="00382EE0">
        <w:rPr>
          <w:b/>
          <w:bCs/>
          <w:sz w:val="26"/>
          <w:szCs w:val="26"/>
        </w:rPr>
        <w:t>г</w:t>
      </w:r>
      <w:proofErr w:type="gramStart"/>
      <w:r w:rsidRPr="00382EE0">
        <w:rPr>
          <w:b/>
          <w:bCs/>
          <w:sz w:val="26"/>
          <w:szCs w:val="26"/>
        </w:rPr>
        <w:t>.У</w:t>
      </w:r>
      <w:proofErr w:type="gramEnd"/>
      <w:r w:rsidRPr="00382EE0">
        <w:rPr>
          <w:b/>
          <w:bCs/>
          <w:sz w:val="26"/>
          <w:szCs w:val="26"/>
        </w:rPr>
        <w:t>фа</w:t>
      </w:r>
      <w:proofErr w:type="spellEnd"/>
      <w:r w:rsidRPr="00382EE0">
        <w:rPr>
          <w:b/>
          <w:bCs/>
          <w:sz w:val="26"/>
          <w:szCs w:val="26"/>
        </w:rPr>
        <w:t xml:space="preserve">, Калининский район, </w:t>
      </w:r>
      <w:proofErr w:type="spellStart"/>
      <w:r w:rsidRPr="00382EE0">
        <w:rPr>
          <w:b/>
          <w:bCs/>
          <w:sz w:val="26"/>
          <w:szCs w:val="26"/>
        </w:rPr>
        <w:t>ул.Черниковская</w:t>
      </w:r>
      <w:proofErr w:type="spellEnd"/>
      <w:r w:rsidRPr="00382EE0">
        <w:rPr>
          <w:b/>
          <w:bCs/>
          <w:sz w:val="26"/>
          <w:szCs w:val="26"/>
        </w:rPr>
        <w:t xml:space="preserve"> д.16,  кадастровый номер 02:55:030135:554</w:t>
      </w:r>
      <w:r w:rsidR="00B06468" w:rsidRPr="00382EE0">
        <w:rPr>
          <w:b/>
          <w:bCs/>
          <w:sz w:val="26"/>
          <w:szCs w:val="26"/>
        </w:rPr>
        <w:t xml:space="preserve">, </w:t>
      </w:r>
    </w:p>
    <w:p w:rsidR="00355E28" w:rsidRPr="00382EE0" w:rsidRDefault="00355E28" w:rsidP="00355E28">
      <w:pPr>
        <w:pStyle w:val="a5"/>
        <w:spacing w:before="240" w:after="240" w:line="276" w:lineRule="auto"/>
        <w:ind w:left="0"/>
        <w:jc w:val="both"/>
        <w:rPr>
          <w:b/>
          <w:bCs/>
          <w:sz w:val="26"/>
          <w:szCs w:val="26"/>
        </w:rPr>
      </w:pPr>
    </w:p>
    <w:p w:rsidR="00382EE0" w:rsidRDefault="00382EE0" w:rsidP="00355E28">
      <w:pPr>
        <w:pStyle w:val="a5"/>
        <w:numPr>
          <w:ilvl w:val="0"/>
          <w:numId w:val="26"/>
        </w:numPr>
        <w:spacing w:before="240" w:after="240" w:line="276" w:lineRule="auto"/>
        <w:ind w:left="0" w:firstLine="0"/>
        <w:jc w:val="both"/>
        <w:rPr>
          <w:b/>
          <w:bCs/>
          <w:sz w:val="26"/>
          <w:szCs w:val="26"/>
        </w:rPr>
      </w:pPr>
      <w:r w:rsidRPr="00382EE0">
        <w:rPr>
          <w:b/>
          <w:bCs/>
          <w:sz w:val="26"/>
          <w:szCs w:val="26"/>
        </w:rPr>
        <w:t xml:space="preserve">нежилого помещения (офис №5)  общей площадью 97,0 </w:t>
      </w:r>
      <w:proofErr w:type="spellStart"/>
      <w:r w:rsidRPr="00382EE0">
        <w:rPr>
          <w:b/>
          <w:bCs/>
          <w:sz w:val="26"/>
          <w:szCs w:val="26"/>
        </w:rPr>
        <w:t>кв.м</w:t>
      </w:r>
      <w:proofErr w:type="spellEnd"/>
      <w:r w:rsidRPr="00382EE0">
        <w:rPr>
          <w:b/>
          <w:bCs/>
          <w:sz w:val="26"/>
          <w:szCs w:val="26"/>
        </w:rPr>
        <w:t xml:space="preserve">. с черновой отделкой, по адресу: </w:t>
      </w:r>
      <w:proofErr w:type="spellStart"/>
      <w:r w:rsidRPr="00382EE0">
        <w:rPr>
          <w:b/>
          <w:bCs/>
          <w:sz w:val="26"/>
          <w:szCs w:val="26"/>
        </w:rPr>
        <w:t>г</w:t>
      </w:r>
      <w:proofErr w:type="gramStart"/>
      <w:r w:rsidRPr="00382EE0">
        <w:rPr>
          <w:b/>
          <w:bCs/>
          <w:sz w:val="26"/>
          <w:szCs w:val="26"/>
        </w:rPr>
        <w:t>.У</w:t>
      </w:r>
      <w:proofErr w:type="gramEnd"/>
      <w:r w:rsidRPr="00382EE0">
        <w:rPr>
          <w:b/>
          <w:bCs/>
          <w:sz w:val="26"/>
          <w:szCs w:val="26"/>
        </w:rPr>
        <w:t>фа</w:t>
      </w:r>
      <w:proofErr w:type="spellEnd"/>
      <w:r w:rsidRPr="00382EE0">
        <w:rPr>
          <w:b/>
          <w:bCs/>
          <w:sz w:val="26"/>
          <w:szCs w:val="26"/>
        </w:rPr>
        <w:t xml:space="preserve">, Калининский район, </w:t>
      </w:r>
      <w:proofErr w:type="spellStart"/>
      <w:r w:rsidRPr="00382EE0">
        <w:rPr>
          <w:b/>
          <w:bCs/>
          <w:sz w:val="26"/>
          <w:szCs w:val="26"/>
        </w:rPr>
        <w:t>ул.Черниковская</w:t>
      </w:r>
      <w:proofErr w:type="spellEnd"/>
      <w:r w:rsidRPr="00382EE0">
        <w:rPr>
          <w:b/>
          <w:bCs/>
          <w:sz w:val="26"/>
          <w:szCs w:val="26"/>
        </w:rPr>
        <w:t xml:space="preserve"> д.16,  кадастровый номер 02:55:030135:55</w:t>
      </w:r>
      <w:r>
        <w:rPr>
          <w:b/>
          <w:bCs/>
          <w:sz w:val="26"/>
          <w:szCs w:val="26"/>
        </w:rPr>
        <w:t>5,</w:t>
      </w:r>
    </w:p>
    <w:p w:rsidR="00355E28" w:rsidRPr="00355E28" w:rsidRDefault="00355E28" w:rsidP="00355E28">
      <w:pPr>
        <w:pStyle w:val="a5"/>
        <w:ind w:left="0"/>
        <w:rPr>
          <w:b/>
          <w:bCs/>
          <w:sz w:val="26"/>
          <w:szCs w:val="26"/>
        </w:rPr>
      </w:pPr>
    </w:p>
    <w:p w:rsidR="00355E28" w:rsidRDefault="00382EE0" w:rsidP="00355E28">
      <w:pPr>
        <w:pStyle w:val="a5"/>
        <w:numPr>
          <w:ilvl w:val="0"/>
          <w:numId w:val="26"/>
        </w:numPr>
        <w:spacing w:before="240" w:after="240" w:line="276" w:lineRule="auto"/>
        <w:ind w:left="0" w:firstLine="0"/>
        <w:jc w:val="both"/>
        <w:rPr>
          <w:b/>
          <w:bCs/>
          <w:sz w:val="26"/>
          <w:szCs w:val="26"/>
        </w:rPr>
      </w:pPr>
      <w:r w:rsidRPr="00382EE0">
        <w:rPr>
          <w:b/>
          <w:bCs/>
          <w:sz w:val="26"/>
          <w:szCs w:val="26"/>
        </w:rPr>
        <w:t>нежилого помещения (офис №</w:t>
      </w:r>
      <w:r w:rsidR="00355E28">
        <w:rPr>
          <w:b/>
          <w:bCs/>
          <w:sz w:val="26"/>
          <w:szCs w:val="26"/>
        </w:rPr>
        <w:t>6</w:t>
      </w:r>
      <w:r w:rsidRPr="00382EE0">
        <w:rPr>
          <w:b/>
          <w:bCs/>
          <w:sz w:val="26"/>
          <w:szCs w:val="26"/>
        </w:rPr>
        <w:t xml:space="preserve">)  общей площадью </w:t>
      </w:r>
      <w:r w:rsidR="00355E28">
        <w:rPr>
          <w:b/>
          <w:bCs/>
          <w:sz w:val="26"/>
          <w:szCs w:val="26"/>
        </w:rPr>
        <w:t>102,0</w:t>
      </w:r>
      <w:r w:rsidRPr="00382EE0">
        <w:rPr>
          <w:b/>
          <w:bCs/>
          <w:sz w:val="26"/>
          <w:szCs w:val="26"/>
        </w:rPr>
        <w:t xml:space="preserve"> </w:t>
      </w:r>
      <w:proofErr w:type="spellStart"/>
      <w:r w:rsidRPr="00382EE0">
        <w:rPr>
          <w:b/>
          <w:bCs/>
          <w:sz w:val="26"/>
          <w:szCs w:val="26"/>
        </w:rPr>
        <w:t>кв.м</w:t>
      </w:r>
      <w:proofErr w:type="spellEnd"/>
      <w:r w:rsidRPr="00382EE0">
        <w:rPr>
          <w:b/>
          <w:bCs/>
          <w:sz w:val="26"/>
          <w:szCs w:val="26"/>
        </w:rPr>
        <w:t xml:space="preserve">. с черновой отделкой, по адресу: </w:t>
      </w:r>
      <w:proofErr w:type="spellStart"/>
      <w:r w:rsidRPr="00382EE0">
        <w:rPr>
          <w:b/>
          <w:bCs/>
          <w:sz w:val="26"/>
          <w:szCs w:val="26"/>
        </w:rPr>
        <w:t>г</w:t>
      </w:r>
      <w:proofErr w:type="gramStart"/>
      <w:r w:rsidRPr="00382EE0">
        <w:rPr>
          <w:b/>
          <w:bCs/>
          <w:sz w:val="26"/>
          <w:szCs w:val="26"/>
        </w:rPr>
        <w:t>.У</w:t>
      </w:r>
      <w:proofErr w:type="gramEnd"/>
      <w:r w:rsidRPr="00382EE0">
        <w:rPr>
          <w:b/>
          <w:bCs/>
          <w:sz w:val="26"/>
          <w:szCs w:val="26"/>
        </w:rPr>
        <w:t>фа</w:t>
      </w:r>
      <w:proofErr w:type="spellEnd"/>
      <w:r w:rsidRPr="00382EE0">
        <w:rPr>
          <w:b/>
          <w:bCs/>
          <w:sz w:val="26"/>
          <w:szCs w:val="26"/>
        </w:rPr>
        <w:t xml:space="preserve">, Калининский район, </w:t>
      </w:r>
      <w:proofErr w:type="spellStart"/>
      <w:r w:rsidRPr="00382EE0">
        <w:rPr>
          <w:b/>
          <w:bCs/>
          <w:sz w:val="26"/>
          <w:szCs w:val="26"/>
        </w:rPr>
        <w:t>ул.Черниковская</w:t>
      </w:r>
      <w:proofErr w:type="spellEnd"/>
      <w:r w:rsidRPr="00382EE0">
        <w:rPr>
          <w:b/>
          <w:bCs/>
          <w:sz w:val="26"/>
          <w:szCs w:val="26"/>
        </w:rPr>
        <w:t xml:space="preserve"> д.16,  кадастровый номер 02:55:030135:55</w:t>
      </w:r>
      <w:r w:rsidR="00355E28">
        <w:rPr>
          <w:b/>
          <w:bCs/>
          <w:sz w:val="26"/>
          <w:szCs w:val="26"/>
        </w:rPr>
        <w:t>6</w:t>
      </w:r>
      <w:r w:rsidRPr="00382EE0">
        <w:rPr>
          <w:b/>
          <w:bCs/>
          <w:sz w:val="26"/>
          <w:szCs w:val="26"/>
        </w:rPr>
        <w:t xml:space="preserve">, </w:t>
      </w:r>
    </w:p>
    <w:p w:rsidR="00355E28" w:rsidRDefault="00355E28" w:rsidP="00355E28">
      <w:pPr>
        <w:pStyle w:val="a5"/>
        <w:spacing w:before="240" w:after="240" w:line="276" w:lineRule="auto"/>
        <w:ind w:left="0"/>
        <w:jc w:val="both"/>
        <w:rPr>
          <w:b/>
          <w:bCs/>
          <w:sz w:val="26"/>
          <w:szCs w:val="26"/>
        </w:rPr>
      </w:pPr>
    </w:p>
    <w:p w:rsidR="00D6509F" w:rsidRDefault="00355E28" w:rsidP="00355E28">
      <w:pPr>
        <w:pStyle w:val="a5"/>
        <w:spacing w:before="240" w:after="240" w:line="276" w:lineRule="auto"/>
        <w:ind w:left="0"/>
        <w:jc w:val="both"/>
        <w:rPr>
          <w:bCs/>
          <w:sz w:val="22"/>
          <w:szCs w:val="22"/>
        </w:rPr>
      </w:pPr>
      <w:r>
        <w:rPr>
          <w:b/>
          <w:bCs/>
          <w:sz w:val="26"/>
          <w:szCs w:val="26"/>
        </w:rPr>
        <w:t>4</w:t>
      </w:r>
      <w:r w:rsidR="00382EE0" w:rsidRPr="00382EE0">
        <w:rPr>
          <w:b/>
          <w:bCs/>
          <w:sz w:val="26"/>
          <w:szCs w:val="26"/>
        </w:rPr>
        <w:t>)</w:t>
      </w:r>
      <w:r w:rsidR="00382EE0" w:rsidRPr="00382EE0">
        <w:rPr>
          <w:b/>
          <w:bCs/>
          <w:sz w:val="26"/>
          <w:szCs w:val="26"/>
        </w:rPr>
        <w:tab/>
        <w:t>нежилого помещения (офис №</w:t>
      </w:r>
      <w:r>
        <w:rPr>
          <w:b/>
          <w:bCs/>
          <w:sz w:val="26"/>
          <w:szCs w:val="26"/>
        </w:rPr>
        <w:t>7</w:t>
      </w:r>
      <w:r w:rsidR="00382EE0" w:rsidRPr="00382EE0">
        <w:rPr>
          <w:b/>
          <w:bCs/>
          <w:sz w:val="26"/>
          <w:szCs w:val="26"/>
        </w:rPr>
        <w:t xml:space="preserve">)  общей площадью </w:t>
      </w:r>
      <w:r>
        <w:rPr>
          <w:b/>
          <w:bCs/>
          <w:sz w:val="26"/>
          <w:szCs w:val="26"/>
        </w:rPr>
        <w:t>75</w:t>
      </w:r>
      <w:r w:rsidR="00382EE0" w:rsidRPr="00382EE0">
        <w:rPr>
          <w:b/>
          <w:bCs/>
          <w:sz w:val="26"/>
          <w:szCs w:val="26"/>
        </w:rPr>
        <w:t xml:space="preserve">,0 </w:t>
      </w:r>
      <w:proofErr w:type="spellStart"/>
      <w:r w:rsidR="00382EE0" w:rsidRPr="00382EE0">
        <w:rPr>
          <w:b/>
          <w:bCs/>
          <w:sz w:val="26"/>
          <w:szCs w:val="26"/>
        </w:rPr>
        <w:t>кв.м</w:t>
      </w:r>
      <w:proofErr w:type="spellEnd"/>
      <w:r w:rsidR="00382EE0" w:rsidRPr="00382EE0">
        <w:rPr>
          <w:b/>
          <w:bCs/>
          <w:sz w:val="26"/>
          <w:szCs w:val="26"/>
        </w:rPr>
        <w:t xml:space="preserve">. </w:t>
      </w:r>
      <w:proofErr w:type="gramStart"/>
      <w:r w:rsidR="00382EE0" w:rsidRPr="00382EE0">
        <w:rPr>
          <w:b/>
          <w:bCs/>
          <w:sz w:val="26"/>
          <w:szCs w:val="26"/>
        </w:rPr>
        <w:t>с</w:t>
      </w:r>
      <w:proofErr w:type="gramEnd"/>
      <w:r w:rsidR="00382EE0" w:rsidRPr="00382EE0">
        <w:rPr>
          <w:b/>
          <w:bCs/>
          <w:sz w:val="26"/>
          <w:szCs w:val="26"/>
        </w:rPr>
        <w:t xml:space="preserve"> черновой отделкой, по адресу: </w:t>
      </w:r>
      <w:proofErr w:type="spellStart"/>
      <w:r w:rsidR="00382EE0" w:rsidRPr="00382EE0">
        <w:rPr>
          <w:b/>
          <w:bCs/>
          <w:sz w:val="26"/>
          <w:szCs w:val="26"/>
        </w:rPr>
        <w:t>г</w:t>
      </w:r>
      <w:proofErr w:type="gramStart"/>
      <w:r w:rsidR="00382EE0" w:rsidRPr="00382EE0">
        <w:rPr>
          <w:b/>
          <w:bCs/>
          <w:sz w:val="26"/>
          <w:szCs w:val="26"/>
        </w:rPr>
        <w:t>.У</w:t>
      </w:r>
      <w:proofErr w:type="gramEnd"/>
      <w:r w:rsidR="00382EE0" w:rsidRPr="00382EE0">
        <w:rPr>
          <w:b/>
          <w:bCs/>
          <w:sz w:val="26"/>
          <w:szCs w:val="26"/>
        </w:rPr>
        <w:t>фа</w:t>
      </w:r>
      <w:proofErr w:type="spellEnd"/>
      <w:r w:rsidR="00382EE0" w:rsidRPr="00382EE0">
        <w:rPr>
          <w:b/>
          <w:bCs/>
          <w:sz w:val="26"/>
          <w:szCs w:val="26"/>
        </w:rPr>
        <w:t xml:space="preserve">, Калининский район, </w:t>
      </w:r>
      <w:proofErr w:type="spellStart"/>
      <w:r w:rsidR="00382EE0" w:rsidRPr="00382EE0">
        <w:rPr>
          <w:b/>
          <w:bCs/>
          <w:sz w:val="26"/>
          <w:szCs w:val="26"/>
        </w:rPr>
        <w:t>ул.Черниковская</w:t>
      </w:r>
      <w:proofErr w:type="spellEnd"/>
      <w:r w:rsidR="00382EE0" w:rsidRPr="00382EE0">
        <w:rPr>
          <w:b/>
          <w:bCs/>
          <w:sz w:val="26"/>
          <w:szCs w:val="26"/>
        </w:rPr>
        <w:t xml:space="preserve"> д.16,  кад</w:t>
      </w:r>
      <w:r>
        <w:rPr>
          <w:b/>
          <w:bCs/>
          <w:sz w:val="26"/>
          <w:szCs w:val="26"/>
        </w:rPr>
        <w:t>астровый номер 02:55:030135:557.</w:t>
      </w:r>
    </w:p>
    <w:p w:rsidR="00BD33A0" w:rsidRDefault="00BD33A0" w:rsidP="00F73966">
      <w:pPr>
        <w:ind w:firstLine="709"/>
        <w:jc w:val="both"/>
        <w:rPr>
          <w:bCs/>
          <w:sz w:val="22"/>
          <w:szCs w:val="22"/>
        </w:rPr>
      </w:pPr>
    </w:p>
    <w:p w:rsidR="00EE0D81" w:rsidRDefault="00EE0D81" w:rsidP="00F73966">
      <w:pPr>
        <w:ind w:firstLine="709"/>
        <w:jc w:val="both"/>
        <w:rPr>
          <w:bCs/>
          <w:sz w:val="22"/>
          <w:szCs w:val="22"/>
        </w:rPr>
      </w:pPr>
    </w:p>
    <w:p w:rsidR="00EE0D81" w:rsidRDefault="00EE0D81" w:rsidP="00F73966">
      <w:pPr>
        <w:ind w:firstLine="709"/>
        <w:jc w:val="both"/>
        <w:rPr>
          <w:bCs/>
          <w:sz w:val="22"/>
          <w:szCs w:val="22"/>
        </w:rPr>
      </w:pPr>
    </w:p>
    <w:p w:rsidR="00B06468" w:rsidRDefault="00B06468"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8A7BF4" w:rsidRPr="008A7BF4" w:rsidTr="00355E28">
        <w:tc>
          <w:tcPr>
            <w:tcW w:w="2886" w:type="dxa"/>
          </w:tcPr>
          <w:p w:rsidR="008A7BF4" w:rsidRPr="008A7BF4" w:rsidRDefault="008A7BF4" w:rsidP="008A7BF4">
            <w:pPr>
              <w:jc w:val="both"/>
              <w:rPr>
                <w:b/>
                <w:sz w:val="25"/>
                <w:szCs w:val="25"/>
              </w:rPr>
            </w:pPr>
            <w:r w:rsidRPr="008A7BF4">
              <w:rPr>
                <w:b/>
                <w:sz w:val="25"/>
                <w:szCs w:val="25"/>
              </w:rPr>
              <w:t xml:space="preserve">Организатор  аукциона:                                          </w:t>
            </w:r>
          </w:p>
        </w:tc>
        <w:tc>
          <w:tcPr>
            <w:tcW w:w="6685" w:type="dxa"/>
          </w:tcPr>
          <w:p w:rsidR="008A7BF4" w:rsidRPr="008A7BF4" w:rsidRDefault="008A7BF4" w:rsidP="008A7BF4">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A7BF4" w:rsidRPr="008A7BF4" w:rsidRDefault="008A7BF4" w:rsidP="008A7BF4">
      <w:pPr>
        <w:jc w:val="both"/>
        <w:rPr>
          <w:sz w:val="25"/>
          <w:szCs w:val="25"/>
        </w:rPr>
      </w:pPr>
      <w:r w:rsidRPr="008A7BF4">
        <w:rPr>
          <w:sz w:val="25"/>
          <w:szCs w:val="25"/>
        </w:rPr>
        <w:t xml:space="preserve">                                            </w:t>
      </w:r>
    </w:p>
    <w:p w:rsidR="00987C31" w:rsidRDefault="00987C31" w:rsidP="008A7BF4">
      <w:pPr>
        <w:jc w:val="center"/>
        <w:rPr>
          <w:b/>
          <w:sz w:val="25"/>
          <w:szCs w:val="25"/>
        </w:rPr>
      </w:pPr>
    </w:p>
    <w:p w:rsidR="008A7BF4" w:rsidRPr="008A7BF4" w:rsidRDefault="008A7BF4" w:rsidP="008A7BF4">
      <w:pPr>
        <w:jc w:val="center"/>
        <w:rPr>
          <w:b/>
          <w:sz w:val="25"/>
          <w:szCs w:val="25"/>
        </w:rPr>
      </w:pPr>
      <w:r w:rsidRPr="008A7BF4">
        <w:rPr>
          <w:b/>
          <w:sz w:val="25"/>
          <w:szCs w:val="25"/>
        </w:rPr>
        <w:t>Контактные данные организатора аукциона:</w:t>
      </w:r>
    </w:p>
    <w:p w:rsidR="008A7BF4" w:rsidRPr="008A7BF4" w:rsidRDefault="008A7BF4" w:rsidP="008A7BF4">
      <w:pPr>
        <w:jc w:val="both"/>
        <w:rPr>
          <w:b/>
          <w:sz w:val="25"/>
          <w:szCs w:val="25"/>
        </w:rPr>
      </w:pPr>
    </w:p>
    <w:p w:rsidR="008A7BF4" w:rsidRPr="008A7BF4" w:rsidRDefault="008A7BF4" w:rsidP="008A7BF4">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A7BF4" w:rsidRPr="008A7BF4" w:rsidRDefault="008A7BF4" w:rsidP="008A7BF4">
      <w:pPr>
        <w:rPr>
          <w:sz w:val="25"/>
          <w:szCs w:val="25"/>
        </w:rPr>
      </w:pPr>
      <w:r w:rsidRPr="008A7BF4">
        <w:rPr>
          <w:b/>
          <w:sz w:val="25"/>
          <w:szCs w:val="25"/>
        </w:rPr>
        <w:t>Номер контактного телефона:</w:t>
      </w:r>
      <w:r w:rsidRPr="008A7BF4">
        <w:rPr>
          <w:sz w:val="25"/>
          <w:szCs w:val="25"/>
        </w:rPr>
        <w:t xml:space="preserve"> 8 (347) 229-91-21</w:t>
      </w:r>
      <w:r w:rsidR="00EE0D81">
        <w:rPr>
          <w:sz w:val="25"/>
          <w:szCs w:val="25"/>
        </w:rPr>
        <w:t xml:space="preserve"> </w:t>
      </w:r>
    </w:p>
    <w:p w:rsidR="008A7BF4" w:rsidRPr="008A7BF4" w:rsidRDefault="008A7BF4" w:rsidP="008A7BF4">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F73966" w:rsidRDefault="00F73966" w:rsidP="00384528">
      <w:pPr>
        <w:jc w:val="both"/>
        <w:rPr>
          <w:bCs/>
          <w:sz w:val="22"/>
          <w:szCs w:val="22"/>
        </w:rPr>
      </w:pPr>
    </w:p>
    <w:p w:rsidR="004C63BA" w:rsidRPr="00F82FAF" w:rsidRDefault="004C63BA" w:rsidP="004C63BA">
      <w:pPr>
        <w:autoSpaceDE w:val="0"/>
        <w:autoSpaceDN w:val="0"/>
        <w:adjustRightInd w:val="0"/>
        <w:jc w:val="center"/>
        <w:rPr>
          <w:b/>
          <w:bCs/>
          <w:lang w:eastAsia="en-US"/>
        </w:rPr>
      </w:pPr>
      <w:r w:rsidRPr="00F82FAF">
        <w:rPr>
          <w:b/>
          <w:bCs/>
          <w:lang w:eastAsia="en-US"/>
        </w:rPr>
        <w:lastRenderedPageBreak/>
        <w:t>Оглавление</w:t>
      </w:r>
    </w:p>
    <w:p w:rsidR="00C83CD7" w:rsidRPr="00F82FAF" w:rsidRDefault="00C83CD7" w:rsidP="004C63BA">
      <w:pPr>
        <w:autoSpaceDE w:val="0"/>
        <w:autoSpaceDN w:val="0"/>
        <w:adjustRightInd w:val="0"/>
        <w:jc w:val="center"/>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F57385" w:rsidRPr="00F82FAF" w:rsidTr="00656784">
        <w:trPr>
          <w:jc w:val="center"/>
        </w:trPr>
        <w:tc>
          <w:tcPr>
            <w:tcW w:w="634" w:type="dxa"/>
            <w:shd w:val="clear" w:color="000000" w:fill="auto"/>
          </w:tcPr>
          <w:p w:rsidR="004C63BA" w:rsidRPr="00F82FAF" w:rsidRDefault="004C63BA" w:rsidP="004C63BA">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4C63BA" w:rsidRPr="00F82FAF" w:rsidRDefault="00F57385" w:rsidP="00F57385">
            <w:pPr>
              <w:autoSpaceDE w:val="0"/>
              <w:autoSpaceDN w:val="0"/>
              <w:adjustRightInd w:val="0"/>
              <w:jc w:val="center"/>
              <w:rPr>
                <w:bCs/>
                <w:lang w:eastAsia="en-US"/>
              </w:rPr>
            </w:pPr>
            <w:r w:rsidRPr="00F82FAF">
              <w:rPr>
                <w:bCs/>
                <w:lang w:eastAsia="en-US"/>
              </w:rPr>
              <w:t>Номер с</w:t>
            </w:r>
            <w:r w:rsidR="004C63BA" w:rsidRPr="00F82FAF">
              <w:rPr>
                <w:bCs/>
                <w:lang w:eastAsia="en-US"/>
              </w:rPr>
              <w:t>траницы</w:t>
            </w:r>
          </w:p>
        </w:tc>
      </w:tr>
      <w:tr w:rsidR="00F57385" w:rsidRPr="00F82FAF" w:rsidTr="00656784">
        <w:trPr>
          <w:jc w:val="center"/>
        </w:trPr>
        <w:tc>
          <w:tcPr>
            <w:tcW w:w="634" w:type="dxa"/>
            <w:shd w:val="clear" w:color="000000" w:fill="auto"/>
          </w:tcPr>
          <w:p w:rsidR="004C63BA" w:rsidRPr="00F82FAF" w:rsidRDefault="004C63BA" w:rsidP="004C63BA">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4C63BA" w:rsidRPr="00F82FAF" w:rsidRDefault="00EE7BB9" w:rsidP="00EE7BB9">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4C63BA" w:rsidRPr="00F82FAF" w:rsidRDefault="00F57385" w:rsidP="004C63BA">
            <w:pPr>
              <w:autoSpaceDE w:val="0"/>
              <w:autoSpaceDN w:val="0"/>
              <w:adjustRightInd w:val="0"/>
              <w:jc w:val="center"/>
              <w:rPr>
                <w:bCs/>
                <w:lang w:eastAsia="en-US"/>
              </w:rPr>
            </w:pPr>
            <w:r w:rsidRPr="00F82FAF">
              <w:rPr>
                <w:bCs/>
                <w:lang w:eastAsia="en-US"/>
              </w:rPr>
              <w:t>3</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4C63BA" w:rsidRPr="00F82FAF" w:rsidRDefault="004C63BA" w:rsidP="00EE7BB9">
            <w:pPr>
              <w:autoSpaceDE w:val="0"/>
              <w:autoSpaceDN w:val="0"/>
              <w:adjustRightInd w:val="0"/>
              <w:jc w:val="both"/>
              <w:rPr>
                <w:bCs/>
                <w:lang w:eastAsia="en-US"/>
              </w:rPr>
            </w:pPr>
            <w:r w:rsidRPr="00F82FAF">
              <w:rPr>
                <w:lang w:eastAsia="en-US"/>
              </w:rPr>
              <w:t>ОБЩИЕ ПОЛОЖЕНИЯ</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1.</w:t>
            </w:r>
          </w:p>
        </w:tc>
        <w:tc>
          <w:tcPr>
            <w:tcW w:w="7050" w:type="dxa"/>
            <w:shd w:val="clear" w:color="000000" w:fill="auto"/>
          </w:tcPr>
          <w:p w:rsidR="004C63BA" w:rsidRPr="00F82FAF" w:rsidRDefault="004C63BA" w:rsidP="004C63BA">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4C63BA" w:rsidRPr="0088579D" w:rsidRDefault="00E50EE6" w:rsidP="004C63BA">
            <w:pPr>
              <w:autoSpaceDE w:val="0"/>
              <w:autoSpaceDN w:val="0"/>
              <w:adjustRightInd w:val="0"/>
              <w:jc w:val="center"/>
              <w:rPr>
                <w:bCs/>
                <w:lang w:eastAsia="en-US"/>
              </w:rPr>
            </w:pPr>
            <w:r>
              <w:rPr>
                <w:bCs/>
                <w:lang w:eastAsia="en-US"/>
              </w:rPr>
              <w:t>6</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2</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7</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3</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7</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4</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4C63BA" w:rsidRPr="0088579D" w:rsidRDefault="00E50EE6" w:rsidP="004C63BA">
            <w:pPr>
              <w:autoSpaceDE w:val="0"/>
              <w:autoSpaceDN w:val="0"/>
              <w:adjustRightInd w:val="0"/>
              <w:jc w:val="center"/>
              <w:rPr>
                <w:bCs/>
                <w:lang w:eastAsia="en-US"/>
              </w:rPr>
            </w:pPr>
            <w:r>
              <w:rPr>
                <w:bCs/>
                <w:lang w:eastAsia="en-US"/>
              </w:rPr>
              <w:t>8</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5</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9</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6</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highlight w:val="yellow"/>
                <w:lang w:eastAsia="en-US"/>
              </w:rPr>
            </w:pPr>
            <w:r w:rsidRPr="00F82FAF">
              <w:rPr>
                <w:bCs/>
                <w:lang w:eastAsia="en-US"/>
              </w:rPr>
              <w:t>Порядок внесения и возврата задатка</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9</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4C63BA" w:rsidRPr="0088579D" w:rsidRDefault="004C63BA" w:rsidP="00EE7BB9">
            <w:pPr>
              <w:autoSpaceDE w:val="0"/>
              <w:autoSpaceDN w:val="0"/>
              <w:adjustRightInd w:val="0"/>
              <w:rPr>
                <w:bCs/>
                <w:lang w:eastAsia="en-US"/>
              </w:rPr>
            </w:pPr>
            <w:r w:rsidRPr="0088579D">
              <w:rPr>
                <w:bCs/>
                <w:lang w:eastAsia="en-US"/>
              </w:rPr>
              <w:t>ПРОВЕДЕНИЕ АУКЦИОНА ПО ПРОДАЖЕ ИМУЩЕСТВА</w:t>
            </w:r>
          </w:p>
        </w:tc>
      </w:tr>
      <w:tr w:rsidR="00F57385" w:rsidRPr="00F82FAF" w:rsidTr="00656784">
        <w:trPr>
          <w:jc w:val="center"/>
        </w:trPr>
        <w:tc>
          <w:tcPr>
            <w:tcW w:w="634" w:type="dxa"/>
            <w:shd w:val="clear" w:color="000000" w:fill="auto"/>
            <w:vAlign w:val="center"/>
          </w:tcPr>
          <w:p w:rsidR="004C63BA" w:rsidRPr="00F82FAF" w:rsidRDefault="00EE7BB9" w:rsidP="004C63BA">
            <w:pPr>
              <w:autoSpaceDE w:val="0"/>
              <w:autoSpaceDN w:val="0"/>
              <w:adjustRightInd w:val="0"/>
              <w:jc w:val="center"/>
              <w:rPr>
                <w:bCs/>
                <w:lang w:eastAsia="en-US"/>
              </w:rPr>
            </w:pPr>
            <w:r w:rsidRPr="00F82FAF">
              <w:rPr>
                <w:bCs/>
                <w:lang w:eastAsia="en-US"/>
              </w:rPr>
              <w:t>7</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10</w:t>
            </w:r>
          </w:p>
        </w:tc>
      </w:tr>
      <w:tr w:rsidR="00F57385" w:rsidRPr="00F82FAF" w:rsidTr="00656784">
        <w:trPr>
          <w:jc w:val="center"/>
        </w:trPr>
        <w:tc>
          <w:tcPr>
            <w:tcW w:w="634" w:type="dxa"/>
            <w:shd w:val="clear" w:color="000000" w:fill="auto"/>
            <w:vAlign w:val="center"/>
          </w:tcPr>
          <w:p w:rsidR="004C63BA" w:rsidRPr="00F82FAF" w:rsidRDefault="00F57385" w:rsidP="004C63BA">
            <w:pPr>
              <w:autoSpaceDE w:val="0"/>
              <w:autoSpaceDN w:val="0"/>
              <w:adjustRightInd w:val="0"/>
              <w:jc w:val="center"/>
              <w:rPr>
                <w:bCs/>
                <w:lang w:eastAsia="en-US"/>
              </w:rPr>
            </w:pPr>
            <w:r w:rsidRPr="00F82FAF">
              <w:rPr>
                <w:bCs/>
                <w:lang w:eastAsia="en-US"/>
              </w:rPr>
              <w:t>8</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4C63BA" w:rsidRPr="0088579D" w:rsidRDefault="00031A0C" w:rsidP="00EF3F34">
            <w:pPr>
              <w:autoSpaceDE w:val="0"/>
              <w:autoSpaceDN w:val="0"/>
              <w:adjustRightInd w:val="0"/>
              <w:jc w:val="center"/>
              <w:rPr>
                <w:bCs/>
                <w:lang w:eastAsia="en-US"/>
              </w:rPr>
            </w:pPr>
            <w:r>
              <w:rPr>
                <w:bCs/>
                <w:lang w:eastAsia="en-US"/>
              </w:rPr>
              <w:t>11</w:t>
            </w:r>
          </w:p>
        </w:tc>
      </w:tr>
      <w:tr w:rsidR="00F57385" w:rsidRPr="00F82FAF" w:rsidTr="00656784">
        <w:trPr>
          <w:jc w:val="center"/>
        </w:trPr>
        <w:tc>
          <w:tcPr>
            <w:tcW w:w="634" w:type="dxa"/>
            <w:shd w:val="clear" w:color="000000" w:fill="auto"/>
            <w:vAlign w:val="center"/>
          </w:tcPr>
          <w:p w:rsidR="004C63BA" w:rsidRPr="00F82FAF" w:rsidRDefault="00F57385" w:rsidP="004C63BA">
            <w:pPr>
              <w:autoSpaceDE w:val="0"/>
              <w:autoSpaceDN w:val="0"/>
              <w:adjustRightInd w:val="0"/>
              <w:jc w:val="center"/>
              <w:rPr>
                <w:bCs/>
                <w:lang w:eastAsia="en-US"/>
              </w:rPr>
            </w:pPr>
            <w:r w:rsidRPr="00F82FAF">
              <w:rPr>
                <w:bCs/>
                <w:lang w:eastAsia="en-US"/>
              </w:rPr>
              <w:t>9</w:t>
            </w:r>
            <w:r w:rsidR="004C63BA" w:rsidRPr="00F82FAF">
              <w:rPr>
                <w:bCs/>
                <w:lang w:eastAsia="en-US"/>
              </w:rPr>
              <w:t>.</w:t>
            </w:r>
          </w:p>
        </w:tc>
        <w:tc>
          <w:tcPr>
            <w:tcW w:w="7050" w:type="dxa"/>
            <w:shd w:val="clear" w:color="000000" w:fill="auto"/>
          </w:tcPr>
          <w:p w:rsidR="004C63BA" w:rsidRPr="00F82FAF" w:rsidRDefault="004C63BA" w:rsidP="001311CD">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13</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4C63BA" w:rsidRPr="0088579D" w:rsidRDefault="004C63BA" w:rsidP="00C83CD7">
            <w:pPr>
              <w:autoSpaceDE w:val="0"/>
              <w:autoSpaceDN w:val="0"/>
              <w:adjustRightInd w:val="0"/>
              <w:rPr>
                <w:bCs/>
                <w:lang w:eastAsia="en-US"/>
              </w:rPr>
            </w:pPr>
            <w:r w:rsidRPr="0088579D">
              <w:rPr>
                <w:bCs/>
                <w:lang w:eastAsia="en-US"/>
              </w:rPr>
              <w:t>ПРИЛОЖЕНИ</w:t>
            </w:r>
            <w:r w:rsidR="00C83CD7" w:rsidRPr="0088579D">
              <w:rPr>
                <w:bCs/>
                <w:lang w:eastAsia="en-US"/>
              </w:rPr>
              <w:t>Я</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1</w:t>
            </w:r>
          </w:p>
        </w:tc>
        <w:tc>
          <w:tcPr>
            <w:tcW w:w="7050" w:type="dxa"/>
            <w:shd w:val="clear" w:color="000000" w:fill="auto"/>
          </w:tcPr>
          <w:p w:rsidR="004C63BA" w:rsidRPr="00F82FAF" w:rsidRDefault="004C63BA" w:rsidP="003D3DD7">
            <w:pPr>
              <w:rPr>
                <w:lang w:eastAsia="en-US"/>
              </w:rPr>
            </w:pPr>
            <w:r w:rsidRPr="00F82FAF">
              <w:rPr>
                <w:bCs/>
                <w:lang w:eastAsia="en-US"/>
              </w:rPr>
              <w:t xml:space="preserve">Приложение 1 </w:t>
            </w:r>
            <w:r w:rsidR="00F57385" w:rsidRPr="00F82FAF">
              <w:rPr>
                <w:bCs/>
                <w:lang w:eastAsia="en-US"/>
              </w:rPr>
              <w:t xml:space="preserve"> - форм</w:t>
            </w:r>
            <w:r w:rsidR="0089728E">
              <w:rPr>
                <w:bCs/>
                <w:lang w:eastAsia="en-US"/>
              </w:rPr>
              <w:t>ы</w:t>
            </w:r>
            <w:r w:rsidR="00F57385" w:rsidRPr="00F82FAF">
              <w:rPr>
                <w:bCs/>
                <w:lang w:eastAsia="en-US"/>
              </w:rPr>
              <w:t xml:space="preserve"> заяв</w:t>
            </w:r>
            <w:r w:rsidR="003D3DD7">
              <w:rPr>
                <w:bCs/>
                <w:lang w:eastAsia="en-US"/>
              </w:rPr>
              <w:t>ки</w:t>
            </w:r>
            <w:r w:rsidR="00F57385" w:rsidRPr="00F82FAF">
              <w:rPr>
                <w:bCs/>
                <w:lang w:eastAsia="en-US"/>
              </w:rPr>
              <w:t xml:space="preserve"> на участие в аукционе</w:t>
            </w:r>
            <w:r w:rsidR="002762F9">
              <w:rPr>
                <w:bCs/>
                <w:lang w:eastAsia="en-US"/>
              </w:rPr>
              <w:t xml:space="preserve"> </w:t>
            </w:r>
          </w:p>
        </w:tc>
        <w:tc>
          <w:tcPr>
            <w:tcW w:w="1887" w:type="dxa"/>
            <w:shd w:val="clear" w:color="000000" w:fill="auto"/>
            <w:vAlign w:val="center"/>
          </w:tcPr>
          <w:p w:rsidR="004C63BA" w:rsidRPr="0088579D" w:rsidRDefault="0088579D" w:rsidP="00662772">
            <w:pPr>
              <w:autoSpaceDE w:val="0"/>
              <w:autoSpaceDN w:val="0"/>
              <w:adjustRightInd w:val="0"/>
              <w:jc w:val="center"/>
              <w:rPr>
                <w:bCs/>
                <w:lang w:eastAsia="en-US"/>
              </w:rPr>
            </w:pPr>
            <w:r w:rsidRPr="0088579D">
              <w:rPr>
                <w:bCs/>
                <w:lang w:eastAsia="en-US"/>
              </w:rPr>
              <w:t>14</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2</w:t>
            </w:r>
          </w:p>
        </w:tc>
        <w:tc>
          <w:tcPr>
            <w:tcW w:w="7050" w:type="dxa"/>
            <w:shd w:val="clear" w:color="000000" w:fill="auto"/>
          </w:tcPr>
          <w:p w:rsidR="004C63BA" w:rsidRPr="00F82FAF" w:rsidRDefault="004C63BA" w:rsidP="0089728E">
            <w:pPr>
              <w:rPr>
                <w:lang w:eastAsia="en-US"/>
              </w:rPr>
            </w:pPr>
            <w:r w:rsidRPr="00F82FAF">
              <w:rPr>
                <w:bCs/>
                <w:lang w:eastAsia="en-US"/>
              </w:rPr>
              <w:t xml:space="preserve">Приложение 2 </w:t>
            </w:r>
            <w:r w:rsidR="00F57385" w:rsidRPr="00F82FAF">
              <w:rPr>
                <w:bCs/>
                <w:lang w:eastAsia="en-US"/>
              </w:rPr>
              <w:t xml:space="preserve"> - проект договора о задатке</w:t>
            </w:r>
            <w:r w:rsidR="002762F9">
              <w:rPr>
                <w:bCs/>
                <w:lang w:eastAsia="en-US"/>
              </w:rPr>
              <w:t xml:space="preserve"> </w:t>
            </w:r>
          </w:p>
        </w:tc>
        <w:tc>
          <w:tcPr>
            <w:tcW w:w="1887" w:type="dxa"/>
            <w:shd w:val="clear" w:color="000000" w:fill="auto"/>
            <w:vAlign w:val="center"/>
          </w:tcPr>
          <w:p w:rsidR="004C63BA" w:rsidRPr="0088579D" w:rsidRDefault="0088579D" w:rsidP="00662772">
            <w:pPr>
              <w:autoSpaceDE w:val="0"/>
              <w:autoSpaceDN w:val="0"/>
              <w:adjustRightInd w:val="0"/>
              <w:jc w:val="center"/>
              <w:rPr>
                <w:bCs/>
                <w:lang w:eastAsia="en-US"/>
              </w:rPr>
            </w:pPr>
            <w:r w:rsidRPr="0088579D">
              <w:rPr>
                <w:bCs/>
                <w:lang w:eastAsia="en-US"/>
              </w:rPr>
              <w:t>17</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3</w:t>
            </w:r>
          </w:p>
        </w:tc>
        <w:tc>
          <w:tcPr>
            <w:tcW w:w="7050" w:type="dxa"/>
            <w:shd w:val="clear" w:color="000000" w:fill="auto"/>
          </w:tcPr>
          <w:p w:rsidR="004C63BA" w:rsidRPr="00F82FAF" w:rsidRDefault="004C63BA" w:rsidP="0089728E">
            <w:pPr>
              <w:rPr>
                <w:bCs/>
                <w:lang w:eastAsia="en-US"/>
              </w:rPr>
            </w:pPr>
            <w:r w:rsidRPr="00F82FAF">
              <w:rPr>
                <w:bCs/>
                <w:lang w:eastAsia="en-US"/>
              </w:rPr>
              <w:t xml:space="preserve">Приложение 3 </w:t>
            </w:r>
            <w:r w:rsidR="00F57385" w:rsidRPr="00F82FAF">
              <w:rPr>
                <w:bCs/>
                <w:lang w:eastAsia="en-US"/>
              </w:rPr>
              <w:t xml:space="preserve"> - проект</w:t>
            </w:r>
            <w:r w:rsidR="0089728E">
              <w:rPr>
                <w:bCs/>
                <w:lang w:eastAsia="en-US"/>
              </w:rPr>
              <w:t>ы</w:t>
            </w:r>
            <w:r w:rsidR="00F57385" w:rsidRPr="00F82FAF">
              <w:rPr>
                <w:bCs/>
                <w:lang w:eastAsia="en-US"/>
              </w:rPr>
              <w:t xml:space="preserve"> договор</w:t>
            </w:r>
            <w:r w:rsidR="0089728E">
              <w:rPr>
                <w:bCs/>
                <w:lang w:eastAsia="en-US"/>
              </w:rPr>
              <w:t>ов</w:t>
            </w:r>
            <w:r w:rsidR="00F57385" w:rsidRPr="00F82FAF">
              <w:rPr>
                <w:bCs/>
                <w:lang w:eastAsia="en-US"/>
              </w:rPr>
              <w:t xml:space="preserve"> купли-продажи</w:t>
            </w:r>
            <w:r w:rsidR="002762F9">
              <w:rPr>
                <w:bCs/>
                <w:lang w:eastAsia="en-US"/>
              </w:rPr>
              <w:t xml:space="preserve"> по лотам</w:t>
            </w:r>
          </w:p>
        </w:tc>
        <w:tc>
          <w:tcPr>
            <w:tcW w:w="1887" w:type="dxa"/>
            <w:shd w:val="clear" w:color="000000" w:fill="auto"/>
            <w:vAlign w:val="center"/>
          </w:tcPr>
          <w:p w:rsidR="004C63BA" w:rsidRPr="0088579D" w:rsidRDefault="0088579D" w:rsidP="00662772">
            <w:pPr>
              <w:autoSpaceDE w:val="0"/>
              <w:autoSpaceDN w:val="0"/>
              <w:adjustRightInd w:val="0"/>
              <w:jc w:val="center"/>
              <w:rPr>
                <w:bCs/>
                <w:lang w:eastAsia="en-US"/>
              </w:rPr>
            </w:pPr>
            <w:r w:rsidRPr="0088579D">
              <w:rPr>
                <w:bCs/>
                <w:lang w:eastAsia="en-US"/>
              </w:rPr>
              <w:t>20</w:t>
            </w:r>
          </w:p>
        </w:tc>
      </w:tr>
      <w:tr w:rsidR="009C3ACC" w:rsidRPr="00814BEE" w:rsidTr="00693D6C">
        <w:trPr>
          <w:jc w:val="center"/>
        </w:trPr>
        <w:tc>
          <w:tcPr>
            <w:tcW w:w="634" w:type="dxa"/>
            <w:shd w:val="clear" w:color="000000" w:fill="auto"/>
            <w:vAlign w:val="center"/>
          </w:tcPr>
          <w:p w:rsidR="009C3ACC" w:rsidRPr="00814BEE" w:rsidRDefault="009C3ACC" w:rsidP="00693D6C">
            <w:pPr>
              <w:autoSpaceDE w:val="0"/>
              <w:autoSpaceDN w:val="0"/>
              <w:adjustRightInd w:val="0"/>
              <w:jc w:val="center"/>
              <w:rPr>
                <w:bCs/>
                <w:lang w:eastAsia="en-US"/>
              </w:rPr>
            </w:pPr>
            <w:r>
              <w:rPr>
                <w:bCs/>
                <w:lang w:eastAsia="en-US"/>
              </w:rPr>
              <w:t>4</w:t>
            </w:r>
          </w:p>
        </w:tc>
        <w:tc>
          <w:tcPr>
            <w:tcW w:w="7050" w:type="dxa"/>
            <w:shd w:val="clear" w:color="000000" w:fill="auto"/>
          </w:tcPr>
          <w:p w:rsidR="009C3ACC" w:rsidRPr="00814BEE" w:rsidRDefault="009C3ACC" w:rsidP="00693D6C">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9C3ACC" w:rsidRPr="00814BEE" w:rsidRDefault="00031A0C" w:rsidP="00693D6C">
            <w:pPr>
              <w:autoSpaceDE w:val="0"/>
              <w:autoSpaceDN w:val="0"/>
              <w:adjustRightInd w:val="0"/>
              <w:jc w:val="center"/>
              <w:rPr>
                <w:bCs/>
                <w:lang w:eastAsia="en-US"/>
              </w:rPr>
            </w:pPr>
            <w:r>
              <w:rPr>
                <w:bCs/>
                <w:lang w:eastAsia="en-US"/>
              </w:rPr>
              <w:t>36</w:t>
            </w:r>
          </w:p>
        </w:tc>
      </w:tr>
      <w:tr w:rsidR="009C3ACC" w:rsidRPr="00814BEE" w:rsidTr="00693D6C">
        <w:trPr>
          <w:jc w:val="center"/>
        </w:trPr>
        <w:tc>
          <w:tcPr>
            <w:tcW w:w="634" w:type="dxa"/>
            <w:shd w:val="clear" w:color="000000" w:fill="auto"/>
            <w:vAlign w:val="center"/>
          </w:tcPr>
          <w:p w:rsidR="009C3ACC" w:rsidRPr="00814BEE" w:rsidRDefault="009C3ACC" w:rsidP="00693D6C">
            <w:pPr>
              <w:autoSpaceDE w:val="0"/>
              <w:autoSpaceDN w:val="0"/>
              <w:adjustRightInd w:val="0"/>
              <w:jc w:val="center"/>
              <w:rPr>
                <w:bCs/>
                <w:lang w:eastAsia="en-US"/>
              </w:rPr>
            </w:pPr>
            <w:r>
              <w:rPr>
                <w:bCs/>
                <w:lang w:eastAsia="en-US"/>
              </w:rPr>
              <w:t>5</w:t>
            </w:r>
          </w:p>
        </w:tc>
        <w:tc>
          <w:tcPr>
            <w:tcW w:w="7050" w:type="dxa"/>
            <w:shd w:val="clear" w:color="000000" w:fill="auto"/>
          </w:tcPr>
          <w:p w:rsidR="009C3ACC" w:rsidRPr="00814BEE" w:rsidRDefault="009C3ACC" w:rsidP="00693D6C">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9C3ACC" w:rsidRPr="00814BEE" w:rsidRDefault="00031A0C" w:rsidP="00693D6C">
            <w:pPr>
              <w:autoSpaceDE w:val="0"/>
              <w:autoSpaceDN w:val="0"/>
              <w:adjustRightInd w:val="0"/>
              <w:jc w:val="center"/>
              <w:rPr>
                <w:bCs/>
                <w:lang w:eastAsia="en-US"/>
              </w:rPr>
            </w:pPr>
            <w:r>
              <w:rPr>
                <w:bCs/>
                <w:lang w:eastAsia="en-US"/>
              </w:rPr>
              <w:t>37</w:t>
            </w:r>
          </w:p>
        </w:tc>
      </w:tr>
      <w:tr w:rsidR="009C3ACC" w:rsidRPr="00814BEE" w:rsidTr="00693D6C">
        <w:trPr>
          <w:jc w:val="center"/>
        </w:trPr>
        <w:tc>
          <w:tcPr>
            <w:tcW w:w="634" w:type="dxa"/>
            <w:shd w:val="clear" w:color="000000" w:fill="auto"/>
            <w:vAlign w:val="center"/>
          </w:tcPr>
          <w:p w:rsidR="009C3ACC" w:rsidRPr="00814BEE" w:rsidRDefault="009C3ACC" w:rsidP="00693D6C">
            <w:pPr>
              <w:autoSpaceDE w:val="0"/>
              <w:autoSpaceDN w:val="0"/>
              <w:adjustRightInd w:val="0"/>
              <w:jc w:val="center"/>
              <w:rPr>
                <w:bCs/>
                <w:lang w:eastAsia="en-US"/>
              </w:rPr>
            </w:pPr>
            <w:r>
              <w:rPr>
                <w:bCs/>
                <w:lang w:eastAsia="en-US"/>
              </w:rPr>
              <w:t>6</w:t>
            </w:r>
          </w:p>
        </w:tc>
        <w:tc>
          <w:tcPr>
            <w:tcW w:w="7050" w:type="dxa"/>
            <w:shd w:val="clear" w:color="000000" w:fill="auto"/>
          </w:tcPr>
          <w:p w:rsidR="009C3ACC" w:rsidRPr="00814BEE" w:rsidRDefault="009C3ACC" w:rsidP="00693D6C">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9C3ACC" w:rsidRPr="00814BEE" w:rsidRDefault="00031A0C" w:rsidP="00693D6C">
            <w:pPr>
              <w:autoSpaceDE w:val="0"/>
              <w:autoSpaceDN w:val="0"/>
              <w:adjustRightInd w:val="0"/>
              <w:jc w:val="center"/>
              <w:rPr>
                <w:bCs/>
                <w:lang w:eastAsia="en-US"/>
              </w:rPr>
            </w:pPr>
            <w:r>
              <w:rPr>
                <w:bCs/>
                <w:lang w:eastAsia="en-US"/>
              </w:rPr>
              <w:t>39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7D3A48" w:rsidRDefault="007D3A48" w:rsidP="00384528">
      <w:pPr>
        <w:jc w:val="both"/>
        <w:rPr>
          <w:bCs/>
          <w:sz w:val="22"/>
          <w:szCs w:val="22"/>
        </w:rPr>
      </w:pPr>
    </w:p>
    <w:p w:rsidR="007D3A48" w:rsidRDefault="007D3A48" w:rsidP="00384528">
      <w:pPr>
        <w:jc w:val="both"/>
        <w:rPr>
          <w:bCs/>
          <w:sz w:val="22"/>
          <w:szCs w:val="22"/>
        </w:rPr>
      </w:pPr>
    </w:p>
    <w:p w:rsidR="007D3A48" w:rsidRPr="00F82FAF" w:rsidRDefault="007D3A48"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985D13" w:rsidRPr="00F82FAF" w:rsidRDefault="00985D13"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2E21AF" w:rsidRPr="0040760B"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EE0D81">
        <w:rPr>
          <w:b/>
          <w:bCs/>
          <w:sz w:val="28"/>
          <w:szCs w:val="28"/>
        </w:rPr>
        <w:t>15 февраля 2019</w:t>
      </w:r>
      <w:r w:rsidR="00E11DC4">
        <w:rPr>
          <w:b/>
          <w:bCs/>
          <w:sz w:val="28"/>
          <w:szCs w:val="28"/>
        </w:rPr>
        <w:t xml:space="preserve"> </w:t>
      </w:r>
      <w:r w:rsidR="0054777F" w:rsidRPr="0040760B">
        <w:rPr>
          <w:b/>
          <w:bCs/>
          <w:sz w:val="28"/>
          <w:szCs w:val="28"/>
        </w:rPr>
        <w:t xml:space="preserve"> года </w:t>
      </w:r>
      <w:r w:rsidR="00656784" w:rsidRPr="0040760B">
        <w:rPr>
          <w:b/>
          <w:bCs/>
          <w:sz w:val="28"/>
          <w:szCs w:val="28"/>
        </w:rPr>
        <w:t xml:space="preserve"> в 1</w:t>
      </w:r>
      <w:r w:rsidR="00E33660" w:rsidRPr="0040760B">
        <w:rPr>
          <w:b/>
          <w:bCs/>
          <w:sz w:val="28"/>
          <w:szCs w:val="28"/>
        </w:rPr>
        <w:t>1</w:t>
      </w:r>
      <w:r w:rsidR="00656784" w:rsidRPr="0040760B">
        <w:rPr>
          <w:b/>
          <w:bCs/>
          <w:sz w:val="28"/>
          <w:szCs w:val="28"/>
        </w:rPr>
        <w:t>-00 часов местного времени</w:t>
      </w:r>
      <w:r w:rsidRPr="0040760B">
        <w:rPr>
          <w:b/>
          <w:bCs/>
          <w:sz w:val="28"/>
          <w:szCs w:val="28"/>
        </w:rPr>
        <w:t xml:space="preserve"> </w:t>
      </w:r>
      <w:r w:rsidR="00985D13">
        <w:rPr>
          <w:b/>
          <w:bCs/>
          <w:sz w:val="28"/>
          <w:szCs w:val="28"/>
        </w:rPr>
        <w:t xml:space="preserve">по адресу: </w:t>
      </w:r>
      <w:bookmarkStart w:id="0" w:name="_GoBack"/>
      <w:bookmarkEnd w:id="0"/>
      <w:proofErr w:type="spellStart"/>
      <w:r w:rsidR="00985D13">
        <w:rPr>
          <w:b/>
          <w:bCs/>
          <w:sz w:val="28"/>
          <w:szCs w:val="28"/>
        </w:rPr>
        <w:t>г</w:t>
      </w:r>
      <w:proofErr w:type="gramStart"/>
      <w:r w:rsidR="00985D13">
        <w:rPr>
          <w:b/>
          <w:bCs/>
          <w:sz w:val="28"/>
          <w:szCs w:val="28"/>
        </w:rPr>
        <w:t>.У</w:t>
      </w:r>
      <w:proofErr w:type="gramEnd"/>
      <w:r w:rsidR="00985D13">
        <w:rPr>
          <w:b/>
          <w:bCs/>
          <w:sz w:val="28"/>
          <w:szCs w:val="28"/>
        </w:rPr>
        <w:t>фа</w:t>
      </w:r>
      <w:proofErr w:type="spellEnd"/>
      <w:r w:rsidR="00985D13">
        <w:rPr>
          <w:b/>
          <w:bCs/>
          <w:sz w:val="28"/>
          <w:szCs w:val="28"/>
        </w:rPr>
        <w:t xml:space="preserve">, </w:t>
      </w:r>
      <w:proofErr w:type="spellStart"/>
      <w:r w:rsidR="00985D13">
        <w:rPr>
          <w:b/>
          <w:bCs/>
          <w:sz w:val="28"/>
          <w:szCs w:val="28"/>
        </w:rPr>
        <w:t>ул.Ленина</w:t>
      </w:r>
      <w:proofErr w:type="spellEnd"/>
      <w:r w:rsidR="00985D13">
        <w:rPr>
          <w:b/>
          <w:bCs/>
          <w:sz w:val="28"/>
          <w:szCs w:val="28"/>
        </w:rPr>
        <w:t xml:space="preserve"> д.5/3 </w:t>
      </w:r>
      <w:r w:rsidRPr="0040760B">
        <w:rPr>
          <w:b/>
          <w:bCs/>
          <w:sz w:val="28"/>
          <w:szCs w:val="28"/>
        </w:rPr>
        <w:t>открытого аукциона по продаже государственного имущества Республики Башкортостан</w:t>
      </w:r>
      <w:r w:rsidR="002E21AF" w:rsidRPr="0040760B">
        <w:rPr>
          <w:b/>
          <w:bCs/>
          <w:sz w:val="28"/>
          <w:szCs w:val="28"/>
        </w:rPr>
        <w:t xml:space="preserve"> </w:t>
      </w:r>
    </w:p>
    <w:p w:rsidR="00CA13CC" w:rsidRPr="00F82FAF" w:rsidRDefault="00CA13CC" w:rsidP="0040760B">
      <w:pPr>
        <w:pStyle w:val="a5"/>
        <w:ind w:left="851"/>
        <w:rPr>
          <w:b/>
          <w:bCs/>
          <w:sz w:val="22"/>
          <w:szCs w:val="22"/>
        </w:rPr>
      </w:pPr>
    </w:p>
    <w:p w:rsidR="00384528" w:rsidRPr="00F82FAF" w:rsidRDefault="00384528" w:rsidP="00F64B26">
      <w:pPr>
        <w:ind w:left="851" w:hanging="567"/>
        <w:jc w:val="both"/>
        <w:rPr>
          <w:b/>
          <w:bCs/>
          <w:sz w:val="22"/>
          <w:szCs w:val="22"/>
        </w:rPr>
      </w:pPr>
    </w:p>
    <w:p w:rsidR="00384528" w:rsidRDefault="00326150" w:rsidP="00F64B26">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F64B26" w:rsidRPr="00D1660B" w:rsidRDefault="00F64B26" w:rsidP="00F64B26">
      <w:pPr>
        <w:pStyle w:val="a5"/>
        <w:tabs>
          <w:tab w:val="left" w:pos="284"/>
        </w:tabs>
        <w:ind w:left="0"/>
        <w:jc w:val="both"/>
        <w:rPr>
          <w:b/>
          <w:bCs/>
        </w:rPr>
      </w:pPr>
    </w:p>
    <w:p w:rsidR="001301D0" w:rsidRPr="00D1660B" w:rsidRDefault="001301D0" w:rsidP="00F64B26">
      <w:pPr>
        <w:pStyle w:val="a5"/>
        <w:numPr>
          <w:ilvl w:val="1"/>
          <w:numId w:val="1"/>
        </w:numPr>
        <w:tabs>
          <w:tab w:val="left" w:pos="426"/>
        </w:tabs>
        <w:spacing w:before="240" w:after="240"/>
        <w:ind w:left="0" w:firstLine="0"/>
        <w:jc w:val="both"/>
        <w:rPr>
          <w:bCs/>
        </w:rPr>
      </w:pPr>
      <w:r w:rsidRPr="00D1660B">
        <w:rPr>
          <w:bCs/>
        </w:rPr>
        <w:t>Собственник имущества – Республика Башкортостан.</w:t>
      </w:r>
    </w:p>
    <w:p w:rsidR="00F8338F" w:rsidRPr="00D1660B" w:rsidRDefault="00F8338F" w:rsidP="00F64B26">
      <w:pPr>
        <w:pStyle w:val="a5"/>
        <w:tabs>
          <w:tab w:val="left" w:pos="426"/>
        </w:tabs>
        <w:spacing w:before="240" w:after="240"/>
        <w:ind w:left="0"/>
        <w:jc w:val="both"/>
        <w:rPr>
          <w:bCs/>
        </w:rPr>
      </w:pPr>
    </w:p>
    <w:p w:rsidR="0007591B" w:rsidRPr="00D1660B" w:rsidRDefault="00181510" w:rsidP="00F64B26">
      <w:pPr>
        <w:pStyle w:val="a5"/>
        <w:tabs>
          <w:tab w:val="left" w:pos="426"/>
        </w:tabs>
        <w:spacing w:before="240" w:after="240"/>
        <w:ind w:left="0" w:firstLine="426"/>
        <w:jc w:val="both"/>
        <w:rPr>
          <w:bCs/>
        </w:rPr>
      </w:pPr>
      <w:r w:rsidRPr="00D1660B">
        <w:rPr>
          <w:bCs/>
        </w:rPr>
        <w:t xml:space="preserve">На продажу на аукционе выставляется Имущество: </w:t>
      </w:r>
    </w:p>
    <w:p w:rsidR="00EE0D81" w:rsidRPr="00EE0D81" w:rsidRDefault="00EE0D81" w:rsidP="00EE0D81">
      <w:pPr>
        <w:numPr>
          <w:ilvl w:val="0"/>
          <w:numId w:val="30"/>
        </w:numPr>
        <w:suppressAutoHyphens/>
        <w:spacing w:line="276" w:lineRule="auto"/>
        <w:ind w:left="0" w:firstLine="0"/>
        <w:jc w:val="both"/>
        <w:rPr>
          <w:iCs/>
          <w:color w:val="000000"/>
        </w:rPr>
      </w:pPr>
      <w:r w:rsidRPr="00EE0D81">
        <w:rPr>
          <w:b/>
        </w:rPr>
        <w:t>ЛОТ №1</w:t>
      </w:r>
      <w:r w:rsidRPr="00EE0D81">
        <w:t xml:space="preserve"> -</w:t>
      </w:r>
      <w:r w:rsidRPr="00EE0D81">
        <w:rPr>
          <w:color w:val="000000"/>
        </w:rPr>
        <w:t xml:space="preserve"> нежилое помещение (офис №4)  общей площадью </w:t>
      </w:r>
      <w:r w:rsidRPr="00EE0D81">
        <w:rPr>
          <w:b/>
          <w:color w:val="000000"/>
        </w:rPr>
        <w:t xml:space="preserve">98,7 </w:t>
      </w:r>
      <w:proofErr w:type="spellStart"/>
      <w:r w:rsidRPr="00EE0D81">
        <w:rPr>
          <w:b/>
          <w:color w:val="000000"/>
        </w:rPr>
        <w:t>кв.м</w:t>
      </w:r>
      <w:proofErr w:type="spellEnd"/>
      <w:r w:rsidRPr="00EE0D81">
        <w:rPr>
          <w:b/>
          <w:color w:val="000000"/>
        </w:rPr>
        <w:t>.</w:t>
      </w:r>
      <w:r w:rsidRPr="00EE0D81">
        <w:rPr>
          <w:color w:val="000000"/>
        </w:rPr>
        <w:t xml:space="preserve"> (номер на поэтажном плане - №250) с черновой отделкой, расположенное на 1 этаже 13-этажного жилого дома по адресу: </w:t>
      </w:r>
      <w:proofErr w:type="spellStart"/>
      <w:r w:rsidRPr="00EE0D81">
        <w:rPr>
          <w:b/>
          <w:color w:val="000000"/>
        </w:rPr>
        <w:t>г</w:t>
      </w:r>
      <w:proofErr w:type="gramStart"/>
      <w:r w:rsidRPr="00EE0D81">
        <w:rPr>
          <w:b/>
          <w:color w:val="000000"/>
        </w:rPr>
        <w:t>.У</w:t>
      </w:r>
      <w:proofErr w:type="gramEnd"/>
      <w:r w:rsidRPr="00EE0D81">
        <w:rPr>
          <w:b/>
          <w:color w:val="000000"/>
        </w:rPr>
        <w:t>фа</w:t>
      </w:r>
      <w:proofErr w:type="spellEnd"/>
      <w:r w:rsidRPr="00EE0D81">
        <w:rPr>
          <w:b/>
          <w:color w:val="000000"/>
        </w:rPr>
        <w:t xml:space="preserve">, Калининский район, </w:t>
      </w:r>
      <w:proofErr w:type="spellStart"/>
      <w:r w:rsidRPr="00EE0D81">
        <w:rPr>
          <w:b/>
          <w:color w:val="000000"/>
        </w:rPr>
        <w:t>ул.Черниковская</w:t>
      </w:r>
      <w:proofErr w:type="spellEnd"/>
      <w:r w:rsidRPr="00EE0D81">
        <w:rPr>
          <w:b/>
          <w:color w:val="000000"/>
        </w:rPr>
        <w:t xml:space="preserve"> д.16</w:t>
      </w:r>
      <w:r w:rsidRPr="00EE0D81">
        <w:rPr>
          <w:color w:val="000000"/>
        </w:rPr>
        <w:t xml:space="preserve">,  кадастровый номер 02:55:030135:554. </w:t>
      </w:r>
    </w:p>
    <w:p w:rsidR="00EE0D81" w:rsidRPr="00EE0D81" w:rsidRDefault="00EE0D81" w:rsidP="00EE0D81">
      <w:pPr>
        <w:suppressAutoHyphens/>
        <w:spacing w:line="276" w:lineRule="auto"/>
        <w:jc w:val="both"/>
        <w:rPr>
          <w:iCs/>
          <w:color w:val="000000"/>
        </w:rPr>
      </w:pPr>
      <w:proofErr w:type="gramStart"/>
      <w:r w:rsidRPr="00EE0D81">
        <w:rPr>
          <w:iCs/>
          <w:color w:val="000000"/>
        </w:rPr>
        <w:t>Отделка: черновая: полы – бетонные, окна – пластиковые, стены – штукатурка, потолок – штукатурка,  отопление централизованное, скрытая электропроводка, подведены водопровод и канализация.</w:t>
      </w:r>
      <w:proofErr w:type="gramEnd"/>
      <w:r w:rsidRPr="00EE0D81">
        <w:rPr>
          <w:iCs/>
          <w:color w:val="000000"/>
        </w:rPr>
        <w:t xml:space="preserve">    Высота помещений – 3,13 метра. </w:t>
      </w:r>
      <w:proofErr w:type="gramStart"/>
      <w:r w:rsidRPr="00EE0D81">
        <w:rPr>
          <w:iCs/>
          <w:color w:val="000000"/>
        </w:rPr>
        <w:t xml:space="preserve">Основная площадь  помещения – 66,6 </w:t>
      </w:r>
      <w:proofErr w:type="spellStart"/>
      <w:r w:rsidRPr="00EE0D81">
        <w:rPr>
          <w:iCs/>
          <w:color w:val="000000"/>
        </w:rPr>
        <w:t>кв.м</w:t>
      </w:r>
      <w:proofErr w:type="spellEnd"/>
      <w:r w:rsidRPr="00EE0D81">
        <w:rPr>
          <w:iCs/>
          <w:color w:val="000000"/>
        </w:rPr>
        <w:t xml:space="preserve">. (2 кабинета -  42,6 </w:t>
      </w:r>
      <w:proofErr w:type="spellStart"/>
      <w:r w:rsidRPr="00EE0D81">
        <w:rPr>
          <w:iCs/>
          <w:color w:val="000000"/>
        </w:rPr>
        <w:t>кв.м</w:t>
      </w:r>
      <w:proofErr w:type="spellEnd"/>
      <w:r w:rsidRPr="00EE0D81">
        <w:rPr>
          <w:iCs/>
          <w:color w:val="000000"/>
        </w:rPr>
        <w:t xml:space="preserve">. и 24,0 </w:t>
      </w:r>
      <w:proofErr w:type="spellStart"/>
      <w:r w:rsidRPr="00EE0D81">
        <w:rPr>
          <w:iCs/>
          <w:color w:val="000000"/>
        </w:rPr>
        <w:t>кв.м</w:t>
      </w:r>
      <w:proofErr w:type="spellEnd"/>
      <w:r w:rsidRPr="00EE0D81">
        <w:rPr>
          <w:iCs/>
          <w:color w:val="000000"/>
        </w:rPr>
        <w:t xml:space="preserve">.), вспомогательная  площадь – 32,1 </w:t>
      </w:r>
      <w:proofErr w:type="spellStart"/>
      <w:r w:rsidRPr="00EE0D81">
        <w:rPr>
          <w:iCs/>
          <w:color w:val="000000"/>
        </w:rPr>
        <w:t>кв.м</w:t>
      </w:r>
      <w:proofErr w:type="spellEnd"/>
      <w:r w:rsidRPr="00EE0D81">
        <w:rPr>
          <w:iCs/>
          <w:color w:val="000000"/>
        </w:rPr>
        <w:t xml:space="preserve">. (два санузла, кладовые 2,0 </w:t>
      </w:r>
      <w:proofErr w:type="spellStart"/>
      <w:r w:rsidRPr="00EE0D81">
        <w:rPr>
          <w:iCs/>
          <w:color w:val="000000"/>
        </w:rPr>
        <w:t>кв.м</w:t>
      </w:r>
      <w:proofErr w:type="spellEnd"/>
      <w:r w:rsidRPr="00EE0D81">
        <w:rPr>
          <w:iCs/>
          <w:color w:val="000000"/>
        </w:rPr>
        <w:t xml:space="preserve">. и  2,8 </w:t>
      </w:r>
      <w:proofErr w:type="spellStart"/>
      <w:r w:rsidRPr="00EE0D81">
        <w:rPr>
          <w:iCs/>
          <w:color w:val="000000"/>
        </w:rPr>
        <w:t>кв.м</w:t>
      </w:r>
      <w:proofErr w:type="spellEnd"/>
      <w:r w:rsidRPr="00EE0D81">
        <w:rPr>
          <w:iCs/>
          <w:color w:val="000000"/>
        </w:rPr>
        <w:t xml:space="preserve">., комната персонала  8,0 </w:t>
      </w:r>
      <w:proofErr w:type="spellStart"/>
      <w:r w:rsidRPr="00EE0D81">
        <w:rPr>
          <w:iCs/>
          <w:color w:val="000000"/>
        </w:rPr>
        <w:t>кв.м</w:t>
      </w:r>
      <w:proofErr w:type="spellEnd"/>
      <w:r w:rsidRPr="00EE0D81">
        <w:rPr>
          <w:iCs/>
          <w:color w:val="000000"/>
        </w:rPr>
        <w:t xml:space="preserve">.).  </w:t>
      </w:r>
      <w:proofErr w:type="gramEnd"/>
    </w:p>
    <w:p w:rsidR="00EE0D81" w:rsidRPr="00EE0D81" w:rsidRDefault="00EE0D81" w:rsidP="00EE0D81">
      <w:pPr>
        <w:spacing w:line="276" w:lineRule="auto"/>
        <w:jc w:val="both"/>
      </w:pPr>
      <w:r w:rsidRPr="00EE0D81">
        <w:t>Ограничения, обременения – отсутствуют. Сведения обо всех предыдущих торгах по продаже такого имущества, объявленных в течение года, предшествующего его продаже: имущество выставляется на аукцион впервые.</w:t>
      </w:r>
    </w:p>
    <w:p w:rsidR="00693D6C" w:rsidRPr="00693D6C" w:rsidRDefault="00693D6C" w:rsidP="00693D6C">
      <w:pPr>
        <w:spacing w:line="276" w:lineRule="auto"/>
        <w:ind w:firstLine="567"/>
        <w:jc w:val="both"/>
      </w:pPr>
    </w:p>
    <w:p w:rsidR="00EE0D81" w:rsidRPr="00EE0D81" w:rsidRDefault="00EE0D81" w:rsidP="00B3268F">
      <w:pPr>
        <w:numPr>
          <w:ilvl w:val="0"/>
          <w:numId w:val="30"/>
        </w:numPr>
        <w:suppressAutoHyphens/>
        <w:spacing w:line="276" w:lineRule="auto"/>
        <w:ind w:left="0" w:firstLine="0"/>
        <w:jc w:val="both"/>
      </w:pPr>
      <w:r w:rsidRPr="00EE0D81">
        <w:rPr>
          <w:b/>
        </w:rPr>
        <w:t>ЛОТ №2</w:t>
      </w:r>
      <w:r w:rsidRPr="00EE0D81">
        <w:t xml:space="preserve"> - нежилое помещение (офис №5)  общей площадью </w:t>
      </w:r>
      <w:r w:rsidRPr="00EE0D81">
        <w:rPr>
          <w:b/>
        </w:rPr>
        <w:t xml:space="preserve">97,0 </w:t>
      </w:r>
      <w:proofErr w:type="spellStart"/>
      <w:r w:rsidRPr="00EE0D81">
        <w:rPr>
          <w:b/>
        </w:rPr>
        <w:t>кв.м</w:t>
      </w:r>
      <w:proofErr w:type="spellEnd"/>
      <w:r w:rsidRPr="00EE0D81">
        <w:rPr>
          <w:b/>
        </w:rPr>
        <w:t>.</w:t>
      </w:r>
      <w:r w:rsidRPr="00EE0D81">
        <w:t xml:space="preserve"> (номер на поэтажном плане - №251) с черновой отделкой, расположенное на 1 этаже 13-этажного жилого дома по адресу: </w:t>
      </w:r>
      <w:proofErr w:type="spellStart"/>
      <w:r w:rsidRPr="00EE0D81">
        <w:rPr>
          <w:b/>
        </w:rPr>
        <w:t>г</w:t>
      </w:r>
      <w:proofErr w:type="gramStart"/>
      <w:r w:rsidRPr="00EE0D81">
        <w:rPr>
          <w:b/>
        </w:rPr>
        <w:t>.У</w:t>
      </w:r>
      <w:proofErr w:type="gramEnd"/>
      <w:r w:rsidRPr="00EE0D81">
        <w:rPr>
          <w:b/>
        </w:rPr>
        <w:t>фа</w:t>
      </w:r>
      <w:proofErr w:type="spellEnd"/>
      <w:r w:rsidRPr="00EE0D81">
        <w:rPr>
          <w:b/>
        </w:rPr>
        <w:t xml:space="preserve">, Калининский район, </w:t>
      </w:r>
      <w:proofErr w:type="spellStart"/>
      <w:r w:rsidRPr="00EE0D81">
        <w:rPr>
          <w:b/>
        </w:rPr>
        <w:t>ул.Черниковская</w:t>
      </w:r>
      <w:proofErr w:type="spellEnd"/>
      <w:r w:rsidRPr="00EE0D81">
        <w:rPr>
          <w:b/>
        </w:rPr>
        <w:t xml:space="preserve"> д.16</w:t>
      </w:r>
      <w:r w:rsidRPr="00EE0D81">
        <w:t xml:space="preserve">,  кадастровый номер 02:55:030135:555. </w:t>
      </w:r>
    </w:p>
    <w:p w:rsidR="00EE0D81" w:rsidRPr="00EE0D81" w:rsidRDefault="00EE0D81" w:rsidP="00EE0D81">
      <w:pPr>
        <w:suppressAutoHyphens/>
        <w:spacing w:line="276" w:lineRule="auto"/>
        <w:jc w:val="both"/>
      </w:pPr>
      <w:proofErr w:type="gramStart"/>
      <w:r w:rsidRPr="00EE0D81">
        <w:t>Отделка: черновая: полы – бетонные, окна – пластиковые, стены – штукатурка, потолок – штукатурка,  отопление централизованное, скрытая электропроводка, подведены водопровод и канализация.</w:t>
      </w:r>
      <w:proofErr w:type="gramEnd"/>
      <w:r w:rsidRPr="00EE0D81">
        <w:t xml:space="preserve">    Высота помещений – 3,13 метра. </w:t>
      </w:r>
      <w:proofErr w:type="gramStart"/>
      <w:r w:rsidRPr="00EE0D81">
        <w:t xml:space="preserve">Основная площадь  помещения – 62,9 </w:t>
      </w:r>
      <w:proofErr w:type="spellStart"/>
      <w:r w:rsidRPr="00EE0D81">
        <w:t>кв.м</w:t>
      </w:r>
      <w:proofErr w:type="spellEnd"/>
      <w:r w:rsidRPr="00EE0D81">
        <w:t xml:space="preserve">. (2 кабинета -  22,6 </w:t>
      </w:r>
      <w:proofErr w:type="spellStart"/>
      <w:r w:rsidRPr="00EE0D81">
        <w:t>кв.м</w:t>
      </w:r>
      <w:proofErr w:type="spellEnd"/>
      <w:r w:rsidRPr="00EE0D81">
        <w:t xml:space="preserve">. и 40,3 </w:t>
      </w:r>
      <w:proofErr w:type="spellStart"/>
      <w:r w:rsidRPr="00EE0D81">
        <w:t>кв.м</w:t>
      </w:r>
      <w:proofErr w:type="spellEnd"/>
      <w:r w:rsidRPr="00EE0D81">
        <w:t xml:space="preserve">.), вспомогательная  площадь – 34,1 </w:t>
      </w:r>
      <w:proofErr w:type="spellStart"/>
      <w:r w:rsidRPr="00EE0D81">
        <w:t>кв.м</w:t>
      </w:r>
      <w:proofErr w:type="spellEnd"/>
      <w:r w:rsidRPr="00EE0D81">
        <w:t xml:space="preserve">. (два санузла, кладовая 3,4 </w:t>
      </w:r>
      <w:proofErr w:type="spellStart"/>
      <w:r w:rsidRPr="00EE0D81">
        <w:t>кв.м</w:t>
      </w:r>
      <w:proofErr w:type="spellEnd"/>
      <w:r w:rsidRPr="00EE0D81">
        <w:t xml:space="preserve">., комната персонала  8,9 </w:t>
      </w:r>
      <w:proofErr w:type="spellStart"/>
      <w:r w:rsidRPr="00EE0D81">
        <w:t>кв.м</w:t>
      </w:r>
      <w:proofErr w:type="spellEnd"/>
      <w:r w:rsidRPr="00EE0D81">
        <w:t xml:space="preserve">.).  </w:t>
      </w:r>
      <w:proofErr w:type="gramEnd"/>
    </w:p>
    <w:p w:rsidR="00EE0D81" w:rsidRPr="00EE0D81" w:rsidRDefault="00EE0D81" w:rsidP="00EE0D81">
      <w:pPr>
        <w:suppressAutoHyphens/>
        <w:spacing w:line="276" w:lineRule="auto"/>
        <w:jc w:val="both"/>
      </w:pPr>
      <w:r w:rsidRPr="00EE0D81">
        <w:t>Ограничения, обременения – отсутствуют. Сведения обо всех предыдущих торгах по продаже такого имущества, объявленных в течение года, предшествующего его продаже: имущество выставляется на аукцион впервые.</w:t>
      </w:r>
    </w:p>
    <w:p w:rsidR="00EE0D81" w:rsidRPr="00EE0D81" w:rsidRDefault="00EE0D81" w:rsidP="00EE0D81">
      <w:pPr>
        <w:suppressAutoHyphens/>
        <w:spacing w:line="276" w:lineRule="auto"/>
        <w:jc w:val="both"/>
        <w:rPr>
          <w:iCs/>
        </w:rPr>
      </w:pPr>
    </w:p>
    <w:p w:rsidR="00EE0D81" w:rsidRPr="00EE0D81" w:rsidRDefault="00EE0D81" w:rsidP="00B3268F">
      <w:pPr>
        <w:numPr>
          <w:ilvl w:val="0"/>
          <w:numId w:val="30"/>
        </w:numPr>
        <w:spacing w:line="276" w:lineRule="auto"/>
        <w:ind w:left="0" w:firstLine="0"/>
        <w:jc w:val="both"/>
      </w:pPr>
      <w:r w:rsidRPr="00EE0D81">
        <w:rPr>
          <w:b/>
          <w:iCs/>
        </w:rPr>
        <w:t>ЛОТ №3</w:t>
      </w:r>
      <w:r w:rsidRPr="00EE0D81">
        <w:rPr>
          <w:iCs/>
        </w:rPr>
        <w:t xml:space="preserve"> - </w:t>
      </w:r>
      <w:r w:rsidRPr="00EE0D81">
        <w:t xml:space="preserve">нежилое помещение (офис №6)  общей площадью </w:t>
      </w:r>
      <w:r w:rsidRPr="00EE0D81">
        <w:rPr>
          <w:b/>
        </w:rPr>
        <w:t xml:space="preserve">102,0 </w:t>
      </w:r>
      <w:proofErr w:type="spellStart"/>
      <w:r w:rsidRPr="00EE0D81">
        <w:rPr>
          <w:b/>
        </w:rPr>
        <w:t>кв.м</w:t>
      </w:r>
      <w:proofErr w:type="spellEnd"/>
      <w:r w:rsidRPr="00EE0D81">
        <w:rPr>
          <w:b/>
        </w:rPr>
        <w:t>.</w:t>
      </w:r>
      <w:r w:rsidRPr="00EE0D81">
        <w:t xml:space="preserve"> (номер на поэтажном плане - №252) с черновой отделкой, расположенное на 1 этаже 13-этажного жилого дома по адресу: </w:t>
      </w:r>
      <w:proofErr w:type="spellStart"/>
      <w:r w:rsidRPr="00EE0D81">
        <w:rPr>
          <w:b/>
        </w:rPr>
        <w:t>г</w:t>
      </w:r>
      <w:proofErr w:type="gramStart"/>
      <w:r w:rsidRPr="00EE0D81">
        <w:rPr>
          <w:b/>
        </w:rPr>
        <w:t>.У</w:t>
      </w:r>
      <w:proofErr w:type="gramEnd"/>
      <w:r w:rsidRPr="00EE0D81">
        <w:rPr>
          <w:b/>
        </w:rPr>
        <w:t>фа</w:t>
      </w:r>
      <w:proofErr w:type="spellEnd"/>
      <w:r w:rsidRPr="00EE0D81">
        <w:rPr>
          <w:b/>
        </w:rPr>
        <w:t xml:space="preserve">, Калининский район, </w:t>
      </w:r>
      <w:proofErr w:type="spellStart"/>
      <w:r w:rsidRPr="00EE0D81">
        <w:rPr>
          <w:b/>
        </w:rPr>
        <w:t>ул.Черниковская</w:t>
      </w:r>
      <w:proofErr w:type="spellEnd"/>
      <w:r w:rsidRPr="00EE0D81">
        <w:rPr>
          <w:b/>
        </w:rPr>
        <w:t xml:space="preserve"> д.16</w:t>
      </w:r>
      <w:r w:rsidRPr="00EE0D81">
        <w:t xml:space="preserve">,  кадастровый номер 02:55:030135:556. </w:t>
      </w:r>
    </w:p>
    <w:p w:rsidR="00EE0D81" w:rsidRPr="00EE0D81" w:rsidRDefault="00EE0D81" w:rsidP="00EE0D81">
      <w:pPr>
        <w:spacing w:line="276" w:lineRule="auto"/>
        <w:jc w:val="both"/>
      </w:pPr>
      <w:proofErr w:type="gramStart"/>
      <w:r w:rsidRPr="00EE0D81">
        <w:t>Отделка: черновая: полы – бетонные, окна – пластиковые, стены – штукатурка, потолок – штукатурка,  отопление централизованное, скрытая электропроводка, подведены водопровод и канализация.</w:t>
      </w:r>
      <w:proofErr w:type="gramEnd"/>
      <w:r w:rsidRPr="00EE0D81">
        <w:t xml:space="preserve">    Высота помещений – 3,13 метра. </w:t>
      </w:r>
      <w:proofErr w:type="gramStart"/>
      <w:r w:rsidRPr="00EE0D81">
        <w:t xml:space="preserve">Основная площадь помещения – 68,5 </w:t>
      </w:r>
      <w:proofErr w:type="spellStart"/>
      <w:r w:rsidRPr="00EE0D81">
        <w:t>кв.м</w:t>
      </w:r>
      <w:proofErr w:type="spellEnd"/>
      <w:r w:rsidRPr="00EE0D81">
        <w:t xml:space="preserve">. (2 кабинета -  23,6 </w:t>
      </w:r>
      <w:proofErr w:type="spellStart"/>
      <w:r w:rsidRPr="00EE0D81">
        <w:t>кв.м</w:t>
      </w:r>
      <w:proofErr w:type="spellEnd"/>
      <w:r w:rsidRPr="00EE0D81">
        <w:t xml:space="preserve">. и 44,9 </w:t>
      </w:r>
      <w:proofErr w:type="spellStart"/>
      <w:r w:rsidRPr="00EE0D81">
        <w:t>кв.м</w:t>
      </w:r>
      <w:proofErr w:type="spellEnd"/>
      <w:r w:rsidRPr="00EE0D81">
        <w:t xml:space="preserve">.), вспомогательная  площадь – 33,5 </w:t>
      </w:r>
      <w:proofErr w:type="spellStart"/>
      <w:r w:rsidRPr="00EE0D81">
        <w:t>кв.м</w:t>
      </w:r>
      <w:proofErr w:type="spellEnd"/>
      <w:r w:rsidRPr="00EE0D81">
        <w:t xml:space="preserve">. (два санузла, кладовая 3,4 </w:t>
      </w:r>
      <w:proofErr w:type="spellStart"/>
      <w:r w:rsidRPr="00EE0D81">
        <w:t>кв.м</w:t>
      </w:r>
      <w:proofErr w:type="spellEnd"/>
      <w:r w:rsidRPr="00EE0D81">
        <w:t xml:space="preserve">., комната персонала  7,7 </w:t>
      </w:r>
      <w:proofErr w:type="spellStart"/>
      <w:r w:rsidRPr="00EE0D81">
        <w:t>кв.м</w:t>
      </w:r>
      <w:proofErr w:type="spellEnd"/>
      <w:r w:rsidRPr="00EE0D81">
        <w:t xml:space="preserve">.).  </w:t>
      </w:r>
      <w:proofErr w:type="gramEnd"/>
    </w:p>
    <w:p w:rsidR="00EE0D81" w:rsidRPr="00EE0D81" w:rsidRDefault="00EE0D81" w:rsidP="00EE0D81">
      <w:pPr>
        <w:spacing w:line="276" w:lineRule="auto"/>
        <w:jc w:val="both"/>
      </w:pPr>
      <w:r w:rsidRPr="00EE0D81">
        <w:lastRenderedPageBreak/>
        <w:t>Ограничения, обременения – отсутствуют. Сведения обо всех предыдущих торгах по продаже такого имущества, объявленных в течение года, предшествующего его продаже: имущество выставляется на аукцион впервые.</w:t>
      </w:r>
    </w:p>
    <w:p w:rsidR="00EE0D81" w:rsidRPr="00EE0D81" w:rsidRDefault="00EE0D81" w:rsidP="00EE0D81">
      <w:pPr>
        <w:spacing w:line="276" w:lineRule="auto"/>
        <w:jc w:val="both"/>
      </w:pPr>
    </w:p>
    <w:p w:rsidR="00EE0D81" w:rsidRPr="00EE0D81" w:rsidRDefault="00EE0D81" w:rsidP="00B3268F">
      <w:pPr>
        <w:numPr>
          <w:ilvl w:val="0"/>
          <w:numId w:val="30"/>
        </w:numPr>
        <w:suppressAutoHyphens/>
        <w:spacing w:line="276" w:lineRule="auto"/>
        <w:ind w:left="0" w:firstLine="0"/>
        <w:jc w:val="both"/>
      </w:pPr>
      <w:r w:rsidRPr="00EE0D81">
        <w:rPr>
          <w:b/>
        </w:rPr>
        <w:t>ЛОТ №4</w:t>
      </w:r>
      <w:r w:rsidRPr="00EE0D81">
        <w:t xml:space="preserve"> – нежилое помещение (офис №7)  общей площадью </w:t>
      </w:r>
      <w:r w:rsidRPr="00EE0D81">
        <w:rPr>
          <w:b/>
        </w:rPr>
        <w:t xml:space="preserve">75,0 </w:t>
      </w:r>
      <w:proofErr w:type="spellStart"/>
      <w:r w:rsidRPr="00EE0D81">
        <w:rPr>
          <w:b/>
        </w:rPr>
        <w:t>кв.м</w:t>
      </w:r>
      <w:proofErr w:type="spellEnd"/>
      <w:r w:rsidRPr="00EE0D81">
        <w:rPr>
          <w:b/>
        </w:rPr>
        <w:t>.</w:t>
      </w:r>
      <w:r w:rsidRPr="00EE0D81">
        <w:t xml:space="preserve"> (номер на поэтажном плане - №253) с черновой отделкой, расположенное на 1 этаже 13-этажного жилого дома по адресу: </w:t>
      </w:r>
      <w:proofErr w:type="spellStart"/>
      <w:r w:rsidRPr="00EE0D81">
        <w:rPr>
          <w:b/>
        </w:rPr>
        <w:t>г</w:t>
      </w:r>
      <w:proofErr w:type="gramStart"/>
      <w:r w:rsidRPr="00EE0D81">
        <w:rPr>
          <w:b/>
        </w:rPr>
        <w:t>.У</w:t>
      </w:r>
      <w:proofErr w:type="gramEnd"/>
      <w:r w:rsidRPr="00EE0D81">
        <w:rPr>
          <w:b/>
        </w:rPr>
        <w:t>фа</w:t>
      </w:r>
      <w:proofErr w:type="spellEnd"/>
      <w:r w:rsidRPr="00EE0D81">
        <w:rPr>
          <w:b/>
        </w:rPr>
        <w:t xml:space="preserve">, Калининский район, </w:t>
      </w:r>
      <w:proofErr w:type="spellStart"/>
      <w:r w:rsidRPr="00EE0D81">
        <w:rPr>
          <w:b/>
        </w:rPr>
        <w:t>ул.Черниковская</w:t>
      </w:r>
      <w:proofErr w:type="spellEnd"/>
      <w:r w:rsidRPr="00EE0D81">
        <w:rPr>
          <w:b/>
        </w:rPr>
        <w:t xml:space="preserve"> д.16,</w:t>
      </w:r>
      <w:r w:rsidRPr="00EE0D81">
        <w:t xml:space="preserve">  кадастровый номер 02:55:030135:557. </w:t>
      </w:r>
    </w:p>
    <w:p w:rsidR="00EE0D81" w:rsidRPr="00EE0D81" w:rsidRDefault="00EE0D81" w:rsidP="00EE0D81">
      <w:pPr>
        <w:suppressAutoHyphens/>
        <w:spacing w:line="276" w:lineRule="auto"/>
        <w:jc w:val="both"/>
      </w:pPr>
      <w:proofErr w:type="gramStart"/>
      <w:r w:rsidRPr="00EE0D81">
        <w:t>Отделка: черновая: полы – бетонные, окна – пластиковые, стены – штукатурка, потолок – штукатурка,  отопление централизованное, скрытая электропроводка, подведены водопровод и канализация.</w:t>
      </w:r>
      <w:proofErr w:type="gramEnd"/>
      <w:r w:rsidRPr="00EE0D81">
        <w:t xml:space="preserve">    Высота помещений – 3,13 метра. </w:t>
      </w:r>
      <w:proofErr w:type="gramStart"/>
      <w:r w:rsidRPr="00EE0D81">
        <w:t xml:space="preserve">Основная площадь помещения – 43,4 </w:t>
      </w:r>
      <w:proofErr w:type="spellStart"/>
      <w:r w:rsidRPr="00EE0D81">
        <w:t>кв.м</w:t>
      </w:r>
      <w:proofErr w:type="spellEnd"/>
      <w:r w:rsidRPr="00EE0D81">
        <w:t xml:space="preserve">. (2 кабинета -  18,8 </w:t>
      </w:r>
      <w:proofErr w:type="spellStart"/>
      <w:r w:rsidRPr="00EE0D81">
        <w:t>кв.м</w:t>
      </w:r>
      <w:proofErr w:type="spellEnd"/>
      <w:r w:rsidRPr="00EE0D81">
        <w:t xml:space="preserve">. и 24,6 </w:t>
      </w:r>
      <w:proofErr w:type="spellStart"/>
      <w:r w:rsidRPr="00EE0D81">
        <w:t>кв.м</w:t>
      </w:r>
      <w:proofErr w:type="spellEnd"/>
      <w:r w:rsidRPr="00EE0D81">
        <w:t xml:space="preserve">.), вспомогательная  площадь – 31,6 </w:t>
      </w:r>
      <w:proofErr w:type="spellStart"/>
      <w:r w:rsidRPr="00EE0D81">
        <w:t>кв.м</w:t>
      </w:r>
      <w:proofErr w:type="spellEnd"/>
      <w:r w:rsidRPr="00EE0D81">
        <w:t xml:space="preserve">. (два санузла, кладовая 2,7 </w:t>
      </w:r>
      <w:proofErr w:type="spellStart"/>
      <w:r w:rsidRPr="00EE0D81">
        <w:t>кв.м</w:t>
      </w:r>
      <w:proofErr w:type="spellEnd"/>
      <w:r w:rsidRPr="00EE0D81">
        <w:t xml:space="preserve">., комната персонала  5,7 </w:t>
      </w:r>
      <w:proofErr w:type="spellStart"/>
      <w:r w:rsidRPr="00EE0D81">
        <w:t>кв.м</w:t>
      </w:r>
      <w:proofErr w:type="spellEnd"/>
      <w:r w:rsidRPr="00EE0D81">
        <w:t xml:space="preserve">.).  </w:t>
      </w:r>
      <w:proofErr w:type="gramEnd"/>
    </w:p>
    <w:p w:rsidR="00EE0D81" w:rsidRPr="00EE0D81" w:rsidRDefault="00EE0D81" w:rsidP="00EE0D81">
      <w:pPr>
        <w:suppressAutoHyphens/>
        <w:spacing w:line="276" w:lineRule="auto"/>
        <w:jc w:val="both"/>
      </w:pPr>
      <w:r w:rsidRPr="00EE0D81">
        <w:t>Ограничения, обременения – отсутствуют. Сведения обо всех предыдущих торгах по продаже такого имущества, объявленных в течение года, предшествующего его продаже: имущество выставляется на аукцион впервые.</w:t>
      </w:r>
    </w:p>
    <w:p w:rsidR="000934CD" w:rsidRDefault="00271BCB" w:rsidP="000934CD">
      <w:pPr>
        <w:pStyle w:val="a5"/>
        <w:tabs>
          <w:tab w:val="left" w:pos="426"/>
        </w:tabs>
        <w:spacing w:before="240" w:after="240"/>
        <w:ind w:left="0"/>
        <w:jc w:val="both"/>
        <w:rPr>
          <w:bCs/>
        </w:rPr>
      </w:pPr>
      <w:r w:rsidRPr="00271BCB">
        <w:rPr>
          <w:bCs/>
        </w:rPr>
        <w:t>Способ приватизации Имущества: продажа государственного имущества на аукционе.</w:t>
      </w:r>
    </w:p>
    <w:p w:rsidR="00271BCB" w:rsidRPr="00D1660B" w:rsidRDefault="00271BCB" w:rsidP="000934CD">
      <w:pPr>
        <w:pStyle w:val="a5"/>
        <w:tabs>
          <w:tab w:val="left" w:pos="426"/>
        </w:tabs>
        <w:spacing w:before="240" w:after="240"/>
        <w:ind w:left="0"/>
        <w:jc w:val="both"/>
        <w:rPr>
          <w:bCs/>
        </w:rPr>
      </w:pPr>
    </w:p>
    <w:p w:rsidR="001301D0" w:rsidRPr="00D1660B"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0934CD" w:rsidRPr="00D1660B" w:rsidRDefault="000934CD" w:rsidP="000934CD">
      <w:pPr>
        <w:pStyle w:val="a5"/>
        <w:tabs>
          <w:tab w:val="left" w:pos="426"/>
        </w:tabs>
        <w:spacing w:before="240" w:after="240"/>
        <w:ind w:left="0"/>
        <w:jc w:val="both"/>
      </w:pPr>
    </w:p>
    <w:p w:rsidR="00127BF2" w:rsidRDefault="001301D0" w:rsidP="00FA738A">
      <w:pPr>
        <w:pStyle w:val="a5"/>
        <w:numPr>
          <w:ilvl w:val="1"/>
          <w:numId w:val="1"/>
        </w:numPr>
        <w:tabs>
          <w:tab w:val="left" w:pos="0"/>
        </w:tabs>
        <w:spacing w:before="240" w:after="240"/>
        <w:ind w:left="0" w:firstLine="0"/>
        <w:jc w:val="both"/>
      </w:pPr>
      <w:r w:rsidRPr="00D1660B">
        <w:t>Решение о продаже принято Министерством земельных и имущественных отно</w:t>
      </w:r>
      <w:r w:rsidR="000934CD" w:rsidRPr="00D1660B">
        <w:t>шений Республики Башкортостан  (</w:t>
      </w:r>
      <w:r w:rsidR="00C577D0" w:rsidRPr="006B3017">
        <w:t>Приказ</w:t>
      </w:r>
      <w:r w:rsidR="00BF6DB8">
        <w:t>ом</w:t>
      </w:r>
      <w:r w:rsidR="00C577D0">
        <w:t xml:space="preserve"> </w:t>
      </w:r>
      <w:r w:rsidR="00C577D0" w:rsidRPr="006B3017">
        <w:t xml:space="preserve"> Министерства земельных и имущественных отношений Республики Башкортостан  № </w:t>
      </w:r>
      <w:r w:rsidR="00BF6DB8">
        <w:t>1464</w:t>
      </w:r>
      <w:r w:rsidR="00C577D0">
        <w:t xml:space="preserve"> от </w:t>
      </w:r>
      <w:r w:rsidR="00BF6DB8">
        <w:t>23.11</w:t>
      </w:r>
      <w:r w:rsidR="00C577D0">
        <w:t>.2018 года</w:t>
      </w:r>
      <w:r w:rsidR="00127BF2">
        <w:t>).</w:t>
      </w:r>
    </w:p>
    <w:p w:rsidR="00127BF2" w:rsidRPr="00D1660B" w:rsidRDefault="00127BF2" w:rsidP="00127BF2">
      <w:pPr>
        <w:pStyle w:val="a5"/>
        <w:tabs>
          <w:tab w:val="left" w:pos="426"/>
        </w:tabs>
        <w:spacing w:before="240" w:after="240"/>
        <w:ind w:left="0"/>
        <w:jc w:val="both"/>
      </w:pPr>
    </w:p>
    <w:p w:rsidR="00F73966" w:rsidRPr="00D1660B"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0934CD" w:rsidRPr="00D1660B" w:rsidRDefault="000934CD" w:rsidP="000934CD">
      <w:pPr>
        <w:pStyle w:val="a5"/>
        <w:tabs>
          <w:tab w:val="left" w:pos="426"/>
        </w:tabs>
        <w:spacing w:after="240"/>
        <w:ind w:left="0"/>
        <w:jc w:val="both"/>
      </w:pPr>
    </w:p>
    <w:p w:rsidR="00F73966" w:rsidRPr="00D1660B"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45397A" w:rsidRPr="00F82FAF" w:rsidRDefault="0045397A" w:rsidP="0045397A">
      <w:pPr>
        <w:pStyle w:val="a5"/>
        <w:tabs>
          <w:tab w:val="left" w:pos="0"/>
        </w:tabs>
        <w:spacing w:after="240"/>
        <w:ind w:left="0"/>
        <w:jc w:val="both"/>
      </w:pPr>
    </w:p>
    <w:p w:rsidR="00AA527E" w:rsidRPr="00AA527E" w:rsidRDefault="00F73966" w:rsidP="0007591B">
      <w:pPr>
        <w:pStyle w:val="a5"/>
        <w:numPr>
          <w:ilvl w:val="1"/>
          <w:numId w:val="1"/>
        </w:numPr>
        <w:tabs>
          <w:tab w:val="left" w:pos="426"/>
          <w:tab w:val="left" w:pos="567"/>
        </w:tabs>
        <w:spacing w:after="240"/>
        <w:ind w:left="0" w:firstLine="0"/>
        <w:jc w:val="both"/>
        <w:rPr>
          <w:b/>
        </w:rPr>
      </w:pPr>
      <w:r w:rsidRPr="00F82FAF">
        <w:t>Начальная цена Имущества</w:t>
      </w:r>
      <w:r w:rsidR="00007E92" w:rsidRPr="00F82FAF">
        <w:t>:</w:t>
      </w:r>
      <w:r w:rsidR="001D77DB" w:rsidRPr="00F82FAF">
        <w:t xml:space="preserve"> </w:t>
      </w:r>
    </w:p>
    <w:p w:rsidR="00AA527E" w:rsidRPr="00AA527E" w:rsidRDefault="00AA527E" w:rsidP="00AA527E">
      <w:pPr>
        <w:pStyle w:val="a5"/>
        <w:rPr>
          <w:b/>
        </w:rPr>
      </w:pPr>
    </w:p>
    <w:p w:rsidR="0010056E" w:rsidRPr="0010056E" w:rsidRDefault="00C577D0" w:rsidP="009A5D84">
      <w:pPr>
        <w:numPr>
          <w:ilvl w:val="0"/>
          <w:numId w:val="28"/>
        </w:numPr>
        <w:suppressAutoHyphens/>
        <w:spacing w:line="276" w:lineRule="auto"/>
        <w:ind w:left="0" w:firstLine="0"/>
        <w:jc w:val="both"/>
      </w:pPr>
      <w:r w:rsidRPr="00C577D0">
        <w:rPr>
          <w:b/>
        </w:rPr>
        <w:t>ЛОТ №</w:t>
      </w:r>
      <w:r w:rsidR="00466992">
        <w:rPr>
          <w:b/>
        </w:rPr>
        <w:t>1</w:t>
      </w:r>
      <w:r w:rsidRPr="00C577D0">
        <w:t xml:space="preserve"> - </w:t>
      </w:r>
      <w:r w:rsidR="00BF6DB8" w:rsidRPr="00EE0D81">
        <w:rPr>
          <w:color w:val="000000"/>
        </w:rPr>
        <w:t xml:space="preserve">нежилое помещение (офис №4)  общей площадью </w:t>
      </w:r>
      <w:r w:rsidR="00BF6DB8" w:rsidRPr="00EE0D81">
        <w:rPr>
          <w:b/>
          <w:color w:val="000000"/>
        </w:rPr>
        <w:t xml:space="preserve">98,7 </w:t>
      </w:r>
      <w:proofErr w:type="spellStart"/>
      <w:r w:rsidR="00BF6DB8" w:rsidRPr="00EE0D81">
        <w:rPr>
          <w:b/>
          <w:color w:val="000000"/>
        </w:rPr>
        <w:t>кв.м</w:t>
      </w:r>
      <w:proofErr w:type="spellEnd"/>
      <w:r w:rsidR="00BF6DB8" w:rsidRPr="00EE0D81">
        <w:rPr>
          <w:b/>
          <w:color w:val="000000"/>
        </w:rPr>
        <w:t>.</w:t>
      </w:r>
      <w:r w:rsidR="00BF6DB8" w:rsidRPr="00EE0D81">
        <w:rPr>
          <w:color w:val="000000"/>
        </w:rPr>
        <w:t xml:space="preserve"> по адресу: </w:t>
      </w:r>
      <w:proofErr w:type="spellStart"/>
      <w:r w:rsidR="00BF6DB8" w:rsidRPr="00EE0D81">
        <w:rPr>
          <w:b/>
          <w:color w:val="000000"/>
        </w:rPr>
        <w:t>г</w:t>
      </w:r>
      <w:proofErr w:type="gramStart"/>
      <w:r w:rsidR="00BF6DB8" w:rsidRPr="00EE0D81">
        <w:rPr>
          <w:b/>
          <w:color w:val="000000"/>
        </w:rPr>
        <w:t>.У</w:t>
      </w:r>
      <w:proofErr w:type="gramEnd"/>
      <w:r w:rsidR="00BF6DB8" w:rsidRPr="00EE0D81">
        <w:rPr>
          <w:b/>
          <w:color w:val="000000"/>
        </w:rPr>
        <w:t>фа</w:t>
      </w:r>
      <w:proofErr w:type="spellEnd"/>
      <w:r w:rsidR="00BF6DB8" w:rsidRPr="00EE0D81">
        <w:rPr>
          <w:b/>
          <w:color w:val="000000"/>
        </w:rPr>
        <w:t xml:space="preserve">, Калининский район, </w:t>
      </w:r>
      <w:proofErr w:type="spellStart"/>
      <w:r w:rsidR="00BF6DB8" w:rsidRPr="00EE0D81">
        <w:rPr>
          <w:b/>
          <w:color w:val="000000"/>
        </w:rPr>
        <w:t>ул.Черниковская</w:t>
      </w:r>
      <w:proofErr w:type="spellEnd"/>
      <w:r w:rsidR="00BF6DB8" w:rsidRPr="00EE0D81">
        <w:rPr>
          <w:b/>
          <w:color w:val="000000"/>
        </w:rPr>
        <w:t xml:space="preserve"> д.16</w:t>
      </w:r>
      <w:r w:rsidR="00BF6DB8" w:rsidRPr="00EE0D81">
        <w:rPr>
          <w:color w:val="000000"/>
        </w:rPr>
        <w:t>,  кадастровый номер 02:55:030135:554</w:t>
      </w:r>
    </w:p>
    <w:p w:rsidR="00BF6DB8" w:rsidRPr="005E6ABE" w:rsidRDefault="00C577D0" w:rsidP="00BF6DB8">
      <w:pPr>
        <w:suppressAutoHyphens/>
        <w:spacing w:line="276" w:lineRule="auto"/>
        <w:jc w:val="both"/>
        <w:rPr>
          <w:color w:val="000000"/>
        </w:rPr>
      </w:pPr>
      <w:r w:rsidRPr="00C577D0">
        <w:rPr>
          <w:b/>
        </w:rPr>
        <w:t xml:space="preserve"> Начальная цена</w:t>
      </w:r>
      <w:r w:rsidRPr="00C577D0">
        <w:t xml:space="preserve"> продажи имущества на аукционе утверждена приказом Министерства земельных и имущественных отношений Республики Башкортостан  </w:t>
      </w:r>
      <w:r w:rsidR="00BF6DB8" w:rsidRPr="00BF6DB8">
        <w:t xml:space="preserve">№ 1464 от 23.11.2018 года </w:t>
      </w:r>
      <w:r w:rsidRPr="00C577D0">
        <w:t xml:space="preserve"> – </w:t>
      </w:r>
      <w:r w:rsidR="00BF6DB8" w:rsidRPr="005E6ABE">
        <w:rPr>
          <w:b/>
          <w:color w:val="000000"/>
        </w:rPr>
        <w:t xml:space="preserve">3 912 000,00 </w:t>
      </w:r>
      <w:r w:rsidR="00BF6DB8" w:rsidRPr="005E6ABE">
        <w:rPr>
          <w:color w:val="000000"/>
        </w:rPr>
        <w:t xml:space="preserve">(три миллион девятьсот двенадцать тысяч) рублей, </w:t>
      </w:r>
    </w:p>
    <w:p w:rsidR="00BF6DB8" w:rsidRPr="00BF6DB8" w:rsidRDefault="00BF6DB8" w:rsidP="00BF6DB8">
      <w:pPr>
        <w:suppressAutoHyphens/>
        <w:spacing w:line="276" w:lineRule="auto"/>
        <w:jc w:val="both"/>
        <w:rPr>
          <w:color w:val="000000"/>
        </w:rPr>
      </w:pPr>
      <w:r w:rsidRPr="00BF6DB8">
        <w:rPr>
          <w:b/>
          <w:color w:val="000000"/>
        </w:rPr>
        <w:t xml:space="preserve">Сумма задатка </w:t>
      </w:r>
      <w:r w:rsidRPr="00BF6DB8">
        <w:rPr>
          <w:color w:val="000000"/>
        </w:rPr>
        <w:t xml:space="preserve">-  </w:t>
      </w:r>
      <w:r w:rsidRPr="00BF6DB8">
        <w:rPr>
          <w:b/>
          <w:color w:val="000000"/>
        </w:rPr>
        <w:t>782 400,00</w:t>
      </w:r>
      <w:r w:rsidRPr="00BF6DB8">
        <w:rPr>
          <w:color w:val="000000"/>
        </w:rPr>
        <w:t xml:space="preserve"> (семьсот восемьдесят две тысячи четыреста) рублей,</w:t>
      </w:r>
    </w:p>
    <w:p w:rsidR="00BF6DB8" w:rsidRPr="00BF6DB8" w:rsidRDefault="00BF6DB8" w:rsidP="00BF6DB8">
      <w:pPr>
        <w:suppressAutoHyphens/>
        <w:spacing w:line="276" w:lineRule="auto"/>
        <w:jc w:val="both"/>
        <w:rPr>
          <w:iCs/>
          <w:color w:val="000000"/>
        </w:rPr>
      </w:pPr>
      <w:r w:rsidRPr="00BF6DB8">
        <w:rPr>
          <w:b/>
          <w:color w:val="000000"/>
        </w:rPr>
        <w:t xml:space="preserve">Шаг аукциона – 195 600,00 </w:t>
      </w:r>
      <w:r w:rsidRPr="00BF6DB8">
        <w:rPr>
          <w:color w:val="000000"/>
        </w:rPr>
        <w:t>(сто девяносто пять тысяч шестьсот)</w:t>
      </w:r>
      <w:r w:rsidRPr="00BF6DB8">
        <w:rPr>
          <w:b/>
          <w:color w:val="000000"/>
        </w:rPr>
        <w:t xml:space="preserve"> </w:t>
      </w:r>
      <w:r w:rsidRPr="00BF6DB8">
        <w:rPr>
          <w:color w:val="000000"/>
        </w:rPr>
        <w:t xml:space="preserve"> рублей.</w:t>
      </w:r>
    </w:p>
    <w:p w:rsidR="0010056E" w:rsidRPr="00C577D0" w:rsidRDefault="0010056E" w:rsidP="0010056E">
      <w:pPr>
        <w:suppressAutoHyphens/>
        <w:spacing w:line="276" w:lineRule="auto"/>
        <w:ind w:firstLine="567"/>
        <w:jc w:val="both"/>
        <w:rPr>
          <w:iCs/>
        </w:rPr>
      </w:pPr>
    </w:p>
    <w:p w:rsidR="00BF6DB8" w:rsidRPr="001D26A7" w:rsidRDefault="00BF6DB8" w:rsidP="001D26A7">
      <w:pPr>
        <w:pStyle w:val="a5"/>
        <w:numPr>
          <w:ilvl w:val="0"/>
          <w:numId w:val="28"/>
        </w:numPr>
        <w:suppressAutoHyphens/>
        <w:spacing w:line="276" w:lineRule="auto"/>
        <w:ind w:left="0" w:firstLine="0"/>
        <w:jc w:val="both"/>
      </w:pPr>
      <w:r w:rsidRPr="00BF6DB8">
        <w:rPr>
          <w:b/>
        </w:rPr>
        <w:t>ЛОТ №</w:t>
      </w:r>
      <w:r w:rsidR="001D26A7">
        <w:rPr>
          <w:b/>
        </w:rPr>
        <w:t>2</w:t>
      </w:r>
      <w:r w:rsidRPr="00BF6DB8">
        <w:rPr>
          <w:b/>
        </w:rPr>
        <w:t xml:space="preserve"> - </w:t>
      </w:r>
      <w:r w:rsidRPr="001D26A7">
        <w:t>нежилое помещение (офис №</w:t>
      </w:r>
      <w:r w:rsidR="001D26A7" w:rsidRPr="001D26A7">
        <w:t>5</w:t>
      </w:r>
      <w:r w:rsidRPr="001D26A7">
        <w:t>)  общей площадью</w:t>
      </w:r>
      <w:r w:rsidRPr="00BF6DB8">
        <w:rPr>
          <w:b/>
        </w:rPr>
        <w:t xml:space="preserve"> </w:t>
      </w:r>
      <w:r w:rsidR="001D26A7">
        <w:rPr>
          <w:b/>
        </w:rPr>
        <w:t>97,0</w:t>
      </w:r>
      <w:r w:rsidRPr="00BF6DB8">
        <w:rPr>
          <w:b/>
        </w:rPr>
        <w:t xml:space="preserve"> </w:t>
      </w:r>
      <w:proofErr w:type="spellStart"/>
      <w:r w:rsidRPr="00BF6DB8">
        <w:rPr>
          <w:b/>
        </w:rPr>
        <w:t>кв.м</w:t>
      </w:r>
      <w:proofErr w:type="spellEnd"/>
      <w:r w:rsidRPr="00BF6DB8">
        <w:rPr>
          <w:b/>
        </w:rPr>
        <w:t xml:space="preserve">. </w:t>
      </w:r>
      <w:r w:rsidRPr="001D26A7">
        <w:t>по адресу:</w:t>
      </w:r>
      <w:r w:rsidRPr="00BF6DB8">
        <w:rPr>
          <w:b/>
        </w:rPr>
        <w:t xml:space="preserve"> </w:t>
      </w:r>
      <w:proofErr w:type="spellStart"/>
      <w:r w:rsidRPr="00BF6DB8">
        <w:rPr>
          <w:b/>
        </w:rPr>
        <w:t>г</w:t>
      </w:r>
      <w:proofErr w:type="gramStart"/>
      <w:r w:rsidRPr="00BF6DB8">
        <w:rPr>
          <w:b/>
        </w:rPr>
        <w:t>.У</w:t>
      </w:r>
      <w:proofErr w:type="gramEnd"/>
      <w:r w:rsidRPr="00BF6DB8">
        <w:rPr>
          <w:b/>
        </w:rPr>
        <w:t>фа</w:t>
      </w:r>
      <w:proofErr w:type="spellEnd"/>
      <w:r w:rsidRPr="00BF6DB8">
        <w:rPr>
          <w:b/>
        </w:rPr>
        <w:t xml:space="preserve">, Калининский район, </w:t>
      </w:r>
      <w:proofErr w:type="spellStart"/>
      <w:r w:rsidRPr="00BF6DB8">
        <w:rPr>
          <w:b/>
        </w:rPr>
        <w:t>ул.Черниковская</w:t>
      </w:r>
      <w:proofErr w:type="spellEnd"/>
      <w:r w:rsidRPr="00BF6DB8">
        <w:rPr>
          <w:b/>
        </w:rPr>
        <w:t xml:space="preserve"> д.16,  </w:t>
      </w:r>
      <w:r w:rsidRPr="001D26A7">
        <w:t>ка</w:t>
      </w:r>
      <w:r w:rsidR="001D26A7">
        <w:t>дастровый номер 02:55:030135:555.</w:t>
      </w:r>
    </w:p>
    <w:p w:rsidR="001D26A7" w:rsidRPr="001D26A7" w:rsidRDefault="00BF6DB8" w:rsidP="001D26A7">
      <w:pPr>
        <w:suppressAutoHyphens/>
        <w:spacing w:line="276" w:lineRule="auto"/>
        <w:jc w:val="both"/>
      </w:pPr>
      <w:r w:rsidRPr="00BF6DB8">
        <w:rPr>
          <w:b/>
        </w:rPr>
        <w:lastRenderedPageBreak/>
        <w:t xml:space="preserve"> Начальная цена продажи </w:t>
      </w:r>
      <w:r w:rsidRPr="001D26A7">
        <w:t xml:space="preserve">имущества на аукционе утверждена приказом Министерства земельных и имущественных отношений Республики Башкортостан  № 1464 от 23.11.2018 года  </w:t>
      </w:r>
      <w:r w:rsidR="001D26A7">
        <w:t xml:space="preserve"> - </w:t>
      </w:r>
      <w:r w:rsidR="001D26A7" w:rsidRPr="001D26A7">
        <w:rPr>
          <w:b/>
        </w:rPr>
        <w:t>3 845 000,00</w:t>
      </w:r>
      <w:r w:rsidR="001D26A7" w:rsidRPr="001D26A7">
        <w:t xml:space="preserve"> (три миллион восемьсот сорок пять  тысяч) рублей,</w:t>
      </w:r>
    </w:p>
    <w:p w:rsidR="001D26A7" w:rsidRPr="001D26A7" w:rsidRDefault="001D26A7" w:rsidP="001D26A7">
      <w:pPr>
        <w:suppressAutoHyphens/>
        <w:spacing w:line="276" w:lineRule="auto"/>
        <w:jc w:val="both"/>
      </w:pPr>
      <w:r w:rsidRPr="001D26A7">
        <w:rPr>
          <w:b/>
        </w:rPr>
        <w:t>Сумма задатка -  769 000,00</w:t>
      </w:r>
      <w:r w:rsidRPr="001D26A7">
        <w:t xml:space="preserve"> (семьсот шестьдесят девять тысяч) рублей,</w:t>
      </w:r>
    </w:p>
    <w:p w:rsidR="001D26A7" w:rsidRPr="001D26A7" w:rsidRDefault="001D26A7" w:rsidP="001D26A7">
      <w:pPr>
        <w:suppressAutoHyphens/>
        <w:spacing w:line="276" w:lineRule="auto"/>
        <w:jc w:val="both"/>
      </w:pPr>
      <w:r w:rsidRPr="001D26A7">
        <w:rPr>
          <w:b/>
        </w:rPr>
        <w:t>Шаг аукциона – 192 250,00</w:t>
      </w:r>
      <w:r w:rsidRPr="001D26A7">
        <w:t xml:space="preserve"> (сто девяносто две тысячи двести пятьдесят)  рублей.</w:t>
      </w:r>
    </w:p>
    <w:p w:rsidR="00C577D0" w:rsidRDefault="00C577D0" w:rsidP="00BF6DB8">
      <w:pPr>
        <w:suppressAutoHyphens/>
        <w:spacing w:line="276" w:lineRule="auto"/>
        <w:ind w:firstLine="567"/>
        <w:jc w:val="both"/>
      </w:pPr>
    </w:p>
    <w:p w:rsidR="001D26A7" w:rsidRPr="001D26A7" w:rsidRDefault="001D26A7" w:rsidP="00B8263F">
      <w:pPr>
        <w:pStyle w:val="a5"/>
        <w:numPr>
          <w:ilvl w:val="0"/>
          <w:numId w:val="28"/>
        </w:numPr>
        <w:spacing w:line="276" w:lineRule="auto"/>
        <w:ind w:left="0" w:firstLine="0"/>
        <w:jc w:val="both"/>
      </w:pPr>
      <w:r w:rsidRPr="001D26A7">
        <w:rPr>
          <w:b/>
          <w:iCs/>
        </w:rPr>
        <w:t>ЛОТ №3</w:t>
      </w:r>
      <w:r w:rsidRPr="001D26A7">
        <w:rPr>
          <w:iCs/>
        </w:rPr>
        <w:t xml:space="preserve"> - </w:t>
      </w:r>
      <w:r w:rsidRPr="001D26A7">
        <w:t xml:space="preserve">нежилое помещение (офис №6)  общей площадью </w:t>
      </w:r>
      <w:r w:rsidRPr="001D26A7">
        <w:rPr>
          <w:b/>
        </w:rPr>
        <w:t xml:space="preserve">102,0 </w:t>
      </w:r>
      <w:proofErr w:type="spellStart"/>
      <w:r w:rsidRPr="001D26A7">
        <w:rPr>
          <w:b/>
        </w:rPr>
        <w:t>кв.м</w:t>
      </w:r>
      <w:proofErr w:type="spellEnd"/>
      <w:r w:rsidRPr="001D26A7">
        <w:rPr>
          <w:b/>
        </w:rPr>
        <w:t>.</w:t>
      </w:r>
      <w:r w:rsidRPr="001D26A7">
        <w:t xml:space="preserve"> по адресу: </w:t>
      </w:r>
      <w:proofErr w:type="spellStart"/>
      <w:r w:rsidRPr="001D26A7">
        <w:rPr>
          <w:b/>
        </w:rPr>
        <w:t>г</w:t>
      </w:r>
      <w:proofErr w:type="gramStart"/>
      <w:r w:rsidRPr="001D26A7">
        <w:rPr>
          <w:b/>
        </w:rPr>
        <w:t>.У</w:t>
      </w:r>
      <w:proofErr w:type="gramEnd"/>
      <w:r w:rsidRPr="001D26A7">
        <w:rPr>
          <w:b/>
        </w:rPr>
        <w:t>фа</w:t>
      </w:r>
      <w:proofErr w:type="spellEnd"/>
      <w:r w:rsidRPr="001D26A7">
        <w:rPr>
          <w:b/>
        </w:rPr>
        <w:t xml:space="preserve">, Калининский район, </w:t>
      </w:r>
      <w:proofErr w:type="spellStart"/>
      <w:r w:rsidRPr="001D26A7">
        <w:rPr>
          <w:b/>
        </w:rPr>
        <w:t>ул.Черниковская</w:t>
      </w:r>
      <w:proofErr w:type="spellEnd"/>
      <w:r w:rsidRPr="001D26A7">
        <w:rPr>
          <w:b/>
        </w:rPr>
        <w:t xml:space="preserve"> д.16</w:t>
      </w:r>
      <w:r w:rsidRPr="001D26A7">
        <w:t xml:space="preserve">,  кадастровый номер 02:55:030135:556. </w:t>
      </w:r>
    </w:p>
    <w:p w:rsidR="001D26A7" w:rsidRPr="001D26A7" w:rsidRDefault="001D26A7" w:rsidP="001D26A7">
      <w:pPr>
        <w:spacing w:line="276" w:lineRule="auto"/>
        <w:jc w:val="both"/>
      </w:pPr>
      <w:r w:rsidRPr="001D26A7">
        <w:rPr>
          <w:b/>
        </w:rPr>
        <w:t>Начальная цена продажи</w:t>
      </w:r>
      <w:r w:rsidRPr="001D26A7">
        <w:t xml:space="preserve"> </w:t>
      </w:r>
      <w:r w:rsidRPr="001D26A7">
        <w:t>имущества на аукционе утверждена приказом Министерства земельных и имущественных отношений Республики Башкортостан  № 1464 от 23.11.2018 года</w:t>
      </w:r>
      <w:r w:rsidRPr="001D26A7">
        <w:rPr>
          <w:b/>
        </w:rPr>
        <w:t xml:space="preserve"> – 4 043 000,00</w:t>
      </w:r>
      <w:r w:rsidRPr="001D26A7">
        <w:t xml:space="preserve"> (четыре миллиона сорок три  тысячи) рублей,</w:t>
      </w:r>
    </w:p>
    <w:p w:rsidR="001D26A7" w:rsidRPr="001D26A7" w:rsidRDefault="001D26A7" w:rsidP="001D26A7">
      <w:pPr>
        <w:spacing w:line="276" w:lineRule="auto"/>
        <w:jc w:val="both"/>
      </w:pPr>
      <w:r w:rsidRPr="001D26A7">
        <w:rPr>
          <w:b/>
        </w:rPr>
        <w:t>Сумма задатка -  808 600,00</w:t>
      </w:r>
      <w:r w:rsidRPr="001D26A7">
        <w:t xml:space="preserve"> (восемьсот восемь тысяч шестьсот) рублей,</w:t>
      </w:r>
    </w:p>
    <w:p w:rsidR="001D26A7" w:rsidRDefault="001D26A7" w:rsidP="001D26A7">
      <w:pPr>
        <w:spacing w:line="276" w:lineRule="auto"/>
        <w:jc w:val="both"/>
      </w:pPr>
      <w:r w:rsidRPr="001D26A7">
        <w:rPr>
          <w:b/>
        </w:rPr>
        <w:t>Шаг аукциона – 202 150,00</w:t>
      </w:r>
      <w:r w:rsidRPr="001D26A7">
        <w:t xml:space="preserve"> (двести две тысячи сто пятьдесят)  рублей.</w:t>
      </w:r>
    </w:p>
    <w:p w:rsidR="001D26A7" w:rsidRDefault="001D26A7" w:rsidP="001D26A7">
      <w:pPr>
        <w:spacing w:line="276" w:lineRule="auto"/>
        <w:jc w:val="both"/>
      </w:pPr>
    </w:p>
    <w:p w:rsidR="001D26A7" w:rsidRDefault="001D26A7" w:rsidP="00233E88">
      <w:pPr>
        <w:pStyle w:val="a5"/>
        <w:numPr>
          <w:ilvl w:val="0"/>
          <w:numId w:val="28"/>
        </w:numPr>
        <w:suppressAutoHyphens/>
        <w:spacing w:line="276" w:lineRule="auto"/>
        <w:ind w:left="0" w:firstLine="0"/>
        <w:jc w:val="both"/>
      </w:pPr>
      <w:r w:rsidRPr="00233E88">
        <w:rPr>
          <w:b/>
        </w:rPr>
        <w:t>ЛОТ №4</w:t>
      </w:r>
      <w:r w:rsidRPr="00A9194F">
        <w:t xml:space="preserve"> – нежилое помещение (офис №7)  общей площадью </w:t>
      </w:r>
      <w:r w:rsidRPr="00233E88">
        <w:rPr>
          <w:b/>
        </w:rPr>
        <w:t xml:space="preserve">75,0 </w:t>
      </w:r>
      <w:proofErr w:type="spellStart"/>
      <w:r w:rsidRPr="00233E88">
        <w:rPr>
          <w:b/>
        </w:rPr>
        <w:t>кв.м</w:t>
      </w:r>
      <w:proofErr w:type="spellEnd"/>
      <w:r w:rsidRPr="00233E88">
        <w:rPr>
          <w:b/>
        </w:rPr>
        <w:t>.</w:t>
      </w:r>
      <w:r w:rsidRPr="00A9194F">
        <w:t xml:space="preserve"> по адресу: </w:t>
      </w:r>
      <w:proofErr w:type="spellStart"/>
      <w:r w:rsidRPr="00233E88">
        <w:rPr>
          <w:b/>
        </w:rPr>
        <w:t>г</w:t>
      </w:r>
      <w:proofErr w:type="gramStart"/>
      <w:r w:rsidRPr="00233E88">
        <w:rPr>
          <w:b/>
        </w:rPr>
        <w:t>.У</w:t>
      </w:r>
      <w:proofErr w:type="gramEnd"/>
      <w:r w:rsidRPr="00233E88">
        <w:rPr>
          <w:b/>
        </w:rPr>
        <w:t>фа</w:t>
      </w:r>
      <w:proofErr w:type="spellEnd"/>
      <w:r w:rsidRPr="00233E88">
        <w:rPr>
          <w:b/>
        </w:rPr>
        <w:t xml:space="preserve">, Калининский район, </w:t>
      </w:r>
      <w:proofErr w:type="spellStart"/>
      <w:r w:rsidRPr="00233E88">
        <w:rPr>
          <w:b/>
        </w:rPr>
        <w:t>ул.Черниковская</w:t>
      </w:r>
      <w:proofErr w:type="spellEnd"/>
      <w:r w:rsidRPr="00233E88">
        <w:rPr>
          <w:b/>
        </w:rPr>
        <w:t xml:space="preserve"> д.16,</w:t>
      </w:r>
      <w:r w:rsidRPr="00A9194F">
        <w:t xml:space="preserve">  кадастровый номер 02:55:030135:557. </w:t>
      </w:r>
    </w:p>
    <w:p w:rsidR="001D26A7" w:rsidRPr="00A9194F" w:rsidRDefault="001D26A7" w:rsidP="001D26A7">
      <w:pPr>
        <w:suppressAutoHyphens/>
        <w:spacing w:line="276" w:lineRule="auto"/>
        <w:jc w:val="both"/>
      </w:pPr>
      <w:r w:rsidRPr="00DF10EF">
        <w:rPr>
          <w:b/>
        </w:rPr>
        <w:t>Начальная цена продажи</w:t>
      </w:r>
      <w:r w:rsidR="00233E88" w:rsidRPr="00233E88">
        <w:t xml:space="preserve"> </w:t>
      </w:r>
      <w:r w:rsidR="00233E88" w:rsidRPr="001D26A7">
        <w:t>имущества на аукционе утверждена приказом Министерства земельных и имущественных отношений Республики Башкортостан  № 1464 от 23.11.2018 года</w:t>
      </w:r>
      <w:r w:rsidR="00233E88" w:rsidRPr="001D26A7">
        <w:rPr>
          <w:b/>
        </w:rPr>
        <w:t xml:space="preserve"> –</w:t>
      </w:r>
      <w:r w:rsidRPr="00DF10EF">
        <w:rPr>
          <w:b/>
        </w:rPr>
        <w:t xml:space="preserve"> 2 973 000,00</w:t>
      </w:r>
      <w:r w:rsidRPr="00A9194F">
        <w:t xml:space="preserve"> (два миллиона девятьсот семьдесят три тысячи) рублей,</w:t>
      </w:r>
    </w:p>
    <w:p w:rsidR="001D26A7" w:rsidRPr="00A9194F" w:rsidRDefault="001D26A7" w:rsidP="001D26A7">
      <w:pPr>
        <w:suppressAutoHyphens/>
        <w:spacing w:line="276" w:lineRule="auto"/>
        <w:jc w:val="both"/>
      </w:pPr>
      <w:r w:rsidRPr="00DF10EF">
        <w:rPr>
          <w:b/>
        </w:rPr>
        <w:t>Сумма задатка -  594 600,00</w:t>
      </w:r>
      <w:r w:rsidRPr="00A9194F">
        <w:t xml:space="preserve"> (пятьсот девяносто четыре тысячи шестьсот) рублей,</w:t>
      </w:r>
    </w:p>
    <w:p w:rsidR="001D26A7" w:rsidRPr="00A9194F" w:rsidRDefault="001D26A7" w:rsidP="001D26A7">
      <w:pPr>
        <w:suppressAutoHyphens/>
        <w:spacing w:line="276" w:lineRule="auto"/>
        <w:jc w:val="both"/>
      </w:pPr>
      <w:r w:rsidRPr="00DF10EF">
        <w:rPr>
          <w:b/>
        </w:rPr>
        <w:t>Шаг аукциона – 148 650,00</w:t>
      </w:r>
      <w:r w:rsidRPr="00A9194F">
        <w:t xml:space="preserve"> (сто сорок восемь тысяч шестьсот пятьдесят)  рублей.</w:t>
      </w:r>
    </w:p>
    <w:p w:rsidR="002207FE" w:rsidRDefault="002207FE" w:rsidP="00466992">
      <w:pPr>
        <w:pStyle w:val="a5"/>
        <w:tabs>
          <w:tab w:val="left" w:pos="426"/>
          <w:tab w:val="left" w:pos="567"/>
        </w:tabs>
        <w:ind w:left="0" w:firstLine="567"/>
        <w:jc w:val="both"/>
      </w:pPr>
    </w:p>
    <w:p w:rsidR="004C63BA" w:rsidRPr="00F82FAF" w:rsidRDefault="005631C3" w:rsidP="00466992">
      <w:pPr>
        <w:pStyle w:val="a5"/>
        <w:tabs>
          <w:tab w:val="left" w:pos="426"/>
          <w:tab w:val="left" w:pos="567"/>
        </w:tabs>
        <w:ind w:left="0" w:firstLine="567"/>
        <w:jc w:val="both"/>
      </w:pPr>
      <w:r w:rsidRPr="00F82FAF">
        <w:t>И</w:t>
      </w:r>
      <w:r w:rsidR="004C63BA" w:rsidRPr="00F82FAF">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Default="00196223" w:rsidP="001D77DB">
      <w:pPr>
        <w:pStyle w:val="a5"/>
        <w:numPr>
          <w:ilvl w:val="1"/>
          <w:numId w:val="1"/>
        </w:numPr>
        <w:tabs>
          <w:tab w:val="left" w:pos="426"/>
          <w:tab w:val="left" w:pos="567"/>
        </w:tabs>
        <w:spacing w:after="240"/>
        <w:ind w:left="0" w:firstLine="0"/>
        <w:jc w:val="both"/>
        <w:rPr>
          <w:b/>
        </w:rPr>
      </w:pPr>
      <w:r w:rsidRPr="00F82FAF">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w:t>
      </w:r>
      <w:r w:rsidR="00C37A7F" w:rsidRPr="00F82FAF">
        <w:t xml:space="preserve">в соответствии с договором о задатке </w:t>
      </w:r>
      <w:r w:rsidR="00D83CE6" w:rsidRPr="00F82FAF">
        <w:t xml:space="preserve">не позднее </w:t>
      </w:r>
      <w:r w:rsidR="00A64CEB">
        <w:rPr>
          <w:b/>
        </w:rPr>
        <w:t>11 февраля 2019</w:t>
      </w:r>
      <w:r w:rsidR="00AE63DD">
        <w:rPr>
          <w:b/>
        </w:rPr>
        <w:t xml:space="preserve"> года</w:t>
      </w:r>
      <w:r w:rsidR="003114C7" w:rsidRPr="00F82FAF">
        <w:rPr>
          <w:b/>
        </w:rPr>
        <w:t xml:space="preserve"> по следующим реквизитам:</w:t>
      </w:r>
    </w:p>
    <w:p w:rsidR="009A0D1F" w:rsidRPr="009A0D1F" w:rsidRDefault="009A0D1F" w:rsidP="009A0D1F">
      <w:pPr>
        <w:spacing w:before="100" w:beforeAutospacing="1" w:line="276" w:lineRule="auto"/>
        <w:contextualSpacing/>
        <w:jc w:val="both"/>
        <w:rPr>
          <w:rFonts w:eastAsia="Calibri"/>
          <w:lang w:eastAsia="en-US"/>
        </w:rPr>
      </w:pPr>
      <w:r>
        <w:rPr>
          <w:rFonts w:eastAsia="Calibri"/>
          <w:lang w:eastAsia="en-US"/>
        </w:rPr>
        <w:t>р</w:t>
      </w:r>
      <w:r w:rsidRPr="009A0D1F">
        <w:rPr>
          <w:rFonts w:eastAsia="Calibri"/>
          <w:lang w:eastAsia="en-US"/>
        </w:rPr>
        <w:t>асчетный счет №40602810601080003769</w:t>
      </w:r>
    </w:p>
    <w:p w:rsidR="009A0D1F" w:rsidRPr="009A0D1F" w:rsidRDefault="009A0D1F" w:rsidP="009A0D1F">
      <w:pPr>
        <w:spacing w:before="100" w:beforeAutospacing="1" w:line="276" w:lineRule="auto"/>
        <w:contextualSpacing/>
        <w:jc w:val="both"/>
        <w:rPr>
          <w:rFonts w:eastAsia="Calibri"/>
          <w:lang w:eastAsia="en-US"/>
        </w:rPr>
      </w:pPr>
      <w:r w:rsidRPr="009A0D1F">
        <w:rPr>
          <w:rFonts w:eastAsia="Calibri"/>
          <w:lang w:eastAsia="en-US"/>
        </w:rPr>
        <w:t xml:space="preserve">в ФАКБ «Российский Капитал» (ПАО) Нижегородский </w:t>
      </w:r>
      <w:proofErr w:type="spellStart"/>
      <w:r w:rsidRPr="009A0D1F">
        <w:rPr>
          <w:rFonts w:eastAsia="Calibri"/>
          <w:lang w:eastAsia="en-US"/>
        </w:rPr>
        <w:t>г</w:t>
      </w:r>
      <w:proofErr w:type="gramStart"/>
      <w:r w:rsidRPr="009A0D1F">
        <w:rPr>
          <w:rFonts w:eastAsia="Calibri"/>
          <w:lang w:eastAsia="en-US"/>
        </w:rPr>
        <w:t>.Н</w:t>
      </w:r>
      <w:proofErr w:type="gramEnd"/>
      <w:r w:rsidRPr="009A0D1F">
        <w:rPr>
          <w:rFonts w:eastAsia="Calibri"/>
          <w:lang w:eastAsia="en-US"/>
        </w:rPr>
        <w:t>ижний</w:t>
      </w:r>
      <w:proofErr w:type="spellEnd"/>
      <w:r w:rsidRPr="009A0D1F">
        <w:rPr>
          <w:rFonts w:eastAsia="Calibri"/>
          <w:lang w:eastAsia="en-US"/>
        </w:rPr>
        <w:t xml:space="preserve"> Новгород,</w:t>
      </w:r>
    </w:p>
    <w:p w:rsidR="009A0D1F" w:rsidRPr="009A0D1F" w:rsidRDefault="009A0D1F" w:rsidP="009A0D1F">
      <w:pPr>
        <w:spacing w:before="100" w:beforeAutospacing="1" w:line="276" w:lineRule="auto"/>
        <w:contextualSpacing/>
        <w:jc w:val="both"/>
        <w:rPr>
          <w:rFonts w:eastAsia="Calibri"/>
          <w:lang w:eastAsia="en-US"/>
        </w:rPr>
      </w:pPr>
      <w:proofErr w:type="spellStart"/>
      <w:proofErr w:type="gramStart"/>
      <w:r w:rsidRPr="009A0D1F">
        <w:rPr>
          <w:rFonts w:eastAsia="Calibri"/>
          <w:lang w:eastAsia="en-US"/>
        </w:rPr>
        <w:t>кор</w:t>
      </w:r>
      <w:proofErr w:type="spellEnd"/>
      <w:r w:rsidRPr="009A0D1F">
        <w:rPr>
          <w:rFonts w:eastAsia="Calibri"/>
          <w:lang w:eastAsia="en-US"/>
        </w:rPr>
        <w:t>/счет</w:t>
      </w:r>
      <w:proofErr w:type="gramEnd"/>
      <w:r w:rsidRPr="009A0D1F">
        <w:rPr>
          <w:rFonts w:eastAsia="Calibri"/>
          <w:lang w:eastAsia="en-US"/>
        </w:rPr>
        <w:t xml:space="preserve"> №30101810300000000821, </w:t>
      </w:r>
    </w:p>
    <w:p w:rsidR="009A0D1F" w:rsidRPr="009A0D1F" w:rsidRDefault="009A0D1F" w:rsidP="009A0D1F">
      <w:pPr>
        <w:spacing w:before="100" w:beforeAutospacing="1" w:line="276" w:lineRule="auto"/>
        <w:contextualSpacing/>
        <w:jc w:val="both"/>
        <w:rPr>
          <w:rFonts w:eastAsia="Calibri"/>
          <w:lang w:eastAsia="en-US"/>
        </w:rPr>
      </w:pPr>
      <w:r w:rsidRPr="009A0D1F">
        <w:rPr>
          <w:rFonts w:eastAsia="Calibri"/>
          <w:lang w:eastAsia="en-US"/>
        </w:rPr>
        <w:t xml:space="preserve">БИК 042202821, </w:t>
      </w:r>
    </w:p>
    <w:p w:rsidR="009A0D1F" w:rsidRPr="009A0D1F" w:rsidRDefault="009A0D1F" w:rsidP="009A0D1F">
      <w:pPr>
        <w:spacing w:before="100" w:beforeAutospacing="1" w:line="276" w:lineRule="auto"/>
        <w:contextualSpacing/>
        <w:jc w:val="both"/>
        <w:rPr>
          <w:rFonts w:eastAsia="Calibri"/>
          <w:lang w:eastAsia="en-US"/>
        </w:rPr>
      </w:pPr>
      <w:r w:rsidRPr="009A0D1F">
        <w:rPr>
          <w:rFonts w:eastAsia="Calibri"/>
          <w:lang w:eastAsia="en-US"/>
        </w:rPr>
        <w:t>ИНН 0274100871, КПП 027401001</w:t>
      </w:r>
    </w:p>
    <w:p w:rsidR="000951D7" w:rsidRDefault="009A0D1F" w:rsidP="009A0D1F">
      <w:pPr>
        <w:spacing w:before="100" w:beforeAutospacing="1" w:line="276" w:lineRule="auto"/>
        <w:contextualSpacing/>
        <w:jc w:val="both"/>
        <w:rPr>
          <w:rFonts w:eastAsia="Calibri"/>
          <w:lang w:eastAsia="en-US"/>
        </w:rPr>
      </w:pPr>
      <w:r w:rsidRPr="009A0D1F">
        <w:rPr>
          <w:rFonts w:eastAsia="Calibri"/>
          <w:lang w:eastAsia="en-US"/>
        </w:rPr>
        <w:t xml:space="preserve"> Назначение платежа: задаток за участие в аукционе по продаже объекта ________ </w:t>
      </w:r>
      <w:proofErr w:type="spellStart"/>
      <w:r w:rsidRPr="009A0D1F">
        <w:rPr>
          <w:rFonts w:eastAsia="Calibri"/>
          <w:lang w:eastAsia="en-US"/>
        </w:rPr>
        <w:t>кв.м</w:t>
      </w:r>
      <w:proofErr w:type="spellEnd"/>
      <w:r w:rsidRPr="009A0D1F">
        <w:rPr>
          <w:rFonts w:eastAsia="Calibri"/>
          <w:lang w:eastAsia="en-US"/>
        </w:rPr>
        <w:t>.  _______________________ (адрес объекта)</w:t>
      </w:r>
      <w:r>
        <w:rPr>
          <w:rFonts w:eastAsia="Calibri"/>
          <w:lang w:eastAsia="en-US"/>
        </w:rPr>
        <w:t>.</w:t>
      </w:r>
    </w:p>
    <w:p w:rsidR="009A0D1F" w:rsidRPr="00692DCC" w:rsidRDefault="009A0D1F" w:rsidP="009A0D1F">
      <w:pPr>
        <w:spacing w:before="100" w:beforeAutospacing="1" w:line="276" w:lineRule="auto"/>
        <w:contextualSpacing/>
        <w:jc w:val="both"/>
      </w:pPr>
    </w:p>
    <w:p w:rsidR="00C1687A" w:rsidRPr="00F82FAF" w:rsidRDefault="002E274B" w:rsidP="00030AC2">
      <w:pPr>
        <w:pStyle w:val="a5"/>
        <w:numPr>
          <w:ilvl w:val="1"/>
          <w:numId w:val="1"/>
        </w:numPr>
        <w:tabs>
          <w:tab w:val="left" w:pos="0"/>
        </w:tabs>
        <w:spacing w:after="240"/>
        <w:ind w:left="0" w:firstLine="568"/>
        <w:jc w:val="both"/>
      </w:pPr>
      <w:r w:rsidRPr="00F82FAF">
        <w:t xml:space="preserve">Срок заключения договора купли-продажи нежилого помещения: в течение </w:t>
      </w:r>
      <w:r w:rsidR="00FA738A">
        <w:t>10 (десяти)</w:t>
      </w:r>
      <w:r w:rsidRPr="00F82FAF">
        <w:t xml:space="preserve"> дней со дня подведения итогов аукциона. </w:t>
      </w:r>
      <w:r w:rsidR="004C63BA" w:rsidRPr="00F82FAF">
        <w:t xml:space="preserve"> </w:t>
      </w:r>
      <w:r w:rsidR="00D83CE6" w:rsidRPr="00F82FAF">
        <w:t>Форма, срок и порядок платежа</w:t>
      </w:r>
      <w:r w:rsidR="00E06B6C">
        <w:t>:</w:t>
      </w:r>
      <w:r w:rsidR="00D83CE6" w:rsidRPr="00F82FAF">
        <w:t xml:space="preserve"> </w:t>
      </w:r>
      <w:r w:rsidR="00030AC2" w:rsidRPr="00030AC2">
        <w:t>в безналичной форме в течение 30 календарных  дней с момента подписания договора купли-продажи.</w:t>
      </w:r>
      <w:r w:rsidR="00030AC2">
        <w:t xml:space="preserve"> </w:t>
      </w:r>
      <w:r w:rsidR="00F73966" w:rsidRPr="00F82FAF">
        <w:t xml:space="preserve">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w:t>
      </w:r>
      <w:r w:rsidR="00F73966" w:rsidRPr="00F82FAF">
        <w:lastRenderedPageBreak/>
        <w:t>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D865C1">
      <w:pPr>
        <w:pStyle w:val="a5"/>
        <w:numPr>
          <w:ilvl w:val="0"/>
          <w:numId w:val="1"/>
        </w:numPr>
        <w:tabs>
          <w:tab w:val="left" w:pos="284"/>
        </w:tabs>
        <w:spacing w:after="24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F82FAF" w:rsidRDefault="00674E99" w:rsidP="001D77DB">
      <w:pPr>
        <w:pStyle w:val="a5"/>
        <w:numPr>
          <w:ilvl w:val="1"/>
          <w:numId w:val="1"/>
        </w:numPr>
        <w:tabs>
          <w:tab w:val="left" w:pos="426"/>
        </w:tabs>
        <w:spacing w:after="240"/>
        <w:ind w:left="0" w:firstLine="0"/>
        <w:jc w:val="both"/>
      </w:pPr>
      <w:r w:rsidRPr="00F82FAF">
        <w:t xml:space="preserve">Прием заявок осуществляется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ул. </w:t>
      </w:r>
      <w:r w:rsidR="00676CFE" w:rsidRPr="00F82FAF">
        <w:t>Ленина д.5/3 каб.1</w:t>
      </w:r>
      <w:r w:rsidR="00AC058D">
        <w:t>03</w:t>
      </w:r>
      <w:r w:rsidRPr="00F82FAF">
        <w:t xml:space="preserve">, по рабочим дням в течении рабочего времени с </w:t>
      </w:r>
      <w:r w:rsidR="00676CFE" w:rsidRPr="00F82FAF">
        <w:t>8.30</w:t>
      </w:r>
      <w:r w:rsidRPr="00F82FAF">
        <w:t xml:space="preserve"> до </w:t>
      </w:r>
      <w:r w:rsidR="0063094C">
        <w:t>12.30</w:t>
      </w:r>
      <w:r w:rsidR="00676CFE" w:rsidRPr="00F82FAF">
        <w:t xml:space="preserve"> часов </w:t>
      </w:r>
      <w:r w:rsidRPr="00F82FAF">
        <w:t xml:space="preserve">Справки по телефонам: (347) </w:t>
      </w:r>
      <w:r w:rsidR="00676CFE" w:rsidRPr="00F82FAF">
        <w:t>229-91-21</w:t>
      </w:r>
      <w:r w:rsidRPr="00F82FAF">
        <w:t>.</w:t>
      </w:r>
      <w:r w:rsidR="00676CFE" w:rsidRPr="00F82FAF">
        <w:t xml:space="preserve"> Сотрудник – Усманова Лира Кашфулловна.</w:t>
      </w:r>
    </w:p>
    <w:p w:rsidR="0045672C" w:rsidRPr="00F82FAF" w:rsidRDefault="0045672C" w:rsidP="0045672C">
      <w:pPr>
        <w:pStyle w:val="a5"/>
      </w:pPr>
    </w:p>
    <w:p w:rsidR="00C1687A" w:rsidRPr="00030AC2" w:rsidRDefault="00C1687A" w:rsidP="001D77DB">
      <w:pPr>
        <w:pStyle w:val="a5"/>
        <w:numPr>
          <w:ilvl w:val="1"/>
          <w:numId w:val="1"/>
        </w:numPr>
        <w:tabs>
          <w:tab w:val="left" w:pos="426"/>
        </w:tabs>
        <w:spacing w:after="240"/>
        <w:ind w:left="0" w:firstLine="0"/>
        <w:jc w:val="both"/>
        <w:rPr>
          <w:b/>
        </w:rPr>
      </w:pPr>
      <w:r w:rsidRPr="00F82FAF">
        <w:t xml:space="preserve">Начало приема заявок на участие в аукционе </w:t>
      </w:r>
      <w:r w:rsidRPr="00030AC2">
        <w:t xml:space="preserve">– </w:t>
      </w:r>
      <w:r w:rsidR="00F920B1" w:rsidRPr="00030AC2">
        <w:t xml:space="preserve"> </w:t>
      </w:r>
      <w:r w:rsidR="009A0D1F">
        <w:rPr>
          <w:b/>
        </w:rPr>
        <w:t>19 января 2019</w:t>
      </w:r>
      <w:r w:rsidR="007F7E2F" w:rsidRPr="00030AC2">
        <w:rPr>
          <w:b/>
        </w:rPr>
        <w:t xml:space="preserve"> года</w:t>
      </w:r>
      <w:r w:rsidR="00B25560" w:rsidRPr="00030AC2">
        <w:rPr>
          <w:b/>
        </w:rPr>
        <w:t>.</w:t>
      </w:r>
    </w:p>
    <w:p w:rsidR="0045672C" w:rsidRPr="00F82FAF" w:rsidRDefault="0045672C" w:rsidP="0045672C">
      <w:pPr>
        <w:pStyle w:val="a5"/>
      </w:pPr>
    </w:p>
    <w:p w:rsidR="00C1687A" w:rsidRPr="00F82FAF" w:rsidRDefault="00C1687A" w:rsidP="001D77DB">
      <w:pPr>
        <w:pStyle w:val="a5"/>
        <w:numPr>
          <w:ilvl w:val="1"/>
          <w:numId w:val="1"/>
        </w:numPr>
        <w:tabs>
          <w:tab w:val="left" w:pos="426"/>
        </w:tabs>
        <w:spacing w:after="240"/>
        <w:ind w:left="0" w:firstLine="0"/>
        <w:jc w:val="both"/>
      </w:pPr>
      <w:r w:rsidRPr="00F82FAF">
        <w:t xml:space="preserve">Окончание приема заявок на участие в аукционе – </w:t>
      </w:r>
      <w:r w:rsidR="009A0D1F">
        <w:rPr>
          <w:b/>
        </w:rPr>
        <w:t>13 февраля</w:t>
      </w:r>
      <w:r w:rsidR="00AC058D">
        <w:rPr>
          <w:b/>
        </w:rPr>
        <w:t xml:space="preserve"> 201</w:t>
      </w:r>
      <w:r w:rsidR="009A0D1F">
        <w:rPr>
          <w:b/>
        </w:rPr>
        <w:t>9</w:t>
      </w:r>
      <w:r w:rsidR="00B8263F">
        <w:rPr>
          <w:b/>
        </w:rPr>
        <w:t xml:space="preserve"> </w:t>
      </w:r>
      <w:r w:rsidR="00FA032D" w:rsidRPr="00B8263F">
        <w:rPr>
          <w:b/>
        </w:rPr>
        <w:t>г</w:t>
      </w:r>
      <w:r w:rsidR="00B8263F" w:rsidRPr="00B8263F">
        <w:rPr>
          <w:b/>
        </w:rPr>
        <w:t>ода</w:t>
      </w:r>
      <w:r w:rsidR="00FA032D" w:rsidRPr="00F82FAF">
        <w:t xml:space="preserve"> в </w:t>
      </w:r>
      <w:r w:rsidR="0063094C">
        <w:t>10.59</w:t>
      </w:r>
      <w:r w:rsidR="00CB503F" w:rsidRPr="00F82FAF">
        <w:t xml:space="preserve"> </w:t>
      </w:r>
      <w:r w:rsidR="00FA032D" w:rsidRPr="00F82FAF">
        <w:t>ч.</w:t>
      </w:r>
      <w:r w:rsidR="00CB503F" w:rsidRPr="00F82FAF">
        <w:t xml:space="preserve"> местного времени.</w:t>
      </w:r>
    </w:p>
    <w:p w:rsidR="0045672C" w:rsidRPr="00F82FAF" w:rsidRDefault="0045672C" w:rsidP="0045672C">
      <w:pPr>
        <w:pStyle w:val="a5"/>
      </w:pPr>
    </w:p>
    <w:p w:rsidR="00C1687A" w:rsidRDefault="00FA032D" w:rsidP="008445C7">
      <w:pPr>
        <w:pStyle w:val="a5"/>
        <w:numPr>
          <w:ilvl w:val="1"/>
          <w:numId w:val="1"/>
        </w:numPr>
        <w:tabs>
          <w:tab w:val="left" w:pos="426"/>
        </w:tabs>
        <w:spacing w:after="240"/>
        <w:ind w:left="0" w:firstLine="0"/>
        <w:jc w:val="both"/>
        <w:rPr>
          <w:b/>
        </w:rPr>
      </w:pPr>
      <w:r w:rsidRPr="00F82FAF">
        <w:t>Дата заседания комиссии по о</w:t>
      </w:r>
      <w:r w:rsidR="00C1687A" w:rsidRPr="00F82FAF">
        <w:t>пределени</w:t>
      </w:r>
      <w:r w:rsidR="00297E93" w:rsidRPr="00F82FAF">
        <w:t>ю</w:t>
      </w:r>
      <w:r w:rsidR="00C1687A" w:rsidRPr="00F82FAF">
        <w:t xml:space="preserve"> участников аукциона – </w:t>
      </w:r>
      <w:r w:rsidR="009A0D1F">
        <w:rPr>
          <w:b/>
        </w:rPr>
        <w:t>13 февраля</w:t>
      </w:r>
      <w:r w:rsidR="00184FCD" w:rsidRPr="008445C7">
        <w:rPr>
          <w:b/>
        </w:rPr>
        <w:t xml:space="preserve"> 201</w:t>
      </w:r>
      <w:r w:rsidR="009A0D1F">
        <w:rPr>
          <w:b/>
        </w:rPr>
        <w:t>9</w:t>
      </w:r>
      <w:r w:rsidR="0063094C">
        <w:rPr>
          <w:b/>
        </w:rPr>
        <w:t xml:space="preserve"> года в 11.00 часов.</w:t>
      </w:r>
    </w:p>
    <w:p w:rsidR="00D865C1" w:rsidRPr="00D865C1" w:rsidRDefault="00D865C1" w:rsidP="00D865C1">
      <w:pPr>
        <w:pStyle w:val="a5"/>
        <w:rPr>
          <w:b/>
        </w:rPr>
      </w:pPr>
    </w:p>
    <w:p w:rsidR="00D865C1" w:rsidRPr="008445C7" w:rsidRDefault="00D865C1" w:rsidP="008445C7">
      <w:pPr>
        <w:pStyle w:val="a5"/>
        <w:numPr>
          <w:ilvl w:val="1"/>
          <w:numId w:val="1"/>
        </w:numPr>
        <w:tabs>
          <w:tab w:val="left" w:pos="426"/>
        </w:tabs>
        <w:spacing w:after="240"/>
        <w:ind w:left="0" w:firstLine="0"/>
        <w:jc w:val="both"/>
        <w:rPr>
          <w:b/>
        </w:rPr>
      </w:pPr>
      <w:r w:rsidRPr="00D865C1">
        <w:t>Отказ от проведения аукциона</w:t>
      </w:r>
      <w:r>
        <w:rPr>
          <w:b/>
        </w:rPr>
        <w:t xml:space="preserve"> – не позднее </w:t>
      </w:r>
      <w:r w:rsidR="009A0D1F">
        <w:rPr>
          <w:b/>
        </w:rPr>
        <w:t xml:space="preserve">07 февраля </w:t>
      </w:r>
      <w:r>
        <w:rPr>
          <w:b/>
        </w:rPr>
        <w:t xml:space="preserve"> 201</w:t>
      </w:r>
      <w:r w:rsidR="009A0D1F">
        <w:rPr>
          <w:b/>
        </w:rPr>
        <w:t>9</w:t>
      </w:r>
      <w:r>
        <w:rPr>
          <w:b/>
        </w:rPr>
        <w:t xml:space="preserve"> года.</w:t>
      </w:r>
    </w:p>
    <w:p w:rsidR="0045672C" w:rsidRPr="00F82FAF" w:rsidRDefault="0045672C" w:rsidP="0045672C">
      <w:pPr>
        <w:pStyle w:val="a5"/>
      </w:pPr>
    </w:p>
    <w:p w:rsidR="00FA032D" w:rsidRPr="006F5A42" w:rsidRDefault="00C1687A" w:rsidP="001D77DB">
      <w:pPr>
        <w:pStyle w:val="a5"/>
        <w:numPr>
          <w:ilvl w:val="1"/>
          <w:numId w:val="1"/>
        </w:numPr>
        <w:tabs>
          <w:tab w:val="left" w:pos="426"/>
        </w:tabs>
        <w:spacing w:after="240"/>
        <w:ind w:left="0" w:firstLine="0"/>
        <w:jc w:val="both"/>
        <w:rPr>
          <w:b/>
        </w:rPr>
      </w:pPr>
      <w:r w:rsidRPr="00F82FAF">
        <w:t>Проведение аукциона (дата и время начала приема предложений от участников аукциона) –</w:t>
      </w:r>
      <w:r w:rsidR="008445C7">
        <w:t xml:space="preserve"> </w:t>
      </w:r>
      <w:r w:rsidR="009A0D1F">
        <w:rPr>
          <w:b/>
        </w:rPr>
        <w:t>15 февраля 2019</w:t>
      </w:r>
      <w:r w:rsidR="0095005C" w:rsidRPr="00F82FAF">
        <w:rPr>
          <w:b/>
        </w:rPr>
        <w:t xml:space="preserve"> года в 11.00 часов</w:t>
      </w:r>
      <w:r w:rsidR="00822E39" w:rsidRPr="00F82FAF">
        <w:t xml:space="preserve"> местного времени по </w:t>
      </w:r>
      <w:r w:rsidR="00FA032D" w:rsidRPr="00F82FAF">
        <w:t xml:space="preserve"> адресу: </w:t>
      </w:r>
      <w:r w:rsidR="00FA032D" w:rsidRPr="006F5A42">
        <w:rPr>
          <w:b/>
        </w:rPr>
        <w:t xml:space="preserve">Республика Башкортостан, </w:t>
      </w:r>
      <w:proofErr w:type="spellStart"/>
      <w:r w:rsidR="00FA032D" w:rsidRPr="006F5A42">
        <w:rPr>
          <w:b/>
        </w:rPr>
        <w:t>г</w:t>
      </w:r>
      <w:proofErr w:type="gramStart"/>
      <w:r w:rsidR="00FA032D" w:rsidRPr="006F5A42">
        <w:rPr>
          <w:b/>
        </w:rPr>
        <w:t>.У</w:t>
      </w:r>
      <w:proofErr w:type="gramEnd"/>
      <w:r w:rsidR="00FA032D" w:rsidRPr="006F5A42">
        <w:rPr>
          <w:b/>
        </w:rPr>
        <w:t>фа</w:t>
      </w:r>
      <w:proofErr w:type="spellEnd"/>
      <w:r w:rsidR="00FA032D" w:rsidRPr="006F5A42">
        <w:rPr>
          <w:b/>
        </w:rPr>
        <w:t xml:space="preserve">, ул. </w:t>
      </w:r>
      <w:r w:rsidR="00822E39" w:rsidRPr="006F5A42">
        <w:rPr>
          <w:b/>
        </w:rPr>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9A0D1F">
        <w:t>15 февраля 2019</w:t>
      </w:r>
      <w:r w:rsidR="00184FCD" w:rsidRPr="00F82FAF">
        <w:t xml:space="preserve"> года</w:t>
      </w:r>
      <w:r w:rsidRPr="00F82FAF">
        <w:t xml:space="preserve"> с </w:t>
      </w:r>
      <w:r w:rsidR="00FE2A67" w:rsidRPr="00F82FAF">
        <w:t>1</w:t>
      </w:r>
      <w:r w:rsidR="0095005C" w:rsidRPr="00F82FAF">
        <w:t>0</w:t>
      </w:r>
      <w:r w:rsidR="00F920B1" w:rsidRPr="00F82FAF">
        <w:t>-00</w:t>
      </w:r>
      <w:r w:rsidR="007B4EDB" w:rsidRPr="00F82FAF">
        <w:t xml:space="preserve"> </w:t>
      </w:r>
      <w:r w:rsidRPr="00F82FAF">
        <w:t xml:space="preserve">ч. до </w:t>
      </w:r>
      <w:r w:rsidR="007B4EDB" w:rsidRPr="00F82FAF">
        <w:t>1</w:t>
      </w:r>
      <w:r w:rsidR="0095005C" w:rsidRPr="00F82FAF">
        <w:t>0</w:t>
      </w:r>
      <w:r w:rsidR="007B4EDB" w:rsidRPr="00F82FAF">
        <w:t>-</w:t>
      </w:r>
      <w:r w:rsidR="00AC058D">
        <w:t>4</w:t>
      </w:r>
      <w:r w:rsidR="00FD6473">
        <w:t>0</w:t>
      </w:r>
      <w:r w:rsidRPr="00F82FAF">
        <w:t xml:space="preserve">ч.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Pr="00F82FAF"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B8263F">
        <w:t>15 февраля 2019</w:t>
      </w:r>
      <w:r w:rsidR="00184FCD" w:rsidRPr="00F82FAF">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63094C">
        <w:t>Ленина</w:t>
      </w:r>
      <w:proofErr w:type="spellEnd"/>
      <w:r w:rsidR="0063094C">
        <w:t xml:space="preserve"> д.5/3 каб.226 в 11.00.</w:t>
      </w:r>
    </w:p>
    <w:p w:rsidR="00BB4C09" w:rsidRPr="00F82FAF" w:rsidRDefault="00BB4C09" w:rsidP="00BB4C09">
      <w:pPr>
        <w:pStyle w:val="a5"/>
      </w:pPr>
    </w:p>
    <w:p w:rsidR="00BB4C09" w:rsidRPr="00F82FAF" w:rsidRDefault="00BB4C09" w:rsidP="00BB4C09">
      <w:pPr>
        <w:pStyle w:val="a5"/>
        <w:tabs>
          <w:tab w:val="left" w:pos="426"/>
        </w:tabs>
        <w:spacing w:after="240"/>
        <w:ind w:left="1070"/>
        <w:jc w:val="both"/>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674E99" w:rsidRPr="00F82FAF" w:rsidRDefault="00674E99" w:rsidP="001D77DB">
      <w:pPr>
        <w:pStyle w:val="a5"/>
        <w:spacing w:after="240"/>
        <w:ind w:left="0"/>
        <w:jc w:val="both"/>
      </w:pPr>
    </w:p>
    <w:p w:rsidR="006432F8" w:rsidRPr="00F82FAF" w:rsidRDefault="006432F8" w:rsidP="001D77DB">
      <w:pPr>
        <w:pStyle w:val="a5"/>
        <w:tabs>
          <w:tab w:val="left" w:pos="284"/>
        </w:tabs>
        <w:spacing w:after="240"/>
        <w:ind w:left="0"/>
        <w:jc w:val="both"/>
        <w:rPr>
          <w:b/>
        </w:rPr>
      </w:pPr>
      <w:r w:rsidRPr="00F82FAF">
        <w:rPr>
          <w:b/>
        </w:rPr>
        <w:t>1.</w:t>
      </w:r>
      <w:r w:rsidRPr="00F82FAF">
        <w:rPr>
          <w:b/>
        </w:rPr>
        <w:tab/>
        <w:t>Законодательное регулирование, основные термины и определения</w:t>
      </w:r>
    </w:p>
    <w:p w:rsidR="006432F8" w:rsidRPr="00F82FAF" w:rsidRDefault="006432F8" w:rsidP="001D77DB">
      <w:pPr>
        <w:pStyle w:val="a5"/>
        <w:spacing w:after="240"/>
        <w:ind w:left="0"/>
        <w:jc w:val="both"/>
      </w:pPr>
    </w:p>
    <w:p w:rsidR="00574EAA" w:rsidRDefault="006432F8" w:rsidP="001D77DB">
      <w:pPr>
        <w:pStyle w:val="a5"/>
        <w:spacing w:after="240"/>
        <w:ind w:left="0" w:firstLine="567"/>
        <w:jc w:val="both"/>
      </w:pPr>
      <w:proofErr w:type="gramStart"/>
      <w:r w:rsidRPr="00F82FAF">
        <w:t xml:space="preserve">Аукцион по продаже имущества, находящегося в собственности </w:t>
      </w:r>
      <w:r w:rsidR="0064215B" w:rsidRPr="00F82FAF">
        <w:t>Республики Башкортостан</w:t>
      </w:r>
      <w:r w:rsidRPr="00F82FAF">
        <w:t xml:space="preserve">, проводится открытым по составу участников в соответствии с требованиями Гражданского кодекса Российской Федерации, </w:t>
      </w:r>
      <w:r w:rsidR="00574EAA" w:rsidRPr="00574EAA">
        <w:t>Приказа Федеральной антимонопольной службы от 10.02.2010г №67 «О порядке проведения конкурсов или аукционов на право заключения договоров…»,</w:t>
      </w:r>
      <w:r w:rsidRPr="00F82FAF">
        <w:t xml:space="preserve">, </w:t>
      </w:r>
      <w:r w:rsidR="00805C10" w:rsidRPr="00F82FAF">
        <w:t>Постановления Правительства РФ от 12 августа 2002 г. N 585 "Об утверждении Положения об организации продажи государственного или муниципального имущества</w:t>
      </w:r>
      <w:proofErr w:type="gramEnd"/>
      <w:r w:rsidR="00805C10" w:rsidRPr="00F82FAF">
        <w:t xml:space="preserve">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0064215B" w:rsidRPr="00F82FAF">
        <w:t xml:space="preserve"> </w:t>
      </w:r>
      <w:r w:rsidRPr="00F82FAF">
        <w:t xml:space="preserve">и </w:t>
      </w:r>
      <w:r w:rsidR="002F3745" w:rsidRPr="002F3745">
        <w:t xml:space="preserve">Приказами Министерства земельных и имущественных отношений Республики Башкортостан  </w:t>
      </w:r>
      <w:r w:rsidR="00DC6342" w:rsidRPr="00EF78A6">
        <w:t>№935, 936, 937 от 30.07.2018 года</w:t>
      </w:r>
      <w:r w:rsidR="00DC6342">
        <w:t>.</w:t>
      </w:r>
      <w:r w:rsidR="00574EAA">
        <w:t xml:space="preserve"> </w:t>
      </w:r>
    </w:p>
    <w:p w:rsidR="006432F8" w:rsidRPr="00F82FAF" w:rsidRDefault="006432F8" w:rsidP="001D77DB">
      <w:pPr>
        <w:pStyle w:val="a5"/>
        <w:spacing w:after="240"/>
        <w:ind w:left="0" w:firstLine="567"/>
        <w:jc w:val="both"/>
      </w:pPr>
      <w:r w:rsidRPr="00F82FAF">
        <w:rPr>
          <w:b/>
        </w:rPr>
        <w:t>Предмет аукциона</w:t>
      </w:r>
      <w:r w:rsidR="0064215B" w:rsidRPr="00F82FAF">
        <w:t xml:space="preserve"> – продажа имущества, находящ</w:t>
      </w:r>
      <w:r w:rsidRPr="00F82FAF">
        <w:t>е</w:t>
      </w:r>
      <w:r w:rsidR="0064215B" w:rsidRPr="00F82FAF">
        <w:t>го</w:t>
      </w:r>
      <w:r w:rsidRPr="00F82FAF">
        <w:t xml:space="preserve">ся в собственности </w:t>
      </w:r>
      <w:r w:rsidR="0064215B" w:rsidRPr="00F82FAF">
        <w:t>Республики Башкортостан</w:t>
      </w:r>
      <w:r w:rsidRPr="00F82FAF">
        <w:t>.</w:t>
      </w:r>
    </w:p>
    <w:p w:rsidR="006432F8" w:rsidRPr="00F82FAF" w:rsidRDefault="0005548D" w:rsidP="001D77DB">
      <w:pPr>
        <w:pStyle w:val="a5"/>
        <w:spacing w:after="240"/>
        <w:ind w:left="0" w:firstLine="567"/>
        <w:jc w:val="both"/>
      </w:pPr>
      <w:r w:rsidRPr="00F82FAF">
        <w:rPr>
          <w:b/>
        </w:rPr>
        <w:t>Организатор торгов (Продавец)</w:t>
      </w:r>
      <w:r w:rsidR="001561B0" w:rsidRPr="00F82FAF">
        <w:rPr>
          <w:b/>
        </w:rPr>
        <w:t xml:space="preserve"> </w:t>
      </w:r>
      <w:r w:rsidR="0064215B" w:rsidRPr="00F82FAF">
        <w:t>–</w:t>
      </w:r>
      <w:r w:rsidR="006432F8" w:rsidRPr="00F82FAF">
        <w:t xml:space="preserve"> </w:t>
      </w:r>
      <w:r w:rsidR="0064215B" w:rsidRPr="00F82FAF">
        <w:t xml:space="preserve">Государственное унитарное предприятие </w:t>
      </w:r>
      <w:r w:rsidR="00CF4260" w:rsidRPr="00F82FAF">
        <w:t>Фонд жилищного строительства Республики</w:t>
      </w:r>
      <w:r w:rsidR="0064215B" w:rsidRPr="00F82FAF">
        <w:t xml:space="preserve"> Башкортостан</w:t>
      </w:r>
      <w:r w:rsidR="001561B0" w:rsidRPr="00F82FAF">
        <w:t>»</w:t>
      </w:r>
      <w:r w:rsidR="0064215B" w:rsidRPr="00F82FAF">
        <w:t>.</w:t>
      </w:r>
    </w:p>
    <w:p w:rsidR="006432F8" w:rsidRPr="00F82FAF" w:rsidRDefault="006432F8" w:rsidP="001D77DB">
      <w:pPr>
        <w:pStyle w:val="a5"/>
        <w:spacing w:after="240"/>
        <w:ind w:left="0" w:firstLine="567"/>
        <w:jc w:val="both"/>
      </w:pPr>
      <w:r w:rsidRPr="00F82FAF">
        <w:rPr>
          <w:b/>
        </w:rPr>
        <w:t>Лот</w:t>
      </w:r>
      <w:r w:rsidRPr="00F82FAF">
        <w:t xml:space="preserve"> – имущество, являющееся предметом торгов, реализуемое в ходе проведения одной процедуры продажи.</w:t>
      </w:r>
    </w:p>
    <w:p w:rsidR="006432F8" w:rsidRPr="00F82FAF" w:rsidRDefault="006432F8" w:rsidP="001D77DB">
      <w:pPr>
        <w:pStyle w:val="a5"/>
        <w:spacing w:after="240"/>
        <w:ind w:left="0" w:firstLine="567"/>
        <w:jc w:val="both"/>
      </w:pPr>
      <w:r w:rsidRPr="00F82FAF">
        <w:rPr>
          <w:b/>
        </w:rPr>
        <w:lastRenderedPageBreak/>
        <w:t>Претендент</w:t>
      </w:r>
      <w:r w:rsidRPr="00F82FAF">
        <w:t xml:space="preserve"> –</w:t>
      </w:r>
      <w:r w:rsidR="0064215B" w:rsidRPr="00F82FAF">
        <w:t xml:space="preserve"> </w:t>
      </w:r>
      <w:r w:rsidRPr="00F82FAF">
        <w:t xml:space="preserve">физическое или юридическое лицо, желающее принять участие в аукционе, подавшее в установленном порядке заявку </w:t>
      </w:r>
      <w:r w:rsidR="0064215B" w:rsidRPr="00F82FAF">
        <w:t xml:space="preserve">на участие в </w:t>
      </w:r>
      <w:r w:rsidRPr="00F82FAF">
        <w:t>аукционе и принимающее на себя обязательство выполнять условия аукциона.</w:t>
      </w:r>
    </w:p>
    <w:p w:rsidR="006432F8" w:rsidRPr="00F82FAF" w:rsidRDefault="006432F8" w:rsidP="001D77DB">
      <w:pPr>
        <w:pStyle w:val="a5"/>
        <w:spacing w:after="240"/>
        <w:ind w:left="0" w:firstLine="567"/>
        <w:jc w:val="both"/>
      </w:pPr>
      <w:r w:rsidRPr="00F82FAF">
        <w:rPr>
          <w:b/>
        </w:rPr>
        <w:t>Участник аукциона</w:t>
      </w:r>
      <w:r w:rsidRPr="00F82FAF">
        <w:t xml:space="preserve"> – претендент, допущенный к участию в аукционе.</w:t>
      </w:r>
    </w:p>
    <w:p w:rsidR="006432F8" w:rsidRPr="00F82FAF" w:rsidRDefault="006432F8" w:rsidP="001D77DB">
      <w:pPr>
        <w:pStyle w:val="a5"/>
        <w:spacing w:after="240"/>
        <w:ind w:left="0" w:firstLine="567"/>
        <w:jc w:val="both"/>
      </w:pPr>
      <w:r w:rsidRPr="00F82FAF">
        <w:rPr>
          <w:b/>
        </w:rPr>
        <w:t>«Шаг аукциона»</w:t>
      </w:r>
      <w:r w:rsidRPr="00F82FAF">
        <w:t xml:space="preserve"> - установленная продавцом в фиксированной сумме и не изменяющаяся в течение всего аукциона величина, составляющая не более 5 процентов начальной цены продаж</w:t>
      </w:r>
      <w:r w:rsidR="00E57802" w:rsidRPr="00F82FAF">
        <w:t>и, на которую в ходе процедуры</w:t>
      </w:r>
      <w:r w:rsidRPr="00F82FAF">
        <w:t xml:space="preserve"> аукциона его участниками последовательно повышается начальная цена продажи.</w:t>
      </w:r>
    </w:p>
    <w:p w:rsidR="00384528" w:rsidRPr="00F82FAF" w:rsidRDefault="006432F8" w:rsidP="001D77DB">
      <w:pPr>
        <w:pStyle w:val="a5"/>
        <w:spacing w:after="240"/>
        <w:ind w:left="0" w:firstLine="567"/>
        <w:jc w:val="both"/>
      </w:pPr>
      <w:r w:rsidRPr="00F82FAF">
        <w:rPr>
          <w:b/>
        </w:rPr>
        <w:t>Победитель аукциона</w:t>
      </w:r>
      <w:r w:rsidRPr="00F82FAF">
        <w:t xml:space="preserve"> – участник аукциона, предложивший наиболее высокую цену имущества.</w:t>
      </w:r>
    </w:p>
    <w:p w:rsidR="00AD7BFB" w:rsidRPr="00F82FAF" w:rsidRDefault="00AD7BFB" w:rsidP="001D77DB">
      <w:pPr>
        <w:pStyle w:val="a5"/>
        <w:spacing w:after="240"/>
        <w:ind w:left="0"/>
        <w:jc w:val="both"/>
      </w:pPr>
    </w:p>
    <w:p w:rsidR="00AD7BFB" w:rsidRPr="00F82FAF" w:rsidRDefault="00AD7BFB" w:rsidP="001D77DB">
      <w:pPr>
        <w:pStyle w:val="a5"/>
        <w:numPr>
          <w:ilvl w:val="0"/>
          <w:numId w:val="5"/>
        </w:numPr>
        <w:tabs>
          <w:tab w:val="left" w:pos="284"/>
        </w:tabs>
        <w:spacing w:after="240"/>
        <w:ind w:left="0" w:firstLine="0"/>
        <w:jc w:val="both"/>
        <w:rPr>
          <w:b/>
        </w:rPr>
      </w:pPr>
      <w:r w:rsidRPr="00F82FAF">
        <w:rPr>
          <w:b/>
        </w:rPr>
        <w:t xml:space="preserve"> Порядок ознакомления с документами и информацией об имуществе</w:t>
      </w:r>
    </w:p>
    <w:p w:rsidR="00AD7BFB" w:rsidRPr="00F82FAF" w:rsidRDefault="00AD7BFB" w:rsidP="001D77DB">
      <w:pPr>
        <w:pStyle w:val="a5"/>
        <w:spacing w:after="240"/>
        <w:ind w:left="0"/>
        <w:jc w:val="both"/>
      </w:pPr>
    </w:p>
    <w:p w:rsidR="00AD7BFB" w:rsidRPr="00F82FAF" w:rsidRDefault="00AD7BFB" w:rsidP="001D77DB">
      <w:pPr>
        <w:pStyle w:val="a5"/>
        <w:spacing w:after="240"/>
        <w:ind w:left="0"/>
        <w:jc w:val="both"/>
      </w:pPr>
      <w:r w:rsidRPr="00F82FAF">
        <w:t>2.1. Информационное сообщение о проведен</w:t>
      </w:r>
      <w:proofErr w:type="gramStart"/>
      <w:r w:rsidRPr="00F82FAF">
        <w:t>ии ау</w:t>
      </w:r>
      <w:proofErr w:type="gramEnd"/>
      <w:r w:rsidRPr="00F82FAF">
        <w:t>кциона размещается на официальном сайте Российской Федерации для размещения информации о про</w:t>
      </w:r>
      <w:r w:rsidR="00430804" w:rsidRPr="00F82FAF">
        <w:t xml:space="preserve">ведении торгов </w:t>
      </w:r>
      <w:hyperlink r:id="rId9" w:history="1">
        <w:r w:rsidR="00430804" w:rsidRPr="00F82FAF">
          <w:rPr>
            <w:rStyle w:val="aa"/>
            <w:color w:val="auto"/>
          </w:rPr>
          <w:t>www.torgi.gov.ru</w:t>
        </w:r>
      </w:hyperlink>
      <w:r w:rsidR="00430804" w:rsidRPr="00F82FAF">
        <w:t xml:space="preserve"> и </w:t>
      </w:r>
      <w:r w:rsidRPr="00F82FAF">
        <w:t xml:space="preserve"> официальном сайте Продавца - Государственного унитарного предприятия «</w:t>
      </w:r>
      <w:r w:rsidR="001561B0" w:rsidRPr="00F82FAF">
        <w:t xml:space="preserve">Фонд жилищного строительства </w:t>
      </w:r>
      <w:r w:rsidRPr="00F82FAF">
        <w:t>Республики Башкортостан</w:t>
      </w:r>
      <w:r w:rsidR="001561B0" w:rsidRPr="00F82FAF">
        <w:t>»</w:t>
      </w:r>
      <w:r w:rsidRPr="00F82FAF">
        <w:t xml:space="preserve"> </w:t>
      </w:r>
      <w:proofErr w:type="spellStart"/>
      <w:r w:rsidRPr="00F82FAF">
        <w:t>www</w:t>
      </w:r>
      <w:proofErr w:type="spellEnd"/>
      <w:r w:rsidRPr="00F82FAF">
        <w:t>.</w:t>
      </w:r>
      <w:proofErr w:type="spellStart"/>
      <w:r w:rsidR="001561B0" w:rsidRPr="00F82FAF">
        <w:rPr>
          <w:lang w:val="en-US"/>
        </w:rPr>
        <w:t>fgsrb</w:t>
      </w:r>
      <w:proofErr w:type="spellEnd"/>
      <w:r w:rsidR="001561B0" w:rsidRPr="00F82FAF">
        <w:t>.</w:t>
      </w:r>
      <w:proofErr w:type="spellStart"/>
      <w:r w:rsidR="001561B0" w:rsidRPr="00F82FAF">
        <w:rPr>
          <w:lang w:val="en-US"/>
        </w:rPr>
        <w:t>ru</w:t>
      </w:r>
      <w:proofErr w:type="spellEnd"/>
      <w:r w:rsidR="001561B0" w:rsidRPr="00F82FAF">
        <w:t>.</w:t>
      </w:r>
    </w:p>
    <w:p w:rsidR="00AD7BFB" w:rsidRPr="00F82FAF" w:rsidRDefault="00AD7BFB" w:rsidP="001D77DB">
      <w:pPr>
        <w:pStyle w:val="a5"/>
        <w:spacing w:after="240"/>
        <w:ind w:left="0"/>
        <w:jc w:val="both"/>
      </w:pPr>
      <w:r w:rsidRPr="00F82FAF">
        <w:t xml:space="preserve">2.2. </w:t>
      </w:r>
      <w:r w:rsidR="00E57802" w:rsidRPr="00F82FAF">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w:t>
      </w:r>
      <w:r w:rsidR="001561B0" w:rsidRPr="00F82FAF">
        <w:t xml:space="preserve">«Фонд жилищного строительства Республики Башкортостан» </w:t>
      </w:r>
      <w:r w:rsidR="00E57802" w:rsidRPr="00F82FAF">
        <w:t xml:space="preserve">по адресу: Республика Башкортостан, </w:t>
      </w:r>
      <w:proofErr w:type="spellStart"/>
      <w:r w:rsidR="00E57802" w:rsidRPr="00F82FAF">
        <w:t>г</w:t>
      </w:r>
      <w:proofErr w:type="gramStart"/>
      <w:r w:rsidR="00E57802" w:rsidRPr="00F82FAF">
        <w:t>.У</w:t>
      </w:r>
      <w:proofErr w:type="gramEnd"/>
      <w:r w:rsidR="00E57802" w:rsidRPr="00F82FAF">
        <w:t>фа</w:t>
      </w:r>
      <w:proofErr w:type="spellEnd"/>
      <w:r w:rsidR="00E57802" w:rsidRPr="00F82FAF">
        <w:t xml:space="preserve">, ул. </w:t>
      </w:r>
      <w:r w:rsidR="001561B0" w:rsidRPr="00F82FAF">
        <w:t>Ленина д.5/3 каб.1</w:t>
      </w:r>
      <w:r w:rsidR="002F3745">
        <w:t>03</w:t>
      </w:r>
      <w:r w:rsidR="00E57802" w:rsidRPr="00F82FAF">
        <w:t xml:space="preserve">, телефон (347) </w:t>
      </w:r>
      <w:r w:rsidR="001561B0" w:rsidRPr="00F82FAF">
        <w:t>229-91-21</w:t>
      </w:r>
      <w:r w:rsidR="003F7680" w:rsidRPr="00F82FAF">
        <w:t>,</w:t>
      </w:r>
      <w:r w:rsidR="0063094C">
        <w:t xml:space="preserve"> с 8.30 до 12.30 часов, </w:t>
      </w:r>
      <w:r w:rsidR="003F7680" w:rsidRPr="00F82FAF">
        <w:t xml:space="preserve"> сотрудник – Усманова Лира Кашфулловна.</w:t>
      </w:r>
      <w:r w:rsidR="00E57802" w:rsidRPr="00F82FAF">
        <w:t xml:space="preserve"> Информация о порядке предварительного ознакомления с объектом продажи представляется по контактным телефонам: </w:t>
      </w:r>
      <w:r w:rsidR="002F3745" w:rsidRPr="002F3745">
        <w:t>(347) 272-93-90 -  Нуштакин Юрий Анатольевич (</w:t>
      </w:r>
      <w:proofErr w:type="spellStart"/>
      <w:r w:rsidR="002F3745" w:rsidRPr="002F3745">
        <w:t>г</w:t>
      </w:r>
      <w:proofErr w:type="gramStart"/>
      <w:r w:rsidR="002F3745" w:rsidRPr="002F3745">
        <w:t>.У</w:t>
      </w:r>
      <w:proofErr w:type="gramEnd"/>
      <w:r w:rsidR="002F3745" w:rsidRPr="002F3745">
        <w:t>фа</w:t>
      </w:r>
      <w:proofErr w:type="spellEnd"/>
      <w:r w:rsidR="002F3745" w:rsidRPr="002F3745">
        <w:t>).</w:t>
      </w:r>
    </w:p>
    <w:p w:rsidR="00140EE0" w:rsidRPr="00F82FAF" w:rsidRDefault="00140EE0" w:rsidP="001D77DB">
      <w:pPr>
        <w:pStyle w:val="a5"/>
        <w:spacing w:after="240"/>
        <w:ind w:left="0"/>
        <w:jc w:val="both"/>
        <w:rPr>
          <w:b/>
        </w:rPr>
      </w:pPr>
    </w:p>
    <w:p w:rsidR="00AD7BFB" w:rsidRPr="00F82FAF" w:rsidRDefault="00E4394D" w:rsidP="001D77DB">
      <w:pPr>
        <w:pStyle w:val="a5"/>
        <w:spacing w:after="240"/>
        <w:ind w:left="0"/>
        <w:jc w:val="both"/>
      </w:pPr>
      <w:r w:rsidRPr="00F82FAF">
        <w:rPr>
          <w:b/>
        </w:rPr>
        <w:t>3</w:t>
      </w:r>
      <w:r w:rsidR="00AD7BFB" w:rsidRPr="00F82FAF">
        <w:rPr>
          <w:b/>
        </w:rPr>
        <w:t>. Порядок, форма подачи заявок и срок отзыва заявок на участие в аукционе</w:t>
      </w:r>
    </w:p>
    <w:p w:rsidR="00AD7BFB" w:rsidRPr="00F82FAF" w:rsidRDefault="00AD7BFB" w:rsidP="001D77DB">
      <w:pPr>
        <w:pStyle w:val="a5"/>
        <w:spacing w:after="240"/>
        <w:ind w:left="0"/>
        <w:jc w:val="both"/>
      </w:pPr>
    </w:p>
    <w:p w:rsidR="00BD60E3" w:rsidRPr="00F82FAF" w:rsidRDefault="00E4394D" w:rsidP="001D77DB">
      <w:pPr>
        <w:pStyle w:val="a5"/>
        <w:spacing w:after="240"/>
        <w:ind w:left="0"/>
        <w:jc w:val="both"/>
      </w:pPr>
      <w:r w:rsidRPr="00F82FAF">
        <w:t>3</w:t>
      </w:r>
      <w:r w:rsidR="00AD7BFB" w:rsidRPr="00F82FAF">
        <w:t>.1. Заявка подается путем заполнения ее формы</w:t>
      </w:r>
      <w:r w:rsidR="00BD60E3" w:rsidRPr="00F82FAF">
        <w:t xml:space="preserve"> (Приложение №1)</w:t>
      </w:r>
      <w:r w:rsidR="00AD7BFB" w:rsidRPr="00F82FAF">
        <w:t xml:space="preserve">, </w:t>
      </w:r>
      <w:r w:rsidR="00805C10" w:rsidRPr="00F82FAF">
        <w:t xml:space="preserve">наличием платежного документа (с отметкой банка плательщика об исполнении в случае перечисления денежных средств платежным поручением), </w:t>
      </w:r>
      <w:proofErr w:type="gramStart"/>
      <w:r w:rsidR="00805C10" w:rsidRPr="00F82FAF">
        <w:t>подтверждающий</w:t>
      </w:r>
      <w:proofErr w:type="gramEnd"/>
      <w:r w:rsidR="00805C10" w:rsidRPr="00F82FAF">
        <w:t xml:space="preserve"> внесения задатка в установленном размере, а так же </w:t>
      </w:r>
      <w:r w:rsidR="00AD7BFB" w:rsidRPr="00F82FAF">
        <w:t>с приложением необходимых документов, предусмотренных Федер</w:t>
      </w:r>
      <w:r w:rsidR="0005548D" w:rsidRPr="00F82FAF">
        <w:t>альным законом о приватизации</w:t>
      </w:r>
      <w:r w:rsidR="00CA69E7" w:rsidRPr="00F82FAF">
        <w:t xml:space="preserve">: </w:t>
      </w:r>
    </w:p>
    <w:p w:rsidR="00E57802" w:rsidRPr="00B43972" w:rsidRDefault="00463D17" w:rsidP="001D77DB">
      <w:pPr>
        <w:pStyle w:val="a5"/>
        <w:spacing w:after="240"/>
        <w:ind w:left="0"/>
        <w:jc w:val="both"/>
        <w:rPr>
          <w:b/>
        </w:rPr>
      </w:pPr>
      <w:r w:rsidRPr="00F82FAF">
        <w:t>3.</w:t>
      </w:r>
      <w:r w:rsidR="00CA69E7" w:rsidRPr="00F82FAF">
        <w:t>1</w:t>
      </w:r>
      <w:r w:rsidRPr="00F82FAF">
        <w:t xml:space="preserve">.1. </w:t>
      </w:r>
      <w:r w:rsidR="00E57802" w:rsidRPr="00B43972">
        <w:rPr>
          <w:b/>
        </w:rPr>
        <w:t>юридические лица:</w:t>
      </w:r>
    </w:p>
    <w:p w:rsidR="00E57802" w:rsidRPr="00F82FAF" w:rsidRDefault="00CA69E7" w:rsidP="001D77DB">
      <w:pPr>
        <w:pStyle w:val="a5"/>
        <w:spacing w:after="240"/>
        <w:ind w:left="0"/>
        <w:jc w:val="both"/>
      </w:pPr>
      <w:r w:rsidRPr="00F82FAF">
        <w:t>-</w:t>
      </w:r>
      <w:r w:rsidR="00E57802" w:rsidRPr="00F82FAF">
        <w:t>заверенные копии учредительных документов;</w:t>
      </w:r>
    </w:p>
    <w:p w:rsidR="00E57802" w:rsidRPr="00F82FAF" w:rsidRDefault="00CA69E7" w:rsidP="001D77DB">
      <w:pPr>
        <w:pStyle w:val="a5"/>
        <w:spacing w:after="240"/>
        <w:ind w:left="0"/>
        <w:jc w:val="both"/>
      </w:pPr>
      <w:r w:rsidRPr="00F82FAF">
        <w:t>-</w:t>
      </w:r>
      <w:r w:rsidR="00E57802" w:rsidRPr="00F82FAF">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A69E7" w:rsidRPr="00F82FAF" w:rsidRDefault="00CA69E7" w:rsidP="001D77DB">
      <w:pPr>
        <w:pStyle w:val="a5"/>
        <w:spacing w:after="240"/>
        <w:ind w:left="0"/>
        <w:jc w:val="both"/>
      </w:pPr>
      <w:r w:rsidRPr="00F82FAF">
        <w:t>-</w:t>
      </w:r>
      <w:r w:rsidR="00E57802"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7802" w:rsidRPr="00F82FAF" w:rsidRDefault="00463D17" w:rsidP="001D77DB">
      <w:pPr>
        <w:pStyle w:val="a5"/>
        <w:spacing w:after="240"/>
        <w:ind w:left="0"/>
        <w:jc w:val="both"/>
      </w:pPr>
      <w:r w:rsidRPr="00F82FAF">
        <w:t>3.</w:t>
      </w:r>
      <w:r w:rsidR="00CA69E7" w:rsidRPr="00F82FAF">
        <w:t>1</w:t>
      </w:r>
      <w:r w:rsidRPr="00F82FAF">
        <w:t xml:space="preserve">.2. </w:t>
      </w:r>
      <w:r w:rsidR="00E57802" w:rsidRPr="00B43972">
        <w:rPr>
          <w:b/>
        </w:rPr>
        <w:t>физические лица</w:t>
      </w:r>
      <w:r w:rsidR="00E57802" w:rsidRPr="00F82FAF">
        <w:t xml:space="preserve"> предъявляют документ, удостоверяющий личность, или представляют копии всех его листов.</w:t>
      </w:r>
    </w:p>
    <w:p w:rsidR="00DF197D" w:rsidRPr="00F82FAF" w:rsidRDefault="00DF197D" w:rsidP="001D77DB">
      <w:pPr>
        <w:spacing w:after="240"/>
        <w:jc w:val="both"/>
      </w:pPr>
      <w:r w:rsidRPr="00F82FAF">
        <w:t>3.</w:t>
      </w:r>
      <w:r w:rsidR="00CA69E7" w:rsidRPr="00F82FAF">
        <w:t>2</w:t>
      </w:r>
      <w:r w:rsidRPr="00F82FAF">
        <w:t>. В случае</w:t>
      </w:r>
      <w:proofErr w:type="gramStart"/>
      <w:r w:rsidRPr="00F82FAF">
        <w:t>,</w:t>
      </w:r>
      <w:proofErr w:type="gramEnd"/>
      <w:r w:rsidRPr="00F82FAF">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82FAF">
        <w:t>,</w:t>
      </w:r>
      <w:proofErr w:type="gramEnd"/>
      <w:r w:rsidRPr="00F82FAF">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F197D" w:rsidRPr="00F82FAF" w:rsidRDefault="00DF197D" w:rsidP="00B11D8F">
      <w:pPr>
        <w:jc w:val="both"/>
      </w:pPr>
      <w:r w:rsidRPr="00F82FAF">
        <w:lastRenderedPageBreak/>
        <w:t>3.</w:t>
      </w:r>
      <w:r w:rsidR="00CA69E7" w:rsidRPr="00F82FAF">
        <w:t>3</w:t>
      </w:r>
      <w:r w:rsidRPr="00F82FAF">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F197D" w:rsidRPr="00F82FAF" w:rsidRDefault="00DF197D" w:rsidP="00B11D8F">
      <w:pPr>
        <w:ind w:firstLine="426"/>
        <w:jc w:val="both"/>
      </w:pPr>
      <w:r w:rsidRPr="00F82FAF">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11D8F" w:rsidRPr="00F82FAF" w:rsidRDefault="00B11D8F" w:rsidP="00B11D8F">
      <w:pPr>
        <w:ind w:firstLine="426"/>
        <w:jc w:val="both"/>
      </w:pPr>
    </w:p>
    <w:p w:rsidR="00E03868" w:rsidRPr="00F82FAF" w:rsidRDefault="00E03868" w:rsidP="001D77DB">
      <w:pPr>
        <w:spacing w:after="240"/>
        <w:jc w:val="both"/>
      </w:pPr>
      <w:r w:rsidRPr="00F82FAF">
        <w:t>3.</w:t>
      </w:r>
      <w:r w:rsidR="00CA69E7" w:rsidRPr="00F82FAF">
        <w:t>4</w:t>
      </w:r>
      <w:r w:rsidRPr="00F82FAF">
        <w:t>. 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E03868" w:rsidRPr="00F82FAF" w:rsidRDefault="00DF197D" w:rsidP="001D77DB">
      <w:pPr>
        <w:pStyle w:val="a5"/>
        <w:spacing w:after="240"/>
        <w:ind w:left="0"/>
        <w:jc w:val="both"/>
      </w:pPr>
      <w:r w:rsidRPr="00F82FAF">
        <w:t>3.</w:t>
      </w:r>
      <w:r w:rsidR="00CA69E7" w:rsidRPr="00F82FAF">
        <w:t>5</w:t>
      </w:r>
      <w:r w:rsidRPr="00F82FAF">
        <w:t>. Обязанность доказать свое право на приобретение государственного имущества возлагается на претендента. В случае</w:t>
      </w:r>
      <w:proofErr w:type="gramStart"/>
      <w:r w:rsidRPr="00F82FAF">
        <w:t>,</w:t>
      </w:r>
      <w:proofErr w:type="gramEnd"/>
      <w:r w:rsidRPr="00F82FAF">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CA69E7" w:rsidRPr="00F82FAF">
        <w:t>6</w:t>
      </w:r>
      <w:r w:rsidR="00AD7BFB" w:rsidRPr="00F82FAF">
        <w:t xml:space="preserve">. Заявки подаются </w:t>
      </w:r>
      <w:r w:rsidRPr="00F82FAF">
        <w:t xml:space="preserve">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3F7680" w:rsidRPr="00F82FAF">
        <w:t>Ленина</w:t>
      </w:r>
      <w:proofErr w:type="spellEnd"/>
      <w:r w:rsidR="003F7680" w:rsidRPr="00F82FAF">
        <w:t xml:space="preserve"> д.5/3 каб.1</w:t>
      </w:r>
      <w:r w:rsidR="00DA3F4D">
        <w:t>03</w:t>
      </w:r>
      <w:r w:rsidR="00AD7BFB" w:rsidRPr="00F82FAF">
        <w:t>, начиная с даты начала приема заявок до времени и даты окончания приема заявок, указанных в информационном сообщении.</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CA69E7" w:rsidRPr="00F82FAF">
        <w:t>7</w:t>
      </w:r>
      <w:r w:rsidR="00AD7BFB" w:rsidRPr="00F82FAF">
        <w:t>. Заявки с прилагаемыми к ним документами, поданные с нарушением установленного срока, а также заявки с незаполненными полями</w:t>
      </w:r>
      <w:r w:rsidRPr="00F82FAF">
        <w:t xml:space="preserve"> </w:t>
      </w:r>
      <w:r w:rsidR="00AD7BFB" w:rsidRPr="00F82FAF">
        <w:t>не регистрируются.</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CA69E7" w:rsidRPr="00F82FAF">
        <w:t>8</w:t>
      </w:r>
      <w:r w:rsidR="00AD7BFB" w:rsidRPr="00F82FAF">
        <w:t xml:space="preserve">.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CA69E7" w:rsidRPr="00F82FAF">
        <w:t>9</w:t>
      </w:r>
      <w:r w:rsidR="00AD7BFB" w:rsidRPr="00F82FAF">
        <w:t xml:space="preserve">. </w:t>
      </w:r>
      <w:r w:rsidR="00E03868" w:rsidRPr="00F82FAF">
        <w:t xml:space="preserve">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w:t>
      </w:r>
      <w:r w:rsidRPr="00F82FAF">
        <w:t xml:space="preserve">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2F3745">
        <w:t>Ленина</w:t>
      </w:r>
      <w:proofErr w:type="spellEnd"/>
      <w:r w:rsidR="002F3745">
        <w:t xml:space="preserve"> д.5/3 каб.103</w:t>
      </w:r>
      <w:r w:rsidR="003F7680" w:rsidRPr="00F82FAF">
        <w:t>.</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E03868" w:rsidRPr="00F82FAF">
        <w:t>1</w:t>
      </w:r>
      <w:r w:rsidR="00CA69E7" w:rsidRPr="00F82FAF">
        <w:t>0</w:t>
      </w:r>
      <w:r w:rsidR="00AD7BFB" w:rsidRPr="00F82FAF">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AD7BFB" w:rsidRPr="00F82FAF">
        <w:t>ии ау</w:t>
      </w:r>
      <w:proofErr w:type="gramEnd"/>
      <w:r w:rsidR="00AD7BFB" w:rsidRPr="00F82FAF">
        <w:t>кциона, при этом первоначальная заявка должна быть отозвана.</w:t>
      </w:r>
    </w:p>
    <w:p w:rsidR="00D02EBC" w:rsidRPr="00F82FAF" w:rsidRDefault="00D02EBC" w:rsidP="001D77DB">
      <w:pPr>
        <w:pStyle w:val="a5"/>
        <w:spacing w:after="240"/>
        <w:ind w:left="0"/>
        <w:jc w:val="both"/>
      </w:pPr>
    </w:p>
    <w:p w:rsidR="00AD7BFB" w:rsidRPr="00F82FAF" w:rsidRDefault="00E4394D" w:rsidP="001D77DB">
      <w:pPr>
        <w:pStyle w:val="a5"/>
        <w:spacing w:after="240"/>
        <w:ind w:left="0"/>
        <w:jc w:val="both"/>
        <w:rPr>
          <w:b/>
        </w:rPr>
      </w:pPr>
      <w:r w:rsidRPr="00F82FAF">
        <w:rPr>
          <w:b/>
        </w:rPr>
        <w:t>4</w:t>
      </w:r>
      <w:r w:rsidR="00AD7BFB" w:rsidRPr="00F82FAF">
        <w:rPr>
          <w:b/>
        </w:rPr>
        <w:t>. Условия допуска и отказа в допуске к участию в аукционе</w:t>
      </w:r>
    </w:p>
    <w:p w:rsidR="00AD7BFB" w:rsidRPr="00F82FAF" w:rsidRDefault="00AD7BFB" w:rsidP="001D77DB">
      <w:pPr>
        <w:pStyle w:val="a5"/>
        <w:spacing w:after="240"/>
        <w:ind w:left="0"/>
        <w:jc w:val="both"/>
      </w:pPr>
    </w:p>
    <w:p w:rsidR="00AD7BFB" w:rsidRDefault="00E4394D" w:rsidP="001D77DB">
      <w:pPr>
        <w:pStyle w:val="a5"/>
        <w:spacing w:after="240"/>
        <w:ind w:left="0"/>
        <w:jc w:val="both"/>
      </w:pPr>
      <w:r w:rsidRPr="00F82FAF">
        <w:t>4</w:t>
      </w:r>
      <w:r w:rsidR="00AD7BFB" w:rsidRPr="00F82FAF">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F29B9" w:rsidRPr="00F82FAF" w:rsidRDefault="00DF29B9" w:rsidP="001D77DB">
      <w:pPr>
        <w:pStyle w:val="a5"/>
        <w:spacing w:after="240"/>
        <w:ind w:left="0"/>
        <w:jc w:val="both"/>
      </w:pPr>
    </w:p>
    <w:p w:rsidR="00AD7BFB" w:rsidRPr="00F82FAF" w:rsidRDefault="00E4394D" w:rsidP="001D77DB">
      <w:pPr>
        <w:pStyle w:val="a5"/>
        <w:spacing w:after="240"/>
        <w:ind w:left="0"/>
        <w:jc w:val="both"/>
      </w:pPr>
      <w:r w:rsidRPr="00F82FAF">
        <w:t>4</w:t>
      </w:r>
      <w:r w:rsidR="00AD7BFB" w:rsidRPr="00F82FAF">
        <w:t>.2. Претендент не допускается к участию в аукционе по следующим основаниям:</w:t>
      </w:r>
    </w:p>
    <w:p w:rsidR="00AD7BFB" w:rsidRPr="00F82FAF" w:rsidRDefault="00E4394D" w:rsidP="001D77DB">
      <w:pPr>
        <w:pStyle w:val="a5"/>
        <w:spacing w:after="240"/>
        <w:ind w:left="0"/>
        <w:jc w:val="both"/>
      </w:pPr>
      <w:r w:rsidRPr="00F82FAF">
        <w:t>4</w:t>
      </w:r>
      <w:r w:rsidR="00AD7BFB" w:rsidRPr="00F82FAF">
        <w:t>.2.1.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11D8F" w:rsidRPr="00F82FAF" w:rsidRDefault="00E4394D" w:rsidP="001D77DB">
      <w:pPr>
        <w:pStyle w:val="a5"/>
        <w:spacing w:after="240"/>
        <w:ind w:left="0"/>
        <w:jc w:val="both"/>
      </w:pPr>
      <w:r w:rsidRPr="00F82FAF">
        <w:lastRenderedPageBreak/>
        <w:t>4</w:t>
      </w:r>
      <w:r w:rsidR="00AD7BFB" w:rsidRPr="00F82FAF">
        <w:t>.2.2. Представлены не все документы в соответствии с перечнем, указанным в информационном сообщении о проведен</w:t>
      </w:r>
      <w:proofErr w:type="gramStart"/>
      <w:r w:rsidR="00AD7BFB" w:rsidRPr="00F82FAF">
        <w:t>ии ау</w:t>
      </w:r>
      <w:proofErr w:type="gramEnd"/>
      <w:r w:rsidR="00AD7BFB" w:rsidRPr="00F82FAF">
        <w:t>кциона, или оформление представленных документов не соответствует законодательству Российской Федерации.</w:t>
      </w:r>
    </w:p>
    <w:p w:rsidR="00AD7BFB" w:rsidRPr="00F82FAF" w:rsidRDefault="00E4394D" w:rsidP="001D77DB">
      <w:pPr>
        <w:pStyle w:val="a5"/>
        <w:spacing w:after="240"/>
        <w:ind w:left="0"/>
        <w:jc w:val="both"/>
      </w:pPr>
      <w:r w:rsidRPr="00F82FAF">
        <w:t>4</w:t>
      </w:r>
      <w:r w:rsidR="00AD7BFB" w:rsidRPr="00F82FAF">
        <w:t>.2.3. Не подтверждено поступление в установленный срок задатка на счет Организатора торгов, указанный в информационном сообщении.</w:t>
      </w:r>
    </w:p>
    <w:p w:rsidR="00AD7BFB" w:rsidRPr="00F82FAF" w:rsidRDefault="00E4394D" w:rsidP="001D77DB">
      <w:pPr>
        <w:pStyle w:val="a5"/>
        <w:spacing w:after="240"/>
        <w:ind w:left="0"/>
        <w:jc w:val="both"/>
      </w:pPr>
      <w:r w:rsidRPr="00F82FAF">
        <w:t>4</w:t>
      </w:r>
      <w:r w:rsidR="00AD7BFB" w:rsidRPr="00F82FAF">
        <w:t>.2.4. Заявка подана лицом, не уполномоченным Претендентом на осуществление таких действий.</w:t>
      </w:r>
    </w:p>
    <w:p w:rsidR="00AD7BFB" w:rsidRPr="00F82FAF" w:rsidRDefault="00AD7BFB" w:rsidP="001D77DB">
      <w:pPr>
        <w:pStyle w:val="a5"/>
        <w:spacing w:after="240"/>
        <w:ind w:left="0"/>
        <w:jc w:val="both"/>
      </w:pPr>
      <w:r w:rsidRPr="00F82FAF">
        <w:t>Перечень указанных оснований отказа Претенденту в участии в аукционе является исчерпывающим.</w:t>
      </w:r>
    </w:p>
    <w:p w:rsidR="00AD7BFB" w:rsidRPr="00F82FAF" w:rsidRDefault="00AD7BFB" w:rsidP="001D77DB">
      <w:pPr>
        <w:pStyle w:val="a5"/>
        <w:spacing w:after="240"/>
        <w:ind w:left="0"/>
        <w:jc w:val="both"/>
        <w:rPr>
          <w:b/>
        </w:rPr>
      </w:pPr>
    </w:p>
    <w:p w:rsidR="00AD7BFB" w:rsidRPr="00F82FAF" w:rsidRDefault="006E3531" w:rsidP="001D77DB">
      <w:pPr>
        <w:pStyle w:val="a5"/>
        <w:spacing w:after="240"/>
        <w:ind w:left="0"/>
        <w:jc w:val="both"/>
        <w:rPr>
          <w:b/>
        </w:rPr>
      </w:pPr>
      <w:r w:rsidRPr="00F82FAF">
        <w:rPr>
          <w:b/>
        </w:rPr>
        <w:t>5</w:t>
      </w:r>
      <w:r w:rsidR="000A25CD" w:rsidRPr="00F82FAF">
        <w:rPr>
          <w:b/>
        </w:rPr>
        <w:t xml:space="preserve">. Отмена </w:t>
      </w:r>
      <w:r w:rsidR="00AD7BFB" w:rsidRPr="00F82FAF">
        <w:rPr>
          <w:b/>
        </w:rPr>
        <w:t>и приостановление аукциона</w:t>
      </w:r>
    </w:p>
    <w:p w:rsidR="00AD7BFB" w:rsidRPr="00F82FAF" w:rsidRDefault="00AD7BFB" w:rsidP="001D77DB">
      <w:pPr>
        <w:pStyle w:val="a5"/>
        <w:spacing w:after="240"/>
        <w:ind w:left="0"/>
        <w:jc w:val="both"/>
      </w:pPr>
    </w:p>
    <w:p w:rsidR="00AD7BFB" w:rsidRPr="00F82FAF" w:rsidRDefault="009E3534" w:rsidP="001D77DB">
      <w:pPr>
        <w:pStyle w:val="a5"/>
        <w:spacing w:after="240"/>
        <w:ind w:left="0"/>
        <w:jc w:val="both"/>
      </w:pPr>
      <w:r w:rsidRPr="00F82FAF">
        <w:t>5</w:t>
      </w:r>
      <w:r w:rsidR="00AD7BFB" w:rsidRPr="00F82FAF">
        <w:t xml:space="preserve">.1. Продавец вправе отменить аукцион не </w:t>
      </w:r>
      <w:r w:rsidR="006E3531" w:rsidRPr="00F82FAF">
        <w:t>позднее,</w:t>
      </w:r>
      <w:r w:rsidR="00AD7BFB" w:rsidRPr="00F82FAF">
        <w:t xml:space="preserve"> чем за </w:t>
      </w:r>
      <w:r w:rsidR="00DF29B9">
        <w:t>5 (пять) дней до даты завершения приема заявок.</w:t>
      </w:r>
    </w:p>
    <w:p w:rsidR="00B11D8F" w:rsidRPr="00F82FAF" w:rsidRDefault="00B11D8F" w:rsidP="001D77DB">
      <w:pPr>
        <w:pStyle w:val="a5"/>
        <w:spacing w:after="240"/>
        <w:ind w:left="0"/>
        <w:jc w:val="both"/>
      </w:pPr>
    </w:p>
    <w:p w:rsidR="00AD7BFB" w:rsidRPr="00F82FAF" w:rsidRDefault="009E3534" w:rsidP="001D77DB">
      <w:pPr>
        <w:pStyle w:val="a5"/>
        <w:spacing w:after="240"/>
        <w:ind w:left="0"/>
        <w:jc w:val="both"/>
      </w:pPr>
      <w:r w:rsidRPr="00F82FAF">
        <w:t>5</w:t>
      </w:r>
      <w:r w:rsidR="00AD7BFB" w:rsidRPr="00F82FAF">
        <w:t xml:space="preserve">.2.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0" w:history="1">
        <w:r w:rsidR="003520B9" w:rsidRPr="00F82FAF">
          <w:rPr>
            <w:rStyle w:val="aa"/>
            <w:color w:val="auto"/>
          </w:rPr>
          <w:t>www.fgsrb.ru</w:t>
        </w:r>
      </w:hyperlink>
      <w:r w:rsidR="003520B9" w:rsidRPr="00F82FAF">
        <w:t xml:space="preserve"> </w:t>
      </w:r>
      <w:r w:rsidR="00AD7BFB" w:rsidRPr="00F82FAF">
        <w:t>в срок не позднее рабочего дня, следующего за днем принятия указанного решения.</w:t>
      </w:r>
    </w:p>
    <w:p w:rsidR="00AD7BFB" w:rsidRPr="00F82FAF" w:rsidRDefault="00AD7BFB" w:rsidP="001D77DB">
      <w:pPr>
        <w:pStyle w:val="a5"/>
        <w:spacing w:after="240"/>
        <w:ind w:left="0"/>
        <w:jc w:val="both"/>
      </w:pPr>
    </w:p>
    <w:p w:rsidR="00AD7BFB" w:rsidRPr="00F82FAF" w:rsidRDefault="009E3534" w:rsidP="001D77DB">
      <w:pPr>
        <w:pStyle w:val="a5"/>
        <w:spacing w:after="240"/>
        <w:ind w:left="0"/>
        <w:jc w:val="both"/>
        <w:rPr>
          <w:b/>
        </w:rPr>
      </w:pPr>
      <w:r w:rsidRPr="00F82FAF">
        <w:rPr>
          <w:b/>
        </w:rPr>
        <w:t>6</w:t>
      </w:r>
      <w:r w:rsidR="00AD7BFB" w:rsidRPr="00F82FAF">
        <w:rPr>
          <w:b/>
        </w:rPr>
        <w:t>. Порядок внесения и возврата задатка</w:t>
      </w:r>
    </w:p>
    <w:p w:rsidR="00AD7BFB" w:rsidRPr="00F82FAF" w:rsidRDefault="00AD7BFB" w:rsidP="001D77DB">
      <w:pPr>
        <w:pStyle w:val="a5"/>
        <w:spacing w:after="240"/>
        <w:ind w:left="0"/>
        <w:jc w:val="both"/>
      </w:pPr>
    </w:p>
    <w:p w:rsidR="00AD7BFB" w:rsidRPr="00F82FAF" w:rsidRDefault="009E3534" w:rsidP="001D77DB">
      <w:pPr>
        <w:pStyle w:val="a5"/>
        <w:spacing w:after="240"/>
        <w:ind w:left="0"/>
        <w:jc w:val="both"/>
      </w:pPr>
      <w:r w:rsidRPr="00F82FAF">
        <w:t>6</w:t>
      </w:r>
      <w:r w:rsidR="00AD7BFB" w:rsidRPr="00F82FAF">
        <w:t>.1. Информационное сообщение о проведен</w:t>
      </w:r>
      <w:proofErr w:type="gramStart"/>
      <w:r w:rsidR="00AD7BFB" w:rsidRPr="00F82FAF">
        <w:t>ии ау</w:t>
      </w:r>
      <w:proofErr w:type="gramEnd"/>
      <w:r w:rsidR="00AD7BFB" w:rsidRPr="00F82FAF">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r w:rsidRPr="00F82FAF">
        <w:t xml:space="preserve"> (Приложение №2)</w:t>
      </w:r>
      <w:r w:rsidR="00AD7BFB" w:rsidRPr="00F82FAF">
        <w:t>.</w:t>
      </w:r>
    </w:p>
    <w:p w:rsidR="009E3534" w:rsidRPr="00F82FAF" w:rsidRDefault="009E3534" w:rsidP="001D77DB">
      <w:pPr>
        <w:pStyle w:val="a5"/>
        <w:spacing w:after="240"/>
        <w:ind w:left="0"/>
        <w:jc w:val="both"/>
      </w:pPr>
      <w:r w:rsidRPr="00F82FAF">
        <w:t>6</w:t>
      </w:r>
      <w:r w:rsidR="00AD7BFB" w:rsidRPr="00F82FAF">
        <w:t xml:space="preserve">.2. Задаток для участия в аукционе </w:t>
      </w:r>
      <w:r w:rsidR="00805C10" w:rsidRPr="00F82FAF">
        <w:t xml:space="preserve">по </w:t>
      </w:r>
      <w:r w:rsidR="00AD7BFB" w:rsidRPr="00F82FAF">
        <w:t>продаж</w:t>
      </w:r>
      <w:r w:rsidR="00805C10" w:rsidRPr="00F82FAF">
        <w:t>е</w:t>
      </w:r>
      <w:r w:rsidR="00AD7BFB" w:rsidRPr="00F82FAF">
        <w:t xml:space="preserve"> </w:t>
      </w:r>
      <w:r w:rsidR="00805C10" w:rsidRPr="00F82FAF">
        <w:t xml:space="preserve">государственного </w:t>
      </w:r>
      <w:r w:rsidR="00AD7BFB" w:rsidRPr="00F82FAF">
        <w:t>имущества</w:t>
      </w:r>
      <w:r w:rsidR="00805C10" w:rsidRPr="00F82FAF">
        <w:t xml:space="preserve"> вносится в соответствии с договором о задатке на </w:t>
      </w:r>
      <w:r w:rsidRPr="00F82FAF">
        <w:t>счет Продавца - ГУП «</w:t>
      </w:r>
      <w:r w:rsidR="003520B9" w:rsidRPr="00F82FAF">
        <w:t>Фонд жилищного строительства Республики Башкортостан»:</w:t>
      </w:r>
    </w:p>
    <w:p w:rsidR="00B8263F" w:rsidRPr="00B8263F" w:rsidRDefault="00B8263F" w:rsidP="00B8263F">
      <w:pPr>
        <w:spacing w:before="100" w:beforeAutospacing="1" w:line="276" w:lineRule="auto"/>
        <w:ind w:firstLine="567"/>
        <w:contextualSpacing/>
        <w:jc w:val="both"/>
        <w:rPr>
          <w:rFonts w:eastAsia="Calibri"/>
          <w:lang w:eastAsia="en-US"/>
        </w:rPr>
      </w:pPr>
      <w:r w:rsidRPr="00B8263F">
        <w:rPr>
          <w:rFonts w:eastAsia="Calibri"/>
          <w:lang w:eastAsia="en-US"/>
        </w:rPr>
        <w:t>расчетный счет №40602810601080003769</w:t>
      </w:r>
    </w:p>
    <w:p w:rsidR="00B8263F" w:rsidRPr="00B8263F" w:rsidRDefault="00B8263F" w:rsidP="00B8263F">
      <w:pPr>
        <w:spacing w:before="100" w:beforeAutospacing="1" w:line="276" w:lineRule="auto"/>
        <w:ind w:firstLine="567"/>
        <w:contextualSpacing/>
        <w:jc w:val="both"/>
        <w:rPr>
          <w:rFonts w:eastAsia="Calibri"/>
          <w:lang w:eastAsia="en-US"/>
        </w:rPr>
      </w:pPr>
      <w:r w:rsidRPr="00B8263F">
        <w:rPr>
          <w:rFonts w:eastAsia="Calibri"/>
          <w:lang w:eastAsia="en-US"/>
        </w:rPr>
        <w:t xml:space="preserve">в ФАКБ «Российский Капитал» (ПАО) Нижегородский </w:t>
      </w:r>
      <w:proofErr w:type="spellStart"/>
      <w:r w:rsidRPr="00B8263F">
        <w:rPr>
          <w:rFonts w:eastAsia="Calibri"/>
          <w:lang w:eastAsia="en-US"/>
        </w:rPr>
        <w:t>г</w:t>
      </w:r>
      <w:proofErr w:type="gramStart"/>
      <w:r w:rsidRPr="00B8263F">
        <w:rPr>
          <w:rFonts w:eastAsia="Calibri"/>
          <w:lang w:eastAsia="en-US"/>
        </w:rPr>
        <w:t>.Н</w:t>
      </w:r>
      <w:proofErr w:type="gramEnd"/>
      <w:r w:rsidRPr="00B8263F">
        <w:rPr>
          <w:rFonts w:eastAsia="Calibri"/>
          <w:lang w:eastAsia="en-US"/>
        </w:rPr>
        <w:t>ижний</w:t>
      </w:r>
      <w:proofErr w:type="spellEnd"/>
      <w:r w:rsidRPr="00B8263F">
        <w:rPr>
          <w:rFonts w:eastAsia="Calibri"/>
          <w:lang w:eastAsia="en-US"/>
        </w:rPr>
        <w:t xml:space="preserve"> Новгород,</w:t>
      </w:r>
    </w:p>
    <w:p w:rsidR="00B8263F" w:rsidRPr="00B8263F" w:rsidRDefault="00B8263F" w:rsidP="00B8263F">
      <w:pPr>
        <w:spacing w:before="100" w:beforeAutospacing="1" w:line="276" w:lineRule="auto"/>
        <w:ind w:firstLine="567"/>
        <w:contextualSpacing/>
        <w:jc w:val="both"/>
        <w:rPr>
          <w:rFonts w:eastAsia="Calibri"/>
          <w:lang w:eastAsia="en-US"/>
        </w:rPr>
      </w:pPr>
      <w:proofErr w:type="spellStart"/>
      <w:proofErr w:type="gramStart"/>
      <w:r w:rsidRPr="00B8263F">
        <w:rPr>
          <w:rFonts w:eastAsia="Calibri"/>
          <w:lang w:eastAsia="en-US"/>
        </w:rPr>
        <w:t>кор</w:t>
      </w:r>
      <w:proofErr w:type="spellEnd"/>
      <w:r w:rsidRPr="00B8263F">
        <w:rPr>
          <w:rFonts w:eastAsia="Calibri"/>
          <w:lang w:eastAsia="en-US"/>
        </w:rPr>
        <w:t>/счет</w:t>
      </w:r>
      <w:proofErr w:type="gramEnd"/>
      <w:r w:rsidRPr="00B8263F">
        <w:rPr>
          <w:rFonts w:eastAsia="Calibri"/>
          <w:lang w:eastAsia="en-US"/>
        </w:rPr>
        <w:t xml:space="preserve"> №30101810300000000821, </w:t>
      </w:r>
    </w:p>
    <w:p w:rsidR="00B8263F" w:rsidRPr="00B8263F" w:rsidRDefault="00B8263F" w:rsidP="00B8263F">
      <w:pPr>
        <w:spacing w:before="100" w:beforeAutospacing="1" w:line="276" w:lineRule="auto"/>
        <w:ind w:firstLine="567"/>
        <w:contextualSpacing/>
        <w:jc w:val="both"/>
        <w:rPr>
          <w:rFonts w:eastAsia="Calibri"/>
          <w:lang w:eastAsia="en-US"/>
        </w:rPr>
      </w:pPr>
      <w:r w:rsidRPr="00B8263F">
        <w:rPr>
          <w:rFonts w:eastAsia="Calibri"/>
          <w:lang w:eastAsia="en-US"/>
        </w:rPr>
        <w:t xml:space="preserve">БИК 042202821, </w:t>
      </w:r>
    </w:p>
    <w:p w:rsidR="00B8263F" w:rsidRPr="00B8263F" w:rsidRDefault="00B8263F" w:rsidP="00B8263F">
      <w:pPr>
        <w:spacing w:before="100" w:beforeAutospacing="1" w:line="276" w:lineRule="auto"/>
        <w:contextualSpacing/>
        <w:jc w:val="both"/>
        <w:rPr>
          <w:rFonts w:eastAsia="Calibri"/>
          <w:lang w:eastAsia="en-US"/>
        </w:rPr>
      </w:pPr>
      <w:r w:rsidRPr="00B8263F">
        <w:rPr>
          <w:rFonts w:eastAsia="Calibri"/>
          <w:lang w:eastAsia="en-US"/>
        </w:rPr>
        <w:t xml:space="preserve">         ИНН 0274100871, КПП 027401001</w:t>
      </w:r>
    </w:p>
    <w:p w:rsidR="00B8263F" w:rsidRPr="00B8263F" w:rsidRDefault="00B8263F" w:rsidP="00B8263F">
      <w:pPr>
        <w:spacing w:before="100" w:beforeAutospacing="1" w:line="276" w:lineRule="auto"/>
        <w:contextualSpacing/>
        <w:jc w:val="both"/>
        <w:rPr>
          <w:rFonts w:eastAsia="Calibri"/>
          <w:lang w:eastAsia="en-US"/>
        </w:rPr>
      </w:pPr>
      <w:r w:rsidRPr="00B8263F">
        <w:rPr>
          <w:rFonts w:eastAsia="Calibri"/>
          <w:lang w:eastAsia="en-US"/>
        </w:rPr>
        <w:t xml:space="preserve"> Назначение платежа: задаток за участие в аукционе по продаже объекта ________ </w:t>
      </w:r>
      <w:proofErr w:type="spellStart"/>
      <w:r w:rsidRPr="00B8263F">
        <w:rPr>
          <w:rFonts w:eastAsia="Calibri"/>
          <w:lang w:eastAsia="en-US"/>
        </w:rPr>
        <w:t>кв.м</w:t>
      </w:r>
      <w:proofErr w:type="spellEnd"/>
      <w:r w:rsidRPr="00B8263F">
        <w:rPr>
          <w:rFonts w:eastAsia="Calibri"/>
          <w:lang w:eastAsia="en-US"/>
        </w:rPr>
        <w:t>.  _______________________ (адрес объекта),</w:t>
      </w:r>
    </w:p>
    <w:p w:rsidR="00CA13CC" w:rsidRPr="00F82FAF" w:rsidRDefault="00CA13CC" w:rsidP="001D77DB">
      <w:pPr>
        <w:pStyle w:val="a5"/>
        <w:spacing w:after="240"/>
        <w:ind w:left="0"/>
        <w:jc w:val="both"/>
      </w:pPr>
    </w:p>
    <w:p w:rsidR="002A1497" w:rsidRPr="00F82FAF" w:rsidRDefault="002A1497" w:rsidP="001D77DB">
      <w:pPr>
        <w:pStyle w:val="a5"/>
        <w:spacing w:after="240"/>
        <w:ind w:left="0"/>
        <w:jc w:val="both"/>
      </w:pPr>
      <w:r w:rsidRPr="00F82FAF">
        <w:t>6.3. Документом, подтверждающим поступление денежных средств на счет Продавца, является выписка со счета Продавца.</w:t>
      </w:r>
    </w:p>
    <w:p w:rsidR="000C63CF" w:rsidRPr="00F82FAF" w:rsidRDefault="000C63CF" w:rsidP="001D77DB">
      <w:pPr>
        <w:pStyle w:val="a5"/>
        <w:spacing w:after="240"/>
        <w:ind w:left="0"/>
        <w:jc w:val="both"/>
      </w:pPr>
    </w:p>
    <w:p w:rsidR="000C63CF" w:rsidRPr="00F82FAF" w:rsidRDefault="006126A5" w:rsidP="000C63CF">
      <w:pPr>
        <w:pStyle w:val="a5"/>
        <w:spacing w:after="240"/>
        <w:ind w:left="0"/>
        <w:jc w:val="both"/>
      </w:pPr>
      <w:r w:rsidRPr="00F82FAF">
        <w:t>6.4</w:t>
      </w:r>
      <w:r w:rsidR="00AD7BFB" w:rsidRPr="00F82FAF">
        <w:t xml:space="preserve">. </w:t>
      </w:r>
      <w:r w:rsidR="002A1497" w:rsidRPr="00F82FAF">
        <w:t>П</w:t>
      </w:r>
      <w:r w:rsidRPr="00F82FAF">
        <w:t>орядок возврата задатка:</w:t>
      </w:r>
    </w:p>
    <w:p w:rsidR="006126A5" w:rsidRPr="00F82FAF" w:rsidRDefault="006126A5" w:rsidP="000C63CF">
      <w:pPr>
        <w:pStyle w:val="a5"/>
        <w:spacing w:after="240"/>
        <w:ind w:left="0"/>
        <w:jc w:val="both"/>
      </w:pPr>
      <w:r w:rsidRPr="00F82FAF">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F82FAF">
        <w:t>позднее</w:t>
      </w:r>
      <w:proofErr w:type="gramEnd"/>
      <w:r w:rsidRPr="00F82FAF">
        <w:t xml:space="preserve"> чем пять дней со дня поступления уведомления об отзыве заявки. </w:t>
      </w:r>
    </w:p>
    <w:p w:rsidR="006126A5" w:rsidRPr="00F82FAF" w:rsidRDefault="006126A5" w:rsidP="001D77DB">
      <w:pPr>
        <w:spacing w:after="240"/>
        <w:jc w:val="both"/>
      </w:pPr>
      <w:r w:rsidRPr="00F82FAF">
        <w:t xml:space="preserve">- в случае отзыва заявки Претендентом позднее даты окончания приема заявок задаток возвращается в течение 5 (пяти) </w:t>
      </w:r>
      <w:r w:rsidR="002F3745">
        <w:t xml:space="preserve">рабочих </w:t>
      </w:r>
      <w:r w:rsidRPr="00F82FAF">
        <w:t>дней со дня подведения итогов аукциона.</w:t>
      </w:r>
    </w:p>
    <w:p w:rsidR="006126A5" w:rsidRPr="00F82FAF" w:rsidRDefault="006126A5" w:rsidP="001D77DB">
      <w:pPr>
        <w:spacing w:after="240"/>
        <w:jc w:val="both"/>
      </w:pPr>
      <w:r w:rsidRPr="00F82FAF">
        <w:lastRenderedPageBreak/>
        <w:t>- в случае</w:t>
      </w:r>
      <w:proofErr w:type="gramStart"/>
      <w:r w:rsidRPr="00F82FAF">
        <w:t>,</w:t>
      </w:r>
      <w:proofErr w:type="gramEnd"/>
      <w:r w:rsidRPr="00F82FAF">
        <w:t xml:space="preserve"> если Претенденту отказано в приеме заявки на участие в аукционе, </w:t>
      </w:r>
      <w:r w:rsidR="003520B9" w:rsidRPr="00F82FAF">
        <w:t>ГУП «Фонд жилищного строительства Республики Башкортостан»</w:t>
      </w:r>
      <w:r w:rsidRPr="00F82FAF">
        <w:t xml:space="preserve"> перечисляет сумму задатка на счет Претендента в течение 5 (пяти) </w:t>
      </w:r>
      <w:r w:rsidR="002F3745">
        <w:t xml:space="preserve">рабочих </w:t>
      </w:r>
      <w:r w:rsidRPr="00F82FAF">
        <w:t>дней со дня утверждения Протокола об итогах аукциона.</w:t>
      </w:r>
    </w:p>
    <w:p w:rsidR="006126A5" w:rsidRPr="00F82FAF" w:rsidRDefault="006126A5" w:rsidP="001D77DB">
      <w:pPr>
        <w:spacing w:after="240"/>
        <w:jc w:val="both"/>
      </w:pPr>
      <w:r w:rsidRPr="00F82FAF">
        <w:t>- в случае</w:t>
      </w:r>
      <w:proofErr w:type="gramStart"/>
      <w:r w:rsidRPr="00F82FAF">
        <w:t>,</w:t>
      </w:r>
      <w:proofErr w:type="gramEnd"/>
      <w:r w:rsidRPr="00F82FAF">
        <w:t xml:space="preserve"> если Претендент не признан участником аукциона, ГУП </w:t>
      </w:r>
      <w:r w:rsidR="001B6119" w:rsidRPr="00F82FAF">
        <w:t xml:space="preserve">«Фонд жилищного строительства Республики Башкортостан» </w:t>
      </w:r>
      <w:r w:rsidRPr="00F82FAF">
        <w:t xml:space="preserve">перечисляет сумму задатка на счет Претендента в течение 5 (пяти) </w:t>
      </w:r>
      <w:r w:rsidR="002F3745">
        <w:t xml:space="preserve">рабочих </w:t>
      </w:r>
      <w:r w:rsidRPr="00F82FAF">
        <w:t>дней со дня подписания Протокола о признании Претендентов участниками аукциона.</w:t>
      </w:r>
    </w:p>
    <w:p w:rsidR="006126A5" w:rsidRPr="00F82FAF" w:rsidRDefault="006126A5" w:rsidP="001D77DB">
      <w:pPr>
        <w:pStyle w:val="a5"/>
        <w:spacing w:after="240"/>
        <w:ind w:left="0"/>
        <w:jc w:val="both"/>
      </w:pPr>
      <w:r w:rsidRPr="00F82FAF">
        <w:t>- в случае</w:t>
      </w:r>
      <w:proofErr w:type="gramStart"/>
      <w:r w:rsidRPr="00F82FAF">
        <w:t>,</w:t>
      </w:r>
      <w:proofErr w:type="gramEnd"/>
      <w:r w:rsidRPr="00F82FAF">
        <w:t xml:space="preserve"> если Претендент не признан победителем аукциона, ГУП </w:t>
      </w:r>
      <w:r w:rsidR="001B6119" w:rsidRPr="00F82FAF">
        <w:t xml:space="preserve">«Фонд жилищного строительства Республики Башкортостан» </w:t>
      </w:r>
      <w:r w:rsidRPr="00F82FAF">
        <w:t xml:space="preserve">перечисляет сумму задатка на счет Претендента в течение 5 (пяти) </w:t>
      </w:r>
      <w:r w:rsidR="002F3745">
        <w:t xml:space="preserve">рабочих </w:t>
      </w:r>
      <w:r w:rsidRPr="00F82FAF">
        <w:t>дней со дня утверждения Протокола об итогах аукциона.</w:t>
      </w:r>
    </w:p>
    <w:p w:rsidR="000C63CF" w:rsidRPr="00F82FAF" w:rsidRDefault="000C63CF" w:rsidP="001D77DB">
      <w:pPr>
        <w:pStyle w:val="a5"/>
        <w:spacing w:after="240"/>
        <w:ind w:left="0"/>
        <w:jc w:val="both"/>
      </w:pPr>
    </w:p>
    <w:p w:rsidR="00AD7BFB" w:rsidRPr="00F82FAF" w:rsidRDefault="006126A5" w:rsidP="001D77DB">
      <w:pPr>
        <w:pStyle w:val="a5"/>
        <w:spacing w:after="240"/>
        <w:ind w:left="0"/>
        <w:jc w:val="both"/>
      </w:pPr>
      <w:r w:rsidRPr="00F82FAF">
        <w:t>6</w:t>
      </w:r>
      <w:r w:rsidR="00AD7BFB" w:rsidRPr="00F82FAF">
        <w:t xml:space="preserve">.5. При уклонении или отказе победителя аукциона от заключения в установленный в пункте </w:t>
      </w:r>
      <w:r w:rsidR="00B25560" w:rsidRPr="00F82FAF">
        <w:t>3.2.</w:t>
      </w:r>
      <w:r w:rsidR="00AD7BFB" w:rsidRPr="00F82FAF">
        <w:t xml:space="preserve"> срок договора купли-продажи имущества, задаток ему не возвращается.</w:t>
      </w:r>
    </w:p>
    <w:p w:rsidR="00CA13CC" w:rsidRPr="00F82FAF" w:rsidRDefault="00CA13CC" w:rsidP="001D77DB">
      <w:pPr>
        <w:pStyle w:val="a5"/>
        <w:spacing w:after="240"/>
        <w:ind w:left="0"/>
        <w:jc w:val="both"/>
      </w:pPr>
    </w:p>
    <w:p w:rsidR="00EE7BB9" w:rsidRPr="00F82FAF" w:rsidRDefault="00EE7BB9" w:rsidP="001D77DB">
      <w:pPr>
        <w:pStyle w:val="a5"/>
        <w:spacing w:after="240"/>
        <w:ind w:left="0"/>
        <w:jc w:val="center"/>
        <w:rPr>
          <w:b/>
        </w:rPr>
      </w:pPr>
      <w:r w:rsidRPr="00F82FAF">
        <w:rPr>
          <w:b/>
        </w:rPr>
        <w:t>III. ПРОВЕДЕНИЕ АУКЦИОНА ПО ПРОДАЖЕ ИМУЩЕСТВА</w:t>
      </w:r>
    </w:p>
    <w:p w:rsidR="00EE7BB9" w:rsidRPr="00F82FAF" w:rsidRDefault="00EE7BB9" w:rsidP="001D77DB">
      <w:pPr>
        <w:pStyle w:val="a5"/>
        <w:spacing w:after="240"/>
        <w:ind w:left="0"/>
        <w:jc w:val="both"/>
      </w:pPr>
    </w:p>
    <w:p w:rsidR="00EE7BB9" w:rsidRPr="00F82FAF" w:rsidRDefault="00EE7BB9" w:rsidP="001D77DB">
      <w:pPr>
        <w:pStyle w:val="a5"/>
        <w:spacing w:after="240"/>
        <w:ind w:left="0"/>
        <w:jc w:val="both"/>
        <w:rPr>
          <w:b/>
        </w:rPr>
      </w:pPr>
      <w:r w:rsidRPr="00F82FAF">
        <w:rPr>
          <w:b/>
        </w:rPr>
        <w:t>7. Рассмотрение заявок</w:t>
      </w:r>
    </w:p>
    <w:p w:rsidR="00EE7BB9" w:rsidRPr="00F82FAF" w:rsidRDefault="00EE7BB9" w:rsidP="001D77DB">
      <w:pPr>
        <w:pStyle w:val="a5"/>
        <w:spacing w:after="240"/>
        <w:ind w:left="0"/>
        <w:jc w:val="both"/>
      </w:pPr>
    </w:p>
    <w:p w:rsidR="0005548D" w:rsidRPr="00F82FAF" w:rsidRDefault="00C01FC5" w:rsidP="001D77DB">
      <w:pPr>
        <w:pStyle w:val="a5"/>
        <w:spacing w:after="240"/>
        <w:ind w:left="0"/>
        <w:jc w:val="both"/>
      </w:pPr>
      <w:r w:rsidRPr="00F82FAF">
        <w:t>7.1.</w:t>
      </w:r>
      <w:r w:rsidR="00EE7BB9" w:rsidRPr="00F82FAF">
        <w:t xml:space="preserve">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форму заявки с приложением документов в соответствии с перечнем, приведенным в информационном сообщении о проведен</w:t>
      </w:r>
      <w:proofErr w:type="gramStart"/>
      <w:r w:rsidR="00EE7BB9" w:rsidRPr="00F82FAF">
        <w:t>ии ау</w:t>
      </w:r>
      <w:proofErr w:type="gramEnd"/>
      <w:r w:rsidR="00EE7BB9" w:rsidRPr="00F82FAF">
        <w:t xml:space="preserve">кциона (приложение </w:t>
      </w:r>
      <w:r w:rsidR="0005548D" w:rsidRPr="00F82FAF">
        <w:t>№</w:t>
      </w:r>
      <w:r w:rsidR="00EE7BB9" w:rsidRPr="00F82FAF">
        <w:t>1).</w:t>
      </w:r>
    </w:p>
    <w:p w:rsidR="00EE7BB9" w:rsidRPr="00F82FAF" w:rsidRDefault="00C01FC5" w:rsidP="001D77DB">
      <w:pPr>
        <w:pStyle w:val="a5"/>
        <w:spacing w:after="240"/>
        <w:ind w:left="0"/>
        <w:jc w:val="both"/>
      </w:pPr>
      <w:r w:rsidRPr="00F82FAF">
        <w:t>7</w:t>
      </w:r>
      <w:r w:rsidR="00EE7BB9" w:rsidRPr="00F82FAF">
        <w:t>.</w:t>
      </w:r>
      <w:r w:rsidRPr="00F82FAF">
        <w:t>2</w:t>
      </w:r>
      <w:r w:rsidR="00EE7BB9" w:rsidRPr="00F82FAF">
        <w:t xml:space="preserve">. </w:t>
      </w:r>
      <w:proofErr w:type="gramStart"/>
      <w:r w:rsidR="00EE7BB9" w:rsidRPr="00F82FAF">
        <w:t xml:space="preserve">Продавец </w:t>
      </w:r>
      <w:r w:rsidR="0005548D" w:rsidRPr="00F82FAF">
        <w:t xml:space="preserve">в течение пяти рабочих дней со дня окончания срока приема указанных заявок </w:t>
      </w:r>
      <w:r w:rsidR="00EE7BB9" w:rsidRPr="00F82FAF">
        <w:t>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w:t>
      </w:r>
      <w:proofErr w:type="gramEnd"/>
      <w:r w:rsidR="00EE7BB9" w:rsidRPr="00F82FAF">
        <w:t xml:space="preserve"> такого отказа.</w:t>
      </w:r>
    </w:p>
    <w:p w:rsidR="00EE7BB9" w:rsidRPr="00F82FAF" w:rsidRDefault="00C01FC5" w:rsidP="001D77DB">
      <w:pPr>
        <w:pStyle w:val="a5"/>
        <w:spacing w:after="240"/>
        <w:ind w:left="0"/>
        <w:jc w:val="both"/>
      </w:pPr>
      <w:r w:rsidRPr="00F82FAF">
        <w:t>7</w:t>
      </w:r>
      <w:r w:rsidR="00EE7BB9" w:rsidRPr="00F82FAF">
        <w:t>.</w:t>
      </w:r>
      <w:r w:rsidRPr="00F82FAF">
        <w:t>3</w:t>
      </w:r>
      <w:r w:rsidR="00EE7BB9" w:rsidRPr="00F82FAF">
        <w:t>. Претендент приобретает статус участника аукциона с момента подписания протокола о признании Претендентов участниками аукциона.</w:t>
      </w:r>
    </w:p>
    <w:p w:rsidR="00C01FC5" w:rsidRPr="00F82FAF" w:rsidRDefault="00C01FC5" w:rsidP="001D77DB">
      <w:pPr>
        <w:pStyle w:val="a5"/>
        <w:spacing w:after="240"/>
        <w:ind w:left="0"/>
        <w:jc w:val="both"/>
      </w:pPr>
      <w:r w:rsidRPr="00F82FAF">
        <w:t>7</w:t>
      </w:r>
      <w:r w:rsidR="00EE7BB9" w:rsidRPr="00F82FAF">
        <w:t>.</w:t>
      </w:r>
      <w:r w:rsidRPr="00F82FAF">
        <w:t>4</w:t>
      </w:r>
      <w:r w:rsidR="00EE7BB9" w:rsidRPr="00F82FAF">
        <w:t>.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w:t>
      </w:r>
      <w:r w:rsidRPr="00F82FAF">
        <w:t xml:space="preserve">ведении торгов </w:t>
      </w:r>
      <w:hyperlink r:id="rId11" w:history="1">
        <w:r w:rsidRPr="00F82FAF">
          <w:rPr>
            <w:rStyle w:val="aa"/>
            <w:color w:val="auto"/>
          </w:rPr>
          <w:t>www.torgi.gov.ru</w:t>
        </w:r>
      </w:hyperlink>
      <w:r w:rsidR="00BB025E" w:rsidRPr="00F82FAF">
        <w:t xml:space="preserve">  и на официальном сайте Продавца </w:t>
      </w:r>
      <w:hyperlink r:id="rId12" w:history="1">
        <w:r w:rsidR="00993780" w:rsidRPr="00F82FAF">
          <w:rPr>
            <w:rStyle w:val="aa"/>
            <w:color w:val="auto"/>
          </w:rPr>
          <w:t>www.fgsrb.ru</w:t>
        </w:r>
      </w:hyperlink>
      <w:r w:rsidR="00993780" w:rsidRPr="00F82FAF">
        <w:t xml:space="preserve"> в срок не позднее рабочего дня, следующего за принятием решения.</w:t>
      </w:r>
    </w:p>
    <w:p w:rsidR="00EE7BB9" w:rsidRDefault="00C01FC5" w:rsidP="001D77DB">
      <w:pPr>
        <w:pStyle w:val="a5"/>
        <w:spacing w:after="240"/>
        <w:ind w:left="0"/>
        <w:jc w:val="both"/>
      </w:pPr>
      <w:r w:rsidRPr="00F82FAF">
        <w:t>7</w:t>
      </w:r>
      <w:r w:rsidR="00EE7BB9" w:rsidRPr="00F82FAF">
        <w:t>.</w:t>
      </w:r>
      <w:r w:rsidRPr="00F82FAF">
        <w:t>5</w:t>
      </w:r>
      <w:r w:rsidR="00EE7BB9" w:rsidRPr="00F82FAF">
        <w:t>. Проведение процедуры аукцио</w:t>
      </w:r>
      <w:r w:rsidRPr="00F82FAF">
        <w:t>на должно состояться не позднее</w:t>
      </w:r>
      <w:r w:rsidR="00EE7BB9" w:rsidRPr="00F82FAF">
        <w:t xml:space="preserve"> третьего рабочего дня со дня определения участников, указанного в информационном сообщении о проведен</w:t>
      </w:r>
      <w:proofErr w:type="gramStart"/>
      <w:r w:rsidR="00EE7BB9" w:rsidRPr="00F82FAF">
        <w:t>ии ау</w:t>
      </w:r>
      <w:proofErr w:type="gramEnd"/>
      <w:r w:rsidR="00EE7BB9" w:rsidRPr="00F82FAF">
        <w:t>кциона.</w:t>
      </w:r>
    </w:p>
    <w:p w:rsidR="00DF29B9" w:rsidRPr="0063094C" w:rsidRDefault="00DF29B9" w:rsidP="00DF29B9">
      <w:pPr>
        <w:pStyle w:val="a5"/>
        <w:spacing w:after="240"/>
        <w:ind w:left="0"/>
        <w:jc w:val="both"/>
        <w:rPr>
          <w:b/>
        </w:rPr>
      </w:pPr>
      <w:r w:rsidRPr="0063094C">
        <w:rPr>
          <w:b/>
        </w:rPr>
        <w:t xml:space="preserve">7.6. </w:t>
      </w:r>
      <w:proofErr w:type="gramStart"/>
      <w:r w:rsidRPr="0063094C">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63094C">
        <w:rPr>
          <w:b/>
        </w:rPr>
        <w:t xml:space="preserve"> по цене, которые предусмотрены заявкой на участие в аукционе и документацией об аукционе, но по цене не менее начальной </w:t>
      </w:r>
      <w:r w:rsidRPr="0063094C">
        <w:rPr>
          <w:b/>
        </w:rPr>
        <w:lastRenderedPageBreak/>
        <w:t>(минимальной) цены договора (лота), указанной в извещении о проведен</w:t>
      </w:r>
      <w:proofErr w:type="gramStart"/>
      <w:r w:rsidRPr="0063094C">
        <w:rPr>
          <w:b/>
        </w:rPr>
        <w:t>ии ау</w:t>
      </w:r>
      <w:proofErr w:type="gramEnd"/>
      <w:r w:rsidRPr="0063094C">
        <w:rPr>
          <w:b/>
        </w:rPr>
        <w:t>кциона.</w:t>
      </w:r>
    </w:p>
    <w:p w:rsidR="00EE7BB9" w:rsidRPr="00F82FAF" w:rsidRDefault="00EE7BB9" w:rsidP="001D77DB">
      <w:pPr>
        <w:pStyle w:val="a5"/>
        <w:spacing w:after="240"/>
        <w:ind w:left="0"/>
        <w:jc w:val="both"/>
      </w:pPr>
    </w:p>
    <w:p w:rsidR="00EE7BB9" w:rsidRPr="00F82FAF" w:rsidRDefault="00C01FC5" w:rsidP="001D77DB">
      <w:pPr>
        <w:pStyle w:val="a5"/>
        <w:spacing w:after="240"/>
        <w:ind w:left="0"/>
        <w:jc w:val="both"/>
        <w:rPr>
          <w:b/>
        </w:rPr>
      </w:pPr>
      <w:r w:rsidRPr="00F82FAF">
        <w:rPr>
          <w:b/>
        </w:rPr>
        <w:t>8</w:t>
      </w:r>
      <w:r w:rsidR="00EE7BB9" w:rsidRPr="00F82FAF">
        <w:rPr>
          <w:b/>
        </w:rPr>
        <w:t>. Порядок проведения аукциона</w:t>
      </w:r>
    </w:p>
    <w:p w:rsidR="00EE7BB9" w:rsidRPr="00F82FAF" w:rsidRDefault="00EE7BB9" w:rsidP="001D77DB">
      <w:pPr>
        <w:pStyle w:val="a5"/>
        <w:spacing w:after="240"/>
        <w:ind w:left="0"/>
        <w:jc w:val="both"/>
      </w:pPr>
    </w:p>
    <w:p w:rsidR="00EE7BB9" w:rsidRPr="00F82FAF" w:rsidRDefault="00C01FC5" w:rsidP="001D77DB">
      <w:pPr>
        <w:pStyle w:val="a5"/>
        <w:spacing w:after="240"/>
        <w:ind w:left="0"/>
        <w:jc w:val="both"/>
      </w:pPr>
      <w:r w:rsidRPr="00F82FAF">
        <w:t>8</w:t>
      </w:r>
      <w:r w:rsidR="00EE7BB9" w:rsidRPr="00F82FAF">
        <w:t xml:space="preserve">.1. </w:t>
      </w:r>
      <w:r w:rsidRPr="00F82FAF">
        <w:t>А</w:t>
      </w:r>
      <w:r w:rsidR="00EE7BB9" w:rsidRPr="00F82FAF">
        <w:t>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E7BB9" w:rsidRPr="00F82FAF" w:rsidRDefault="00EE7BB9" w:rsidP="001D77DB">
      <w:pPr>
        <w:pStyle w:val="a5"/>
        <w:spacing w:after="240"/>
        <w:ind w:left="0"/>
        <w:jc w:val="both"/>
      </w:pPr>
      <w:r w:rsidRPr="00F82FAF">
        <w:t>«Шаг аукциона» устанавливается Продавцом в фиксированной сумме, составляющей 5 (пят</w:t>
      </w:r>
      <w:r w:rsidR="00DF29B9">
        <w:t>ь</w:t>
      </w:r>
      <w:r w:rsidRPr="00F82FAF">
        <w:t xml:space="preserve">) процентов </w:t>
      </w:r>
      <w:r w:rsidR="00DF29B9">
        <w:t xml:space="preserve">от </w:t>
      </w:r>
      <w:r w:rsidRPr="00F82FAF">
        <w:t>начальной цены продажи, и не изменяется в течение всего аукциона.</w:t>
      </w:r>
    </w:p>
    <w:p w:rsidR="00E03868" w:rsidRPr="00F82FAF" w:rsidRDefault="00E03868" w:rsidP="001D77DB">
      <w:pPr>
        <w:spacing w:after="240"/>
        <w:jc w:val="both"/>
      </w:pPr>
      <w:r w:rsidRPr="00F82FAF">
        <w:t>8.2. Лицо, приобретшее статус участника торгов, вправе участвовать в торгах самостоятельно или через своих доверенных представителей.</w:t>
      </w:r>
    </w:p>
    <w:p w:rsidR="00E03868" w:rsidRPr="00F82FAF" w:rsidRDefault="00E03868" w:rsidP="001D77DB">
      <w:pPr>
        <w:spacing w:after="240"/>
        <w:jc w:val="both"/>
      </w:pPr>
      <w:r w:rsidRPr="00F82FAF">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96657F" w:rsidRPr="00F82FAF">
        <w:t>Ленина</w:t>
      </w:r>
      <w:proofErr w:type="spellEnd"/>
      <w:r w:rsidR="0096657F" w:rsidRPr="00F82FAF">
        <w:t xml:space="preserve"> д.5/3 каб.1</w:t>
      </w:r>
      <w:r w:rsidR="00EB1056">
        <w:t>03 с 10.00 до 10.4</w:t>
      </w:r>
      <w:r w:rsidR="00B63C06">
        <w:t>0</w:t>
      </w:r>
      <w:r w:rsidR="0096657F" w:rsidRPr="00F82FAF">
        <w:t>.</w:t>
      </w:r>
    </w:p>
    <w:p w:rsidR="00E03868" w:rsidRPr="00F82FAF" w:rsidRDefault="00E03868" w:rsidP="001D77DB">
      <w:pPr>
        <w:spacing w:after="240"/>
        <w:jc w:val="both"/>
      </w:pPr>
      <w:r w:rsidRPr="00F82FAF">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E03868" w:rsidRPr="00F82FAF" w:rsidRDefault="00E03868" w:rsidP="001D77DB">
      <w:pPr>
        <w:spacing w:after="240"/>
        <w:jc w:val="both"/>
      </w:pPr>
      <w:r w:rsidRPr="00F82FAF">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E03868" w:rsidRPr="00F82FAF" w:rsidRDefault="0098689A" w:rsidP="001D77DB">
      <w:pPr>
        <w:spacing w:after="240"/>
        <w:jc w:val="both"/>
      </w:pPr>
      <w:r w:rsidRPr="00F82FAF">
        <w:t>8</w:t>
      </w:r>
      <w:r w:rsidR="00E03868" w:rsidRPr="00F82FAF">
        <w:t>.</w:t>
      </w:r>
      <w:r w:rsidRPr="00F82FAF">
        <w:t>4</w:t>
      </w:r>
      <w:r w:rsidR="00E03868" w:rsidRPr="00F82FAF">
        <w:t>. Аукцион ведет аукционист, который объявляет:</w:t>
      </w:r>
    </w:p>
    <w:p w:rsidR="00E03868" w:rsidRPr="00F82FAF" w:rsidRDefault="00E03868" w:rsidP="001D77DB">
      <w:pPr>
        <w:pStyle w:val="a5"/>
        <w:spacing w:after="240"/>
        <w:jc w:val="both"/>
      </w:pPr>
      <w:r w:rsidRPr="00F82FAF">
        <w:t>- начало проведения аукциона;</w:t>
      </w:r>
    </w:p>
    <w:p w:rsidR="00E03868" w:rsidRPr="00F82FAF" w:rsidRDefault="00E03868" w:rsidP="001D77DB">
      <w:pPr>
        <w:pStyle w:val="a5"/>
        <w:spacing w:after="240"/>
        <w:jc w:val="both"/>
      </w:pPr>
      <w:r w:rsidRPr="00F82FAF">
        <w:t>- номер лота;</w:t>
      </w:r>
    </w:p>
    <w:p w:rsidR="00E03868" w:rsidRPr="00F82FAF" w:rsidRDefault="00E03868" w:rsidP="001D77DB">
      <w:pPr>
        <w:pStyle w:val="a5"/>
        <w:spacing w:after="240"/>
        <w:jc w:val="both"/>
      </w:pPr>
      <w:r w:rsidRPr="00F82FAF">
        <w:t>- предмет торгов (лота) и основные его характеристики;</w:t>
      </w:r>
    </w:p>
    <w:p w:rsidR="00E03868" w:rsidRPr="00F82FAF" w:rsidRDefault="00E03868" w:rsidP="001D77DB">
      <w:pPr>
        <w:pStyle w:val="a5"/>
        <w:spacing w:after="240"/>
        <w:jc w:val="both"/>
      </w:pPr>
      <w:r w:rsidRPr="00F82FAF">
        <w:t>- минимальную начальную цену объекта недвижимости;</w:t>
      </w:r>
    </w:p>
    <w:p w:rsidR="00E03868" w:rsidRPr="00F82FAF" w:rsidRDefault="00E03868" w:rsidP="001D77DB">
      <w:pPr>
        <w:pStyle w:val="a5"/>
        <w:spacing w:after="240"/>
        <w:jc w:val="both"/>
      </w:pPr>
      <w:r w:rsidRPr="00F82FAF">
        <w:t>- "шаг аукциона".</w:t>
      </w:r>
    </w:p>
    <w:p w:rsidR="00DF29B9" w:rsidRPr="00F82FAF" w:rsidRDefault="00DF29B9" w:rsidP="00DF29B9">
      <w:pPr>
        <w:spacing w:after="240"/>
        <w:jc w:val="both"/>
      </w:pPr>
      <w:r w:rsidRPr="00F82FAF">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DF29B9" w:rsidRPr="00F82FAF" w:rsidRDefault="00DF29B9" w:rsidP="00DF29B9">
      <w:pPr>
        <w:spacing w:after="240"/>
        <w:jc w:val="both"/>
      </w:pPr>
      <w:r w:rsidRPr="00F82FAF">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DF29B9" w:rsidRPr="0063094C" w:rsidRDefault="00DF29B9" w:rsidP="00DF29B9">
      <w:pPr>
        <w:spacing w:after="240"/>
        <w:jc w:val="both"/>
        <w:rPr>
          <w:b/>
        </w:rPr>
      </w:pPr>
      <w:r w:rsidRPr="0063094C">
        <w:rPr>
          <w:b/>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3094C">
        <w:rPr>
          <w:b/>
        </w:rPr>
        <w:t>ии ау</w:t>
      </w:r>
      <w:proofErr w:type="gramEnd"/>
      <w:r w:rsidRPr="0063094C">
        <w:rPr>
          <w:b/>
        </w:rPr>
        <w:t xml:space="preserve">кциона. </w:t>
      </w:r>
      <w:proofErr w:type="gramStart"/>
      <w:r w:rsidRPr="0063094C">
        <w:rPr>
          <w:b/>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F29B9" w:rsidRDefault="00DF29B9" w:rsidP="00DF29B9">
      <w:pPr>
        <w:spacing w:after="240"/>
        <w:jc w:val="both"/>
      </w:pPr>
      <w:r w:rsidRPr="00F82FAF">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DF29B9" w:rsidRPr="00F82FAF" w:rsidRDefault="00DF29B9" w:rsidP="00DF29B9">
      <w:pPr>
        <w:spacing w:after="240"/>
        <w:jc w:val="both"/>
      </w:pPr>
      <w:r w:rsidRPr="00F82FAF">
        <w:lastRenderedPageBreak/>
        <w:t>Победителем аукциона признается лицо, предложившее наиболее высокую цену договора.</w:t>
      </w:r>
    </w:p>
    <w:p w:rsidR="00DF29B9" w:rsidRPr="00F82FAF" w:rsidRDefault="00DF29B9" w:rsidP="00DF29B9">
      <w:pPr>
        <w:spacing w:after="240"/>
        <w:jc w:val="both"/>
      </w:pPr>
      <w:proofErr w:type="gramStart"/>
      <w:r w:rsidRPr="00F82FAF">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E03868" w:rsidRPr="00F82FAF" w:rsidRDefault="00140EE0" w:rsidP="001D77DB">
      <w:pPr>
        <w:spacing w:after="240"/>
        <w:jc w:val="both"/>
      </w:pPr>
      <w:r w:rsidRPr="00F82FAF">
        <w:t>8</w:t>
      </w:r>
      <w:r w:rsidR="00E03868" w:rsidRPr="00F82FAF">
        <w:t>.</w:t>
      </w:r>
      <w:r w:rsidR="0098689A" w:rsidRPr="00F82FAF">
        <w:t>6</w:t>
      </w:r>
      <w:r w:rsidR="00E03868" w:rsidRPr="00F82FAF">
        <w:t>.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E03868" w:rsidRPr="00F82FAF" w:rsidRDefault="00E03868" w:rsidP="001D77DB">
      <w:pPr>
        <w:spacing w:after="240"/>
        <w:jc w:val="both"/>
      </w:pPr>
      <w:r w:rsidRPr="00F82FAF">
        <w:t>Протокол о результатах торгов подписывается лицами, принимавшими участие в составе Комиссии, и победителем торгов.</w:t>
      </w:r>
    </w:p>
    <w:p w:rsidR="00E03868" w:rsidRPr="00F82FAF" w:rsidRDefault="00E03868" w:rsidP="001D77DB">
      <w:pPr>
        <w:spacing w:after="240"/>
        <w:jc w:val="both"/>
      </w:pPr>
      <w:r w:rsidRPr="00F82FAF">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E03868" w:rsidRPr="00F82FAF" w:rsidRDefault="00E03868" w:rsidP="001D77DB">
      <w:pPr>
        <w:spacing w:after="240"/>
        <w:jc w:val="both"/>
      </w:pPr>
      <w:r w:rsidRPr="00F82FAF">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w:t>
      </w:r>
      <w:r w:rsidR="0098689A" w:rsidRPr="00F82FAF">
        <w:t xml:space="preserve">сь прилагаются в течение суток </w:t>
      </w:r>
      <w:r w:rsidRPr="00F82FAF">
        <w:t>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E03868" w:rsidRPr="00F82FAF" w:rsidRDefault="00140EE0" w:rsidP="001D77DB">
      <w:pPr>
        <w:spacing w:after="240"/>
        <w:jc w:val="both"/>
      </w:pPr>
      <w:r w:rsidRPr="00F82FAF">
        <w:t>8</w:t>
      </w:r>
      <w:r w:rsidR="00E03868" w:rsidRPr="00F82FAF">
        <w:t>.</w:t>
      </w:r>
      <w:r w:rsidRPr="00F82FAF">
        <w:t>7</w:t>
      </w:r>
      <w:r w:rsidR="00E03868" w:rsidRPr="00F82FAF">
        <w:t>. Торги признаются несостоявшимися в случаях, если:</w:t>
      </w:r>
    </w:p>
    <w:p w:rsidR="00E03868" w:rsidRPr="00F82FAF" w:rsidRDefault="00E03868" w:rsidP="001D77DB">
      <w:pPr>
        <w:spacing w:after="240"/>
        <w:jc w:val="both"/>
      </w:pPr>
      <w:r w:rsidRPr="00F82FAF">
        <w:t>а) к участию в торгах допущен только один участник;</w:t>
      </w:r>
    </w:p>
    <w:p w:rsidR="00E03868" w:rsidRPr="00F82FAF" w:rsidRDefault="0047412E" w:rsidP="001D77DB">
      <w:pPr>
        <w:spacing w:after="240"/>
        <w:jc w:val="both"/>
      </w:pPr>
      <w:r w:rsidRPr="00F82FAF">
        <w:t>б</w:t>
      </w:r>
      <w:r w:rsidR="00E03868" w:rsidRPr="00F82FAF">
        <w:t>) после троекратного объявления начальной цены продажи ни один из участников не поднял своей карточки с номером.</w:t>
      </w:r>
    </w:p>
    <w:p w:rsidR="00E03868" w:rsidRPr="00F82FAF" w:rsidRDefault="00E03868" w:rsidP="001D77DB">
      <w:pPr>
        <w:spacing w:after="240"/>
        <w:jc w:val="both"/>
      </w:pPr>
      <w:r w:rsidRPr="00F82FAF">
        <w:t xml:space="preserve">При признании торгов </w:t>
      </w:r>
      <w:proofErr w:type="gramStart"/>
      <w:r w:rsidRPr="00F82FAF">
        <w:t>несостоявшимися</w:t>
      </w:r>
      <w:proofErr w:type="gramEnd"/>
      <w:r w:rsidRPr="00F82FAF">
        <w:t xml:space="preserve"> Комиссия в тот же день составляет протокол о результатах торгов.</w:t>
      </w:r>
    </w:p>
    <w:p w:rsidR="00E03868" w:rsidRPr="00F82FAF" w:rsidRDefault="00140EE0" w:rsidP="001D77DB">
      <w:pPr>
        <w:spacing w:after="240"/>
        <w:jc w:val="both"/>
      </w:pPr>
      <w:r w:rsidRPr="00F82FAF">
        <w:t>8</w:t>
      </w:r>
      <w:r w:rsidR="00E03868" w:rsidRPr="00F82FAF">
        <w:t>.</w:t>
      </w:r>
      <w:r w:rsidRPr="00F82FAF">
        <w:t>8</w:t>
      </w:r>
      <w:r w:rsidR="00E03868" w:rsidRPr="00F82FAF">
        <w:t xml:space="preserve">.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E03868" w:rsidRPr="00F82FAF">
        <w:t>с даты поступления</w:t>
      </w:r>
      <w:proofErr w:type="gramEnd"/>
      <w:r w:rsidR="00E03868" w:rsidRPr="00F82FAF">
        <w:t xml:space="preserve"> такого запроса обязан представить такому участнику аукциона соответствующие разъяснения в письменной форме.</w:t>
      </w:r>
    </w:p>
    <w:p w:rsidR="00E03868" w:rsidRPr="00F82FAF" w:rsidRDefault="00140EE0" w:rsidP="001D77DB">
      <w:pPr>
        <w:spacing w:after="240"/>
        <w:jc w:val="both"/>
      </w:pPr>
      <w:r w:rsidRPr="00F82FAF">
        <w:t>8</w:t>
      </w:r>
      <w:r w:rsidR="00E03868" w:rsidRPr="00F82FAF">
        <w:t>.</w:t>
      </w:r>
      <w:r w:rsidRPr="00F82FAF">
        <w:t>9</w:t>
      </w:r>
      <w:r w:rsidR="00E03868" w:rsidRPr="00F82FAF">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w:t>
      </w:r>
      <w:r w:rsidR="00681A00" w:rsidRPr="00F82FAF">
        <w:t xml:space="preserve"> </w:t>
      </w:r>
      <w:r w:rsidR="00E03868" w:rsidRPr="00F82FAF">
        <w:t>или видеозапись аукциона хранятся организатором аукциона не менее трех лет.</w:t>
      </w:r>
    </w:p>
    <w:p w:rsidR="00E03868" w:rsidRPr="00F82FAF" w:rsidRDefault="00140EE0" w:rsidP="001D77DB">
      <w:pPr>
        <w:spacing w:after="240"/>
        <w:jc w:val="both"/>
      </w:pPr>
      <w:r w:rsidRPr="00F82FAF">
        <w:t>8</w:t>
      </w:r>
      <w:r w:rsidR="00E03868" w:rsidRPr="00F82FAF">
        <w:t>.</w:t>
      </w:r>
      <w:r w:rsidRPr="00F82FAF">
        <w:t>10</w:t>
      </w:r>
      <w:r w:rsidR="00E03868" w:rsidRPr="00F82FAF">
        <w:t>. Споры о признании результатов торгов недействительными рассматриваются в порядке, установленном законодательством.</w:t>
      </w:r>
    </w:p>
    <w:p w:rsidR="00E03868" w:rsidRPr="00F82FAF" w:rsidRDefault="00140EE0" w:rsidP="001D77DB">
      <w:pPr>
        <w:spacing w:after="240"/>
        <w:jc w:val="both"/>
      </w:pPr>
      <w:r w:rsidRPr="00F82FAF">
        <w:t>8</w:t>
      </w:r>
      <w:r w:rsidR="00E03868" w:rsidRPr="00F82FAF">
        <w:t>.1</w:t>
      </w:r>
      <w:r w:rsidRPr="00F82FAF">
        <w:t>1</w:t>
      </w:r>
      <w:r w:rsidR="00E03868" w:rsidRPr="00F82FAF">
        <w:t xml:space="preserve">. Признание результатов торгов </w:t>
      </w:r>
      <w:proofErr w:type="gramStart"/>
      <w:r w:rsidR="00E03868" w:rsidRPr="00F82FAF">
        <w:t>недействительными</w:t>
      </w:r>
      <w:proofErr w:type="gramEnd"/>
      <w:r w:rsidR="00E03868" w:rsidRPr="00F82FAF">
        <w:t xml:space="preserve"> влечет недействительность договора купли-продажи, заключенного с победителем торгов.</w:t>
      </w:r>
    </w:p>
    <w:p w:rsidR="00E03868" w:rsidRPr="00F82FAF" w:rsidRDefault="00140EE0" w:rsidP="001D77DB">
      <w:pPr>
        <w:spacing w:after="240"/>
        <w:jc w:val="both"/>
      </w:pPr>
      <w:r w:rsidRPr="00F82FAF">
        <w:lastRenderedPageBreak/>
        <w:t>8</w:t>
      </w:r>
      <w:r w:rsidR="00E03868" w:rsidRPr="00F82FAF">
        <w:t>.1</w:t>
      </w:r>
      <w:r w:rsidRPr="00F82FAF">
        <w:t>2</w:t>
      </w:r>
      <w:r w:rsidR="00E03868" w:rsidRPr="00F82FAF">
        <w:t xml:space="preserve">. Суммы внесенных задатков возвращаются участникам торгов, за исключением победителя торгов, в течение 5 </w:t>
      </w:r>
      <w:r w:rsidR="00EB1056">
        <w:t>рабочих</w:t>
      </w:r>
      <w:r w:rsidR="00E03868" w:rsidRPr="00F82FAF">
        <w:t xml:space="preserve"> дней со дня подписания протокола о результатах торгов.</w:t>
      </w:r>
    </w:p>
    <w:p w:rsidR="00E03868" w:rsidRPr="00F82FAF" w:rsidRDefault="00140EE0" w:rsidP="001D77DB">
      <w:pPr>
        <w:spacing w:after="240"/>
        <w:jc w:val="both"/>
      </w:pPr>
      <w:r w:rsidRPr="00F82FAF">
        <w:t>8</w:t>
      </w:r>
      <w:r w:rsidR="00E03868" w:rsidRPr="00F82FAF">
        <w:t>.1</w:t>
      </w:r>
      <w:r w:rsidRPr="00F82FAF">
        <w:t>3</w:t>
      </w:r>
      <w:r w:rsidR="00E03868" w:rsidRPr="00F82FAF">
        <w:t>. Сумма задатка, внесенного победителем торгов, засчитывается в счет оплаты предмета торгов.</w:t>
      </w:r>
    </w:p>
    <w:p w:rsidR="00EE7BB9" w:rsidRPr="00F82FAF" w:rsidRDefault="00140EE0" w:rsidP="001D77DB">
      <w:pPr>
        <w:pStyle w:val="a5"/>
        <w:spacing w:after="240"/>
        <w:ind w:left="0"/>
        <w:jc w:val="both"/>
      </w:pPr>
      <w:r w:rsidRPr="00F82FAF">
        <w:t>8</w:t>
      </w:r>
      <w:r w:rsidR="00E03868" w:rsidRPr="00F82FAF">
        <w:t>.1</w:t>
      </w:r>
      <w:r w:rsidRPr="00F82FAF">
        <w:t>4</w:t>
      </w:r>
      <w:r w:rsidR="00E03868" w:rsidRPr="00F82FAF">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140EE0" w:rsidRPr="00F82FAF" w:rsidRDefault="00140EE0" w:rsidP="001D77DB">
      <w:pPr>
        <w:pStyle w:val="a5"/>
        <w:spacing w:after="240"/>
        <w:ind w:left="0"/>
        <w:jc w:val="both"/>
      </w:pPr>
    </w:p>
    <w:p w:rsidR="00EE7BB9" w:rsidRPr="00F82FAF" w:rsidRDefault="00140EE0" w:rsidP="001D77DB">
      <w:pPr>
        <w:pStyle w:val="a5"/>
        <w:spacing w:after="240"/>
        <w:ind w:left="0"/>
        <w:jc w:val="both"/>
        <w:rPr>
          <w:b/>
        </w:rPr>
      </w:pPr>
      <w:r w:rsidRPr="00F82FAF">
        <w:rPr>
          <w:b/>
        </w:rPr>
        <w:t>9</w:t>
      </w:r>
      <w:r w:rsidR="00EE7BB9" w:rsidRPr="00F82FAF">
        <w:rPr>
          <w:b/>
        </w:rPr>
        <w:t>. Заключение договора купли-продажи по итогам проведения аукциона</w:t>
      </w:r>
    </w:p>
    <w:p w:rsidR="00EE7BB9" w:rsidRPr="00F82FAF" w:rsidRDefault="00EE7BB9" w:rsidP="001D77DB">
      <w:pPr>
        <w:pStyle w:val="a5"/>
        <w:spacing w:after="240"/>
        <w:ind w:left="0"/>
        <w:jc w:val="both"/>
        <w:rPr>
          <w:b/>
        </w:rPr>
      </w:pPr>
    </w:p>
    <w:p w:rsidR="00EE7BB9" w:rsidRPr="00F82FAF" w:rsidRDefault="00140EE0" w:rsidP="001D77DB">
      <w:pPr>
        <w:pStyle w:val="a5"/>
        <w:spacing w:after="240"/>
        <w:ind w:left="0"/>
        <w:jc w:val="both"/>
      </w:pPr>
      <w:r w:rsidRPr="00F82FAF">
        <w:t>9</w:t>
      </w:r>
      <w:r w:rsidR="00EE7BB9" w:rsidRPr="00F82FAF">
        <w:t xml:space="preserve">.1 Договор купли-продажи </w:t>
      </w:r>
      <w:r w:rsidR="005D3376" w:rsidRPr="00F82FAF">
        <w:t>имущества</w:t>
      </w:r>
      <w:r w:rsidR="00EE7BB9" w:rsidRPr="00F82FAF">
        <w:t xml:space="preserve"> (приложение </w:t>
      </w:r>
      <w:r w:rsidR="00681A00" w:rsidRPr="00F82FAF">
        <w:t>3</w:t>
      </w:r>
      <w:r w:rsidR="00EE7BB9" w:rsidRPr="00F82FAF">
        <w:t xml:space="preserve"> к информационному сообщению), заключается между Продавцом и победителем аукциона в соответствии с </w:t>
      </w:r>
      <w:r w:rsidR="00E077B4" w:rsidRPr="00E077B4">
        <w:t xml:space="preserve">Приказом Федеральной антимонопольной службы от 10.02.2010г №67 «О порядке проведения конкурсов или аукционов </w:t>
      </w:r>
      <w:r w:rsidR="00464F5D">
        <w:t>на право заключения договоров…»</w:t>
      </w:r>
      <w:r w:rsidR="00EE7BB9" w:rsidRPr="00F82FAF">
        <w:t xml:space="preserve"> в течение </w:t>
      </w:r>
      <w:r w:rsidR="00E077B4">
        <w:t xml:space="preserve">10 </w:t>
      </w:r>
      <w:r w:rsidR="00E077B4">
        <w:br/>
        <w:t>(десяти)</w:t>
      </w:r>
      <w:r w:rsidR="00EE7BB9" w:rsidRPr="00F82FAF">
        <w:t xml:space="preserve"> дней </w:t>
      </w:r>
      <w:proofErr w:type="gramStart"/>
      <w:r w:rsidR="00EE7BB9" w:rsidRPr="00F82FAF">
        <w:t>с даты подведения</w:t>
      </w:r>
      <w:proofErr w:type="gramEnd"/>
      <w:r w:rsidR="00EE7BB9" w:rsidRPr="00F82FAF">
        <w:t xml:space="preserve"> итогов аукциона.</w:t>
      </w:r>
    </w:p>
    <w:p w:rsidR="00EE7BB9" w:rsidRPr="00F82FAF" w:rsidRDefault="00EE7BB9" w:rsidP="001D77DB">
      <w:pPr>
        <w:pStyle w:val="a5"/>
        <w:spacing w:after="240"/>
        <w:ind w:left="0"/>
        <w:jc w:val="both"/>
      </w:pPr>
      <w:r w:rsidRPr="00F82FAF">
        <w:t>В случае</w:t>
      </w:r>
      <w:proofErr w:type="gramStart"/>
      <w:r w:rsidRPr="00F82FAF">
        <w:t>,</w:t>
      </w:r>
      <w:proofErr w:type="gramEnd"/>
      <w:r w:rsidRPr="00F82FAF">
        <w:t xml:space="preserve"> если победитель аукциона не подписывает со своей стороны договор купли-продажи объекта нежилого фонда в течение </w:t>
      </w:r>
      <w:r w:rsidR="00515C97">
        <w:t>10</w:t>
      </w:r>
      <w:r w:rsidRPr="00F82FAF">
        <w:t xml:space="preserve"> (</w:t>
      </w:r>
      <w:r w:rsidR="00515C97">
        <w:t>десяти)</w:t>
      </w:r>
      <w:r w:rsidRPr="00F82FAF">
        <w:t xml:space="preserve"> дней с даты подведения итогов аукциона, он признаётся уклонившимся от заключения договора и задаток ему не возвращается.</w:t>
      </w:r>
    </w:p>
    <w:p w:rsidR="00A51C62" w:rsidRPr="00F82FAF" w:rsidRDefault="00A51C62" w:rsidP="001D77DB">
      <w:pPr>
        <w:pStyle w:val="a5"/>
        <w:spacing w:after="240"/>
        <w:ind w:left="0"/>
        <w:jc w:val="both"/>
      </w:pPr>
    </w:p>
    <w:p w:rsidR="00A51C62" w:rsidRDefault="00140EE0" w:rsidP="001D77DB">
      <w:pPr>
        <w:pStyle w:val="a5"/>
        <w:spacing w:after="240"/>
        <w:ind w:left="0"/>
        <w:jc w:val="both"/>
      </w:pPr>
      <w:r w:rsidRPr="00F82FAF">
        <w:t>9</w:t>
      </w:r>
      <w:r w:rsidR="00EE7BB9" w:rsidRPr="00F82FAF">
        <w:t xml:space="preserve">.2. Оплата приобретенного на аукционе имущества производится победителем аукциона в соответствии с договором купли-продажи </w:t>
      </w:r>
      <w:r w:rsidR="00BD183F" w:rsidRPr="00F82FAF">
        <w:t>объекта незавершенного строительства</w:t>
      </w:r>
      <w:r w:rsidR="00EE7BB9" w:rsidRPr="00F82FAF">
        <w:t xml:space="preserve"> в размере и сроки, ука</w:t>
      </w:r>
      <w:r w:rsidR="00147A04">
        <w:t>занные в договоре купли-продажи.</w:t>
      </w:r>
      <w:r w:rsidR="00EE7BB9" w:rsidRPr="00F82FAF">
        <w:t xml:space="preserve"> </w:t>
      </w:r>
    </w:p>
    <w:p w:rsidR="00147A04" w:rsidRPr="00F82FAF" w:rsidRDefault="00147A04" w:rsidP="001D77DB">
      <w:pPr>
        <w:pStyle w:val="a5"/>
        <w:spacing w:after="240"/>
        <w:ind w:left="0"/>
        <w:jc w:val="both"/>
      </w:pPr>
    </w:p>
    <w:p w:rsidR="0047412E" w:rsidRPr="00F82FAF" w:rsidRDefault="00140EE0" w:rsidP="001D77DB">
      <w:pPr>
        <w:pStyle w:val="a5"/>
        <w:spacing w:after="240"/>
        <w:ind w:left="0"/>
        <w:jc w:val="both"/>
      </w:pPr>
      <w:r w:rsidRPr="00F82FAF">
        <w:t>9</w:t>
      </w:r>
      <w:r w:rsidR="00EE7BB9" w:rsidRPr="00F82FAF">
        <w:t>.3.</w:t>
      </w:r>
      <w:r w:rsidR="00E90571" w:rsidRPr="00F82FAF">
        <w:t xml:space="preserve"> </w:t>
      </w:r>
      <w:r w:rsidR="0047412E" w:rsidRPr="00F82FAF">
        <w:t xml:space="preserve">Внесенный победителем </w:t>
      </w:r>
      <w:r w:rsidR="00E90571" w:rsidRPr="00F82FAF">
        <w:t>аукциона</w:t>
      </w:r>
      <w:r w:rsidR="0047412E" w:rsidRPr="00F82FAF">
        <w:t xml:space="preserve"> задаток засчитывается в счет оплаты приобретаемого имущества.</w:t>
      </w:r>
    </w:p>
    <w:p w:rsidR="00A51C62" w:rsidRPr="00F82FAF" w:rsidRDefault="00A51C62" w:rsidP="001D77DB">
      <w:pPr>
        <w:pStyle w:val="a5"/>
        <w:spacing w:after="240"/>
        <w:ind w:left="0"/>
        <w:jc w:val="both"/>
      </w:pPr>
    </w:p>
    <w:p w:rsidR="00EE7BB9" w:rsidRPr="00F82FAF" w:rsidRDefault="00140EE0" w:rsidP="001D77DB">
      <w:pPr>
        <w:pStyle w:val="a5"/>
        <w:spacing w:after="240"/>
        <w:ind w:left="0"/>
        <w:jc w:val="both"/>
      </w:pPr>
      <w:r w:rsidRPr="00F82FAF">
        <w:t>9</w:t>
      </w:r>
      <w:r w:rsidR="00EE7BB9" w:rsidRPr="00F82FAF">
        <w:t xml:space="preserve">.4. Факт оплаты имущества подтверждается выпиской со счета, указанного в договоре купли-продажи нежилого помещения. </w:t>
      </w:r>
    </w:p>
    <w:p w:rsidR="00A51C62" w:rsidRPr="00F82FAF" w:rsidRDefault="00A51C62" w:rsidP="001D77DB">
      <w:pPr>
        <w:pStyle w:val="a5"/>
        <w:spacing w:after="240"/>
        <w:ind w:left="0"/>
        <w:jc w:val="both"/>
      </w:pPr>
    </w:p>
    <w:p w:rsidR="00EE7BB9" w:rsidRPr="00F82FAF" w:rsidRDefault="00140EE0" w:rsidP="001D77DB">
      <w:pPr>
        <w:pStyle w:val="a5"/>
        <w:spacing w:after="240"/>
        <w:ind w:left="0"/>
        <w:jc w:val="both"/>
      </w:pPr>
      <w:r w:rsidRPr="00F82FAF">
        <w:t>9</w:t>
      </w:r>
      <w:r w:rsidR="00EE7BB9" w:rsidRPr="00F82FAF">
        <w:t>.</w:t>
      </w:r>
      <w:r w:rsidR="008369DF" w:rsidRPr="00F82FAF">
        <w:t>5</w:t>
      </w:r>
      <w:r w:rsidR="00EE7BB9" w:rsidRPr="00F82FAF">
        <w:t xml:space="preserve">. При уклонении </w:t>
      </w:r>
      <w:r w:rsidRPr="00F82FAF">
        <w:t xml:space="preserve">или отказе победителя аукциона </w:t>
      </w:r>
      <w:r w:rsidR="00EE7BB9" w:rsidRPr="00F82FAF">
        <w:t>от заключения в установленный срок договора купли-продажи нежилого помещения результаты аукциона аннулируются Продавцом, победитель утрачивает право на заключение указанного договора, задаток ему не возвращается.</w:t>
      </w:r>
    </w:p>
    <w:p w:rsidR="00A51C62" w:rsidRPr="00F82FAF" w:rsidRDefault="00A51C62" w:rsidP="001D77DB">
      <w:pPr>
        <w:pStyle w:val="a5"/>
        <w:spacing w:after="240"/>
        <w:ind w:left="0"/>
        <w:jc w:val="both"/>
      </w:pPr>
    </w:p>
    <w:p w:rsidR="00EE7BB9" w:rsidRPr="00F82FAF" w:rsidRDefault="00140EE0" w:rsidP="001D77DB">
      <w:pPr>
        <w:pStyle w:val="a5"/>
        <w:spacing w:after="240"/>
        <w:ind w:left="0"/>
        <w:jc w:val="both"/>
      </w:pPr>
      <w:r w:rsidRPr="00F82FAF">
        <w:t>9</w:t>
      </w:r>
      <w:r w:rsidR="00EE7BB9" w:rsidRPr="00F82FAF">
        <w:t>.</w:t>
      </w:r>
      <w:r w:rsidR="008369DF" w:rsidRPr="00F82FAF">
        <w:t>6</w:t>
      </w:r>
      <w:r w:rsidR="00EE7BB9" w:rsidRPr="00F82FAF">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нежилого помещения не позднее чем через 30 (тридцати) календарных дней после дня оплаты имущества.</w:t>
      </w:r>
    </w:p>
    <w:p w:rsidR="00A51C62" w:rsidRPr="00F82FAF" w:rsidRDefault="00A51C62" w:rsidP="001D77DB">
      <w:pPr>
        <w:pStyle w:val="a5"/>
        <w:spacing w:after="240"/>
        <w:ind w:left="0"/>
        <w:jc w:val="both"/>
      </w:pPr>
    </w:p>
    <w:p w:rsidR="00A51C62" w:rsidRPr="00F82FAF" w:rsidRDefault="00A51C62" w:rsidP="001D77DB">
      <w:pPr>
        <w:pStyle w:val="a5"/>
        <w:spacing w:after="240"/>
        <w:ind w:left="0"/>
        <w:jc w:val="both"/>
      </w:pPr>
    </w:p>
    <w:p w:rsidR="00DC6342" w:rsidRDefault="00DC6342" w:rsidP="001D77DB">
      <w:pPr>
        <w:pStyle w:val="a5"/>
        <w:spacing w:after="240"/>
        <w:ind w:left="0"/>
        <w:jc w:val="both"/>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746FA4" w:rsidRDefault="00925608" w:rsidP="00746FA4">
      <w:pPr>
        <w:pStyle w:val="a5"/>
        <w:ind w:left="4678"/>
        <w:jc w:val="right"/>
      </w:pPr>
      <w:r>
        <w:lastRenderedPageBreak/>
        <w:t>П</w:t>
      </w:r>
      <w:r w:rsidR="00746FA4">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83BB1" w:rsidRPr="00F82FAF" w:rsidRDefault="00AE5273" w:rsidP="00AE5273">
      <w:pPr>
        <w:pStyle w:val="a5"/>
        <w:ind w:left="0"/>
        <w:jc w:val="both"/>
        <w:rPr>
          <w:b/>
        </w:rPr>
      </w:pPr>
      <w:r w:rsidRPr="00F82FAF">
        <w:rPr>
          <w:b/>
        </w:rPr>
        <w:t xml:space="preserve">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w:t>
      </w:r>
      <w:r w:rsidR="00B63C06">
        <w:rPr>
          <w:b/>
        </w:rPr>
        <w:t>_____________________________________________________________________________</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«_____» _________________ 201</w:t>
      </w:r>
      <w:r w:rsidR="00031A0C">
        <w:t>9</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AE5273" w:rsidRPr="00F82FAF" w:rsidRDefault="00AE5273" w:rsidP="00DA3F4D">
      <w:pPr>
        <w:suppressAutoHyphens/>
        <w:jc w:val="both"/>
      </w:pPr>
      <w:r w:rsidRPr="00F82FAF">
        <w:t xml:space="preserve">согласен приобрести указанный в информационном сообщении 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расположенного по адресу: </w:t>
      </w:r>
      <w:r w:rsidR="00B63C06">
        <w:rPr>
          <w:b/>
        </w:rPr>
        <w:t>______________________________________</w:t>
      </w:r>
      <w:r w:rsidR="00DA3F4D" w:rsidRPr="00DA3F4D">
        <w:rPr>
          <w:b/>
        </w:rPr>
        <w:t xml:space="preserve">, кадастровый номер - </w:t>
      </w:r>
      <w:r w:rsidR="00DA3F4D">
        <w:rPr>
          <w:b/>
        </w:rPr>
        <w:t xml:space="preserve"> </w:t>
      </w:r>
      <w:r w:rsidR="00B63C06">
        <w:rPr>
          <w:b/>
        </w:rPr>
        <w:t xml:space="preserve">_______________________________, </w:t>
      </w:r>
      <w:r w:rsidR="00DA3F4D">
        <w:rPr>
          <w:b/>
        </w:rPr>
        <w:t xml:space="preserve"> </w:t>
      </w:r>
      <w:r w:rsidR="00EC2FA2">
        <w:rPr>
          <w:b/>
        </w:rPr>
        <w:t xml:space="preserve"> </w:t>
      </w:r>
      <w:r w:rsidRPr="00F82FAF">
        <w:t>в соответствии с условиями, указанными в информационном сообщении.</w:t>
      </w:r>
    </w:p>
    <w:p w:rsidR="00AE5273" w:rsidRPr="00F82FAF" w:rsidRDefault="00AE5273" w:rsidP="00AE5273">
      <w:pPr>
        <w:pStyle w:val="a5"/>
        <w:ind w:left="0"/>
        <w:jc w:val="both"/>
      </w:pPr>
    </w:p>
    <w:p w:rsidR="00AE5273" w:rsidRPr="00F82FAF" w:rsidRDefault="00AE5273" w:rsidP="00AE5273">
      <w:pPr>
        <w:ind w:firstLine="426"/>
        <w:jc w:val="both"/>
      </w:pPr>
      <w:r w:rsidRPr="00F82FAF">
        <w:t>Настоящей заявкой подтверждаю, что:</w:t>
      </w:r>
    </w:p>
    <w:p w:rsidR="00AE5273" w:rsidRPr="00F82FAF" w:rsidRDefault="00AE5273" w:rsidP="00AE5273">
      <w:pPr>
        <w:pStyle w:val="a5"/>
        <w:ind w:left="0"/>
        <w:jc w:val="both"/>
      </w:pPr>
      <w:r w:rsidRPr="00F82FAF">
        <w:t>- против нас (меня) не проводится процедура ликвидации;</w:t>
      </w:r>
    </w:p>
    <w:p w:rsidR="00AE5273" w:rsidRPr="00F82FAF" w:rsidRDefault="00AE5273" w:rsidP="00AE5273">
      <w:pPr>
        <w:pStyle w:val="a5"/>
        <w:ind w:left="0"/>
        <w:jc w:val="both"/>
      </w:pPr>
      <w:r w:rsidRPr="00F82FAF">
        <w:t>- в отношении нас (меня) отсутствует решение арбитражного суда о признании банкротом и об открытии конкурсного производства;</w:t>
      </w:r>
    </w:p>
    <w:p w:rsidR="00AE5273" w:rsidRPr="00F82FAF" w:rsidRDefault="00AE5273" w:rsidP="00AE5273">
      <w:pPr>
        <w:pStyle w:val="a5"/>
        <w:ind w:left="0"/>
        <w:jc w:val="both"/>
      </w:pPr>
      <w:r w:rsidRPr="00F82FAF">
        <w:t>- наша (моя) деятельность не приостановлена.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Pr="00F82FAF"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AE5273" w:rsidRPr="00F82FAF" w:rsidRDefault="00AE5273" w:rsidP="00AE5273">
      <w:pPr>
        <w:pStyle w:val="a5"/>
        <w:tabs>
          <w:tab w:val="left" w:pos="284"/>
        </w:tabs>
        <w:ind w:left="0"/>
        <w:jc w:val="both"/>
      </w:pPr>
      <w:proofErr w:type="gramStart"/>
      <w:r w:rsidRPr="00F82FAF">
        <w:lastRenderedPageBreak/>
        <w:t xml:space="preserve">3.1.соблюдать условия проведения торгов, содержащиеся в информационном сообщении №______________,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w:t>
      </w:r>
      <w:proofErr w:type="gramEnd"/>
      <w:r w:rsidRPr="00F82FAF">
        <w:t xml:space="preserve"> Федерации от 12 августа 2002 года №585, </w:t>
      </w:r>
      <w:r w:rsidR="00B63C06" w:rsidRPr="00B63C06">
        <w:t>Приказа Федеральной антимонопольной службы от 10.02.2010г №67 «О порядке проведения конкурсов или аукционов на право заключения договоров…»,</w:t>
      </w:r>
    </w:p>
    <w:p w:rsidR="00AE5273" w:rsidRPr="00F82FAF" w:rsidRDefault="00AE5273" w:rsidP="00AE5273">
      <w:pPr>
        <w:pStyle w:val="a5"/>
        <w:tabs>
          <w:tab w:val="left" w:pos="284"/>
        </w:tabs>
        <w:ind w:left="0"/>
        <w:jc w:val="both"/>
      </w:pPr>
      <w:r w:rsidRPr="00F82FAF">
        <w:t xml:space="preserve">3.2.внести задаток в размере </w:t>
      </w:r>
      <w:r w:rsidR="00B63C06">
        <w:t>__________________________________________________</w:t>
      </w:r>
      <w:r w:rsidR="00712051">
        <w:rPr>
          <w:b/>
        </w:rPr>
        <w:t>.</w:t>
      </w:r>
      <w:r w:rsidRPr="00CC0F19">
        <w:t xml:space="preserve"> соответствии с договором о задатке, заключаемым с  Претендентом в</w:t>
      </w:r>
      <w:r w:rsidRPr="00F82FAF">
        <w:t xml:space="preserve"> письменной форме;</w:t>
      </w:r>
    </w:p>
    <w:p w:rsidR="00B956AC" w:rsidRDefault="00AE5273" w:rsidP="00B956AC">
      <w:pPr>
        <w:pStyle w:val="a5"/>
        <w:tabs>
          <w:tab w:val="left" w:pos="284"/>
        </w:tabs>
        <w:ind w:left="0"/>
        <w:jc w:val="both"/>
      </w:pPr>
      <w:proofErr w:type="gramStart"/>
      <w:r w:rsidRPr="00F82FAF">
        <w:t xml:space="preserve">3.3.в случае признания победителем аукциона, заключить с Продавцом договор купли-продажи не позднее </w:t>
      </w:r>
      <w:r w:rsidR="00612980">
        <w:t>10</w:t>
      </w:r>
      <w:r w:rsidRPr="00F82FAF">
        <w:t xml:space="preserve"> дней со дня подведения итогов аукциона в соответствии с законодательством Российской Федерации договор купли-продажи имущества, уплатить Продавцу стоимость, установленную по результатам аукциона, в сроки, опред</w:t>
      </w:r>
      <w:r w:rsidR="00187775">
        <w:t>еляемые договором купли-продажи</w:t>
      </w:r>
      <w:r w:rsidR="00B956AC" w:rsidRPr="00B956AC">
        <w:t xml:space="preserve"> в течение 30 календарных  дней с момента подписания договора купли-продажи </w:t>
      </w:r>
      <w:proofErr w:type="gramEnd"/>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3046A4" w:rsidP="00AE5273">
      <w:pPr>
        <w:pStyle w:val="a5"/>
        <w:ind w:left="0" w:firstLine="426"/>
        <w:jc w:val="both"/>
      </w:pPr>
      <w:r>
        <w:t>Д</w:t>
      </w:r>
      <w:r w:rsidR="00AE5273" w:rsidRPr="00F82FAF">
        <w:t>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634033" w:rsidRDefault="00AE5273" w:rsidP="00AE5273">
      <w:pPr>
        <w:pStyle w:val="a5"/>
        <w:ind w:left="0"/>
        <w:jc w:val="both"/>
        <w:rPr>
          <w:i/>
        </w:rPr>
      </w:pPr>
      <w:r w:rsidRPr="00634033">
        <w:rPr>
          <w:i/>
        </w:rPr>
        <w:t>Приложения:</w:t>
      </w:r>
    </w:p>
    <w:p w:rsidR="00AE5273" w:rsidRPr="00634033" w:rsidRDefault="00AE5273" w:rsidP="00AE5273">
      <w:pPr>
        <w:pStyle w:val="a5"/>
        <w:ind w:left="0"/>
        <w:jc w:val="both"/>
        <w:rPr>
          <w:i/>
        </w:rPr>
      </w:pPr>
      <w:r w:rsidRPr="00634033">
        <w:rPr>
          <w:b/>
          <w:i/>
        </w:rPr>
        <w:t>Физические лица</w:t>
      </w:r>
      <w:r w:rsidRPr="00634033">
        <w:rPr>
          <w:i/>
        </w:rPr>
        <w:t xml:space="preserve"> предъявляют документ, удостоверяющий личность.</w:t>
      </w:r>
    </w:p>
    <w:p w:rsidR="00AE5273" w:rsidRPr="00634033" w:rsidRDefault="00AE5273" w:rsidP="00AE5273">
      <w:pPr>
        <w:pStyle w:val="a5"/>
        <w:ind w:left="0"/>
        <w:jc w:val="both"/>
        <w:rPr>
          <w:i/>
        </w:rPr>
      </w:pPr>
      <w:r w:rsidRPr="00634033">
        <w:rPr>
          <w:b/>
          <w:i/>
        </w:rPr>
        <w:t>Юридические лица</w:t>
      </w:r>
      <w:r w:rsidRPr="00634033">
        <w:rPr>
          <w:i/>
        </w:rPr>
        <w:t xml:space="preserve"> дополнительно представляют следующие документы:</w:t>
      </w:r>
    </w:p>
    <w:p w:rsidR="00AE5273" w:rsidRPr="00634033" w:rsidRDefault="00AE5273" w:rsidP="00AE5273">
      <w:pPr>
        <w:pStyle w:val="a5"/>
        <w:ind w:left="0"/>
        <w:jc w:val="both"/>
        <w:rPr>
          <w:i/>
        </w:rPr>
      </w:pPr>
      <w:r w:rsidRPr="00634033">
        <w:rPr>
          <w:i/>
        </w:rPr>
        <w:t>заверенные копии учредительных документов;</w:t>
      </w:r>
    </w:p>
    <w:p w:rsidR="00AE5273" w:rsidRPr="00634033" w:rsidRDefault="00AE5273" w:rsidP="00AE5273">
      <w:pPr>
        <w:pStyle w:val="a5"/>
        <w:ind w:left="0"/>
        <w:jc w:val="both"/>
        <w:rPr>
          <w:i/>
        </w:rPr>
      </w:pPr>
      <w:r w:rsidRPr="00634033">
        <w:rPr>
          <w:i/>
        </w:rPr>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634033" w:rsidRDefault="00AE5273" w:rsidP="00AE5273">
      <w:pPr>
        <w:pStyle w:val="a5"/>
        <w:ind w:left="0"/>
        <w:jc w:val="both"/>
        <w:rPr>
          <w:i/>
        </w:rPr>
      </w:pPr>
      <w:r w:rsidRPr="00634033">
        <w:rPr>
          <w: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634033" w:rsidRDefault="00AE5273" w:rsidP="00AE5273">
      <w:pPr>
        <w:pStyle w:val="a5"/>
        <w:ind w:left="0"/>
        <w:jc w:val="both"/>
        <w:rPr>
          <w:i/>
        </w:rPr>
      </w:pPr>
      <w:r w:rsidRPr="00634033">
        <w:rPr>
          <w:i/>
        </w:rPr>
        <w:t>опись представленных документов в 2 (двух) экземплярах.</w:t>
      </w:r>
    </w:p>
    <w:p w:rsidR="00AE5273" w:rsidRPr="00F82FAF" w:rsidRDefault="00AE5273" w:rsidP="00AE5273">
      <w:pPr>
        <w:pStyle w:val="a5"/>
        <w:ind w:left="0"/>
        <w:jc w:val="both"/>
      </w:pPr>
    </w:p>
    <w:p w:rsidR="00AE5273" w:rsidRDefault="00AE5273" w:rsidP="00AE5273">
      <w:pPr>
        <w:pStyle w:val="a5"/>
        <w:ind w:left="0"/>
        <w:jc w:val="both"/>
      </w:pPr>
    </w:p>
    <w:p w:rsidR="00634033" w:rsidRPr="00F82FAF" w:rsidRDefault="0063403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634033" w:rsidRPr="00F82FAF" w:rsidRDefault="0063403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pPr>
      <w:r w:rsidRPr="00F82FAF">
        <w:t>Заявка принята Продавцом</w:t>
      </w:r>
    </w:p>
    <w:p w:rsidR="00634033" w:rsidRPr="00F82FAF" w:rsidRDefault="00634033" w:rsidP="00AE5273">
      <w:pPr>
        <w:pStyle w:val="a5"/>
        <w:ind w:left="0"/>
        <w:jc w:val="both"/>
      </w:pP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82FAF" w:rsidRDefault="00E077B4" w:rsidP="00EE2656">
      <w:pPr>
        <w:pStyle w:val="a5"/>
        <w:ind w:left="6804"/>
        <w:jc w:val="both"/>
      </w:pPr>
      <w:r>
        <w:t>Пр</w:t>
      </w:r>
      <w:r w:rsidR="00EE2656" w:rsidRPr="00F82FAF">
        <w:t xml:space="preserve">иложение №2 </w:t>
      </w:r>
    </w:p>
    <w:p w:rsidR="00EE2656" w:rsidRPr="00F82FAF" w:rsidRDefault="00EE2656" w:rsidP="00EE2656">
      <w:pPr>
        <w:pStyle w:val="a5"/>
        <w:ind w:left="6804"/>
        <w:jc w:val="both"/>
      </w:pPr>
      <w:r w:rsidRPr="00F82FAF">
        <w:t>к информационному сообщению</w:t>
      </w:r>
    </w:p>
    <w:p w:rsidR="00EE2656" w:rsidRPr="00F82FAF" w:rsidRDefault="00EE2656" w:rsidP="00EE2656">
      <w:pPr>
        <w:pStyle w:val="a5"/>
        <w:ind w:left="6804"/>
        <w:jc w:val="center"/>
      </w:pPr>
    </w:p>
    <w:p w:rsidR="00EE2656" w:rsidRPr="00F64B26" w:rsidRDefault="00F64B26" w:rsidP="00EE2656">
      <w:pPr>
        <w:pStyle w:val="a5"/>
        <w:ind w:left="0"/>
        <w:jc w:val="center"/>
        <w:rPr>
          <w:b/>
        </w:rPr>
      </w:pPr>
      <w:r w:rsidRPr="00F64B26">
        <w:rPr>
          <w:b/>
        </w:rPr>
        <w:t xml:space="preserve">ДОГОВОР О ЗАДАТКЕ </w:t>
      </w:r>
      <w:r w:rsidR="00EE2656" w:rsidRPr="00F64B26">
        <w:rPr>
          <w:b/>
        </w:rPr>
        <w:t xml:space="preserve"> №____/</w:t>
      </w:r>
    </w:p>
    <w:p w:rsidR="00EE2656" w:rsidRPr="00F64B26" w:rsidRDefault="00EE2656" w:rsidP="00EE2656">
      <w:pPr>
        <w:pStyle w:val="a5"/>
        <w:ind w:left="0"/>
        <w:jc w:val="both"/>
        <w:rPr>
          <w:b/>
        </w:rPr>
      </w:pPr>
    </w:p>
    <w:p w:rsidR="00EE2656" w:rsidRPr="00F82FAF" w:rsidRDefault="00EE2656" w:rsidP="00EE2656">
      <w:pPr>
        <w:pStyle w:val="a5"/>
        <w:ind w:left="0"/>
        <w:jc w:val="both"/>
      </w:pPr>
    </w:p>
    <w:p w:rsidR="00EE2656" w:rsidRPr="00F82FAF" w:rsidRDefault="00EE2656" w:rsidP="00EE2656">
      <w:pPr>
        <w:pStyle w:val="a5"/>
        <w:ind w:left="0"/>
        <w:jc w:val="both"/>
      </w:pPr>
      <w:proofErr w:type="spellStart"/>
      <w:r w:rsidRPr="00F82FAF">
        <w:t>г</w:t>
      </w:r>
      <w:proofErr w:type="gramStart"/>
      <w:r w:rsidRPr="00F82FAF">
        <w:t>.У</w:t>
      </w:r>
      <w:proofErr w:type="gramEnd"/>
      <w:r w:rsidRPr="00F82FAF">
        <w:t>фа</w:t>
      </w:r>
      <w:proofErr w:type="spellEnd"/>
      <w:r w:rsidRPr="00F82FAF">
        <w:t xml:space="preserve"> </w:t>
      </w:r>
      <w:r w:rsidRPr="00F82FAF">
        <w:tab/>
      </w:r>
      <w:r w:rsidRPr="00F82FAF">
        <w:tab/>
      </w:r>
      <w:r w:rsidRPr="00F82FAF">
        <w:tab/>
      </w:r>
      <w:r w:rsidRPr="00F82FAF">
        <w:tab/>
      </w:r>
      <w:r w:rsidRPr="00F82FAF">
        <w:tab/>
      </w:r>
      <w:r w:rsidRPr="00F82FAF">
        <w:tab/>
      </w:r>
      <w:r w:rsidRPr="00F82FAF">
        <w:tab/>
      </w:r>
      <w:r w:rsidRPr="00F82FAF">
        <w:tab/>
      </w:r>
      <w:r w:rsidRPr="00F82FAF">
        <w:tab/>
      </w:r>
      <w:r w:rsidR="003046A4">
        <w:t xml:space="preserve">           </w:t>
      </w:r>
      <w:r w:rsidRPr="00F82FAF">
        <w:t>___ _________ 20</w:t>
      </w:r>
      <w:r w:rsidR="00B74F54" w:rsidRPr="00F82FAF">
        <w:t>1</w:t>
      </w:r>
      <w:r w:rsidR="00FC0A72">
        <w:t>9</w:t>
      </w:r>
      <w:r w:rsidRPr="00F82FAF">
        <w:t xml:space="preserve"> г.</w:t>
      </w:r>
    </w:p>
    <w:p w:rsidR="00EE2656" w:rsidRPr="00F82FAF" w:rsidRDefault="00EE2656" w:rsidP="00EE2656">
      <w:pPr>
        <w:pStyle w:val="a5"/>
        <w:ind w:left="0"/>
        <w:jc w:val="both"/>
      </w:pPr>
    </w:p>
    <w:p w:rsidR="00EE2656" w:rsidRPr="00F82FAF" w:rsidRDefault="00EE2656" w:rsidP="00EE2656">
      <w:pPr>
        <w:pStyle w:val="a5"/>
        <w:ind w:left="0"/>
        <w:jc w:val="both"/>
      </w:pPr>
      <w:r w:rsidRPr="00712051">
        <w:rPr>
          <w:b/>
        </w:rPr>
        <w:t>Государственное унитарное предприятие «</w:t>
      </w:r>
      <w:r w:rsidR="00661B4E" w:rsidRPr="00712051">
        <w:rPr>
          <w:b/>
        </w:rPr>
        <w:t>Фонд жилищного строительства</w:t>
      </w:r>
      <w:r w:rsidRPr="00712051">
        <w:rPr>
          <w:b/>
        </w:rPr>
        <w:t xml:space="preserve"> Республики Башкортостан</w:t>
      </w:r>
      <w:r w:rsidR="00661B4E" w:rsidRPr="00712051">
        <w:rPr>
          <w:b/>
        </w:rPr>
        <w:t>»</w:t>
      </w:r>
      <w:r w:rsidRPr="00712051">
        <w:rPr>
          <w:b/>
        </w:rPr>
        <w:t>,</w:t>
      </w:r>
      <w:r w:rsidRPr="00F82FAF">
        <w:t xml:space="preserve"> именуемое в дальнейшем «Продавец», в лице генерального директора </w:t>
      </w:r>
      <w:proofErr w:type="spellStart"/>
      <w:r w:rsidR="00AD159B">
        <w:t>Калимуллина</w:t>
      </w:r>
      <w:proofErr w:type="spellEnd"/>
      <w:r w:rsidR="00AD159B">
        <w:t xml:space="preserve"> Радика Маратовича</w:t>
      </w:r>
      <w:r w:rsidRPr="00F82FAF">
        <w:t>, действующего на основании Устава, с одной стороны, и ____________________________________________</w:t>
      </w:r>
      <w:r w:rsidR="00AD159B">
        <w:t>_______________________</w:t>
      </w:r>
      <w:r w:rsidRPr="00F82FAF">
        <w:t>___,</w:t>
      </w:r>
    </w:p>
    <w:p w:rsidR="00EE2656" w:rsidRPr="00F82FAF" w:rsidRDefault="00EE2656" w:rsidP="00EE2656">
      <w:pPr>
        <w:pStyle w:val="a5"/>
        <w:ind w:left="0"/>
        <w:jc w:val="both"/>
      </w:pPr>
      <w:r w:rsidRPr="00F82FAF">
        <w:t>(полное наименование Претендента - для юридического лица, Ф.И.О. и паспортные данные – для физического лица), именуемый в дальнейшем «Претендент», в лице _____________________, действующего на основании ________с другой стороны, совместно именуемые стороны заключили настоящий Договор о нижеследующем:</w:t>
      </w:r>
    </w:p>
    <w:p w:rsidR="00EE2656" w:rsidRPr="00F82FAF" w:rsidRDefault="00EE2656" w:rsidP="00EE2656">
      <w:pPr>
        <w:pStyle w:val="a5"/>
        <w:ind w:left="0"/>
        <w:jc w:val="both"/>
      </w:pPr>
    </w:p>
    <w:p w:rsidR="00EE2656" w:rsidRPr="00B661CC" w:rsidRDefault="00EE2656" w:rsidP="00FA7990">
      <w:pPr>
        <w:pStyle w:val="a5"/>
        <w:numPr>
          <w:ilvl w:val="0"/>
          <w:numId w:val="13"/>
        </w:numPr>
        <w:jc w:val="center"/>
        <w:rPr>
          <w:b/>
        </w:rPr>
      </w:pPr>
      <w:r w:rsidRPr="00B661CC">
        <w:rPr>
          <w:b/>
        </w:rPr>
        <w:t>Предмет договора</w:t>
      </w:r>
    </w:p>
    <w:p w:rsidR="00FA7990" w:rsidRPr="00F82FAF" w:rsidRDefault="00FA7990" w:rsidP="00FA7990">
      <w:pPr>
        <w:pStyle w:val="a5"/>
      </w:pPr>
    </w:p>
    <w:p w:rsidR="00190DD8" w:rsidRPr="00F82FAF" w:rsidRDefault="00EE2656" w:rsidP="00190DD8">
      <w:pPr>
        <w:pStyle w:val="a5"/>
        <w:tabs>
          <w:tab w:val="left" w:pos="426"/>
          <w:tab w:val="left" w:pos="567"/>
        </w:tabs>
        <w:spacing w:after="240"/>
        <w:ind w:left="0" w:firstLine="567"/>
        <w:jc w:val="both"/>
      </w:pPr>
      <w:r w:rsidRPr="00F82FAF">
        <w:t>Претендент для участия в Аукционе по продаже находящегося в собственности Республики Башкортостан</w:t>
      </w:r>
      <w:r w:rsidR="00090C01" w:rsidRPr="00F82FAF">
        <w:t xml:space="preserve">, на праве хозяйственного ведения </w:t>
      </w:r>
      <w:r w:rsidRPr="00F82FAF">
        <w:t xml:space="preserve"> </w:t>
      </w:r>
      <w:r w:rsidR="00090C01" w:rsidRPr="00F82FAF">
        <w:t xml:space="preserve">ГУП «Фонд жилищного строительства Республики Башкортостан», </w:t>
      </w:r>
      <w:r w:rsidRPr="00F82FAF">
        <w:t xml:space="preserve">объекта недвижимости: </w:t>
      </w:r>
      <w:r w:rsidR="00712051">
        <w:rPr>
          <w:b/>
        </w:rPr>
        <w:t>_____________________________________________________________________________</w:t>
      </w:r>
      <w:r w:rsidR="00297934">
        <w:rPr>
          <w:b/>
        </w:rPr>
        <w:t xml:space="preserve">  </w:t>
      </w:r>
      <w:r w:rsidR="00FA7990">
        <w:rPr>
          <w:b/>
        </w:rPr>
        <w:t xml:space="preserve"> </w:t>
      </w:r>
      <w:r w:rsidR="00F95608" w:rsidRPr="00F82FAF">
        <w:rPr>
          <w:b/>
        </w:rPr>
        <w:t xml:space="preserve"> </w:t>
      </w:r>
      <w:r w:rsidRPr="00F82FAF">
        <w:t xml:space="preserve">(далее – Аукцион) в безналичном порядке перечисляет, а Продавец принимает </w:t>
      </w:r>
      <w:proofErr w:type="gramStart"/>
      <w:r w:rsidRPr="00F82FAF">
        <w:t>на</w:t>
      </w:r>
      <w:proofErr w:type="gramEnd"/>
      <w:r w:rsidR="00190DD8" w:rsidRPr="00F82FAF">
        <w:t>:</w:t>
      </w:r>
    </w:p>
    <w:p w:rsidR="00FC0A72" w:rsidRDefault="00FC0A72" w:rsidP="00FC0A72">
      <w:pPr>
        <w:pStyle w:val="a5"/>
        <w:jc w:val="both"/>
      </w:pPr>
      <w:r>
        <w:t>расчетный счет №40602810601080003769</w:t>
      </w:r>
    </w:p>
    <w:p w:rsidR="00FC0A72" w:rsidRDefault="00FC0A72" w:rsidP="00FC0A72">
      <w:pPr>
        <w:pStyle w:val="a5"/>
        <w:jc w:val="both"/>
      </w:pPr>
      <w:r>
        <w:t xml:space="preserve">в ФАКБ «Российский Капитал» (ПАО) Нижегородский </w:t>
      </w:r>
      <w:proofErr w:type="spellStart"/>
      <w:r>
        <w:t>г</w:t>
      </w:r>
      <w:proofErr w:type="gramStart"/>
      <w:r>
        <w:t>.Н</w:t>
      </w:r>
      <w:proofErr w:type="gramEnd"/>
      <w:r>
        <w:t>ижний</w:t>
      </w:r>
      <w:proofErr w:type="spellEnd"/>
      <w:r>
        <w:t xml:space="preserve"> Новгород,</w:t>
      </w:r>
    </w:p>
    <w:p w:rsidR="00FC0A72" w:rsidRDefault="00FC0A72" w:rsidP="00FC0A72">
      <w:pPr>
        <w:pStyle w:val="a5"/>
        <w:jc w:val="both"/>
      </w:pPr>
      <w:proofErr w:type="spellStart"/>
      <w:proofErr w:type="gramStart"/>
      <w:r>
        <w:t>кор</w:t>
      </w:r>
      <w:proofErr w:type="spellEnd"/>
      <w:r>
        <w:t>/счет</w:t>
      </w:r>
      <w:proofErr w:type="gramEnd"/>
      <w:r>
        <w:t xml:space="preserve"> №30101810300000000821, </w:t>
      </w:r>
    </w:p>
    <w:p w:rsidR="00FC0A72" w:rsidRDefault="00FC0A72" w:rsidP="00FC0A72">
      <w:pPr>
        <w:pStyle w:val="a5"/>
        <w:jc w:val="both"/>
      </w:pPr>
      <w:r>
        <w:t xml:space="preserve">БИК 042202821, </w:t>
      </w:r>
    </w:p>
    <w:p w:rsidR="00FC0A72" w:rsidRDefault="00FC0A72" w:rsidP="00FC0A72">
      <w:pPr>
        <w:pStyle w:val="a5"/>
        <w:jc w:val="both"/>
      </w:pPr>
      <w:r>
        <w:t>ИНН 0274100871, КПП 027401001</w:t>
      </w:r>
    </w:p>
    <w:p w:rsidR="00EE2656" w:rsidRPr="00F82FAF" w:rsidRDefault="005B27CD" w:rsidP="00FC0A72">
      <w:pPr>
        <w:pStyle w:val="a5"/>
        <w:ind w:left="0"/>
        <w:jc w:val="both"/>
      </w:pPr>
      <w:r w:rsidRPr="00F82FAF">
        <w:t xml:space="preserve">задаток за участие в аукционе </w:t>
      </w:r>
      <w:r w:rsidR="00E87CEA" w:rsidRPr="00F82FAF">
        <w:t xml:space="preserve">в размере </w:t>
      </w:r>
      <w:r w:rsidR="00104368">
        <w:t xml:space="preserve"> </w:t>
      </w:r>
      <w:r w:rsidR="00712051">
        <w:rPr>
          <w:b/>
        </w:rPr>
        <w:t>________________________________________</w:t>
      </w:r>
      <w:r w:rsidR="00297934">
        <w:t xml:space="preserve"> </w:t>
      </w:r>
      <w:proofErr w:type="spellStart"/>
      <w:r w:rsidR="00297934">
        <w:t>руб</w:t>
      </w:r>
      <w:proofErr w:type="spellEnd"/>
      <w:r w:rsidR="00104368" w:rsidRPr="00104368">
        <w:rPr>
          <w:b/>
        </w:rPr>
        <w:t xml:space="preserve"> </w:t>
      </w:r>
      <w:r w:rsidR="00EE2656" w:rsidRPr="00104368">
        <w:t>(</w:t>
      </w:r>
      <w:r w:rsidR="00EE2656" w:rsidRPr="00F82FAF">
        <w:t>далее – денежные средства, задаток).</w:t>
      </w:r>
    </w:p>
    <w:p w:rsidR="00EE2656" w:rsidRPr="00F82FAF" w:rsidRDefault="00EE2656" w:rsidP="00EE2656">
      <w:pPr>
        <w:pStyle w:val="a5"/>
        <w:ind w:left="0" w:firstLine="567"/>
        <w:jc w:val="both"/>
      </w:pPr>
      <w:r w:rsidRPr="00F82FAF">
        <w:t>Указанный задаток вносится Претендентом в качестве обеспечения обязательств по оплате объекта недвижимости</w:t>
      </w:r>
      <w:r w:rsidR="00090C01" w:rsidRPr="00F82FAF">
        <w:t xml:space="preserve"> </w:t>
      </w:r>
      <w:r w:rsidRPr="00F82FAF">
        <w:t>в соответствии с ин</w:t>
      </w:r>
      <w:r w:rsidR="007B4EDB" w:rsidRPr="00F82FAF">
        <w:t>формационным сообщением №____</w:t>
      </w:r>
      <w:r w:rsidRPr="00F82FAF">
        <w:t>___, размещенном на официальном сайте Российской Федерации в сети "Интернет" для размещения информации о проведении торгов www.torgi.gov.ru, на официальном сайте ГУП «</w:t>
      </w:r>
      <w:r w:rsidR="001B69E1" w:rsidRPr="00F82FAF">
        <w:t xml:space="preserve">Фонд жилищного строительства Республики Башкортостан» </w:t>
      </w:r>
      <w:proofErr w:type="spellStart"/>
      <w:r w:rsidR="00B25560" w:rsidRPr="00F82FAF">
        <w:t>www</w:t>
      </w:r>
      <w:proofErr w:type="spellEnd"/>
      <w:r w:rsidR="00B25560" w:rsidRPr="00F82FAF">
        <w:t>.</w:t>
      </w:r>
      <w:proofErr w:type="spellStart"/>
      <w:r w:rsidR="001B69E1" w:rsidRPr="00F82FAF">
        <w:rPr>
          <w:lang w:val="en-US"/>
        </w:rPr>
        <w:t>fgsrb</w:t>
      </w:r>
      <w:proofErr w:type="spellEnd"/>
      <w:r w:rsidR="00B25560" w:rsidRPr="00F82FAF">
        <w:t>.</w:t>
      </w:r>
      <w:proofErr w:type="spellStart"/>
      <w:r w:rsidR="00B25560" w:rsidRPr="00F82FAF">
        <w:t>ru</w:t>
      </w:r>
      <w:proofErr w:type="spellEnd"/>
      <w:r w:rsidR="00B25560" w:rsidRPr="00F82FAF">
        <w:t>.</w:t>
      </w:r>
    </w:p>
    <w:p w:rsidR="00EE2656" w:rsidRPr="00F82FAF" w:rsidRDefault="00EE2656" w:rsidP="00EE2656">
      <w:pPr>
        <w:pStyle w:val="a5"/>
        <w:ind w:left="0"/>
        <w:jc w:val="both"/>
      </w:pPr>
    </w:p>
    <w:p w:rsidR="00EE2656" w:rsidRPr="00B661CC" w:rsidRDefault="00EE2656" w:rsidP="00FA7990">
      <w:pPr>
        <w:pStyle w:val="a5"/>
        <w:numPr>
          <w:ilvl w:val="0"/>
          <w:numId w:val="13"/>
        </w:numPr>
        <w:jc w:val="center"/>
        <w:rPr>
          <w:b/>
        </w:rPr>
      </w:pPr>
      <w:r w:rsidRPr="00B661CC">
        <w:rPr>
          <w:b/>
        </w:rPr>
        <w:t>Передача денежных средств</w:t>
      </w:r>
    </w:p>
    <w:p w:rsidR="00FA7990" w:rsidRPr="00F82FAF" w:rsidRDefault="00FA7990" w:rsidP="00FA7990">
      <w:pPr>
        <w:pStyle w:val="a5"/>
      </w:pPr>
    </w:p>
    <w:p w:rsidR="00EE2656" w:rsidRPr="00F82FAF" w:rsidRDefault="00EE2656" w:rsidP="00EE2656">
      <w:pPr>
        <w:pStyle w:val="a5"/>
        <w:ind w:left="0"/>
        <w:jc w:val="both"/>
        <w:rPr>
          <w:b/>
        </w:rPr>
      </w:pPr>
      <w:r w:rsidRPr="00F82FAF">
        <w:t>2.1. Денежные средств</w:t>
      </w:r>
      <w:r w:rsidR="00681A00" w:rsidRPr="00F82FAF">
        <w:t xml:space="preserve">а, указанные в ст.1 настоящего </w:t>
      </w:r>
      <w:r w:rsidRPr="00F82FAF">
        <w:t xml:space="preserve">Договора, должны поступить от Претендента на расчетный счет Продавца (далее – счет Продавца), указанный в настоящем Договоре, не позднее </w:t>
      </w:r>
      <w:r w:rsidR="00FC0A72">
        <w:rPr>
          <w:b/>
        </w:rPr>
        <w:t>11 февраля 2019</w:t>
      </w:r>
      <w:r w:rsidR="00AD159B">
        <w:rPr>
          <w:b/>
        </w:rPr>
        <w:t xml:space="preserve"> года</w:t>
      </w:r>
      <w:r w:rsidR="007B4EDB" w:rsidRPr="00F82FAF">
        <w:rPr>
          <w:b/>
        </w:rPr>
        <w:t>.</w:t>
      </w:r>
    </w:p>
    <w:p w:rsidR="00EE2656" w:rsidRPr="00F82FAF" w:rsidRDefault="00EE2656" w:rsidP="00681A00">
      <w:pPr>
        <w:pStyle w:val="a5"/>
        <w:ind w:left="0" w:firstLine="426"/>
        <w:jc w:val="both"/>
      </w:pPr>
      <w:r w:rsidRPr="00F82FAF">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w:t>
      </w:r>
    </w:p>
    <w:p w:rsidR="00EE2656" w:rsidRPr="00F82FAF" w:rsidRDefault="00EE2656" w:rsidP="00681A00">
      <w:pPr>
        <w:pStyle w:val="a5"/>
        <w:ind w:left="0" w:firstLine="426"/>
        <w:jc w:val="both"/>
      </w:pPr>
      <w:r w:rsidRPr="00F82FAF">
        <w:t xml:space="preserve">В случае </w:t>
      </w:r>
      <w:proofErr w:type="gramStart"/>
      <w:r w:rsidRPr="00F82FAF">
        <w:t>не</w:t>
      </w:r>
      <w:r w:rsidR="00681A00" w:rsidRPr="00F82FAF">
        <w:t xml:space="preserve"> </w:t>
      </w:r>
      <w:r w:rsidRPr="00F82FAF">
        <w:t>поступления</w:t>
      </w:r>
      <w:proofErr w:type="gramEnd"/>
      <w:r w:rsidRPr="00F82FAF">
        <w:t xml:space="preserve">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EE2656" w:rsidRPr="00F82FAF" w:rsidRDefault="00EE2656" w:rsidP="00EE2656">
      <w:pPr>
        <w:pStyle w:val="a5"/>
        <w:ind w:left="0"/>
        <w:jc w:val="both"/>
      </w:pPr>
      <w:r w:rsidRPr="00F82FAF">
        <w:lastRenderedPageBreak/>
        <w:t>2.2. Претендент не вправе распоряжаться денежными средствами, поступившими на счет Продавца в качестве задатка.</w:t>
      </w:r>
    </w:p>
    <w:p w:rsidR="00EE2656" w:rsidRPr="00F82FAF" w:rsidRDefault="00EE2656" w:rsidP="00EE2656">
      <w:pPr>
        <w:pStyle w:val="a5"/>
        <w:ind w:left="0"/>
        <w:jc w:val="both"/>
      </w:pPr>
      <w:r w:rsidRPr="00F82FAF">
        <w:t>2.3. На денежные средства, перечисленные в соответствии с настоящим Договором, проценты не начисляются.</w:t>
      </w:r>
    </w:p>
    <w:p w:rsidR="00EE2656" w:rsidRPr="00F82FAF" w:rsidRDefault="00EE2656" w:rsidP="00EE2656">
      <w:pPr>
        <w:pStyle w:val="a5"/>
        <w:ind w:left="0"/>
        <w:jc w:val="both"/>
      </w:pPr>
      <w:r w:rsidRPr="00F82FAF">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EE2656" w:rsidRPr="00F82FAF" w:rsidRDefault="00EE2656" w:rsidP="00EE2656">
      <w:pPr>
        <w:pStyle w:val="a5"/>
        <w:ind w:left="0"/>
        <w:jc w:val="both"/>
      </w:pPr>
      <w:r w:rsidRPr="00F82FAF">
        <w:t xml:space="preserve">2.5. Продавец обязуется возвратить Претенденту сумму задатка в порядке и случаях, установленных </w:t>
      </w:r>
      <w:r w:rsidR="00090C01" w:rsidRPr="00F82FAF">
        <w:t xml:space="preserve">в </w:t>
      </w:r>
      <w:r w:rsidRPr="00F82FAF">
        <w:t>раздел</w:t>
      </w:r>
      <w:r w:rsidR="00090C01" w:rsidRPr="00F82FAF">
        <w:t>е</w:t>
      </w:r>
      <w:r w:rsidRPr="00F82FAF">
        <w:t xml:space="preserve"> 3 настоящего Договора.</w:t>
      </w:r>
    </w:p>
    <w:p w:rsidR="00EE2656" w:rsidRPr="00F82FAF" w:rsidRDefault="00EE2656" w:rsidP="00EE2656">
      <w:pPr>
        <w:pStyle w:val="a5"/>
        <w:ind w:left="0"/>
        <w:jc w:val="both"/>
      </w:pPr>
      <w:r w:rsidRPr="00F82FAF">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EE2656" w:rsidRPr="00F82FAF" w:rsidRDefault="00EE2656" w:rsidP="00EE2656">
      <w:pPr>
        <w:pStyle w:val="a5"/>
        <w:ind w:left="0"/>
        <w:jc w:val="both"/>
      </w:pPr>
    </w:p>
    <w:p w:rsidR="00FA7990" w:rsidRPr="00B661CC" w:rsidRDefault="00EE2656" w:rsidP="00FA7990">
      <w:pPr>
        <w:pStyle w:val="a5"/>
        <w:numPr>
          <w:ilvl w:val="0"/>
          <w:numId w:val="5"/>
        </w:numPr>
        <w:jc w:val="center"/>
        <w:rPr>
          <w:b/>
        </w:rPr>
      </w:pPr>
      <w:r w:rsidRPr="00B661CC">
        <w:rPr>
          <w:b/>
        </w:rPr>
        <w:t>Возврат денежных средств</w:t>
      </w:r>
    </w:p>
    <w:p w:rsidR="00FA7990" w:rsidRPr="00F82FAF" w:rsidRDefault="00FA7990" w:rsidP="00FA7990">
      <w:pPr>
        <w:pStyle w:val="a5"/>
        <w:ind w:left="1070"/>
      </w:pPr>
    </w:p>
    <w:p w:rsidR="00EE2656" w:rsidRPr="00F82FAF" w:rsidRDefault="00EE2656" w:rsidP="00EE2656">
      <w:pPr>
        <w:pStyle w:val="a5"/>
        <w:ind w:left="0"/>
        <w:jc w:val="both"/>
      </w:pPr>
      <w:r w:rsidRPr="00F82FAF">
        <w:t xml:space="preserve">3.1. В случае если Претенденту отказано в приеме заявки на участие в Аукционе, Продавец обязуется возвратить поступившую на его счет сумму задатка в порядке, указанном в п.2.6 настоящего Договора, в течение пяти дней </w:t>
      </w:r>
      <w:proofErr w:type="gramStart"/>
      <w:r w:rsidRPr="00F82FAF">
        <w:t>с даты окончания</w:t>
      </w:r>
      <w:proofErr w:type="gramEnd"/>
      <w:r w:rsidRPr="00F82FAF">
        <w:t xml:space="preserve"> приема заявок.</w:t>
      </w:r>
    </w:p>
    <w:p w:rsidR="00EE2656" w:rsidRPr="00F82FAF" w:rsidRDefault="00EE2656" w:rsidP="00EE2656">
      <w:pPr>
        <w:pStyle w:val="a5"/>
        <w:ind w:left="0"/>
        <w:jc w:val="both"/>
      </w:pPr>
      <w:r w:rsidRPr="00F82FAF">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F82FAF">
        <w:t>с даты подписания</w:t>
      </w:r>
      <w:proofErr w:type="gramEnd"/>
      <w:r w:rsidRPr="00F82FAF">
        <w:t xml:space="preserve"> Протокола приема заявок.</w:t>
      </w:r>
    </w:p>
    <w:p w:rsidR="00EE2656" w:rsidRPr="00F82FAF" w:rsidRDefault="00EE2656" w:rsidP="00EE2656">
      <w:pPr>
        <w:pStyle w:val="a5"/>
        <w:ind w:left="0"/>
        <w:jc w:val="both"/>
      </w:pPr>
      <w:r w:rsidRPr="00F82FAF">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F82FAF">
        <w:t>с даты утверждения</w:t>
      </w:r>
      <w:proofErr w:type="gramEnd"/>
      <w:r w:rsidRPr="00F82FAF">
        <w:t xml:space="preserve"> Продавцом Протокола об итогах Аукциона.</w:t>
      </w:r>
    </w:p>
    <w:p w:rsidR="00EE2656" w:rsidRPr="00F82FAF" w:rsidRDefault="00EE2656" w:rsidP="00EE2656">
      <w:pPr>
        <w:pStyle w:val="a5"/>
        <w:ind w:left="0"/>
        <w:jc w:val="both"/>
      </w:pPr>
      <w:r w:rsidRPr="00F82FAF">
        <w:t xml:space="preserve">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w:t>
      </w:r>
      <w:r w:rsidR="00090C01" w:rsidRPr="00F82FAF">
        <w:t>пяти</w:t>
      </w:r>
      <w:r w:rsidRPr="00F82FAF">
        <w:t xml:space="preserve"> дней с момента получения Продавцом уведомления об отзыве заявки.</w:t>
      </w:r>
    </w:p>
    <w:p w:rsidR="00EE2656" w:rsidRPr="00F82FAF" w:rsidRDefault="00EE2656" w:rsidP="00EE2656">
      <w:pPr>
        <w:pStyle w:val="a5"/>
        <w:ind w:left="0"/>
        <w:jc w:val="both"/>
      </w:pPr>
      <w:r w:rsidRPr="00F82FAF">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EE2656" w:rsidRPr="00F82FAF" w:rsidRDefault="00EE2656" w:rsidP="00EE2656">
      <w:pPr>
        <w:pStyle w:val="a5"/>
        <w:ind w:left="0"/>
        <w:jc w:val="both"/>
      </w:pPr>
      <w:r w:rsidRPr="00F82FAF">
        <w:t>3.6. В случае признания Аукциона несостоявшимся, Продавец обязуется возвратить сумму задатка в порядке, указанном в п.2.6 настоящего Договора, в течение пяти дней с момента утверждения Продавцом Протокола об итогах Аукциона.</w:t>
      </w:r>
    </w:p>
    <w:p w:rsidR="00EE2656" w:rsidRPr="00F82FAF" w:rsidRDefault="00EE2656" w:rsidP="00EE2656">
      <w:pPr>
        <w:pStyle w:val="a5"/>
        <w:ind w:left="0"/>
        <w:jc w:val="both"/>
      </w:pPr>
      <w:r w:rsidRPr="00F82FAF">
        <w:t xml:space="preserve">3.7. В случае переноса сроков подведения итогов Аукциона, приостановления или отмены проведения Продавец в течение 5 (пяти) дней </w:t>
      </w:r>
      <w:proofErr w:type="gramStart"/>
      <w:r w:rsidRPr="00F82FAF">
        <w:t>с даты опубликования</w:t>
      </w:r>
      <w:proofErr w:type="gramEnd"/>
      <w:r w:rsidRPr="00F82FAF">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F82FAF">
        <w:t>переноса сроков подведения итогов Аукциона</w:t>
      </w:r>
      <w:proofErr w:type="gramEnd"/>
      <w:r w:rsidRPr="00F82FAF">
        <w:t xml:space="preserve"> сумма задатка может быть возвращена Претенденту в течение 5 (пяти) дней с даты его письменного обращения в адрес Продавца.</w:t>
      </w:r>
    </w:p>
    <w:p w:rsidR="00EE2656" w:rsidRPr="00F82FAF" w:rsidRDefault="00EE2656" w:rsidP="00EE2656">
      <w:pPr>
        <w:pStyle w:val="a5"/>
        <w:ind w:left="0"/>
        <w:jc w:val="both"/>
      </w:pPr>
      <w:r w:rsidRPr="00F82FAF">
        <w:t xml:space="preserve">3.8. Исчисление сроков, указанных в настоящем разделе исчисляется периодом времени, указанном в </w:t>
      </w:r>
      <w:r w:rsidR="00C803EC" w:rsidRPr="00F82FAF">
        <w:t xml:space="preserve"> рабочих </w:t>
      </w:r>
      <w:r w:rsidRPr="00F82FAF">
        <w:t xml:space="preserve">днях. Течение срока начинается на следующий день после наступления события, которым определено его начало. </w:t>
      </w:r>
    </w:p>
    <w:p w:rsidR="00C803EC" w:rsidRPr="00F82FAF" w:rsidRDefault="00C803EC" w:rsidP="00EE2656">
      <w:pPr>
        <w:pStyle w:val="a5"/>
        <w:ind w:left="0"/>
        <w:jc w:val="both"/>
      </w:pPr>
    </w:p>
    <w:p w:rsidR="00EE2656" w:rsidRPr="00B661CC" w:rsidRDefault="00EE2656" w:rsidP="00FA7990">
      <w:pPr>
        <w:pStyle w:val="a5"/>
        <w:numPr>
          <w:ilvl w:val="0"/>
          <w:numId w:val="5"/>
        </w:numPr>
        <w:jc w:val="center"/>
        <w:rPr>
          <w:b/>
        </w:rPr>
      </w:pPr>
      <w:r w:rsidRPr="00B661CC">
        <w:rPr>
          <w:b/>
        </w:rPr>
        <w:t>Срок действия договора</w:t>
      </w:r>
    </w:p>
    <w:p w:rsidR="00FA7990" w:rsidRPr="00F82FAF" w:rsidRDefault="00FA7990" w:rsidP="00FA7990">
      <w:pPr>
        <w:pStyle w:val="a5"/>
        <w:ind w:left="1070"/>
      </w:pPr>
    </w:p>
    <w:p w:rsidR="00EE2656" w:rsidRPr="00F82FAF" w:rsidRDefault="00EE2656" w:rsidP="00EE2656">
      <w:pPr>
        <w:pStyle w:val="a5"/>
        <w:ind w:left="0"/>
        <w:jc w:val="both"/>
      </w:pPr>
      <w:r w:rsidRPr="00F82FAF">
        <w:t>4.1. Настоящий Договор вступает в силу с момента его подписания Сторонами и прекращает действие надлежащим своим исполнением.</w:t>
      </w:r>
    </w:p>
    <w:p w:rsidR="00EE2656" w:rsidRPr="00F82FAF" w:rsidRDefault="00EE2656" w:rsidP="00EE2656">
      <w:pPr>
        <w:pStyle w:val="a5"/>
        <w:ind w:left="0"/>
        <w:jc w:val="both"/>
      </w:pPr>
      <w:r w:rsidRPr="00F82FAF">
        <w:t>4.2. Настоящий Договор регулируется действующим законодательством Российской Федерации.</w:t>
      </w:r>
    </w:p>
    <w:p w:rsidR="00EE2656" w:rsidRPr="00F82FAF" w:rsidRDefault="00EE2656" w:rsidP="00EE2656">
      <w:pPr>
        <w:pStyle w:val="a5"/>
        <w:ind w:left="0"/>
        <w:jc w:val="both"/>
      </w:pPr>
      <w:r w:rsidRPr="00F82FAF">
        <w:lastRenderedPageBreak/>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EE2656" w:rsidRPr="00F82FAF" w:rsidRDefault="00EE2656" w:rsidP="00EE2656">
      <w:pPr>
        <w:pStyle w:val="a5"/>
        <w:ind w:left="0"/>
        <w:jc w:val="both"/>
      </w:pPr>
      <w:r w:rsidRPr="00F82FAF">
        <w:t>4.4. Настоящий Договор составлен в 3 (трех) имеющих одинаковую юридическую силу экземплярах, причем 2 (два) экземпляра находятся у Продавца и 1 (один) у Претендента.</w:t>
      </w:r>
    </w:p>
    <w:p w:rsidR="00EE2656" w:rsidRPr="00F82FAF" w:rsidRDefault="00EE2656" w:rsidP="00EE2656">
      <w:pPr>
        <w:pStyle w:val="a5"/>
        <w:ind w:left="0"/>
        <w:jc w:val="both"/>
      </w:pPr>
    </w:p>
    <w:p w:rsidR="00EE2656" w:rsidRPr="00B661CC" w:rsidRDefault="00EE2656" w:rsidP="00B661CC">
      <w:pPr>
        <w:pStyle w:val="a5"/>
        <w:numPr>
          <w:ilvl w:val="0"/>
          <w:numId w:val="5"/>
        </w:numPr>
        <w:jc w:val="center"/>
        <w:rPr>
          <w:b/>
        </w:rPr>
      </w:pPr>
      <w:r w:rsidRPr="00B661CC">
        <w:rPr>
          <w:b/>
        </w:rPr>
        <w:t>Реквизиты сторон</w:t>
      </w:r>
    </w:p>
    <w:p w:rsidR="00681A00" w:rsidRPr="00F82FAF" w:rsidRDefault="00681A00" w:rsidP="00681A00">
      <w:pPr>
        <w:pStyle w:val="a5"/>
        <w:ind w:left="0"/>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2FF0" w:rsidRPr="00F82FAF" w:rsidTr="00681A00">
        <w:tc>
          <w:tcPr>
            <w:tcW w:w="4785" w:type="dxa"/>
          </w:tcPr>
          <w:p w:rsidR="00681A00" w:rsidRPr="00B661CC" w:rsidRDefault="00681A00" w:rsidP="00681A00">
            <w:pPr>
              <w:pStyle w:val="a5"/>
              <w:ind w:left="0"/>
              <w:jc w:val="both"/>
              <w:rPr>
                <w:b/>
              </w:rPr>
            </w:pPr>
            <w:r w:rsidRPr="00B661CC">
              <w:rPr>
                <w:b/>
              </w:rPr>
              <w:t>ПРОДАВЕЦ</w:t>
            </w:r>
          </w:p>
          <w:p w:rsidR="00681A00" w:rsidRPr="00F82FAF" w:rsidRDefault="00681A00" w:rsidP="00681A00">
            <w:pPr>
              <w:pStyle w:val="a5"/>
              <w:ind w:left="0"/>
              <w:jc w:val="both"/>
            </w:pPr>
            <w:r w:rsidRPr="00F82FAF">
              <w:tab/>
            </w:r>
            <w:r w:rsidRPr="00F82FAF">
              <w:tab/>
            </w:r>
            <w:r w:rsidRPr="00F82FAF">
              <w:tab/>
            </w:r>
          </w:p>
          <w:p w:rsidR="00F574B7" w:rsidRPr="00F82FAF" w:rsidRDefault="00F574B7" w:rsidP="00F574B7">
            <w:pPr>
              <w:pStyle w:val="a5"/>
              <w:ind w:left="0"/>
              <w:jc w:val="both"/>
            </w:pPr>
            <w:r w:rsidRPr="00F82FAF">
              <w:t>ГУП «Фонд жилищного строительства Республики Башкортостан»</w:t>
            </w:r>
          </w:p>
          <w:p w:rsidR="00F574B7" w:rsidRPr="00F82FAF" w:rsidRDefault="00F574B7" w:rsidP="00F574B7">
            <w:pPr>
              <w:pStyle w:val="a5"/>
              <w:ind w:left="0"/>
              <w:jc w:val="both"/>
            </w:pPr>
            <w:r w:rsidRPr="00F82FAF">
              <w:t xml:space="preserve">Адрес: РБ, </w:t>
            </w:r>
            <w:proofErr w:type="spellStart"/>
            <w:r w:rsidRPr="00F82FAF">
              <w:t>г</w:t>
            </w:r>
            <w:proofErr w:type="gramStart"/>
            <w:r w:rsidRPr="00F82FAF">
              <w:t>.У</w:t>
            </w:r>
            <w:proofErr w:type="gramEnd"/>
            <w:r w:rsidRPr="00F82FAF">
              <w:t>фа</w:t>
            </w:r>
            <w:proofErr w:type="spellEnd"/>
            <w:r w:rsidRPr="00F82FAF">
              <w:t>, ул. Ленина, д.5 корп. 3.</w:t>
            </w:r>
          </w:p>
          <w:p w:rsidR="00F574B7" w:rsidRPr="00F82FAF" w:rsidRDefault="00F574B7" w:rsidP="00F574B7">
            <w:pPr>
              <w:pStyle w:val="a5"/>
              <w:ind w:left="0"/>
              <w:jc w:val="both"/>
            </w:pPr>
            <w:r w:rsidRPr="00F82FAF">
              <w:t>ИНН 0274100871,  КПП 027401001</w:t>
            </w:r>
          </w:p>
          <w:p w:rsidR="00FC0A72" w:rsidRPr="00FC0A72" w:rsidRDefault="00FC0A72" w:rsidP="00FC0A72">
            <w:pPr>
              <w:widowControl w:val="0"/>
              <w:autoSpaceDE w:val="0"/>
              <w:autoSpaceDN w:val="0"/>
              <w:adjustRightInd w:val="0"/>
              <w:rPr>
                <w:rFonts w:eastAsiaTheme="minorEastAsia"/>
              </w:rPr>
            </w:pPr>
            <w:r w:rsidRPr="00FC0A72">
              <w:rPr>
                <w:rFonts w:eastAsiaTheme="minorEastAsia"/>
              </w:rPr>
              <w:t>расчетный счет №40602810601080003769</w:t>
            </w:r>
          </w:p>
          <w:p w:rsidR="00FC0A72" w:rsidRPr="00FC0A72" w:rsidRDefault="00FC0A72" w:rsidP="00FC0A72">
            <w:pPr>
              <w:widowControl w:val="0"/>
              <w:autoSpaceDE w:val="0"/>
              <w:autoSpaceDN w:val="0"/>
              <w:adjustRightInd w:val="0"/>
              <w:rPr>
                <w:rFonts w:eastAsiaTheme="minorEastAsia"/>
              </w:rPr>
            </w:pPr>
            <w:r w:rsidRPr="00FC0A72">
              <w:rPr>
                <w:rFonts w:eastAsiaTheme="minorEastAsia"/>
              </w:rPr>
              <w:t xml:space="preserve">в ФАКБ «Российский Капитал» (ПАО) Нижегородский </w:t>
            </w:r>
            <w:proofErr w:type="spellStart"/>
            <w:r w:rsidRPr="00FC0A72">
              <w:rPr>
                <w:rFonts w:eastAsiaTheme="minorEastAsia"/>
              </w:rPr>
              <w:t>г</w:t>
            </w:r>
            <w:proofErr w:type="gramStart"/>
            <w:r w:rsidRPr="00FC0A72">
              <w:rPr>
                <w:rFonts w:eastAsiaTheme="minorEastAsia"/>
              </w:rPr>
              <w:t>.Н</w:t>
            </w:r>
            <w:proofErr w:type="gramEnd"/>
            <w:r w:rsidRPr="00FC0A72">
              <w:rPr>
                <w:rFonts w:eastAsiaTheme="minorEastAsia"/>
              </w:rPr>
              <w:t>ижний</w:t>
            </w:r>
            <w:proofErr w:type="spellEnd"/>
            <w:r w:rsidRPr="00FC0A72">
              <w:rPr>
                <w:rFonts w:eastAsiaTheme="minorEastAsia"/>
              </w:rPr>
              <w:t xml:space="preserve"> Новгород,</w:t>
            </w:r>
          </w:p>
          <w:p w:rsidR="00FC0A72" w:rsidRPr="00FC0A72" w:rsidRDefault="00FC0A72" w:rsidP="00FC0A72">
            <w:pPr>
              <w:widowControl w:val="0"/>
              <w:autoSpaceDE w:val="0"/>
              <w:autoSpaceDN w:val="0"/>
              <w:adjustRightInd w:val="0"/>
              <w:rPr>
                <w:rFonts w:eastAsiaTheme="minorEastAsia"/>
              </w:rPr>
            </w:pPr>
            <w:proofErr w:type="spellStart"/>
            <w:proofErr w:type="gramStart"/>
            <w:r w:rsidRPr="00FC0A72">
              <w:rPr>
                <w:rFonts w:eastAsiaTheme="minorEastAsia"/>
              </w:rPr>
              <w:t>кор</w:t>
            </w:r>
            <w:proofErr w:type="spellEnd"/>
            <w:r w:rsidRPr="00FC0A72">
              <w:rPr>
                <w:rFonts w:eastAsiaTheme="minorEastAsia"/>
              </w:rPr>
              <w:t>/счет</w:t>
            </w:r>
            <w:proofErr w:type="gramEnd"/>
            <w:r w:rsidRPr="00FC0A72">
              <w:rPr>
                <w:rFonts w:eastAsiaTheme="minorEastAsia"/>
              </w:rPr>
              <w:t xml:space="preserve"> №30101810300000000821, </w:t>
            </w:r>
          </w:p>
          <w:p w:rsidR="00FC0A72" w:rsidRPr="00FC0A72" w:rsidRDefault="00FC0A72" w:rsidP="00FC0A72">
            <w:pPr>
              <w:widowControl w:val="0"/>
              <w:autoSpaceDE w:val="0"/>
              <w:autoSpaceDN w:val="0"/>
              <w:adjustRightInd w:val="0"/>
              <w:rPr>
                <w:rFonts w:eastAsiaTheme="minorEastAsia"/>
              </w:rPr>
            </w:pPr>
            <w:r w:rsidRPr="00FC0A72">
              <w:rPr>
                <w:rFonts w:eastAsiaTheme="minorEastAsia"/>
              </w:rPr>
              <w:t xml:space="preserve">БИК 042202821, </w:t>
            </w:r>
          </w:p>
          <w:p w:rsidR="005D494C" w:rsidRPr="00F82FAF" w:rsidRDefault="005D494C" w:rsidP="005D494C">
            <w:pPr>
              <w:widowControl w:val="0"/>
              <w:autoSpaceDE w:val="0"/>
              <w:autoSpaceDN w:val="0"/>
              <w:adjustRightInd w:val="0"/>
              <w:rPr>
                <w:rFonts w:eastAsiaTheme="minorEastAsia"/>
              </w:rPr>
            </w:pPr>
            <w:r w:rsidRPr="00F82FAF">
              <w:rPr>
                <w:rFonts w:eastAsiaTheme="minorEastAsia"/>
              </w:rPr>
              <w:t>тел.(347) 229-91-00</w:t>
            </w:r>
          </w:p>
          <w:p w:rsidR="00CF0935" w:rsidRPr="00F82FAF" w:rsidRDefault="00CF0935" w:rsidP="00CF0935">
            <w:pPr>
              <w:pStyle w:val="a5"/>
              <w:tabs>
                <w:tab w:val="left" w:pos="0"/>
              </w:tabs>
              <w:spacing w:after="240"/>
              <w:ind w:left="0"/>
              <w:jc w:val="both"/>
            </w:pPr>
          </w:p>
          <w:p w:rsidR="00CF0935" w:rsidRPr="00F82FAF" w:rsidRDefault="00CF0935" w:rsidP="00CF0935">
            <w:pPr>
              <w:pStyle w:val="a5"/>
              <w:tabs>
                <w:tab w:val="left" w:pos="0"/>
              </w:tabs>
              <w:spacing w:after="240"/>
              <w:ind w:left="0"/>
              <w:jc w:val="both"/>
            </w:pPr>
            <w:r w:rsidRPr="00F82FAF">
              <w:t xml:space="preserve">            </w:t>
            </w:r>
          </w:p>
          <w:p w:rsidR="00F574B7" w:rsidRPr="00F82FAF" w:rsidRDefault="00F574B7" w:rsidP="00F574B7">
            <w:pPr>
              <w:pStyle w:val="a5"/>
              <w:jc w:val="both"/>
            </w:pPr>
          </w:p>
          <w:p w:rsidR="00F574B7" w:rsidRPr="00F82FAF" w:rsidRDefault="00F574B7" w:rsidP="00F574B7">
            <w:pPr>
              <w:pStyle w:val="a5"/>
              <w:jc w:val="both"/>
            </w:pPr>
          </w:p>
          <w:p w:rsidR="00F574B7" w:rsidRPr="00F82FAF" w:rsidRDefault="00F574B7" w:rsidP="00F574B7">
            <w:pPr>
              <w:pStyle w:val="a5"/>
              <w:jc w:val="both"/>
            </w:pPr>
          </w:p>
          <w:p w:rsidR="00F574B7" w:rsidRPr="00F82FAF" w:rsidRDefault="00F574B7" w:rsidP="00F574B7">
            <w:pPr>
              <w:pStyle w:val="a5"/>
              <w:jc w:val="both"/>
            </w:pPr>
          </w:p>
          <w:p w:rsidR="00F574B7" w:rsidRPr="00F82FAF" w:rsidRDefault="00F574B7" w:rsidP="00954C9C">
            <w:pPr>
              <w:pStyle w:val="a5"/>
              <w:ind w:left="0"/>
              <w:jc w:val="both"/>
            </w:pPr>
            <w:r w:rsidRPr="00F82FAF">
              <w:t>Генеральный директор</w:t>
            </w:r>
          </w:p>
          <w:p w:rsidR="00F574B7" w:rsidRPr="00F82FAF" w:rsidRDefault="00F574B7" w:rsidP="00F574B7">
            <w:pPr>
              <w:pStyle w:val="a5"/>
              <w:jc w:val="both"/>
            </w:pPr>
          </w:p>
          <w:p w:rsidR="00F574B7" w:rsidRPr="00F82FAF" w:rsidRDefault="00F574B7" w:rsidP="00F574B7">
            <w:pPr>
              <w:pStyle w:val="a5"/>
              <w:jc w:val="both"/>
            </w:pPr>
          </w:p>
          <w:p w:rsidR="00681A00" w:rsidRPr="00F82FAF" w:rsidRDefault="00D13E22" w:rsidP="00FA7990">
            <w:pPr>
              <w:pStyle w:val="a5"/>
              <w:ind w:left="0"/>
              <w:jc w:val="both"/>
            </w:pPr>
            <w:r>
              <w:t>______________Калимуллин Р.М.</w:t>
            </w:r>
          </w:p>
        </w:tc>
        <w:tc>
          <w:tcPr>
            <w:tcW w:w="4786" w:type="dxa"/>
          </w:tcPr>
          <w:p w:rsidR="00681A00" w:rsidRPr="00B661CC" w:rsidRDefault="00954C9C" w:rsidP="00681A00">
            <w:pPr>
              <w:pStyle w:val="a5"/>
              <w:ind w:left="0"/>
              <w:jc w:val="both"/>
              <w:rPr>
                <w:b/>
              </w:rPr>
            </w:pPr>
            <w:r w:rsidRPr="00F82FAF">
              <w:t xml:space="preserve">    </w:t>
            </w:r>
            <w:r w:rsidR="00681A00" w:rsidRPr="00B661CC">
              <w:rPr>
                <w:b/>
              </w:rPr>
              <w:t>ПРЕТЕНДЕНТ</w:t>
            </w:r>
          </w:p>
        </w:tc>
      </w:tr>
    </w:tbl>
    <w:p w:rsidR="00EE2656" w:rsidRPr="00F82FAF" w:rsidRDefault="00EE2656" w:rsidP="00EE2656">
      <w:pPr>
        <w:pStyle w:val="a5"/>
        <w:ind w:left="0"/>
        <w:jc w:val="both"/>
      </w:pPr>
    </w:p>
    <w:p w:rsidR="00EE2656" w:rsidRPr="00F82FAF" w:rsidRDefault="00EE2656" w:rsidP="00EE2656">
      <w:pPr>
        <w:pStyle w:val="a5"/>
        <w:ind w:left="0"/>
        <w:jc w:val="both"/>
      </w:pPr>
    </w:p>
    <w:p w:rsidR="00EE2656" w:rsidRPr="00F82FAF" w:rsidRDefault="00EE2656" w:rsidP="00EE2656">
      <w:pPr>
        <w:pStyle w:val="a5"/>
        <w:ind w:left="0"/>
        <w:jc w:val="both"/>
      </w:pPr>
    </w:p>
    <w:p w:rsidR="00EE2656" w:rsidRPr="00F82FAF" w:rsidRDefault="00EE2656"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D02EBC" w:rsidRPr="00F82FAF" w:rsidRDefault="00D02EBC" w:rsidP="00EE2656">
      <w:pPr>
        <w:pStyle w:val="a5"/>
        <w:ind w:left="0"/>
        <w:jc w:val="both"/>
      </w:pPr>
    </w:p>
    <w:p w:rsidR="00D02EBC" w:rsidRPr="00F82FAF" w:rsidRDefault="00D02EBC"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AF687E" w:rsidRPr="00F82FAF" w:rsidRDefault="00AF687E" w:rsidP="00AF687E">
      <w:pPr>
        <w:pStyle w:val="a5"/>
        <w:ind w:left="6804"/>
        <w:jc w:val="both"/>
      </w:pPr>
      <w:r w:rsidRPr="00F82FAF">
        <w:lastRenderedPageBreak/>
        <w:t xml:space="preserve">Приложение №3 </w:t>
      </w:r>
    </w:p>
    <w:p w:rsidR="00AF687E" w:rsidRPr="00F82FAF" w:rsidRDefault="00AF687E" w:rsidP="00AF687E">
      <w:pPr>
        <w:pStyle w:val="a5"/>
        <w:ind w:left="6804"/>
        <w:jc w:val="both"/>
      </w:pPr>
      <w:r w:rsidRPr="00F82FAF">
        <w:t>к информационному сообщению</w:t>
      </w:r>
    </w:p>
    <w:p w:rsidR="001E6CE7" w:rsidRPr="00F82FAF" w:rsidRDefault="001E6CE7" w:rsidP="00133DE6">
      <w:pPr>
        <w:pStyle w:val="a5"/>
        <w:ind w:left="6804"/>
        <w:jc w:val="both"/>
      </w:pPr>
    </w:p>
    <w:p w:rsidR="00130A4F" w:rsidRPr="00F82FAF" w:rsidRDefault="00130A4F" w:rsidP="00F64B26">
      <w:pPr>
        <w:pStyle w:val="a5"/>
        <w:ind w:left="0"/>
        <w:jc w:val="center"/>
      </w:pPr>
      <w:r w:rsidRPr="00F82FAF">
        <w:t>ПРОЕКТ ДОГОВОРА</w:t>
      </w:r>
      <w:r w:rsidR="007D6918">
        <w:t xml:space="preserve"> </w:t>
      </w:r>
      <w:r w:rsidRPr="00F82FAF">
        <w:t xml:space="preserve"> </w:t>
      </w:r>
      <w:r w:rsidR="007D6918" w:rsidRPr="007D6918">
        <w:rPr>
          <w:b/>
        </w:rPr>
        <w:t>(ЛОТ №</w:t>
      </w:r>
      <w:r w:rsidR="00E077B4">
        <w:rPr>
          <w:b/>
        </w:rPr>
        <w:t>1</w:t>
      </w:r>
      <w:r w:rsidR="007D6918" w:rsidRPr="007D6918">
        <w:rPr>
          <w:b/>
        </w:rPr>
        <w:t>)</w:t>
      </w:r>
      <w:r w:rsidR="007D6918">
        <w:t xml:space="preserve">  </w:t>
      </w:r>
      <w:r w:rsidRPr="00F82FAF">
        <w:t>№______</w:t>
      </w:r>
    </w:p>
    <w:p w:rsidR="00130A4F" w:rsidRPr="00F82FAF" w:rsidRDefault="00130A4F" w:rsidP="00130A4F">
      <w:pPr>
        <w:pStyle w:val="a5"/>
        <w:ind w:left="0"/>
        <w:jc w:val="center"/>
      </w:pPr>
      <w:r w:rsidRPr="00F82FAF">
        <w:t>купли-продажи государственного имущества</w:t>
      </w:r>
    </w:p>
    <w:p w:rsidR="00130A4F" w:rsidRPr="00F82FAF" w:rsidRDefault="00130A4F" w:rsidP="00130A4F">
      <w:pPr>
        <w:pStyle w:val="a5"/>
        <w:ind w:left="0"/>
        <w:jc w:val="both"/>
      </w:pPr>
    </w:p>
    <w:p w:rsidR="00130A4F" w:rsidRPr="00F82FAF" w:rsidRDefault="00130A4F" w:rsidP="00130A4F">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00397558">
        <w:t xml:space="preserve"> </w:t>
      </w:r>
      <w:r w:rsidR="00FC0A72">
        <w:t xml:space="preserve">     </w:t>
      </w:r>
      <w:r w:rsidR="00397558">
        <w:t xml:space="preserve">   </w:t>
      </w:r>
      <w:r>
        <w:t xml:space="preserve"> </w:t>
      </w:r>
      <w:r w:rsidRPr="00F82FAF">
        <w:t xml:space="preserve">«____» </w:t>
      </w:r>
      <w:r>
        <w:t xml:space="preserve">  </w:t>
      </w:r>
      <w:r w:rsidR="00FC0A72">
        <w:t>февраля</w:t>
      </w:r>
      <w:r>
        <w:t xml:space="preserve">  </w:t>
      </w:r>
      <w:r w:rsidRPr="00F82FAF">
        <w:t xml:space="preserve"> 20</w:t>
      </w:r>
      <w:r>
        <w:t>1</w:t>
      </w:r>
      <w:r w:rsidR="00FC0A72">
        <w:t>9</w:t>
      </w:r>
      <w:r w:rsidRPr="00F82FAF">
        <w:t xml:space="preserve"> г.</w:t>
      </w:r>
    </w:p>
    <w:p w:rsidR="00130A4F" w:rsidRPr="00F82FAF" w:rsidRDefault="00130A4F" w:rsidP="00130A4F">
      <w:pPr>
        <w:pStyle w:val="a5"/>
        <w:ind w:left="0"/>
        <w:jc w:val="both"/>
      </w:pPr>
    </w:p>
    <w:p w:rsidR="00130A4F" w:rsidRPr="00F82FAF" w:rsidRDefault="00130A4F" w:rsidP="00130A4F">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130A4F" w:rsidRPr="00F82FAF" w:rsidRDefault="00130A4F" w:rsidP="00130A4F">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130A4F" w:rsidRPr="00F82FAF" w:rsidRDefault="00130A4F" w:rsidP="00130A4F">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130A4F" w:rsidRPr="00F82FAF" w:rsidRDefault="00130A4F" w:rsidP="00130A4F">
      <w:pPr>
        <w:ind w:right="45" w:firstLine="567"/>
        <w:jc w:val="center"/>
      </w:pPr>
      <w:r w:rsidRPr="00F82FAF">
        <w:rPr>
          <w:b/>
        </w:rPr>
        <w:t>1. Общие положения</w:t>
      </w:r>
      <w:r w:rsidRPr="00F82FAF">
        <w:t xml:space="preserve">   </w:t>
      </w:r>
    </w:p>
    <w:p w:rsidR="00130A4F" w:rsidRPr="00F82FAF" w:rsidRDefault="00130A4F" w:rsidP="00130A4F">
      <w:pPr>
        <w:ind w:right="45" w:firstLine="567"/>
        <w:jc w:val="center"/>
        <w:rPr>
          <w:bCs/>
        </w:rPr>
      </w:pPr>
    </w:p>
    <w:p w:rsidR="00130A4F" w:rsidRDefault="00382EE0" w:rsidP="00397558">
      <w:pPr>
        <w:pStyle w:val="a5"/>
        <w:numPr>
          <w:ilvl w:val="1"/>
          <w:numId w:val="4"/>
        </w:numPr>
        <w:suppressAutoHyphens/>
        <w:ind w:left="0" w:firstLine="567"/>
        <w:jc w:val="both"/>
      </w:pPr>
      <w:r>
        <w:rPr>
          <w:noProof/>
        </w:rPr>
        <w:pict>
          <v:line id="_x0000_s1028" style="position:absolute;left:0;text-align:left;z-index:251663360" from="320.4pt,158.25pt" to="320.45pt,158.3pt" o:allowincell="f" strokeweight="1pt"/>
        </w:pict>
      </w:r>
      <w:proofErr w:type="gramStart"/>
      <w:r w:rsidR="00130A4F" w:rsidRPr="00130A4F">
        <w:rPr>
          <w:bCs/>
        </w:rPr>
        <w:t>Настоящий договор заключен по взаимному согласию «Сторон» в соответствии с главой 30 Гражданского кодекса Российской Федерации,</w:t>
      </w:r>
      <w:r w:rsidR="00130A4F"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FC0A72">
        <w:t>1464</w:t>
      </w:r>
      <w:r w:rsidR="00130A4F">
        <w:t xml:space="preserve"> от </w:t>
      </w:r>
      <w:r w:rsidR="00FC0A72">
        <w:t>23.11.1</w:t>
      </w:r>
      <w:r w:rsidR="00567AA4">
        <w:t>8</w:t>
      </w:r>
      <w:r w:rsidR="00130A4F" w:rsidRPr="00F82FAF">
        <w:t xml:space="preserve"> года </w:t>
      </w:r>
      <w:r w:rsidR="00130A4F" w:rsidRPr="00130A4F">
        <w:rPr>
          <w:bCs/>
        </w:rPr>
        <w:t xml:space="preserve"> и итоговым протоколом № ____  от  </w:t>
      </w:r>
      <w:r w:rsidR="00FC0A72">
        <w:rPr>
          <w:bCs/>
        </w:rPr>
        <w:t xml:space="preserve">февраля </w:t>
      </w:r>
      <w:r w:rsidR="00130A4F" w:rsidRPr="00130A4F">
        <w:rPr>
          <w:bCs/>
        </w:rPr>
        <w:t xml:space="preserve"> 201</w:t>
      </w:r>
      <w:r w:rsidR="00FC0A72">
        <w:rPr>
          <w:bCs/>
        </w:rPr>
        <w:t>9</w:t>
      </w:r>
      <w:proofErr w:type="gramEnd"/>
      <w:r w:rsidR="00130A4F" w:rsidRPr="00130A4F">
        <w:rPr>
          <w:bCs/>
        </w:rPr>
        <w:t xml:space="preserve"> года  заседания  аукционной комиссии ГУП «Фонд жилищного строительства Республики Башкортостан» </w:t>
      </w:r>
      <w:r w:rsidR="00130A4F" w:rsidRPr="00F82FAF">
        <w:t>о реализации</w:t>
      </w:r>
      <w:r w:rsidR="00130A4F" w:rsidRPr="00130A4F">
        <w:rPr>
          <w:bCs/>
        </w:rPr>
        <w:t xml:space="preserve"> </w:t>
      </w:r>
      <w:r w:rsidR="00FC0A72">
        <w:t>нежил</w:t>
      </w:r>
      <w:r w:rsidR="008C003F">
        <w:t>ых</w:t>
      </w:r>
      <w:r w:rsidR="00FC0A72">
        <w:t xml:space="preserve"> помещени</w:t>
      </w:r>
      <w:r w:rsidR="008C003F">
        <w:t>й</w:t>
      </w:r>
      <w:r w:rsidR="00397558">
        <w:t>, расположенн</w:t>
      </w:r>
      <w:r w:rsidR="008C003F">
        <w:t>ых</w:t>
      </w:r>
      <w:r w:rsidR="00397558" w:rsidRPr="00397558">
        <w:t xml:space="preserve"> </w:t>
      </w:r>
      <w:r w:rsidR="00567AA4">
        <w:t xml:space="preserve">на 1 этаже жилого дома </w:t>
      </w:r>
      <w:r w:rsidR="00397558" w:rsidRPr="00397558">
        <w:t xml:space="preserve">по адресу:  </w:t>
      </w:r>
      <w:proofErr w:type="spellStart"/>
      <w:r w:rsidR="008C003F" w:rsidRPr="008C003F">
        <w:rPr>
          <w:color w:val="000000"/>
        </w:rPr>
        <w:t>г</w:t>
      </w:r>
      <w:proofErr w:type="gramStart"/>
      <w:r w:rsidR="008C003F" w:rsidRPr="008C003F">
        <w:rPr>
          <w:color w:val="000000"/>
        </w:rPr>
        <w:t>.У</w:t>
      </w:r>
      <w:proofErr w:type="gramEnd"/>
      <w:r w:rsidR="008C003F" w:rsidRPr="008C003F">
        <w:rPr>
          <w:color w:val="000000"/>
        </w:rPr>
        <w:t>фа</w:t>
      </w:r>
      <w:proofErr w:type="spellEnd"/>
      <w:r w:rsidR="008C003F" w:rsidRPr="008C003F">
        <w:rPr>
          <w:color w:val="000000"/>
        </w:rPr>
        <w:t xml:space="preserve">, Калининский район, </w:t>
      </w:r>
      <w:proofErr w:type="spellStart"/>
      <w:r w:rsidR="008C003F" w:rsidRPr="008C003F">
        <w:rPr>
          <w:color w:val="000000"/>
        </w:rPr>
        <w:t>ул.Черниковская</w:t>
      </w:r>
      <w:proofErr w:type="spellEnd"/>
      <w:r w:rsidR="008C003F" w:rsidRPr="008C003F">
        <w:rPr>
          <w:color w:val="000000"/>
        </w:rPr>
        <w:t xml:space="preserve"> д.16</w:t>
      </w:r>
      <w:r w:rsidR="008C003F">
        <w:rPr>
          <w:color w:val="000000"/>
        </w:rPr>
        <w:t>.</w:t>
      </w:r>
    </w:p>
    <w:p w:rsidR="00130A4F" w:rsidRPr="00F82FAF" w:rsidRDefault="00130A4F" w:rsidP="00130A4F">
      <w:pPr>
        <w:pStyle w:val="a5"/>
        <w:suppressAutoHyphens/>
        <w:ind w:left="1714"/>
        <w:jc w:val="both"/>
      </w:pPr>
    </w:p>
    <w:p w:rsidR="00130A4F" w:rsidRPr="00F82FAF" w:rsidRDefault="00130A4F" w:rsidP="00130A4F">
      <w:pPr>
        <w:suppressAutoHyphens/>
        <w:spacing w:line="276" w:lineRule="auto"/>
        <w:ind w:firstLine="567"/>
        <w:jc w:val="center"/>
        <w:rPr>
          <w:b/>
        </w:rPr>
      </w:pPr>
      <w:r w:rsidRPr="00F82FAF">
        <w:rPr>
          <w:b/>
        </w:rPr>
        <w:t>2. Предмет договора</w:t>
      </w:r>
    </w:p>
    <w:p w:rsidR="00130A4F" w:rsidRPr="00F82FAF" w:rsidRDefault="00130A4F" w:rsidP="00130A4F">
      <w:pPr>
        <w:ind w:right="45" w:firstLine="567"/>
        <w:jc w:val="center"/>
        <w:rPr>
          <w:b/>
        </w:rPr>
      </w:pPr>
    </w:p>
    <w:p w:rsidR="00130A4F" w:rsidRPr="00F82FAF" w:rsidRDefault="00130A4F" w:rsidP="008C003F">
      <w:pPr>
        <w:pStyle w:val="a5"/>
        <w:numPr>
          <w:ilvl w:val="1"/>
          <w:numId w:val="13"/>
        </w:numPr>
        <w:ind w:left="0" w:firstLine="426"/>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008C003F" w:rsidRPr="008C003F">
        <w:rPr>
          <w:b/>
        </w:rPr>
        <w:t xml:space="preserve">нежилое помещение общей площадью 98,7 </w:t>
      </w:r>
      <w:proofErr w:type="spellStart"/>
      <w:r w:rsidR="008C003F" w:rsidRPr="008C003F">
        <w:rPr>
          <w:b/>
        </w:rPr>
        <w:t>кв.м</w:t>
      </w:r>
      <w:proofErr w:type="spellEnd"/>
      <w:r w:rsidR="008C003F" w:rsidRPr="008C003F">
        <w:rPr>
          <w:b/>
        </w:rPr>
        <w:t>.</w:t>
      </w:r>
      <w:r w:rsidR="00432E91">
        <w:rPr>
          <w:b/>
        </w:rPr>
        <w:t>, этаж:</w:t>
      </w:r>
      <w:r w:rsidR="0089636A">
        <w:rPr>
          <w:b/>
        </w:rPr>
        <w:t xml:space="preserve"> </w:t>
      </w:r>
      <w:r w:rsidR="00432E91">
        <w:rPr>
          <w:b/>
        </w:rPr>
        <w:t xml:space="preserve">1, </w:t>
      </w:r>
      <w:r w:rsidR="008C003F" w:rsidRPr="008C003F">
        <w:rPr>
          <w:b/>
        </w:rPr>
        <w:t>номер на поэтажном плане 250</w:t>
      </w:r>
      <w:r w:rsidR="0089636A">
        <w:rPr>
          <w:b/>
        </w:rPr>
        <w:t>, расположенное</w:t>
      </w:r>
      <w:r w:rsidR="008C003F" w:rsidRPr="008C003F">
        <w:rPr>
          <w:b/>
        </w:rPr>
        <w:t xml:space="preserve"> по адресу: </w:t>
      </w:r>
      <w:proofErr w:type="spellStart"/>
      <w:r w:rsidR="008C003F" w:rsidRPr="008C003F">
        <w:rPr>
          <w:b/>
        </w:rPr>
        <w:t>г</w:t>
      </w:r>
      <w:proofErr w:type="gramStart"/>
      <w:r w:rsidR="008C003F" w:rsidRPr="008C003F">
        <w:rPr>
          <w:b/>
        </w:rPr>
        <w:t>.У</w:t>
      </w:r>
      <w:proofErr w:type="gramEnd"/>
      <w:r w:rsidR="008C003F" w:rsidRPr="008C003F">
        <w:rPr>
          <w:b/>
        </w:rPr>
        <w:t>фа</w:t>
      </w:r>
      <w:proofErr w:type="spellEnd"/>
      <w:r w:rsidR="008C003F" w:rsidRPr="008C003F">
        <w:rPr>
          <w:b/>
        </w:rPr>
        <w:t xml:space="preserve">, Калининский район, </w:t>
      </w:r>
      <w:proofErr w:type="spellStart"/>
      <w:r w:rsidR="008C003F" w:rsidRPr="008C003F">
        <w:rPr>
          <w:b/>
        </w:rPr>
        <w:t>ул.Черниковская</w:t>
      </w:r>
      <w:proofErr w:type="spellEnd"/>
      <w:r w:rsidR="008C003F" w:rsidRPr="008C003F">
        <w:rPr>
          <w:b/>
        </w:rPr>
        <w:t xml:space="preserve"> д.16,  </w:t>
      </w:r>
      <w:r w:rsidR="0089636A">
        <w:rPr>
          <w:b/>
        </w:rPr>
        <w:t>номер на этаже 250, к</w:t>
      </w:r>
      <w:r w:rsidR="008C003F" w:rsidRPr="008C003F">
        <w:rPr>
          <w:b/>
        </w:rPr>
        <w:t>адастровый номер 02:55:030135:554</w:t>
      </w:r>
      <w:r w:rsidR="00D954BA" w:rsidRPr="00F82FAF">
        <w:t xml:space="preserve"> </w:t>
      </w:r>
      <w:r w:rsidRPr="00F82FAF">
        <w:t>(далее – Объект).</w:t>
      </w:r>
    </w:p>
    <w:p w:rsidR="00130A4F" w:rsidRPr="00F82FAF" w:rsidRDefault="00130A4F" w:rsidP="00130A4F">
      <w:pPr>
        <w:pStyle w:val="a5"/>
        <w:ind w:left="0" w:firstLine="567"/>
        <w:jc w:val="both"/>
      </w:pPr>
      <w:proofErr w:type="gramStart"/>
      <w:r w:rsidRPr="00F82FAF">
        <w:t>Право хоз</w:t>
      </w:r>
      <w:r>
        <w:t xml:space="preserve">яйственного ведения </w:t>
      </w:r>
      <w:r w:rsidRPr="00F82FAF">
        <w:t>Продавца на Объект  зарегистрировано на основании</w:t>
      </w:r>
      <w:r>
        <w:t xml:space="preserve">: </w:t>
      </w:r>
      <w:r w:rsidR="00397558">
        <w:t xml:space="preserve">разрешения на </w:t>
      </w:r>
      <w:r w:rsidR="00AC1D40">
        <w:t>ввод объекта в эксплуатацию</w:t>
      </w:r>
      <w:r w:rsidR="00397558">
        <w:t xml:space="preserve"> от </w:t>
      </w:r>
      <w:r w:rsidR="00EF4B85">
        <w:t>15.03.2016</w:t>
      </w:r>
      <w:r w:rsidR="00397558">
        <w:t xml:space="preserve"> №</w:t>
      </w:r>
      <w:r w:rsidR="00EF4B85">
        <w:t>02-</w:t>
      </w:r>
      <w:r w:rsidR="00397558">
        <w:rPr>
          <w:lang w:val="en-US"/>
        </w:rPr>
        <w:t>RU</w:t>
      </w:r>
      <w:r w:rsidR="00EF4B85">
        <w:t>03308000-450Ж-2012</w:t>
      </w:r>
      <w:r w:rsidR="009E2D5F">
        <w:t xml:space="preserve">, выданного </w:t>
      </w:r>
      <w:r w:rsidR="00AC1D40">
        <w:t xml:space="preserve">отделом градостроительного контроля и выдачи разрешений администрации городского округа город Уфа </w:t>
      </w:r>
      <w:r w:rsidR="009E2D5F">
        <w:t xml:space="preserve"> Республики Башкортостан</w:t>
      </w:r>
      <w:r w:rsidR="00AC1D40">
        <w:t>; акта приема-передачи нежилого помещения от 30.04.2015 №б/н; договора уступки прав требования (цессии) от 03.03.2014 №НП/П2-Ц-2014, дата регистрации 13.03.2014,№02-04-01/102/2014-718;</w:t>
      </w:r>
      <w:proofErr w:type="gramEnd"/>
      <w:r w:rsidR="00AC1D40">
        <w:t xml:space="preserve"> договора участия в долевом строительстве от 20.05.2013 №10-НП/2013, дата регистрации 24.05.2013 №02-04-01/207/2013-799</w:t>
      </w:r>
      <w:r w:rsidR="009E2D5F">
        <w:t>.</w:t>
      </w:r>
      <w:r w:rsidRPr="00F82FAF">
        <w:t xml:space="preserve"> В Едином государственном реестре </w:t>
      </w:r>
      <w:r w:rsidR="001D524B">
        <w:t xml:space="preserve">прав на </w:t>
      </w:r>
      <w:r w:rsidR="00D954BA">
        <w:t>недвижим</w:t>
      </w:r>
      <w:r w:rsidR="001D524B">
        <w:t>ое имущество и сделок с ним сделана запись</w:t>
      </w:r>
      <w:r w:rsidRPr="00F82FAF">
        <w:t xml:space="preserve"> </w:t>
      </w:r>
      <w:r w:rsidR="001D524B">
        <w:t>регистрации</w:t>
      </w:r>
      <w:r w:rsidRPr="00F82FAF">
        <w:t>: №</w:t>
      </w:r>
      <w:r w:rsidR="009E2D5F">
        <w:t>02-04/101-04/301/00</w:t>
      </w:r>
      <w:r w:rsidR="001D524B">
        <w:t>4</w:t>
      </w:r>
      <w:r w:rsidR="009E2D5F">
        <w:t>/2016-</w:t>
      </w:r>
      <w:r w:rsidR="001D524B">
        <w:t>5458/01</w:t>
      </w:r>
      <w:r w:rsidR="009E2D5F">
        <w:t xml:space="preserve"> от </w:t>
      </w:r>
      <w:r w:rsidR="001D524B">
        <w:t>16.05</w:t>
      </w:r>
      <w:r w:rsidR="009E2D5F">
        <w:t>.2016 года.</w:t>
      </w:r>
    </w:p>
    <w:p w:rsidR="00130A4F" w:rsidRPr="00F82FAF" w:rsidRDefault="00130A4F" w:rsidP="00130A4F">
      <w:pPr>
        <w:ind w:firstLine="540"/>
        <w:jc w:val="both"/>
      </w:pPr>
      <w:r w:rsidRPr="00F82FAF">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30A4F" w:rsidRDefault="00130A4F" w:rsidP="00130A4F">
      <w:pPr>
        <w:ind w:firstLine="540"/>
        <w:jc w:val="both"/>
        <w:rPr>
          <w:b/>
        </w:rPr>
      </w:pPr>
    </w:p>
    <w:p w:rsidR="00567AA4" w:rsidRDefault="00567AA4" w:rsidP="00130A4F">
      <w:pPr>
        <w:ind w:firstLine="540"/>
        <w:jc w:val="both"/>
        <w:rPr>
          <w:b/>
        </w:rPr>
      </w:pPr>
    </w:p>
    <w:p w:rsidR="00567AA4" w:rsidRPr="00F82FAF" w:rsidRDefault="00567AA4" w:rsidP="00130A4F">
      <w:pPr>
        <w:ind w:firstLine="540"/>
        <w:jc w:val="both"/>
        <w:rPr>
          <w:b/>
        </w:rPr>
      </w:pPr>
    </w:p>
    <w:p w:rsidR="00130A4F" w:rsidRPr="00F82FAF" w:rsidRDefault="00130A4F" w:rsidP="00130A4F">
      <w:pPr>
        <w:ind w:firstLine="544"/>
        <w:contextualSpacing/>
        <w:jc w:val="center"/>
        <w:rPr>
          <w:b/>
        </w:rPr>
      </w:pPr>
      <w:r w:rsidRPr="00F82FAF">
        <w:rPr>
          <w:b/>
        </w:rPr>
        <w:lastRenderedPageBreak/>
        <w:t>3. Плата по договору</w:t>
      </w:r>
    </w:p>
    <w:p w:rsidR="00130A4F" w:rsidRPr="00F82FAF" w:rsidRDefault="00130A4F" w:rsidP="00130A4F">
      <w:pPr>
        <w:ind w:right="45" w:firstLine="567"/>
        <w:jc w:val="both"/>
        <w:rPr>
          <w:bCs/>
        </w:rPr>
      </w:pPr>
    </w:p>
    <w:p w:rsidR="00130A4F" w:rsidRPr="00F82FAF" w:rsidRDefault="00130A4F" w:rsidP="00130A4F">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130A4F" w:rsidRPr="00F82FAF" w:rsidRDefault="00130A4F" w:rsidP="00130A4F">
      <w:pPr>
        <w:ind w:right="45" w:firstLine="567"/>
        <w:jc w:val="both"/>
      </w:pPr>
      <w:r w:rsidRPr="00F82FAF">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в течение тридцати календарных  дней</w:t>
      </w:r>
      <w:r w:rsidRPr="00F82FAF">
        <w:t xml:space="preserve"> с момента заключения настоящего Договора. </w:t>
      </w:r>
    </w:p>
    <w:p w:rsidR="00130A4F" w:rsidRPr="00F82FAF" w:rsidRDefault="00130A4F" w:rsidP="00130A4F">
      <w:pPr>
        <w:ind w:right="45" w:firstLine="567"/>
        <w:jc w:val="both"/>
        <w:rPr>
          <w:b/>
        </w:rPr>
      </w:pPr>
      <w:r w:rsidRPr="00F82FAF">
        <w:rPr>
          <w:b/>
        </w:rPr>
        <w:t>Сумма задатка</w:t>
      </w:r>
      <w:r w:rsidRPr="00F82FAF">
        <w:t xml:space="preserve"> в размере </w:t>
      </w:r>
      <w:r w:rsidR="00567AA4" w:rsidRPr="005E6ABE">
        <w:rPr>
          <w:b/>
          <w:color w:val="000000"/>
        </w:rPr>
        <w:t>782 400,00</w:t>
      </w:r>
      <w:r w:rsidR="00567AA4" w:rsidRPr="005E6ABE">
        <w:rPr>
          <w:color w:val="000000"/>
        </w:rPr>
        <w:t xml:space="preserve"> (семьсот восемьдесят две тысячи четыреста) рублей</w:t>
      </w:r>
      <w:r w:rsidRPr="005F346F">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130A4F" w:rsidRPr="00F82FAF" w:rsidRDefault="00130A4F" w:rsidP="00130A4F">
      <w:pPr>
        <w:ind w:right="45" w:firstLine="567"/>
        <w:jc w:val="both"/>
      </w:pPr>
      <w:r w:rsidRPr="00F82FAF">
        <w:t xml:space="preserve">Оплата производится в рублях. </w:t>
      </w:r>
    </w:p>
    <w:p w:rsidR="00130A4F" w:rsidRPr="00F82FAF" w:rsidRDefault="00130A4F" w:rsidP="00130A4F">
      <w:pPr>
        <w:ind w:right="45" w:firstLine="567"/>
        <w:jc w:val="both"/>
      </w:pPr>
      <w:r w:rsidRPr="00F82FAF">
        <w:t>Днем оплаты считается день поступления денежных средств на счет Продавца.</w:t>
      </w:r>
    </w:p>
    <w:p w:rsidR="00130A4F" w:rsidRPr="00F82FAF" w:rsidRDefault="00130A4F" w:rsidP="00130A4F">
      <w:pPr>
        <w:ind w:right="45" w:firstLine="567"/>
        <w:jc w:val="center"/>
        <w:rPr>
          <w:b/>
        </w:rPr>
      </w:pPr>
    </w:p>
    <w:p w:rsidR="00130A4F" w:rsidRPr="00F82FAF" w:rsidRDefault="00130A4F" w:rsidP="00130A4F">
      <w:pPr>
        <w:ind w:right="45" w:firstLine="567"/>
        <w:jc w:val="center"/>
        <w:rPr>
          <w:b/>
        </w:rPr>
      </w:pPr>
      <w:r w:rsidRPr="00F82FAF">
        <w:rPr>
          <w:b/>
        </w:rPr>
        <w:t>4. Обязанности и права Сторон</w:t>
      </w:r>
    </w:p>
    <w:p w:rsidR="00130A4F" w:rsidRPr="00F82FAF" w:rsidRDefault="00130A4F" w:rsidP="00130A4F">
      <w:pPr>
        <w:ind w:right="45" w:hanging="142"/>
        <w:jc w:val="center"/>
        <w:rPr>
          <w:b/>
        </w:rPr>
      </w:pPr>
    </w:p>
    <w:p w:rsidR="00130A4F" w:rsidRPr="00F82FAF" w:rsidRDefault="00130A4F" w:rsidP="00130A4F">
      <w:pPr>
        <w:ind w:right="45" w:firstLine="567"/>
        <w:jc w:val="both"/>
      </w:pPr>
      <w:r w:rsidRPr="00F82FAF">
        <w:t xml:space="preserve">4.1. </w:t>
      </w:r>
      <w:r w:rsidRPr="00F82FAF">
        <w:rPr>
          <w:b/>
        </w:rPr>
        <w:t>Покупатель</w:t>
      </w:r>
      <w:r w:rsidRPr="00F82FAF">
        <w:t xml:space="preserve"> обязуется:</w:t>
      </w:r>
    </w:p>
    <w:p w:rsidR="00130A4F" w:rsidRPr="00F82FAF" w:rsidRDefault="00130A4F" w:rsidP="00130A4F">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130A4F" w:rsidRPr="00F82FAF" w:rsidRDefault="00130A4F" w:rsidP="00130A4F">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30A4F" w:rsidRPr="00F82FAF" w:rsidRDefault="00130A4F" w:rsidP="00130A4F">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130A4F" w:rsidRPr="00F82FAF" w:rsidRDefault="00130A4F" w:rsidP="00130A4F">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130A4F" w:rsidRPr="00F82FAF" w:rsidRDefault="00130A4F" w:rsidP="00130A4F">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30A4F" w:rsidRPr="00F82FAF" w:rsidRDefault="00130A4F" w:rsidP="00130A4F">
      <w:pPr>
        <w:ind w:right="45" w:firstLine="567"/>
        <w:jc w:val="both"/>
      </w:pPr>
      <w:r w:rsidRPr="00F82FAF">
        <w:t xml:space="preserve">4.2. </w:t>
      </w:r>
      <w:r w:rsidRPr="00F82FAF">
        <w:rPr>
          <w:b/>
        </w:rPr>
        <w:t>Продавец</w:t>
      </w:r>
      <w:r w:rsidRPr="00F82FAF">
        <w:t xml:space="preserve"> обязуется:</w:t>
      </w:r>
    </w:p>
    <w:p w:rsidR="00130A4F" w:rsidRPr="00F82FAF" w:rsidRDefault="00130A4F" w:rsidP="00130A4F">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130A4F" w:rsidRPr="00F82FAF" w:rsidRDefault="00130A4F" w:rsidP="00130A4F">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130A4F" w:rsidRPr="00F82FAF" w:rsidRDefault="00130A4F" w:rsidP="00130A4F">
      <w:pPr>
        <w:ind w:right="45" w:firstLine="567"/>
        <w:jc w:val="center"/>
        <w:rPr>
          <w:b/>
        </w:rPr>
      </w:pPr>
    </w:p>
    <w:p w:rsidR="00130A4F" w:rsidRPr="00F82FAF" w:rsidRDefault="00130A4F" w:rsidP="00130A4F">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30A4F" w:rsidRPr="00F82FAF" w:rsidRDefault="00130A4F" w:rsidP="00130A4F">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30A4F" w:rsidRPr="00F82FAF" w:rsidRDefault="00130A4F" w:rsidP="00130A4F">
      <w:pPr>
        <w:ind w:right="45" w:firstLine="567"/>
        <w:jc w:val="center"/>
        <w:rPr>
          <w:b/>
        </w:rPr>
      </w:pPr>
      <w:r w:rsidRPr="00F82FAF">
        <w:rPr>
          <w:b/>
        </w:rPr>
        <w:t>6. Действие договора</w:t>
      </w:r>
    </w:p>
    <w:p w:rsidR="00130A4F" w:rsidRPr="00F82FAF" w:rsidRDefault="00130A4F" w:rsidP="00130A4F">
      <w:pPr>
        <w:ind w:right="45" w:firstLine="567"/>
        <w:jc w:val="both"/>
      </w:pPr>
    </w:p>
    <w:p w:rsidR="00130A4F" w:rsidRPr="00F82FAF" w:rsidRDefault="00130A4F" w:rsidP="00130A4F">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130A4F" w:rsidRPr="00F82FAF" w:rsidRDefault="00130A4F" w:rsidP="00130A4F">
      <w:pPr>
        <w:ind w:right="45" w:firstLine="567"/>
        <w:jc w:val="both"/>
      </w:pPr>
      <w:r w:rsidRPr="00F82FAF">
        <w:lastRenderedPageBreak/>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30A4F" w:rsidRPr="00F82FAF" w:rsidRDefault="00130A4F" w:rsidP="00130A4F">
      <w:pPr>
        <w:ind w:right="45" w:firstLine="567"/>
        <w:jc w:val="both"/>
      </w:pPr>
      <w:r w:rsidRPr="00F82FAF">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130A4F" w:rsidRPr="00F82FAF" w:rsidRDefault="00130A4F" w:rsidP="00130A4F">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7. Ответственность «Сторон»</w:t>
      </w:r>
    </w:p>
    <w:p w:rsidR="00130A4F" w:rsidRPr="00F82FAF" w:rsidRDefault="00130A4F" w:rsidP="00130A4F">
      <w:pPr>
        <w:ind w:right="45" w:firstLine="567"/>
        <w:jc w:val="both"/>
      </w:pPr>
    </w:p>
    <w:p w:rsidR="00130A4F" w:rsidRPr="00F82FAF" w:rsidRDefault="00130A4F" w:rsidP="00130A4F">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30A4F" w:rsidRPr="00F82FAF" w:rsidRDefault="00130A4F" w:rsidP="00130A4F">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30A4F" w:rsidRPr="00F82FAF" w:rsidRDefault="00130A4F" w:rsidP="00130A4F">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rsidR="00567AA4" w:rsidRPr="00567AA4">
        <w:t>782400,00 (семьсот восемьдесят две тысячи четыреста) рублей</w:t>
      </w:r>
      <w:r w:rsidRPr="00CE2DF3">
        <w:t>,</w:t>
      </w:r>
      <w:r w:rsidRPr="00F82FAF">
        <w:t xml:space="preserve"> внесенный Покупателем согласно Договору о задатке </w:t>
      </w:r>
      <w:r>
        <w:t>№____________  от ___________</w:t>
      </w:r>
      <w:r w:rsidRPr="00F82FAF">
        <w:t xml:space="preserve"> года. </w:t>
      </w:r>
    </w:p>
    <w:p w:rsidR="00130A4F" w:rsidRPr="00F82FAF" w:rsidRDefault="00130A4F" w:rsidP="00130A4F">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30A4F" w:rsidRPr="00F82FAF" w:rsidRDefault="00130A4F" w:rsidP="00130A4F">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 xml:space="preserve">8. Уведомление о состоянии Объекта </w:t>
      </w:r>
    </w:p>
    <w:p w:rsidR="00130A4F" w:rsidRPr="00F82FAF" w:rsidRDefault="00130A4F" w:rsidP="00130A4F">
      <w:pPr>
        <w:ind w:right="45" w:firstLine="567"/>
        <w:jc w:val="both"/>
      </w:pPr>
    </w:p>
    <w:p w:rsidR="00130A4F" w:rsidRDefault="00130A4F" w:rsidP="00130A4F">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9. Особые условия</w:t>
      </w:r>
    </w:p>
    <w:p w:rsidR="00130A4F" w:rsidRPr="00F82FAF" w:rsidRDefault="00130A4F" w:rsidP="00130A4F">
      <w:pPr>
        <w:ind w:right="45" w:firstLine="567"/>
        <w:jc w:val="both"/>
      </w:pPr>
    </w:p>
    <w:p w:rsidR="00130A4F" w:rsidRPr="00F82FAF" w:rsidRDefault="00130A4F" w:rsidP="00130A4F">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30A4F" w:rsidRPr="00F82FAF" w:rsidRDefault="00130A4F" w:rsidP="00130A4F">
      <w:pPr>
        <w:ind w:right="45" w:firstLine="567"/>
        <w:jc w:val="both"/>
      </w:pPr>
      <w:r w:rsidRPr="00F82FAF">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30A4F" w:rsidRPr="00F82FAF" w:rsidRDefault="00130A4F" w:rsidP="00130A4F">
      <w:pPr>
        <w:ind w:right="45" w:firstLine="567"/>
        <w:jc w:val="both"/>
      </w:pPr>
    </w:p>
    <w:p w:rsidR="00130A4F" w:rsidRDefault="00130A4F" w:rsidP="00130A4F">
      <w:pPr>
        <w:ind w:right="45" w:firstLine="567"/>
        <w:jc w:val="center"/>
        <w:rPr>
          <w:b/>
        </w:rPr>
      </w:pPr>
      <w:r w:rsidRPr="00F82FAF">
        <w:rPr>
          <w:b/>
        </w:rPr>
        <w:t>10. Заключительные положения</w:t>
      </w:r>
    </w:p>
    <w:p w:rsidR="0093090E" w:rsidRPr="00F82FAF" w:rsidRDefault="0093090E" w:rsidP="00130A4F">
      <w:pPr>
        <w:ind w:right="45" w:firstLine="567"/>
        <w:jc w:val="center"/>
      </w:pPr>
    </w:p>
    <w:p w:rsidR="00130A4F" w:rsidRPr="00F82FAF" w:rsidRDefault="00130A4F" w:rsidP="00130A4F">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30A4F" w:rsidRPr="00F82FAF" w:rsidRDefault="00130A4F" w:rsidP="00130A4F">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30A4F" w:rsidRPr="00F82FAF" w:rsidRDefault="00130A4F" w:rsidP="00130A4F">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130A4F" w:rsidRPr="00F82FAF" w:rsidRDefault="00130A4F" w:rsidP="00130A4F">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130A4F" w:rsidRPr="00F82FAF" w:rsidRDefault="00130A4F" w:rsidP="00130A4F">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30A4F" w:rsidRPr="00F82FAF" w:rsidRDefault="00130A4F" w:rsidP="00130A4F">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130A4F" w:rsidRPr="00F82FAF" w:rsidRDefault="00130A4F" w:rsidP="00130A4F">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30A4F" w:rsidRPr="00F82FAF" w:rsidRDefault="00130A4F" w:rsidP="00130A4F">
      <w:pPr>
        <w:ind w:right="45" w:firstLine="567"/>
        <w:jc w:val="both"/>
      </w:pPr>
    </w:p>
    <w:p w:rsidR="00130A4F" w:rsidRDefault="00130A4F" w:rsidP="00130A4F">
      <w:pPr>
        <w:ind w:right="45" w:firstLine="567"/>
        <w:jc w:val="center"/>
        <w:rPr>
          <w:b/>
        </w:rPr>
      </w:pPr>
      <w:r w:rsidRPr="00F82FAF">
        <w:rPr>
          <w:b/>
        </w:rPr>
        <w:t>11.  Юридические адреса  и  реквизиты «Сторон»:</w:t>
      </w:r>
    </w:p>
    <w:p w:rsidR="0093090E" w:rsidRPr="00F82FAF" w:rsidRDefault="0093090E" w:rsidP="00130A4F">
      <w:pPr>
        <w:ind w:right="45" w:firstLine="567"/>
        <w:jc w:val="center"/>
        <w:rPr>
          <w:b/>
        </w:rPr>
      </w:pPr>
    </w:p>
    <w:p w:rsidR="00130A4F" w:rsidRPr="00F82FAF" w:rsidRDefault="00130A4F" w:rsidP="00130A4F">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130A4F" w:rsidRPr="00F82FAF" w:rsidTr="00D165E4">
        <w:trPr>
          <w:trHeight w:val="2921"/>
        </w:trPr>
        <w:tc>
          <w:tcPr>
            <w:tcW w:w="4999" w:type="dxa"/>
          </w:tcPr>
          <w:p w:rsidR="00130A4F" w:rsidRPr="00F82FAF" w:rsidRDefault="00130A4F" w:rsidP="00D165E4">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130A4F" w:rsidRPr="00F82FAF" w:rsidRDefault="00130A4F" w:rsidP="00D165E4">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8363B3" w:rsidRPr="008363B3" w:rsidRDefault="008363B3" w:rsidP="008363B3">
            <w:pPr>
              <w:ind w:right="93"/>
              <w:rPr>
                <w:b/>
              </w:rPr>
            </w:pPr>
            <w:r w:rsidRPr="008363B3">
              <w:rPr>
                <w:b/>
              </w:rPr>
              <w:tab/>
            </w:r>
            <w:r w:rsidRPr="008363B3">
              <w:rPr>
                <w:b/>
              </w:rPr>
              <w:tab/>
            </w:r>
            <w:r w:rsidRPr="008363B3">
              <w:rPr>
                <w:b/>
              </w:rPr>
              <w:tab/>
            </w:r>
          </w:p>
          <w:p w:rsidR="008363B3" w:rsidRPr="008363B3" w:rsidRDefault="008363B3" w:rsidP="008363B3">
            <w:pPr>
              <w:ind w:right="93"/>
            </w:pPr>
            <w:r w:rsidRPr="008363B3">
              <w:t>ГУП «Фонд жилищного строительства Республики Башкортостан»</w:t>
            </w:r>
          </w:p>
          <w:p w:rsidR="008363B3" w:rsidRPr="008363B3" w:rsidRDefault="008363B3" w:rsidP="008363B3">
            <w:pPr>
              <w:ind w:right="93"/>
            </w:pPr>
            <w:r w:rsidRPr="008363B3">
              <w:t xml:space="preserve">Адрес: РБ, </w:t>
            </w:r>
            <w:proofErr w:type="spellStart"/>
            <w:r w:rsidRPr="008363B3">
              <w:t>г</w:t>
            </w:r>
            <w:proofErr w:type="gramStart"/>
            <w:r w:rsidRPr="008363B3">
              <w:t>.У</w:t>
            </w:r>
            <w:proofErr w:type="gramEnd"/>
            <w:r w:rsidRPr="008363B3">
              <w:t>фа</w:t>
            </w:r>
            <w:proofErr w:type="spellEnd"/>
            <w:r w:rsidRPr="008363B3">
              <w:t>, ул. Ленина, д.5 корп. 3.</w:t>
            </w:r>
          </w:p>
          <w:p w:rsidR="008363B3" w:rsidRPr="008363B3" w:rsidRDefault="008363B3" w:rsidP="008363B3">
            <w:pPr>
              <w:ind w:right="93"/>
            </w:pPr>
            <w:r w:rsidRPr="008363B3">
              <w:t>ИНН 0274100871,  КПП 027401001</w:t>
            </w:r>
          </w:p>
          <w:p w:rsidR="008363B3" w:rsidRPr="008363B3" w:rsidRDefault="008363B3" w:rsidP="008363B3">
            <w:pPr>
              <w:ind w:right="93"/>
            </w:pPr>
            <w:r w:rsidRPr="008363B3">
              <w:t>расчетный счет №40602810601080003769</w:t>
            </w:r>
          </w:p>
          <w:p w:rsidR="008363B3" w:rsidRPr="008363B3" w:rsidRDefault="008363B3" w:rsidP="008363B3">
            <w:pPr>
              <w:ind w:right="93"/>
            </w:pPr>
            <w:r w:rsidRPr="008363B3">
              <w:t xml:space="preserve">в ФАКБ «Российский Капитал» (ПАО) Нижегородский </w:t>
            </w:r>
            <w:proofErr w:type="spellStart"/>
            <w:r w:rsidRPr="008363B3">
              <w:t>г</w:t>
            </w:r>
            <w:proofErr w:type="gramStart"/>
            <w:r w:rsidRPr="008363B3">
              <w:t>.Н</w:t>
            </w:r>
            <w:proofErr w:type="gramEnd"/>
            <w:r w:rsidRPr="008363B3">
              <w:t>ижний</w:t>
            </w:r>
            <w:proofErr w:type="spellEnd"/>
            <w:r w:rsidRPr="008363B3">
              <w:t xml:space="preserve"> Новгород,</w:t>
            </w:r>
          </w:p>
          <w:p w:rsidR="008363B3" w:rsidRPr="008363B3" w:rsidRDefault="008363B3" w:rsidP="008363B3">
            <w:pPr>
              <w:ind w:right="93"/>
            </w:pPr>
            <w:proofErr w:type="spellStart"/>
            <w:proofErr w:type="gramStart"/>
            <w:r w:rsidRPr="008363B3">
              <w:t>кор</w:t>
            </w:r>
            <w:proofErr w:type="spellEnd"/>
            <w:r w:rsidRPr="008363B3">
              <w:t>/счет</w:t>
            </w:r>
            <w:proofErr w:type="gramEnd"/>
            <w:r w:rsidRPr="008363B3">
              <w:t xml:space="preserve"> №30101810300000000821, </w:t>
            </w:r>
          </w:p>
          <w:p w:rsidR="008363B3" w:rsidRPr="008363B3" w:rsidRDefault="008363B3" w:rsidP="008363B3">
            <w:pPr>
              <w:ind w:right="93"/>
            </w:pPr>
            <w:r w:rsidRPr="008363B3">
              <w:t xml:space="preserve">БИК 042202821, </w:t>
            </w:r>
          </w:p>
          <w:p w:rsidR="008363B3" w:rsidRPr="008363B3" w:rsidRDefault="008363B3" w:rsidP="008363B3">
            <w:pPr>
              <w:ind w:right="93"/>
            </w:pPr>
            <w:r w:rsidRPr="008363B3">
              <w:t>тел.(347) 229-91-00</w:t>
            </w:r>
          </w:p>
          <w:p w:rsidR="008363B3" w:rsidRPr="008363B3" w:rsidRDefault="008363B3" w:rsidP="008363B3">
            <w:pPr>
              <w:ind w:right="93"/>
            </w:pPr>
          </w:p>
          <w:p w:rsidR="008363B3" w:rsidRPr="008363B3" w:rsidRDefault="008363B3" w:rsidP="008363B3">
            <w:pPr>
              <w:ind w:right="93"/>
            </w:pPr>
            <w:r w:rsidRPr="008363B3">
              <w:t xml:space="preserve">            </w:t>
            </w:r>
          </w:p>
          <w:p w:rsidR="008363B3" w:rsidRPr="008363B3" w:rsidRDefault="008363B3" w:rsidP="008363B3">
            <w:pPr>
              <w:ind w:right="93"/>
            </w:pPr>
          </w:p>
          <w:p w:rsidR="008363B3" w:rsidRPr="008363B3" w:rsidRDefault="008363B3" w:rsidP="008363B3">
            <w:pPr>
              <w:ind w:right="93"/>
            </w:pPr>
          </w:p>
          <w:p w:rsidR="008363B3" w:rsidRPr="008363B3" w:rsidRDefault="008363B3" w:rsidP="008363B3">
            <w:pPr>
              <w:ind w:right="93"/>
            </w:pPr>
          </w:p>
          <w:p w:rsidR="008363B3" w:rsidRPr="008363B3" w:rsidRDefault="008363B3" w:rsidP="008363B3">
            <w:pPr>
              <w:ind w:right="93"/>
            </w:pPr>
          </w:p>
          <w:p w:rsidR="008363B3" w:rsidRPr="008363B3" w:rsidRDefault="008363B3" w:rsidP="008363B3">
            <w:pPr>
              <w:ind w:right="93"/>
            </w:pPr>
            <w:r w:rsidRPr="008363B3">
              <w:t>Генеральный директор</w:t>
            </w:r>
          </w:p>
          <w:p w:rsidR="008363B3" w:rsidRPr="008363B3" w:rsidRDefault="008363B3" w:rsidP="008363B3">
            <w:pPr>
              <w:ind w:right="93"/>
            </w:pPr>
          </w:p>
          <w:p w:rsidR="008363B3" w:rsidRPr="008363B3" w:rsidRDefault="008363B3" w:rsidP="008363B3">
            <w:pPr>
              <w:ind w:right="93"/>
            </w:pPr>
          </w:p>
          <w:p w:rsidR="00130A4F" w:rsidRPr="00F82FAF" w:rsidRDefault="008363B3" w:rsidP="008363B3">
            <w:pPr>
              <w:ind w:right="93"/>
            </w:pPr>
            <w:r w:rsidRPr="008363B3">
              <w:t>______________Калимуллин Р.М.</w:t>
            </w:r>
          </w:p>
        </w:tc>
        <w:tc>
          <w:tcPr>
            <w:tcW w:w="5026" w:type="dxa"/>
          </w:tcPr>
          <w:p w:rsidR="00130A4F" w:rsidRPr="00F82FAF" w:rsidRDefault="00130A4F" w:rsidP="00D165E4">
            <w:pPr>
              <w:ind w:right="-1"/>
              <w:jc w:val="both"/>
              <w:rPr>
                <w:b/>
                <w:u w:val="single"/>
              </w:rPr>
            </w:pPr>
            <w:r w:rsidRPr="00F82FAF">
              <w:rPr>
                <w:b/>
                <w:u w:val="single"/>
              </w:rPr>
              <w:t>ПОКУПАТЕЛЬ</w:t>
            </w:r>
          </w:p>
          <w:p w:rsidR="00130A4F" w:rsidRPr="00F82FAF" w:rsidRDefault="00130A4F" w:rsidP="00D165E4">
            <w:pPr>
              <w:ind w:right="-1"/>
              <w:jc w:val="both"/>
              <w:rPr>
                <w:rFonts w:ascii="TimesET" w:hAnsi="TimesET"/>
                <w:noProof/>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Default="00130A4F" w:rsidP="00D165E4">
            <w:pPr>
              <w:shd w:val="clear" w:color="auto" w:fill="FFFFFF"/>
              <w:suppressAutoHyphens/>
              <w:rPr>
                <w:iCs/>
              </w:rPr>
            </w:pPr>
          </w:p>
          <w:p w:rsidR="00130A4F" w:rsidRDefault="00130A4F" w:rsidP="00D165E4">
            <w:pPr>
              <w:shd w:val="clear" w:color="auto" w:fill="FFFFFF"/>
              <w:suppressAutoHyphens/>
              <w:rPr>
                <w:iCs/>
              </w:rPr>
            </w:pPr>
          </w:p>
          <w:p w:rsidR="00130A4F" w:rsidRDefault="00130A4F" w:rsidP="00D165E4">
            <w:pPr>
              <w:shd w:val="clear" w:color="auto" w:fill="FFFFFF"/>
              <w:suppressAutoHyphens/>
              <w:rPr>
                <w:iCs/>
              </w:rPr>
            </w:pPr>
          </w:p>
          <w:p w:rsidR="008363B3" w:rsidRDefault="008363B3" w:rsidP="00D165E4">
            <w:pPr>
              <w:shd w:val="clear" w:color="auto" w:fill="FFFFFF"/>
              <w:suppressAutoHyphens/>
              <w:rPr>
                <w:iCs/>
              </w:rPr>
            </w:pPr>
          </w:p>
          <w:p w:rsidR="008363B3" w:rsidRDefault="008363B3" w:rsidP="00D165E4">
            <w:pPr>
              <w:shd w:val="clear" w:color="auto" w:fill="FFFFFF"/>
              <w:suppressAutoHyphens/>
              <w:rPr>
                <w:iCs/>
              </w:rPr>
            </w:pPr>
          </w:p>
          <w:p w:rsidR="008363B3" w:rsidRDefault="008363B3" w:rsidP="00D165E4">
            <w:pPr>
              <w:shd w:val="clear" w:color="auto" w:fill="FFFFFF"/>
              <w:suppressAutoHyphens/>
              <w:rPr>
                <w:iCs/>
              </w:rPr>
            </w:pPr>
          </w:p>
          <w:p w:rsidR="008363B3" w:rsidRPr="00F82FAF" w:rsidRDefault="008363B3" w:rsidP="00D165E4">
            <w:pPr>
              <w:shd w:val="clear" w:color="auto" w:fill="FFFFFF"/>
              <w:suppressAutoHyphens/>
              <w:rPr>
                <w:iCs/>
              </w:rPr>
            </w:pPr>
          </w:p>
          <w:p w:rsidR="00130A4F" w:rsidRPr="00F82FAF" w:rsidRDefault="00130A4F" w:rsidP="00D165E4">
            <w:pPr>
              <w:shd w:val="clear" w:color="auto" w:fill="FFFFFF"/>
              <w:suppressAutoHyphens/>
            </w:pPr>
            <w:r w:rsidRPr="00F82FAF">
              <w:rPr>
                <w:iCs/>
              </w:rPr>
              <w:t xml:space="preserve">_______________________ </w:t>
            </w:r>
          </w:p>
        </w:tc>
      </w:tr>
    </w:tbl>
    <w:p w:rsidR="00130A4F" w:rsidRPr="009F2FD1" w:rsidRDefault="00130A4F" w:rsidP="00130A4F">
      <w:pPr>
        <w:pStyle w:val="a5"/>
        <w:ind w:left="0"/>
        <w:jc w:val="center"/>
      </w:pPr>
    </w:p>
    <w:p w:rsidR="0093090E" w:rsidRPr="00F82FAF" w:rsidRDefault="0093090E" w:rsidP="00F64B26">
      <w:pPr>
        <w:pStyle w:val="a5"/>
        <w:ind w:left="0"/>
        <w:jc w:val="center"/>
      </w:pPr>
      <w:r w:rsidRPr="00F82FAF">
        <w:lastRenderedPageBreak/>
        <w:t xml:space="preserve">ПРОЕКТ ДОГОВОРА </w:t>
      </w:r>
      <w:r w:rsidR="007D6918">
        <w:t xml:space="preserve"> </w:t>
      </w:r>
      <w:r w:rsidR="007D6918" w:rsidRPr="007D6918">
        <w:rPr>
          <w:b/>
        </w:rPr>
        <w:t>(ЛОТ №</w:t>
      </w:r>
      <w:r w:rsidR="00E077B4">
        <w:rPr>
          <w:b/>
        </w:rPr>
        <w:t>2</w:t>
      </w:r>
      <w:r w:rsidR="007D6918" w:rsidRPr="007D6918">
        <w:rPr>
          <w:b/>
        </w:rPr>
        <w:t>)</w:t>
      </w:r>
      <w:r w:rsidR="007D6918">
        <w:t xml:space="preserve">  </w:t>
      </w:r>
      <w:r w:rsidRPr="00F82FAF">
        <w:t>№______</w:t>
      </w:r>
    </w:p>
    <w:p w:rsidR="0093090E" w:rsidRPr="00F82FAF" w:rsidRDefault="0093090E" w:rsidP="0093090E">
      <w:pPr>
        <w:pStyle w:val="a5"/>
        <w:ind w:left="0"/>
        <w:jc w:val="center"/>
      </w:pPr>
      <w:r w:rsidRPr="00F82FAF">
        <w:t>купли-продажи государственного имущества</w:t>
      </w:r>
    </w:p>
    <w:p w:rsidR="0093090E" w:rsidRPr="00F82FAF" w:rsidRDefault="0093090E" w:rsidP="0093090E">
      <w:pPr>
        <w:pStyle w:val="a5"/>
        <w:ind w:left="0"/>
        <w:jc w:val="both"/>
      </w:pPr>
    </w:p>
    <w:p w:rsidR="0093090E" w:rsidRPr="00F82FAF" w:rsidRDefault="0093090E" w:rsidP="0093090E">
      <w:pPr>
        <w:pStyle w:val="a5"/>
        <w:ind w:left="0"/>
        <w:jc w:val="both"/>
      </w:pPr>
      <w:r w:rsidRPr="00F82FAF">
        <w:t xml:space="preserve">г. Уфа </w:t>
      </w:r>
      <w:r w:rsidRPr="00F82FAF">
        <w:tab/>
      </w:r>
      <w:r w:rsidRPr="00F82FAF">
        <w:tab/>
      </w:r>
      <w:r w:rsidRPr="00F82FAF">
        <w:tab/>
      </w:r>
      <w:r w:rsidRPr="00F82FAF">
        <w:tab/>
      </w:r>
      <w:r w:rsidRPr="00F82FAF">
        <w:tab/>
        <w:t xml:space="preserve">                       </w:t>
      </w:r>
      <w:r w:rsidR="00F64B26">
        <w:t xml:space="preserve">       </w:t>
      </w:r>
      <w:r>
        <w:t xml:space="preserve"> </w:t>
      </w:r>
      <w:r w:rsidR="003046A4">
        <w:t xml:space="preserve">   </w:t>
      </w:r>
      <w:r>
        <w:t xml:space="preserve">     </w:t>
      </w:r>
      <w:r w:rsidRPr="00F82FAF">
        <w:t xml:space="preserve">«____» </w:t>
      </w:r>
      <w:r>
        <w:t xml:space="preserve">  </w:t>
      </w:r>
      <w:r w:rsidR="0074231E">
        <w:t>февраля</w:t>
      </w:r>
      <w:r>
        <w:t xml:space="preserve">   </w:t>
      </w:r>
      <w:r w:rsidRPr="00F82FAF">
        <w:t xml:space="preserve"> 20</w:t>
      </w:r>
      <w:r>
        <w:t>1</w:t>
      </w:r>
      <w:r w:rsidR="0074231E">
        <w:t>9</w:t>
      </w:r>
      <w:r w:rsidRPr="00F82FAF">
        <w:t xml:space="preserve"> г.</w:t>
      </w:r>
    </w:p>
    <w:p w:rsidR="0093090E" w:rsidRPr="00F82FAF" w:rsidRDefault="0093090E" w:rsidP="0093090E">
      <w:pPr>
        <w:pStyle w:val="a5"/>
        <w:ind w:left="0"/>
        <w:jc w:val="both"/>
      </w:pPr>
    </w:p>
    <w:p w:rsidR="0074231E" w:rsidRPr="00F82FAF" w:rsidRDefault="0074231E" w:rsidP="0074231E">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74231E" w:rsidRPr="00F82FAF" w:rsidRDefault="0074231E" w:rsidP="0074231E">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74231E" w:rsidRPr="00F82FAF" w:rsidRDefault="0074231E" w:rsidP="0074231E">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74231E" w:rsidRPr="00F82FAF" w:rsidRDefault="0074231E" w:rsidP="0074231E">
      <w:pPr>
        <w:ind w:right="45" w:firstLine="567"/>
        <w:jc w:val="center"/>
      </w:pPr>
      <w:r w:rsidRPr="00F82FAF">
        <w:rPr>
          <w:b/>
        </w:rPr>
        <w:t>1. Общие положения</w:t>
      </w:r>
      <w:r w:rsidRPr="00F82FAF">
        <w:t xml:space="preserve">   </w:t>
      </w:r>
    </w:p>
    <w:p w:rsidR="0074231E" w:rsidRPr="00F82FAF" w:rsidRDefault="0074231E" w:rsidP="0074231E">
      <w:pPr>
        <w:ind w:right="45" w:firstLine="567"/>
        <w:jc w:val="center"/>
        <w:rPr>
          <w:bCs/>
        </w:rPr>
      </w:pPr>
    </w:p>
    <w:p w:rsidR="0074231E" w:rsidRDefault="0074231E" w:rsidP="0074231E">
      <w:pPr>
        <w:pStyle w:val="a5"/>
        <w:numPr>
          <w:ilvl w:val="1"/>
          <w:numId w:val="4"/>
        </w:numPr>
        <w:suppressAutoHyphens/>
        <w:ind w:left="0" w:firstLine="567"/>
        <w:jc w:val="both"/>
      </w:pPr>
      <w:r>
        <w:rPr>
          <w:noProof/>
        </w:rPr>
        <w:pict>
          <v:line id="_x0000_s1033" style="position:absolute;left:0;text-align:left;z-index:251671552" from="320.4pt,158.25pt" to="320.45pt,158.3pt" o:allowincell="f" strokeweight="1pt"/>
        </w:pict>
      </w:r>
      <w:proofErr w:type="gramStart"/>
      <w:r w:rsidRPr="00130A4F">
        <w:rPr>
          <w:bCs/>
        </w:rPr>
        <w:t>Настоящий договор заключен по взаимному согласию «Сторон» в соответствии с главой 30 Гражданского кодекса Российской Федерации,</w:t>
      </w:r>
      <w:r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t>1464 от 23.11.18</w:t>
      </w:r>
      <w:r w:rsidRPr="00F82FAF">
        <w:t xml:space="preserve"> года </w:t>
      </w:r>
      <w:r w:rsidRPr="00130A4F">
        <w:rPr>
          <w:bCs/>
        </w:rPr>
        <w:t xml:space="preserve"> и итоговым протоколом № ____  от  </w:t>
      </w:r>
      <w:r>
        <w:rPr>
          <w:bCs/>
        </w:rPr>
        <w:t xml:space="preserve">февраля </w:t>
      </w:r>
      <w:r w:rsidRPr="00130A4F">
        <w:rPr>
          <w:bCs/>
        </w:rPr>
        <w:t xml:space="preserve"> 201</w:t>
      </w:r>
      <w:r>
        <w:rPr>
          <w:bCs/>
        </w:rPr>
        <w:t>9</w:t>
      </w:r>
      <w:proofErr w:type="gramEnd"/>
      <w:r w:rsidRPr="00130A4F">
        <w:rPr>
          <w:bCs/>
        </w:rPr>
        <w:t xml:space="preserve"> года  заседания  аукционной комиссии ГУП «Фонд жилищного строительства Республики Башкортостан» </w:t>
      </w:r>
      <w:r w:rsidRPr="00F82FAF">
        <w:t>о реализации</w:t>
      </w:r>
      <w:r w:rsidRPr="00130A4F">
        <w:rPr>
          <w:bCs/>
        </w:rPr>
        <w:t xml:space="preserve"> </w:t>
      </w:r>
      <w:r>
        <w:t>нежилых помещений, расположенных</w:t>
      </w:r>
      <w:r w:rsidRPr="00397558">
        <w:t xml:space="preserve"> </w:t>
      </w:r>
      <w:r>
        <w:t xml:space="preserve">на 1 этаже жилого дома </w:t>
      </w:r>
      <w:r w:rsidRPr="00397558">
        <w:t xml:space="preserve">по адресу:  </w:t>
      </w:r>
      <w:proofErr w:type="spellStart"/>
      <w:r w:rsidRPr="008C003F">
        <w:rPr>
          <w:color w:val="000000"/>
        </w:rPr>
        <w:t>г</w:t>
      </w:r>
      <w:proofErr w:type="gramStart"/>
      <w:r w:rsidRPr="008C003F">
        <w:rPr>
          <w:color w:val="000000"/>
        </w:rPr>
        <w:t>.У</w:t>
      </w:r>
      <w:proofErr w:type="gramEnd"/>
      <w:r w:rsidRPr="008C003F">
        <w:rPr>
          <w:color w:val="000000"/>
        </w:rPr>
        <w:t>фа</w:t>
      </w:r>
      <w:proofErr w:type="spellEnd"/>
      <w:r w:rsidRPr="008C003F">
        <w:rPr>
          <w:color w:val="000000"/>
        </w:rPr>
        <w:t xml:space="preserve">, Калининский район, </w:t>
      </w:r>
      <w:proofErr w:type="spellStart"/>
      <w:r w:rsidRPr="008C003F">
        <w:rPr>
          <w:color w:val="000000"/>
        </w:rPr>
        <w:t>ул.Черниковская</w:t>
      </w:r>
      <w:proofErr w:type="spellEnd"/>
      <w:r w:rsidRPr="008C003F">
        <w:rPr>
          <w:color w:val="000000"/>
        </w:rPr>
        <w:t xml:space="preserve"> д.16</w:t>
      </w:r>
      <w:r>
        <w:rPr>
          <w:color w:val="000000"/>
        </w:rPr>
        <w:t>.</w:t>
      </w:r>
    </w:p>
    <w:p w:rsidR="0074231E" w:rsidRPr="00F82FAF" w:rsidRDefault="0074231E" w:rsidP="0074231E">
      <w:pPr>
        <w:pStyle w:val="a5"/>
        <w:suppressAutoHyphens/>
        <w:ind w:left="1714"/>
        <w:jc w:val="both"/>
      </w:pPr>
    </w:p>
    <w:p w:rsidR="0074231E" w:rsidRPr="00F82FAF" w:rsidRDefault="0074231E" w:rsidP="0074231E">
      <w:pPr>
        <w:suppressAutoHyphens/>
        <w:spacing w:line="276" w:lineRule="auto"/>
        <w:ind w:firstLine="567"/>
        <w:jc w:val="center"/>
        <w:rPr>
          <w:b/>
        </w:rPr>
      </w:pPr>
      <w:r w:rsidRPr="00F82FAF">
        <w:rPr>
          <w:b/>
        </w:rPr>
        <w:t>2. Предмет договора</w:t>
      </w:r>
    </w:p>
    <w:p w:rsidR="0074231E" w:rsidRPr="00F82FAF" w:rsidRDefault="0074231E" w:rsidP="0074231E">
      <w:pPr>
        <w:ind w:right="45" w:firstLine="567"/>
        <w:jc w:val="center"/>
        <w:rPr>
          <w:b/>
        </w:rPr>
      </w:pPr>
    </w:p>
    <w:p w:rsidR="0074231E" w:rsidRPr="00F82FAF" w:rsidRDefault="0074231E" w:rsidP="0074231E">
      <w:pPr>
        <w:pStyle w:val="a5"/>
        <w:numPr>
          <w:ilvl w:val="1"/>
          <w:numId w:val="13"/>
        </w:numPr>
        <w:ind w:left="0" w:firstLine="426"/>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Pr="008C003F">
        <w:rPr>
          <w:b/>
        </w:rPr>
        <w:t xml:space="preserve">нежилое помещение общей площадью </w:t>
      </w:r>
      <w:r w:rsidR="003862A4">
        <w:rPr>
          <w:b/>
        </w:rPr>
        <w:t>97</w:t>
      </w:r>
      <w:r>
        <w:rPr>
          <w:b/>
        </w:rPr>
        <w:t>,0</w:t>
      </w:r>
      <w:r w:rsidRPr="008C003F">
        <w:rPr>
          <w:b/>
        </w:rPr>
        <w:t xml:space="preserve"> </w:t>
      </w:r>
      <w:proofErr w:type="spellStart"/>
      <w:r w:rsidRPr="008C003F">
        <w:rPr>
          <w:b/>
        </w:rPr>
        <w:t>кв.м</w:t>
      </w:r>
      <w:proofErr w:type="spellEnd"/>
      <w:r w:rsidRPr="008C003F">
        <w:rPr>
          <w:b/>
        </w:rPr>
        <w:t>.</w:t>
      </w:r>
      <w:r>
        <w:rPr>
          <w:b/>
        </w:rPr>
        <w:t xml:space="preserve">, этаж: 1, </w:t>
      </w:r>
      <w:r w:rsidRPr="008C003F">
        <w:rPr>
          <w:b/>
        </w:rPr>
        <w:t>номер на поэтажном плане 25</w:t>
      </w:r>
      <w:r w:rsidR="003862A4">
        <w:rPr>
          <w:b/>
        </w:rPr>
        <w:t>1</w:t>
      </w:r>
      <w:r>
        <w:rPr>
          <w:b/>
        </w:rPr>
        <w:t>, расположенное</w:t>
      </w:r>
      <w:r w:rsidRPr="008C003F">
        <w:rPr>
          <w:b/>
        </w:rPr>
        <w:t xml:space="preserve"> по адресу: </w:t>
      </w:r>
      <w:proofErr w:type="spellStart"/>
      <w:r w:rsidRPr="008C003F">
        <w:rPr>
          <w:b/>
        </w:rPr>
        <w:t>г</w:t>
      </w:r>
      <w:proofErr w:type="gramStart"/>
      <w:r w:rsidRPr="008C003F">
        <w:rPr>
          <w:b/>
        </w:rPr>
        <w:t>.У</w:t>
      </w:r>
      <w:proofErr w:type="gramEnd"/>
      <w:r w:rsidRPr="008C003F">
        <w:rPr>
          <w:b/>
        </w:rPr>
        <w:t>фа</w:t>
      </w:r>
      <w:proofErr w:type="spellEnd"/>
      <w:r w:rsidRPr="008C003F">
        <w:rPr>
          <w:b/>
        </w:rPr>
        <w:t xml:space="preserve">, Калининский район, </w:t>
      </w:r>
      <w:proofErr w:type="spellStart"/>
      <w:r w:rsidRPr="008C003F">
        <w:rPr>
          <w:b/>
        </w:rPr>
        <w:t>ул.Черниковская</w:t>
      </w:r>
      <w:proofErr w:type="spellEnd"/>
      <w:r w:rsidRPr="008C003F">
        <w:rPr>
          <w:b/>
        </w:rPr>
        <w:t xml:space="preserve"> д.16,  </w:t>
      </w:r>
      <w:r>
        <w:rPr>
          <w:b/>
        </w:rPr>
        <w:t>номер на этаже 25</w:t>
      </w:r>
      <w:r w:rsidR="003862A4">
        <w:rPr>
          <w:b/>
        </w:rPr>
        <w:t>1</w:t>
      </w:r>
      <w:r>
        <w:rPr>
          <w:b/>
        </w:rPr>
        <w:t>, к</w:t>
      </w:r>
      <w:r w:rsidRPr="008C003F">
        <w:rPr>
          <w:b/>
        </w:rPr>
        <w:t>адастровый номер 02:55:030135:55</w:t>
      </w:r>
      <w:r w:rsidR="003862A4">
        <w:rPr>
          <w:b/>
        </w:rPr>
        <w:t>5</w:t>
      </w:r>
      <w:r w:rsidRPr="00F82FAF">
        <w:t xml:space="preserve"> (далее – Объект).</w:t>
      </w:r>
    </w:p>
    <w:p w:rsidR="0074231E" w:rsidRPr="00F82FAF" w:rsidRDefault="0074231E" w:rsidP="0074231E">
      <w:pPr>
        <w:pStyle w:val="a5"/>
        <w:ind w:left="0" w:firstLine="567"/>
        <w:jc w:val="both"/>
      </w:pPr>
      <w:proofErr w:type="gramStart"/>
      <w:r w:rsidRPr="00F82FAF">
        <w:t>Право хоз</w:t>
      </w:r>
      <w:r>
        <w:t xml:space="preserve">яйственного ведения </w:t>
      </w:r>
      <w:r w:rsidRPr="00F82FAF">
        <w:t>Продавца на Объект  зарегистрировано на основании</w:t>
      </w:r>
      <w:r>
        <w:t xml:space="preserve">: </w:t>
      </w:r>
      <w:r w:rsidR="00E25E5F">
        <w:t>договора участия в долевом строительстве от 20.05.2013 №10-НП/2013, дата регистрации 24.05.2013 №02-04-01/207/2013-799</w:t>
      </w:r>
      <w:r w:rsidR="00E25E5F">
        <w:t xml:space="preserve">; </w:t>
      </w:r>
      <w:r>
        <w:t>разрешения на ввод объекта в эксплуатацию от 15.03.2016 №02-</w:t>
      </w:r>
      <w:r>
        <w:rPr>
          <w:lang w:val="en-US"/>
        </w:rPr>
        <w:t>RU</w:t>
      </w:r>
      <w:r>
        <w:t>03308000-450Ж-2012, выданного отделом градостроительного контроля и выдачи разрешений администрации городского округа город Уфа  Республики Башкортостан; акта приема-передачи нежилого помещения от 30.04.2015 №б/н;</w:t>
      </w:r>
      <w:proofErr w:type="gramEnd"/>
      <w:r>
        <w:t xml:space="preserve"> договора уступки прав требования (цессии) от 03.03.2014 №НП/П2-Ц-2014, дата регистрации 13.03.2014,</w:t>
      </w:r>
      <w:r w:rsidR="00E25E5F">
        <w:t xml:space="preserve"> </w:t>
      </w:r>
      <w:r>
        <w:t>№02-04-01/102/2014-7</w:t>
      </w:r>
      <w:r w:rsidR="00E25E5F">
        <w:t>18</w:t>
      </w:r>
      <w:r>
        <w:t>.</w:t>
      </w:r>
      <w:r w:rsidRPr="00F82FAF">
        <w:t xml:space="preserve"> В Едином государственном реестре </w:t>
      </w:r>
      <w:r>
        <w:t>прав на недвижимое имущество и сделок с ним сделана запись</w:t>
      </w:r>
      <w:r w:rsidRPr="00F82FAF">
        <w:t xml:space="preserve"> </w:t>
      </w:r>
      <w:r>
        <w:t>регистрации</w:t>
      </w:r>
      <w:r w:rsidRPr="00F82FAF">
        <w:t>: №</w:t>
      </w:r>
      <w:r>
        <w:t>02-04/101-04/301/004/2016-54</w:t>
      </w:r>
      <w:r w:rsidR="00E25E5F">
        <w:t>67</w:t>
      </w:r>
      <w:r>
        <w:t>/01 от 16.05.2016 года.</w:t>
      </w:r>
    </w:p>
    <w:p w:rsidR="0074231E" w:rsidRPr="00F82FAF" w:rsidRDefault="0074231E" w:rsidP="0074231E">
      <w:pPr>
        <w:ind w:firstLine="540"/>
        <w:jc w:val="both"/>
      </w:pPr>
      <w:r w:rsidRPr="00F82FAF">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4231E" w:rsidRPr="00F82FAF" w:rsidRDefault="0074231E" w:rsidP="0074231E">
      <w:pPr>
        <w:ind w:firstLine="540"/>
        <w:jc w:val="both"/>
        <w:rPr>
          <w:b/>
        </w:rPr>
      </w:pPr>
    </w:p>
    <w:p w:rsidR="0074231E" w:rsidRPr="00F82FAF" w:rsidRDefault="0074231E" w:rsidP="0074231E">
      <w:pPr>
        <w:ind w:firstLine="544"/>
        <w:contextualSpacing/>
        <w:jc w:val="center"/>
        <w:rPr>
          <w:b/>
        </w:rPr>
      </w:pPr>
      <w:r w:rsidRPr="00F82FAF">
        <w:rPr>
          <w:b/>
        </w:rPr>
        <w:t>3. Плата по договору</w:t>
      </w:r>
    </w:p>
    <w:p w:rsidR="0074231E" w:rsidRPr="00F82FAF" w:rsidRDefault="0074231E" w:rsidP="0074231E">
      <w:pPr>
        <w:ind w:right="45" w:firstLine="567"/>
        <w:jc w:val="both"/>
        <w:rPr>
          <w:bCs/>
        </w:rPr>
      </w:pPr>
    </w:p>
    <w:p w:rsidR="0074231E" w:rsidRPr="00F82FAF" w:rsidRDefault="0074231E" w:rsidP="0074231E">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74231E" w:rsidRPr="00F82FAF" w:rsidRDefault="0074231E" w:rsidP="0074231E">
      <w:pPr>
        <w:ind w:right="45" w:firstLine="567"/>
        <w:jc w:val="both"/>
      </w:pPr>
      <w:r w:rsidRPr="00F82FAF">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в течение тридцати календарных  дней</w:t>
      </w:r>
      <w:r w:rsidRPr="00F82FAF">
        <w:t xml:space="preserve"> с момента заключения настоящего Договора. </w:t>
      </w:r>
    </w:p>
    <w:p w:rsidR="0074231E" w:rsidRPr="00F82FAF" w:rsidRDefault="0074231E" w:rsidP="0074231E">
      <w:pPr>
        <w:ind w:right="45" w:firstLine="567"/>
        <w:jc w:val="both"/>
        <w:rPr>
          <w:b/>
        </w:rPr>
      </w:pPr>
      <w:r w:rsidRPr="00F82FAF">
        <w:rPr>
          <w:b/>
        </w:rPr>
        <w:lastRenderedPageBreak/>
        <w:t>Сумма задатка</w:t>
      </w:r>
      <w:r w:rsidRPr="00F82FAF">
        <w:t xml:space="preserve"> в размере </w:t>
      </w:r>
      <w:r w:rsidR="00E25E5F" w:rsidRPr="002E1459">
        <w:rPr>
          <w:b/>
        </w:rPr>
        <w:t>769 000,00</w:t>
      </w:r>
      <w:r w:rsidR="00E25E5F" w:rsidRPr="00A9194F">
        <w:t xml:space="preserve"> (семьсот шестьдесят девять тысяч) рублей</w:t>
      </w:r>
      <w:r w:rsidR="00E25E5F" w:rsidRPr="005E6ABE">
        <w:rPr>
          <w:color w:val="000000"/>
        </w:rPr>
        <w:t xml:space="preserve"> </w:t>
      </w:r>
      <w:proofErr w:type="spellStart"/>
      <w:proofErr w:type="gramStart"/>
      <w:r w:rsidRPr="005E6ABE">
        <w:rPr>
          <w:color w:val="000000"/>
        </w:rPr>
        <w:t>рублей</w:t>
      </w:r>
      <w:proofErr w:type="spellEnd"/>
      <w:proofErr w:type="gramEnd"/>
      <w:r w:rsidRPr="005F346F">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74231E" w:rsidRPr="00F82FAF" w:rsidRDefault="0074231E" w:rsidP="0074231E">
      <w:pPr>
        <w:ind w:right="45" w:firstLine="567"/>
        <w:jc w:val="both"/>
      </w:pPr>
      <w:r w:rsidRPr="00F82FAF">
        <w:t xml:space="preserve">Оплата производится в рублях. </w:t>
      </w:r>
    </w:p>
    <w:p w:rsidR="0074231E" w:rsidRPr="00F82FAF" w:rsidRDefault="0074231E" w:rsidP="0074231E">
      <w:pPr>
        <w:ind w:right="45" w:firstLine="567"/>
        <w:jc w:val="both"/>
      </w:pPr>
      <w:r w:rsidRPr="00F82FAF">
        <w:t>Днем оплаты считается день поступления денежных средств на счет Продавца.</w:t>
      </w:r>
    </w:p>
    <w:p w:rsidR="0074231E" w:rsidRPr="00F82FAF" w:rsidRDefault="0074231E" w:rsidP="0074231E">
      <w:pPr>
        <w:ind w:right="45" w:firstLine="567"/>
        <w:jc w:val="center"/>
        <w:rPr>
          <w:b/>
        </w:rPr>
      </w:pPr>
    </w:p>
    <w:p w:rsidR="0074231E" w:rsidRPr="00F82FAF" w:rsidRDefault="0074231E" w:rsidP="0074231E">
      <w:pPr>
        <w:ind w:right="45" w:firstLine="567"/>
        <w:jc w:val="center"/>
        <w:rPr>
          <w:b/>
        </w:rPr>
      </w:pPr>
      <w:r w:rsidRPr="00F82FAF">
        <w:rPr>
          <w:b/>
        </w:rPr>
        <w:t>4. Обязанности и права Сторон</w:t>
      </w:r>
    </w:p>
    <w:p w:rsidR="0074231E" w:rsidRPr="00F82FAF" w:rsidRDefault="0074231E" w:rsidP="0074231E">
      <w:pPr>
        <w:ind w:right="45" w:hanging="142"/>
        <w:jc w:val="center"/>
        <w:rPr>
          <w:b/>
        </w:rPr>
      </w:pPr>
    </w:p>
    <w:p w:rsidR="0074231E" w:rsidRPr="00F82FAF" w:rsidRDefault="0074231E" w:rsidP="0074231E">
      <w:pPr>
        <w:ind w:right="45" w:firstLine="567"/>
        <w:jc w:val="both"/>
      </w:pPr>
      <w:r w:rsidRPr="00F82FAF">
        <w:t xml:space="preserve">4.1. </w:t>
      </w:r>
      <w:r w:rsidRPr="00F82FAF">
        <w:rPr>
          <w:b/>
        </w:rPr>
        <w:t>Покупатель</w:t>
      </w:r>
      <w:r w:rsidRPr="00F82FAF">
        <w:t xml:space="preserve"> обязуется:</w:t>
      </w:r>
    </w:p>
    <w:p w:rsidR="0074231E" w:rsidRPr="00F82FAF" w:rsidRDefault="0074231E" w:rsidP="0074231E">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74231E" w:rsidRPr="00F82FAF" w:rsidRDefault="0074231E" w:rsidP="0074231E">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4231E" w:rsidRPr="00F82FAF" w:rsidRDefault="0074231E" w:rsidP="0074231E">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74231E" w:rsidRPr="00F82FAF" w:rsidRDefault="0074231E" w:rsidP="0074231E">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74231E" w:rsidRPr="00F82FAF" w:rsidRDefault="0074231E" w:rsidP="0074231E">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4231E" w:rsidRPr="00F82FAF" w:rsidRDefault="0074231E" w:rsidP="0074231E">
      <w:pPr>
        <w:ind w:right="45" w:firstLine="567"/>
        <w:jc w:val="both"/>
      </w:pPr>
      <w:r w:rsidRPr="00F82FAF">
        <w:t xml:space="preserve">4.2. </w:t>
      </w:r>
      <w:r w:rsidRPr="00F82FAF">
        <w:rPr>
          <w:b/>
        </w:rPr>
        <w:t>Продавец</w:t>
      </w:r>
      <w:r w:rsidRPr="00F82FAF">
        <w:t xml:space="preserve"> обязуется:</w:t>
      </w:r>
    </w:p>
    <w:p w:rsidR="0074231E" w:rsidRPr="00F82FAF" w:rsidRDefault="0074231E" w:rsidP="0074231E">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74231E" w:rsidRPr="00F82FAF" w:rsidRDefault="0074231E" w:rsidP="0074231E">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4231E" w:rsidRPr="00F82FAF" w:rsidRDefault="0074231E" w:rsidP="0074231E">
      <w:pPr>
        <w:ind w:right="45" w:firstLine="567"/>
        <w:jc w:val="both"/>
      </w:pPr>
    </w:p>
    <w:p w:rsidR="0074231E" w:rsidRPr="00F82FAF" w:rsidRDefault="0074231E" w:rsidP="0074231E">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74231E" w:rsidRPr="00F82FAF" w:rsidRDefault="0074231E" w:rsidP="0074231E">
      <w:pPr>
        <w:ind w:right="45" w:firstLine="567"/>
        <w:jc w:val="center"/>
        <w:rPr>
          <w:b/>
        </w:rPr>
      </w:pPr>
    </w:p>
    <w:p w:rsidR="0074231E" w:rsidRPr="00F82FAF" w:rsidRDefault="0074231E" w:rsidP="0074231E">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4231E" w:rsidRPr="00F82FAF" w:rsidRDefault="0074231E" w:rsidP="0074231E">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4231E" w:rsidRPr="00F82FAF" w:rsidRDefault="0074231E" w:rsidP="0074231E">
      <w:pPr>
        <w:ind w:right="45" w:firstLine="567"/>
        <w:jc w:val="center"/>
        <w:rPr>
          <w:b/>
        </w:rPr>
      </w:pPr>
      <w:r w:rsidRPr="00F82FAF">
        <w:rPr>
          <w:b/>
        </w:rPr>
        <w:t>6. Действие договора</w:t>
      </w:r>
    </w:p>
    <w:p w:rsidR="0074231E" w:rsidRPr="00F82FAF" w:rsidRDefault="0074231E" w:rsidP="0074231E">
      <w:pPr>
        <w:ind w:right="45" w:firstLine="567"/>
        <w:jc w:val="both"/>
      </w:pPr>
    </w:p>
    <w:p w:rsidR="0074231E" w:rsidRPr="00F82FAF" w:rsidRDefault="0074231E" w:rsidP="0074231E">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74231E" w:rsidRPr="00F82FAF" w:rsidRDefault="0074231E" w:rsidP="0074231E">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4231E" w:rsidRPr="00F82FAF" w:rsidRDefault="0074231E" w:rsidP="0074231E">
      <w:pPr>
        <w:ind w:right="45" w:firstLine="567"/>
        <w:jc w:val="both"/>
      </w:pPr>
      <w:r w:rsidRPr="00F82FAF">
        <w:t xml:space="preserve">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w:t>
      </w:r>
      <w:r w:rsidRPr="00F82FAF">
        <w:lastRenderedPageBreak/>
        <w:t>регулируется действующим законодательством и соглашением Сторон о расторжении договора.</w:t>
      </w:r>
    </w:p>
    <w:p w:rsidR="0074231E" w:rsidRPr="00F82FAF" w:rsidRDefault="0074231E" w:rsidP="0074231E">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74231E" w:rsidRPr="00F82FAF" w:rsidRDefault="0074231E" w:rsidP="0074231E">
      <w:pPr>
        <w:ind w:right="45" w:firstLine="567"/>
        <w:jc w:val="both"/>
      </w:pPr>
    </w:p>
    <w:p w:rsidR="0074231E" w:rsidRPr="00F82FAF" w:rsidRDefault="0074231E" w:rsidP="0074231E">
      <w:pPr>
        <w:ind w:right="45" w:firstLine="567"/>
        <w:jc w:val="center"/>
        <w:rPr>
          <w:b/>
        </w:rPr>
      </w:pPr>
      <w:r w:rsidRPr="00F82FAF">
        <w:rPr>
          <w:b/>
        </w:rPr>
        <w:t>7. Ответственность «Сторон»</w:t>
      </w:r>
    </w:p>
    <w:p w:rsidR="0074231E" w:rsidRPr="00F82FAF" w:rsidRDefault="0074231E" w:rsidP="0074231E">
      <w:pPr>
        <w:ind w:right="45" w:firstLine="567"/>
        <w:jc w:val="both"/>
      </w:pPr>
    </w:p>
    <w:p w:rsidR="0074231E" w:rsidRPr="00F82FAF" w:rsidRDefault="0074231E" w:rsidP="0074231E">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4231E" w:rsidRPr="00F82FAF" w:rsidRDefault="0074231E" w:rsidP="0074231E">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4231E" w:rsidRPr="00F82FAF" w:rsidRDefault="0074231E" w:rsidP="0074231E">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rsidR="00E25E5F" w:rsidRPr="00E25E5F">
        <w:t>769000,00 (семьсот шестьдесят девять тысяч) рублей</w:t>
      </w:r>
      <w:r w:rsidRPr="00CE2DF3">
        <w:t>,</w:t>
      </w:r>
      <w:r w:rsidRPr="00F82FAF">
        <w:t xml:space="preserve"> внесенный Покупателем согласно Договору о задатке </w:t>
      </w:r>
      <w:r>
        <w:t>№____________  от ___________</w:t>
      </w:r>
      <w:r w:rsidRPr="00F82FAF">
        <w:t xml:space="preserve"> года. </w:t>
      </w:r>
    </w:p>
    <w:p w:rsidR="0074231E" w:rsidRPr="00F82FAF" w:rsidRDefault="0074231E" w:rsidP="0074231E">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4231E" w:rsidRPr="00F82FAF" w:rsidRDefault="0074231E" w:rsidP="0074231E">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74231E" w:rsidRPr="00F82FAF" w:rsidRDefault="0074231E" w:rsidP="0074231E">
      <w:pPr>
        <w:ind w:right="45" w:firstLine="567"/>
        <w:jc w:val="both"/>
      </w:pPr>
    </w:p>
    <w:p w:rsidR="0074231E" w:rsidRPr="00F82FAF" w:rsidRDefault="0074231E" w:rsidP="0074231E">
      <w:pPr>
        <w:ind w:right="45" w:firstLine="567"/>
        <w:jc w:val="center"/>
        <w:rPr>
          <w:b/>
        </w:rPr>
      </w:pPr>
      <w:r w:rsidRPr="00F82FAF">
        <w:rPr>
          <w:b/>
        </w:rPr>
        <w:t xml:space="preserve">8. Уведомление о состоянии Объекта </w:t>
      </w:r>
    </w:p>
    <w:p w:rsidR="0074231E" w:rsidRPr="00F82FAF" w:rsidRDefault="0074231E" w:rsidP="0074231E">
      <w:pPr>
        <w:ind w:right="45" w:firstLine="567"/>
        <w:jc w:val="both"/>
      </w:pPr>
    </w:p>
    <w:p w:rsidR="0074231E" w:rsidRDefault="0074231E" w:rsidP="0074231E">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4231E" w:rsidRPr="00F82FAF" w:rsidRDefault="0074231E" w:rsidP="0074231E">
      <w:pPr>
        <w:ind w:right="45" w:firstLine="567"/>
        <w:jc w:val="both"/>
      </w:pPr>
    </w:p>
    <w:p w:rsidR="0074231E" w:rsidRPr="00F82FAF" w:rsidRDefault="0074231E" w:rsidP="0074231E">
      <w:pPr>
        <w:ind w:right="45" w:firstLine="567"/>
        <w:jc w:val="center"/>
        <w:rPr>
          <w:b/>
        </w:rPr>
      </w:pPr>
      <w:r w:rsidRPr="00F82FAF">
        <w:rPr>
          <w:b/>
        </w:rPr>
        <w:t>9. Особые условия</w:t>
      </w:r>
    </w:p>
    <w:p w:rsidR="0074231E" w:rsidRPr="00F82FAF" w:rsidRDefault="0074231E" w:rsidP="0074231E">
      <w:pPr>
        <w:ind w:right="45" w:firstLine="567"/>
        <w:jc w:val="both"/>
      </w:pPr>
    </w:p>
    <w:p w:rsidR="0074231E" w:rsidRPr="00F82FAF" w:rsidRDefault="0074231E" w:rsidP="0074231E">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4231E" w:rsidRPr="00F82FAF" w:rsidRDefault="0074231E" w:rsidP="0074231E">
      <w:pPr>
        <w:ind w:right="45" w:firstLine="567"/>
        <w:jc w:val="both"/>
      </w:pPr>
      <w:r w:rsidRPr="00F82FAF">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4231E" w:rsidRPr="00F82FAF" w:rsidRDefault="0074231E" w:rsidP="0074231E">
      <w:pPr>
        <w:ind w:right="45" w:firstLine="567"/>
        <w:jc w:val="both"/>
      </w:pPr>
    </w:p>
    <w:p w:rsidR="0074231E" w:rsidRDefault="0074231E" w:rsidP="0074231E">
      <w:pPr>
        <w:ind w:right="45" w:firstLine="567"/>
        <w:jc w:val="center"/>
        <w:rPr>
          <w:b/>
        </w:rPr>
      </w:pPr>
      <w:r w:rsidRPr="00F82FAF">
        <w:rPr>
          <w:b/>
        </w:rPr>
        <w:t>10. Заключительные положения</w:t>
      </w:r>
    </w:p>
    <w:p w:rsidR="0074231E" w:rsidRPr="00F82FAF" w:rsidRDefault="0074231E" w:rsidP="0074231E">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4231E" w:rsidRPr="00F82FAF" w:rsidRDefault="0074231E" w:rsidP="0074231E">
      <w:pPr>
        <w:ind w:right="45" w:firstLine="567"/>
        <w:jc w:val="both"/>
      </w:pPr>
      <w:r w:rsidRPr="00F82FAF">
        <w:lastRenderedPageBreak/>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4231E" w:rsidRPr="00F82FAF" w:rsidRDefault="0074231E" w:rsidP="0074231E">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74231E" w:rsidRPr="00F82FAF" w:rsidRDefault="0074231E" w:rsidP="0074231E">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74231E" w:rsidRPr="00F82FAF" w:rsidRDefault="0074231E" w:rsidP="0074231E">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4231E" w:rsidRPr="00F82FAF" w:rsidRDefault="0074231E" w:rsidP="0074231E">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74231E" w:rsidRPr="00F82FAF" w:rsidRDefault="0074231E" w:rsidP="0074231E">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4231E" w:rsidRPr="00F82FAF" w:rsidRDefault="0074231E" w:rsidP="0074231E">
      <w:pPr>
        <w:ind w:right="45" w:firstLine="567"/>
        <w:jc w:val="both"/>
      </w:pPr>
    </w:p>
    <w:p w:rsidR="0074231E" w:rsidRDefault="0074231E" w:rsidP="0074231E">
      <w:pPr>
        <w:ind w:right="45" w:firstLine="567"/>
        <w:jc w:val="center"/>
        <w:rPr>
          <w:b/>
        </w:rPr>
      </w:pPr>
      <w:r w:rsidRPr="00F82FAF">
        <w:rPr>
          <w:b/>
        </w:rPr>
        <w:t>11.  Юридические адреса  и  реквизиты «Сторон»:</w:t>
      </w:r>
    </w:p>
    <w:p w:rsidR="0074231E" w:rsidRPr="00F82FAF" w:rsidRDefault="0074231E" w:rsidP="0074231E">
      <w:pPr>
        <w:ind w:right="45" w:firstLine="567"/>
        <w:jc w:val="center"/>
        <w:rPr>
          <w:b/>
        </w:rPr>
      </w:pPr>
    </w:p>
    <w:p w:rsidR="0074231E" w:rsidRPr="00F82FAF" w:rsidRDefault="0074231E" w:rsidP="0074231E">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74231E" w:rsidRPr="00F82FAF" w:rsidTr="00985DAF">
        <w:trPr>
          <w:trHeight w:val="2921"/>
        </w:trPr>
        <w:tc>
          <w:tcPr>
            <w:tcW w:w="4999" w:type="dxa"/>
          </w:tcPr>
          <w:p w:rsidR="0074231E" w:rsidRPr="00F82FAF" w:rsidRDefault="0074231E" w:rsidP="00985DAF">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74231E" w:rsidRPr="00F82FAF" w:rsidRDefault="0074231E" w:rsidP="00985DAF">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74231E" w:rsidRPr="008363B3" w:rsidRDefault="0074231E" w:rsidP="00985DAF">
            <w:pPr>
              <w:ind w:right="93"/>
              <w:rPr>
                <w:b/>
              </w:rPr>
            </w:pPr>
            <w:r w:rsidRPr="008363B3">
              <w:rPr>
                <w:b/>
              </w:rPr>
              <w:tab/>
            </w:r>
            <w:r w:rsidRPr="008363B3">
              <w:rPr>
                <w:b/>
              </w:rPr>
              <w:tab/>
            </w:r>
            <w:r w:rsidRPr="008363B3">
              <w:rPr>
                <w:b/>
              </w:rPr>
              <w:tab/>
            </w:r>
          </w:p>
          <w:p w:rsidR="0074231E" w:rsidRPr="008363B3" w:rsidRDefault="0074231E" w:rsidP="00985DAF">
            <w:pPr>
              <w:ind w:right="93"/>
            </w:pPr>
            <w:r w:rsidRPr="008363B3">
              <w:t>ГУП «Фонд жилищного строительства Республики Башкортостан»</w:t>
            </w:r>
          </w:p>
          <w:p w:rsidR="0074231E" w:rsidRPr="008363B3" w:rsidRDefault="0074231E" w:rsidP="00985DAF">
            <w:pPr>
              <w:ind w:right="93"/>
            </w:pPr>
            <w:r w:rsidRPr="008363B3">
              <w:t xml:space="preserve">Адрес: РБ, </w:t>
            </w:r>
            <w:proofErr w:type="spellStart"/>
            <w:r w:rsidRPr="008363B3">
              <w:t>г</w:t>
            </w:r>
            <w:proofErr w:type="gramStart"/>
            <w:r w:rsidRPr="008363B3">
              <w:t>.У</w:t>
            </w:r>
            <w:proofErr w:type="gramEnd"/>
            <w:r w:rsidRPr="008363B3">
              <w:t>фа</w:t>
            </w:r>
            <w:proofErr w:type="spellEnd"/>
            <w:r w:rsidRPr="008363B3">
              <w:t>, ул. Ленина, д.5 корп. 3.</w:t>
            </w:r>
          </w:p>
          <w:p w:rsidR="0074231E" w:rsidRPr="008363B3" w:rsidRDefault="0074231E" w:rsidP="00985DAF">
            <w:pPr>
              <w:ind w:right="93"/>
            </w:pPr>
            <w:r w:rsidRPr="008363B3">
              <w:t>ИНН 0274100871,  КПП 027401001</w:t>
            </w:r>
          </w:p>
          <w:p w:rsidR="0074231E" w:rsidRPr="008363B3" w:rsidRDefault="0074231E" w:rsidP="00985DAF">
            <w:pPr>
              <w:ind w:right="93"/>
            </w:pPr>
            <w:r w:rsidRPr="008363B3">
              <w:t>расчетный счет №40602810601080003769</w:t>
            </w:r>
          </w:p>
          <w:p w:rsidR="0074231E" w:rsidRPr="008363B3" w:rsidRDefault="0074231E" w:rsidP="00985DAF">
            <w:pPr>
              <w:ind w:right="93"/>
            </w:pPr>
            <w:r w:rsidRPr="008363B3">
              <w:t xml:space="preserve">в ФАКБ «Российский Капитал» (ПАО) Нижегородский </w:t>
            </w:r>
            <w:proofErr w:type="spellStart"/>
            <w:r w:rsidRPr="008363B3">
              <w:t>г</w:t>
            </w:r>
            <w:proofErr w:type="gramStart"/>
            <w:r w:rsidRPr="008363B3">
              <w:t>.Н</w:t>
            </w:r>
            <w:proofErr w:type="gramEnd"/>
            <w:r w:rsidRPr="008363B3">
              <w:t>ижний</w:t>
            </w:r>
            <w:proofErr w:type="spellEnd"/>
            <w:r w:rsidRPr="008363B3">
              <w:t xml:space="preserve"> Новгород,</w:t>
            </w:r>
          </w:p>
          <w:p w:rsidR="0074231E" w:rsidRPr="008363B3" w:rsidRDefault="0074231E" w:rsidP="00985DAF">
            <w:pPr>
              <w:ind w:right="93"/>
            </w:pPr>
            <w:proofErr w:type="spellStart"/>
            <w:proofErr w:type="gramStart"/>
            <w:r w:rsidRPr="008363B3">
              <w:t>кор</w:t>
            </w:r>
            <w:proofErr w:type="spellEnd"/>
            <w:r w:rsidRPr="008363B3">
              <w:t>/счет</w:t>
            </w:r>
            <w:proofErr w:type="gramEnd"/>
            <w:r w:rsidRPr="008363B3">
              <w:t xml:space="preserve"> №30101810300000000821, </w:t>
            </w:r>
          </w:p>
          <w:p w:rsidR="0074231E" w:rsidRPr="008363B3" w:rsidRDefault="0074231E" w:rsidP="00985DAF">
            <w:pPr>
              <w:ind w:right="93"/>
            </w:pPr>
            <w:r w:rsidRPr="008363B3">
              <w:t xml:space="preserve">БИК 042202821, </w:t>
            </w:r>
          </w:p>
          <w:p w:rsidR="0074231E" w:rsidRPr="008363B3" w:rsidRDefault="0074231E" w:rsidP="00985DAF">
            <w:pPr>
              <w:ind w:right="93"/>
            </w:pPr>
            <w:r w:rsidRPr="008363B3">
              <w:t>тел.(347) 229-91-00</w:t>
            </w:r>
          </w:p>
          <w:p w:rsidR="0074231E" w:rsidRPr="008363B3" w:rsidRDefault="0074231E" w:rsidP="00985DAF">
            <w:pPr>
              <w:ind w:right="93"/>
            </w:pPr>
          </w:p>
          <w:p w:rsidR="0074231E" w:rsidRPr="008363B3" w:rsidRDefault="0074231E" w:rsidP="00985DAF">
            <w:pPr>
              <w:ind w:right="93"/>
            </w:pPr>
            <w:r w:rsidRPr="008363B3">
              <w:t xml:space="preserve">            </w:t>
            </w:r>
          </w:p>
          <w:p w:rsidR="0074231E" w:rsidRPr="008363B3" w:rsidRDefault="0074231E" w:rsidP="00985DAF">
            <w:pPr>
              <w:ind w:right="93"/>
            </w:pPr>
          </w:p>
          <w:p w:rsidR="0074231E" w:rsidRPr="008363B3" w:rsidRDefault="0074231E" w:rsidP="00985DAF">
            <w:pPr>
              <w:ind w:right="93"/>
            </w:pPr>
          </w:p>
          <w:p w:rsidR="0074231E" w:rsidRPr="008363B3" w:rsidRDefault="0074231E" w:rsidP="00985DAF">
            <w:pPr>
              <w:ind w:right="93"/>
            </w:pPr>
          </w:p>
          <w:p w:rsidR="0074231E" w:rsidRPr="008363B3" w:rsidRDefault="0074231E" w:rsidP="00985DAF">
            <w:pPr>
              <w:ind w:right="93"/>
            </w:pPr>
          </w:p>
          <w:p w:rsidR="0074231E" w:rsidRPr="008363B3" w:rsidRDefault="0074231E" w:rsidP="00985DAF">
            <w:pPr>
              <w:ind w:right="93"/>
            </w:pPr>
            <w:r w:rsidRPr="008363B3">
              <w:t>Генеральный директор</w:t>
            </w:r>
          </w:p>
          <w:p w:rsidR="0074231E" w:rsidRPr="008363B3" w:rsidRDefault="0074231E" w:rsidP="00985DAF">
            <w:pPr>
              <w:ind w:right="93"/>
            </w:pPr>
          </w:p>
          <w:p w:rsidR="0074231E" w:rsidRPr="008363B3" w:rsidRDefault="0074231E" w:rsidP="00985DAF">
            <w:pPr>
              <w:ind w:right="93"/>
            </w:pPr>
          </w:p>
          <w:p w:rsidR="0074231E" w:rsidRPr="00F82FAF" w:rsidRDefault="0074231E" w:rsidP="00985DAF">
            <w:pPr>
              <w:ind w:right="93"/>
            </w:pPr>
            <w:r w:rsidRPr="008363B3">
              <w:t>______________Калимуллин Р.М.</w:t>
            </w:r>
          </w:p>
        </w:tc>
        <w:tc>
          <w:tcPr>
            <w:tcW w:w="5026" w:type="dxa"/>
          </w:tcPr>
          <w:p w:rsidR="0074231E" w:rsidRPr="00F82FAF" w:rsidRDefault="0074231E" w:rsidP="00985DAF">
            <w:pPr>
              <w:ind w:right="-1"/>
              <w:jc w:val="both"/>
              <w:rPr>
                <w:b/>
                <w:u w:val="single"/>
              </w:rPr>
            </w:pPr>
            <w:r w:rsidRPr="00F82FAF">
              <w:rPr>
                <w:b/>
                <w:u w:val="single"/>
              </w:rPr>
              <w:t>ПОКУПАТЕЛЬ</w:t>
            </w:r>
          </w:p>
          <w:p w:rsidR="0074231E" w:rsidRPr="00F82FAF" w:rsidRDefault="0074231E" w:rsidP="00985DAF">
            <w:pPr>
              <w:ind w:right="-1"/>
              <w:jc w:val="both"/>
              <w:rPr>
                <w:rFonts w:ascii="TimesET" w:hAnsi="TimesET"/>
                <w:noProof/>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Default="0074231E" w:rsidP="00985DAF">
            <w:pPr>
              <w:shd w:val="clear" w:color="auto" w:fill="FFFFFF"/>
              <w:suppressAutoHyphens/>
              <w:rPr>
                <w:iCs/>
              </w:rPr>
            </w:pPr>
          </w:p>
          <w:p w:rsidR="0074231E" w:rsidRDefault="0074231E" w:rsidP="00985DAF">
            <w:pPr>
              <w:shd w:val="clear" w:color="auto" w:fill="FFFFFF"/>
              <w:suppressAutoHyphens/>
              <w:rPr>
                <w:iCs/>
              </w:rPr>
            </w:pPr>
          </w:p>
          <w:p w:rsidR="0074231E" w:rsidRDefault="0074231E" w:rsidP="00985DAF">
            <w:pPr>
              <w:shd w:val="clear" w:color="auto" w:fill="FFFFFF"/>
              <w:suppressAutoHyphens/>
              <w:rPr>
                <w:iCs/>
              </w:rPr>
            </w:pPr>
          </w:p>
          <w:p w:rsidR="0074231E" w:rsidRDefault="0074231E" w:rsidP="00985DAF">
            <w:pPr>
              <w:shd w:val="clear" w:color="auto" w:fill="FFFFFF"/>
              <w:suppressAutoHyphens/>
              <w:rPr>
                <w:iCs/>
              </w:rPr>
            </w:pPr>
          </w:p>
          <w:p w:rsidR="0074231E" w:rsidRDefault="0074231E" w:rsidP="00985DAF">
            <w:pPr>
              <w:shd w:val="clear" w:color="auto" w:fill="FFFFFF"/>
              <w:suppressAutoHyphens/>
              <w:rPr>
                <w:iCs/>
              </w:rPr>
            </w:pPr>
          </w:p>
          <w:p w:rsidR="0074231E" w:rsidRDefault="0074231E" w:rsidP="00985DAF">
            <w:pPr>
              <w:shd w:val="clear" w:color="auto" w:fill="FFFFFF"/>
              <w:suppressAutoHyphens/>
              <w:rPr>
                <w:iCs/>
              </w:rPr>
            </w:pPr>
          </w:p>
          <w:p w:rsidR="0074231E" w:rsidRPr="00F82FAF" w:rsidRDefault="0074231E" w:rsidP="00985DAF">
            <w:pPr>
              <w:shd w:val="clear" w:color="auto" w:fill="FFFFFF"/>
              <w:suppressAutoHyphens/>
              <w:rPr>
                <w:iCs/>
              </w:rPr>
            </w:pPr>
          </w:p>
          <w:p w:rsidR="0074231E" w:rsidRPr="00F82FAF" w:rsidRDefault="0074231E" w:rsidP="00985DAF">
            <w:pPr>
              <w:shd w:val="clear" w:color="auto" w:fill="FFFFFF"/>
              <w:suppressAutoHyphens/>
            </w:pPr>
            <w:r w:rsidRPr="00F82FAF">
              <w:rPr>
                <w:iCs/>
              </w:rPr>
              <w:t xml:space="preserve">_______________________ </w:t>
            </w:r>
          </w:p>
        </w:tc>
      </w:tr>
    </w:tbl>
    <w:p w:rsidR="0074231E" w:rsidRPr="009F2FD1" w:rsidRDefault="0074231E" w:rsidP="0074231E">
      <w:pPr>
        <w:pStyle w:val="a5"/>
        <w:ind w:left="0"/>
        <w:jc w:val="center"/>
      </w:pPr>
    </w:p>
    <w:p w:rsidR="0093090E" w:rsidRPr="009F2FD1" w:rsidRDefault="0093090E" w:rsidP="0093090E">
      <w:pPr>
        <w:pStyle w:val="a5"/>
        <w:ind w:left="0"/>
        <w:jc w:val="center"/>
      </w:pPr>
    </w:p>
    <w:p w:rsidR="0093090E" w:rsidRPr="009F2FD1" w:rsidRDefault="0093090E" w:rsidP="0093090E">
      <w:pPr>
        <w:pStyle w:val="a5"/>
        <w:ind w:left="0"/>
        <w:jc w:val="center"/>
      </w:pPr>
    </w:p>
    <w:p w:rsidR="003076B8" w:rsidRDefault="003076B8" w:rsidP="003076B8">
      <w:pPr>
        <w:contextualSpacing/>
        <w:jc w:val="center"/>
      </w:pPr>
    </w:p>
    <w:p w:rsidR="00F62831" w:rsidRDefault="00F62831" w:rsidP="003076B8">
      <w:pPr>
        <w:contextualSpacing/>
        <w:jc w:val="center"/>
      </w:pPr>
    </w:p>
    <w:p w:rsidR="00F62831" w:rsidRDefault="00F62831" w:rsidP="003076B8">
      <w:pPr>
        <w:contextualSpacing/>
        <w:jc w:val="center"/>
      </w:pPr>
    </w:p>
    <w:p w:rsidR="00F62831" w:rsidRDefault="00F62831" w:rsidP="003076B8">
      <w:pPr>
        <w:contextualSpacing/>
        <w:jc w:val="center"/>
      </w:pPr>
    </w:p>
    <w:p w:rsidR="003076B8" w:rsidRDefault="003076B8" w:rsidP="003076B8">
      <w:pPr>
        <w:contextualSpacing/>
        <w:jc w:val="center"/>
      </w:pPr>
    </w:p>
    <w:p w:rsidR="003076B8" w:rsidRDefault="003076B8" w:rsidP="003076B8">
      <w:pPr>
        <w:contextualSpacing/>
        <w:jc w:val="center"/>
      </w:pPr>
    </w:p>
    <w:p w:rsidR="00EB4213" w:rsidRPr="003076B8" w:rsidRDefault="00EB4213" w:rsidP="00F64B26">
      <w:pPr>
        <w:contextualSpacing/>
        <w:jc w:val="center"/>
      </w:pPr>
      <w:r w:rsidRPr="003076B8">
        <w:lastRenderedPageBreak/>
        <w:t>ПРОЕКТ ДОГОВОРА</w:t>
      </w:r>
      <w:r w:rsidR="007D6918">
        <w:t xml:space="preserve"> </w:t>
      </w:r>
      <w:r w:rsidRPr="003076B8">
        <w:t xml:space="preserve"> </w:t>
      </w:r>
      <w:r w:rsidR="007D6918" w:rsidRPr="007D6918">
        <w:rPr>
          <w:b/>
        </w:rPr>
        <w:t>(ЛОТ №</w:t>
      </w:r>
      <w:r w:rsidR="00E077B4">
        <w:rPr>
          <w:b/>
        </w:rPr>
        <w:t>3</w:t>
      </w:r>
      <w:r w:rsidR="007D6918" w:rsidRPr="007D6918">
        <w:rPr>
          <w:b/>
        </w:rPr>
        <w:t>)</w:t>
      </w:r>
      <w:r w:rsidR="007D6918">
        <w:t xml:space="preserve">  </w:t>
      </w:r>
      <w:r w:rsidRPr="003076B8">
        <w:t>№______</w:t>
      </w:r>
    </w:p>
    <w:p w:rsidR="00EB4213" w:rsidRPr="003076B8" w:rsidRDefault="00EB4213" w:rsidP="00EB4213">
      <w:pPr>
        <w:contextualSpacing/>
        <w:jc w:val="center"/>
      </w:pPr>
      <w:r w:rsidRPr="003076B8">
        <w:t>купли-продажи государственного имущества</w:t>
      </w:r>
    </w:p>
    <w:p w:rsidR="00EB4213" w:rsidRPr="003076B8" w:rsidRDefault="00EB4213" w:rsidP="00EB4213">
      <w:pPr>
        <w:contextualSpacing/>
        <w:jc w:val="both"/>
      </w:pPr>
    </w:p>
    <w:p w:rsidR="001206ED" w:rsidRPr="00F82FAF" w:rsidRDefault="001206ED" w:rsidP="001206ED">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Pr="00F82FAF">
        <w:t xml:space="preserve">«____» </w:t>
      </w:r>
      <w:r>
        <w:t xml:space="preserve">  февраля   </w:t>
      </w:r>
      <w:r w:rsidRPr="00F82FAF">
        <w:t xml:space="preserve"> 20</w:t>
      </w:r>
      <w:r>
        <w:t>19</w:t>
      </w:r>
      <w:r w:rsidRPr="00F82FAF">
        <w:t xml:space="preserve"> г.</w:t>
      </w:r>
    </w:p>
    <w:p w:rsidR="001206ED" w:rsidRPr="00F82FAF" w:rsidRDefault="001206ED" w:rsidP="001206ED">
      <w:pPr>
        <w:pStyle w:val="a5"/>
        <w:ind w:left="0"/>
        <w:jc w:val="both"/>
      </w:pPr>
    </w:p>
    <w:p w:rsidR="001206ED" w:rsidRPr="00F82FAF" w:rsidRDefault="001206ED" w:rsidP="001206ED">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1206ED" w:rsidRPr="00F82FAF" w:rsidRDefault="001206ED" w:rsidP="001206ED">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1206ED" w:rsidRPr="00F82FAF" w:rsidRDefault="001206ED" w:rsidP="001206ED">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1206ED" w:rsidRPr="00F82FAF" w:rsidRDefault="001206ED" w:rsidP="001206ED">
      <w:pPr>
        <w:ind w:right="45" w:firstLine="567"/>
        <w:jc w:val="center"/>
      </w:pPr>
      <w:r w:rsidRPr="00F82FAF">
        <w:rPr>
          <w:b/>
        </w:rPr>
        <w:t>1. Общие положения</w:t>
      </w:r>
      <w:r w:rsidRPr="00F82FAF">
        <w:t xml:space="preserve">   </w:t>
      </w:r>
    </w:p>
    <w:p w:rsidR="001206ED" w:rsidRPr="00F82FAF" w:rsidRDefault="001206ED" w:rsidP="001206ED">
      <w:pPr>
        <w:ind w:right="45" w:firstLine="567"/>
        <w:jc w:val="center"/>
        <w:rPr>
          <w:bCs/>
        </w:rPr>
      </w:pPr>
    </w:p>
    <w:p w:rsidR="001206ED" w:rsidRDefault="001206ED" w:rsidP="001206ED">
      <w:pPr>
        <w:pStyle w:val="a5"/>
        <w:numPr>
          <w:ilvl w:val="1"/>
          <w:numId w:val="4"/>
        </w:numPr>
        <w:suppressAutoHyphens/>
        <w:ind w:left="0" w:firstLine="567"/>
        <w:jc w:val="both"/>
      </w:pPr>
      <w:r>
        <w:rPr>
          <w:noProof/>
        </w:rPr>
        <w:pict>
          <v:line id="_x0000_s1034" style="position:absolute;left:0;text-align:left;z-index:251673600" from="320.4pt,158.25pt" to="320.45pt,158.3pt" o:allowincell="f" strokeweight="1pt"/>
        </w:pict>
      </w:r>
      <w:proofErr w:type="gramStart"/>
      <w:r w:rsidRPr="00130A4F">
        <w:rPr>
          <w:bCs/>
        </w:rPr>
        <w:t>Настоящий договор заключен по взаимному согласию «Сторон» в соответствии с главой 30 Гражданского кодекса Российской Федерации,</w:t>
      </w:r>
      <w:r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t>1464 от 23.11.18</w:t>
      </w:r>
      <w:r w:rsidRPr="00F82FAF">
        <w:t xml:space="preserve"> года </w:t>
      </w:r>
      <w:r w:rsidRPr="00130A4F">
        <w:rPr>
          <w:bCs/>
        </w:rPr>
        <w:t xml:space="preserve"> и итоговым протоколом № ____  от  </w:t>
      </w:r>
      <w:r>
        <w:rPr>
          <w:bCs/>
        </w:rPr>
        <w:t xml:space="preserve">февраля </w:t>
      </w:r>
      <w:r w:rsidRPr="00130A4F">
        <w:rPr>
          <w:bCs/>
        </w:rPr>
        <w:t xml:space="preserve"> 201</w:t>
      </w:r>
      <w:r>
        <w:rPr>
          <w:bCs/>
        </w:rPr>
        <w:t>9</w:t>
      </w:r>
      <w:proofErr w:type="gramEnd"/>
      <w:r w:rsidRPr="00130A4F">
        <w:rPr>
          <w:bCs/>
        </w:rPr>
        <w:t xml:space="preserve"> года  заседания  аукционной комиссии ГУП «Фонд жилищного строительства Республики Башкортостан» </w:t>
      </w:r>
      <w:r w:rsidRPr="00F82FAF">
        <w:t>о реализации</w:t>
      </w:r>
      <w:r w:rsidRPr="00130A4F">
        <w:rPr>
          <w:bCs/>
        </w:rPr>
        <w:t xml:space="preserve"> </w:t>
      </w:r>
      <w:r>
        <w:t>нежилых помещений, расположенных</w:t>
      </w:r>
      <w:r w:rsidRPr="00397558">
        <w:t xml:space="preserve"> </w:t>
      </w:r>
      <w:r>
        <w:t xml:space="preserve">на 1 этаже жилого дома </w:t>
      </w:r>
      <w:r w:rsidRPr="00397558">
        <w:t xml:space="preserve">по адресу:  </w:t>
      </w:r>
      <w:proofErr w:type="spellStart"/>
      <w:r w:rsidRPr="008C003F">
        <w:rPr>
          <w:color w:val="000000"/>
        </w:rPr>
        <w:t>г</w:t>
      </w:r>
      <w:proofErr w:type="gramStart"/>
      <w:r w:rsidRPr="008C003F">
        <w:rPr>
          <w:color w:val="000000"/>
        </w:rPr>
        <w:t>.У</w:t>
      </w:r>
      <w:proofErr w:type="gramEnd"/>
      <w:r w:rsidRPr="008C003F">
        <w:rPr>
          <w:color w:val="000000"/>
        </w:rPr>
        <w:t>фа</w:t>
      </w:r>
      <w:proofErr w:type="spellEnd"/>
      <w:r w:rsidRPr="008C003F">
        <w:rPr>
          <w:color w:val="000000"/>
        </w:rPr>
        <w:t xml:space="preserve">, Калининский район, </w:t>
      </w:r>
      <w:proofErr w:type="spellStart"/>
      <w:r w:rsidRPr="008C003F">
        <w:rPr>
          <w:color w:val="000000"/>
        </w:rPr>
        <w:t>ул.Черниковская</w:t>
      </w:r>
      <w:proofErr w:type="spellEnd"/>
      <w:r w:rsidRPr="008C003F">
        <w:rPr>
          <w:color w:val="000000"/>
        </w:rPr>
        <w:t xml:space="preserve"> д.16</w:t>
      </w:r>
      <w:r>
        <w:rPr>
          <w:color w:val="000000"/>
        </w:rPr>
        <w:t>.</w:t>
      </w:r>
    </w:p>
    <w:p w:rsidR="001206ED" w:rsidRPr="00F82FAF" w:rsidRDefault="001206ED" w:rsidP="001206ED">
      <w:pPr>
        <w:pStyle w:val="a5"/>
        <w:suppressAutoHyphens/>
        <w:ind w:left="1714"/>
        <w:jc w:val="both"/>
      </w:pPr>
    </w:p>
    <w:p w:rsidR="001206ED" w:rsidRPr="00F82FAF" w:rsidRDefault="001206ED" w:rsidP="001206ED">
      <w:pPr>
        <w:suppressAutoHyphens/>
        <w:spacing w:line="276" w:lineRule="auto"/>
        <w:ind w:firstLine="567"/>
        <w:jc w:val="center"/>
        <w:rPr>
          <w:b/>
        </w:rPr>
      </w:pPr>
      <w:r w:rsidRPr="00F82FAF">
        <w:rPr>
          <w:b/>
        </w:rPr>
        <w:t>2. Предмет договора</w:t>
      </w:r>
    </w:p>
    <w:p w:rsidR="001206ED" w:rsidRPr="00F82FAF" w:rsidRDefault="001206ED" w:rsidP="001206ED">
      <w:pPr>
        <w:ind w:right="45" w:firstLine="567"/>
        <w:jc w:val="center"/>
        <w:rPr>
          <w:b/>
        </w:rPr>
      </w:pPr>
    </w:p>
    <w:p w:rsidR="001206ED" w:rsidRPr="00F82FAF" w:rsidRDefault="001206ED" w:rsidP="001206ED">
      <w:pPr>
        <w:pStyle w:val="a5"/>
        <w:numPr>
          <w:ilvl w:val="1"/>
          <w:numId w:val="13"/>
        </w:numPr>
        <w:ind w:left="0" w:firstLine="426"/>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Pr="008C003F">
        <w:rPr>
          <w:b/>
        </w:rPr>
        <w:t xml:space="preserve">нежилое помещение общей площадью </w:t>
      </w:r>
      <w:r>
        <w:rPr>
          <w:b/>
        </w:rPr>
        <w:t>102</w:t>
      </w:r>
      <w:r>
        <w:rPr>
          <w:b/>
        </w:rPr>
        <w:t>,0</w:t>
      </w:r>
      <w:r w:rsidRPr="008C003F">
        <w:rPr>
          <w:b/>
        </w:rPr>
        <w:t xml:space="preserve"> </w:t>
      </w:r>
      <w:proofErr w:type="spellStart"/>
      <w:r w:rsidRPr="008C003F">
        <w:rPr>
          <w:b/>
        </w:rPr>
        <w:t>кв.м</w:t>
      </w:r>
      <w:proofErr w:type="spellEnd"/>
      <w:r w:rsidRPr="008C003F">
        <w:rPr>
          <w:b/>
        </w:rPr>
        <w:t>.</w:t>
      </w:r>
      <w:r>
        <w:rPr>
          <w:b/>
        </w:rPr>
        <w:t xml:space="preserve">, этаж: 1, </w:t>
      </w:r>
      <w:r w:rsidRPr="008C003F">
        <w:rPr>
          <w:b/>
        </w:rPr>
        <w:t>номер на поэтажном плане 25</w:t>
      </w:r>
      <w:r>
        <w:rPr>
          <w:b/>
        </w:rPr>
        <w:t>2</w:t>
      </w:r>
      <w:r>
        <w:rPr>
          <w:b/>
        </w:rPr>
        <w:t>, расположенное</w:t>
      </w:r>
      <w:r w:rsidRPr="008C003F">
        <w:rPr>
          <w:b/>
        </w:rPr>
        <w:t xml:space="preserve"> по адресу: </w:t>
      </w:r>
      <w:proofErr w:type="spellStart"/>
      <w:r w:rsidRPr="008C003F">
        <w:rPr>
          <w:b/>
        </w:rPr>
        <w:t>г</w:t>
      </w:r>
      <w:proofErr w:type="gramStart"/>
      <w:r w:rsidRPr="008C003F">
        <w:rPr>
          <w:b/>
        </w:rPr>
        <w:t>.У</w:t>
      </w:r>
      <w:proofErr w:type="gramEnd"/>
      <w:r w:rsidRPr="008C003F">
        <w:rPr>
          <w:b/>
        </w:rPr>
        <w:t>фа</w:t>
      </w:r>
      <w:proofErr w:type="spellEnd"/>
      <w:r w:rsidRPr="008C003F">
        <w:rPr>
          <w:b/>
        </w:rPr>
        <w:t xml:space="preserve">, Калининский район, </w:t>
      </w:r>
      <w:proofErr w:type="spellStart"/>
      <w:r w:rsidRPr="008C003F">
        <w:rPr>
          <w:b/>
        </w:rPr>
        <w:t>ул.Черниковская</w:t>
      </w:r>
      <w:proofErr w:type="spellEnd"/>
      <w:r w:rsidRPr="008C003F">
        <w:rPr>
          <w:b/>
        </w:rPr>
        <w:t xml:space="preserve"> д.16,  </w:t>
      </w:r>
      <w:r>
        <w:rPr>
          <w:b/>
        </w:rPr>
        <w:t>номер на этаже 25</w:t>
      </w:r>
      <w:r>
        <w:rPr>
          <w:b/>
        </w:rPr>
        <w:t>2</w:t>
      </w:r>
      <w:r>
        <w:rPr>
          <w:b/>
        </w:rPr>
        <w:t>, к</w:t>
      </w:r>
      <w:r w:rsidRPr="008C003F">
        <w:rPr>
          <w:b/>
        </w:rPr>
        <w:t>адастровый номер 02:55:030135:55</w:t>
      </w:r>
      <w:r>
        <w:rPr>
          <w:b/>
        </w:rPr>
        <w:t>6</w:t>
      </w:r>
      <w:r w:rsidRPr="00F82FAF">
        <w:t xml:space="preserve"> (далее – Объект).</w:t>
      </w:r>
    </w:p>
    <w:p w:rsidR="001206ED" w:rsidRPr="00F82FAF" w:rsidRDefault="001206ED" w:rsidP="001206ED">
      <w:pPr>
        <w:pStyle w:val="a5"/>
        <w:ind w:left="0" w:firstLine="567"/>
        <w:jc w:val="both"/>
      </w:pPr>
      <w:proofErr w:type="gramStart"/>
      <w:r w:rsidRPr="00F82FAF">
        <w:t>Право хоз</w:t>
      </w:r>
      <w:r>
        <w:t xml:space="preserve">яйственного ведения </w:t>
      </w:r>
      <w:r w:rsidRPr="00F82FAF">
        <w:t>Продавца на Объект  зарегистрировано на основании</w:t>
      </w:r>
      <w:r>
        <w:t>: договора участия в долевом строительстве от 20.05.2013 №10-НП/2013, дата регистрации 24.05.2013 №02-04-01/207/2013-799; разрешения на ввод объекта в эксплуатацию от 15.03.2016 №02-</w:t>
      </w:r>
      <w:r>
        <w:rPr>
          <w:lang w:val="en-US"/>
        </w:rPr>
        <w:t>RU</w:t>
      </w:r>
      <w:r>
        <w:t>03308000-450Ж-2012, выданного отделом градостроительного контроля и выдачи разрешений администрации городского округа город Уфа  Республики Башкортостан; акта приема-передачи нежилого помещения от 30.04.2015 №б/н;</w:t>
      </w:r>
      <w:proofErr w:type="gramEnd"/>
      <w:r>
        <w:t xml:space="preserve"> договора уступки прав требования (цессии) от 03.03.2014 №НП/П2-Ц-2014, дата регистрации 13.03.2014, №02-04-01/102/2014-718.</w:t>
      </w:r>
      <w:r w:rsidRPr="00F82FAF">
        <w:t xml:space="preserve"> В Едином государственном реестре </w:t>
      </w:r>
      <w:r>
        <w:t>прав на недвижимое имущество и сделок с ним сделана запись</w:t>
      </w:r>
      <w:r w:rsidRPr="00F82FAF">
        <w:t xml:space="preserve"> </w:t>
      </w:r>
      <w:r>
        <w:t>регистрации</w:t>
      </w:r>
      <w:r w:rsidRPr="00F82FAF">
        <w:t>: №</w:t>
      </w:r>
      <w:r>
        <w:t>02-04/101-04/301/004/2016-546</w:t>
      </w:r>
      <w:r>
        <w:t>1</w:t>
      </w:r>
      <w:r>
        <w:t>/01 от 16.05.2016 года.</w:t>
      </w:r>
    </w:p>
    <w:p w:rsidR="001206ED" w:rsidRPr="00F82FAF" w:rsidRDefault="001206ED" w:rsidP="001206ED">
      <w:pPr>
        <w:ind w:firstLine="540"/>
        <w:jc w:val="both"/>
      </w:pPr>
      <w:r w:rsidRPr="00F82FAF">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206ED" w:rsidRPr="00F82FAF" w:rsidRDefault="001206ED" w:rsidP="001206ED">
      <w:pPr>
        <w:ind w:firstLine="540"/>
        <w:jc w:val="both"/>
        <w:rPr>
          <w:b/>
        </w:rPr>
      </w:pPr>
    </w:p>
    <w:p w:rsidR="001206ED" w:rsidRPr="00F82FAF" w:rsidRDefault="001206ED" w:rsidP="001206ED">
      <w:pPr>
        <w:ind w:firstLine="544"/>
        <w:contextualSpacing/>
        <w:jc w:val="center"/>
        <w:rPr>
          <w:b/>
        </w:rPr>
      </w:pPr>
      <w:r w:rsidRPr="00F82FAF">
        <w:rPr>
          <w:b/>
        </w:rPr>
        <w:t>3. Плата по договору</w:t>
      </w:r>
    </w:p>
    <w:p w:rsidR="001206ED" w:rsidRPr="00F82FAF" w:rsidRDefault="001206ED" w:rsidP="001206ED">
      <w:pPr>
        <w:ind w:right="45" w:firstLine="567"/>
        <w:jc w:val="both"/>
        <w:rPr>
          <w:bCs/>
        </w:rPr>
      </w:pPr>
    </w:p>
    <w:p w:rsidR="001206ED" w:rsidRPr="00F82FAF" w:rsidRDefault="001206ED" w:rsidP="001206ED">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1206ED" w:rsidRPr="00F82FAF" w:rsidRDefault="001206ED" w:rsidP="001206ED">
      <w:pPr>
        <w:ind w:right="45" w:firstLine="567"/>
        <w:jc w:val="both"/>
      </w:pPr>
      <w:r w:rsidRPr="00F82FAF">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в течение тридцати календарных  дней</w:t>
      </w:r>
      <w:r w:rsidRPr="00F82FAF">
        <w:t xml:space="preserve"> с момента заключения настоящего Договора. </w:t>
      </w:r>
    </w:p>
    <w:p w:rsidR="001206ED" w:rsidRPr="00F82FAF" w:rsidRDefault="001206ED" w:rsidP="001206ED">
      <w:pPr>
        <w:ind w:right="45" w:firstLine="567"/>
        <w:jc w:val="both"/>
        <w:rPr>
          <w:b/>
        </w:rPr>
      </w:pPr>
      <w:r w:rsidRPr="00F82FAF">
        <w:rPr>
          <w:b/>
        </w:rPr>
        <w:lastRenderedPageBreak/>
        <w:t>Сумма задатка</w:t>
      </w:r>
      <w:r w:rsidRPr="00F82FAF">
        <w:t xml:space="preserve"> в размере </w:t>
      </w:r>
      <w:r w:rsidRPr="00F2198B">
        <w:rPr>
          <w:b/>
        </w:rPr>
        <w:t>808 600,00</w:t>
      </w:r>
      <w:r w:rsidRPr="00F2198B">
        <w:t xml:space="preserve"> (восемьсот восемь тысяч шестьсот) рублей</w:t>
      </w:r>
      <w:r w:rsidRPr="005F346F">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1206ED" w:rsidRPr="00F82FAF" w:rsidRDefault="001206ED" w:rsidP="001206ED">
      <w:pPr>
        <w:ind w:right="45" w:firstLine="567"/>
        <w:jc w:val="both"/>
      </w:pPr>
      <w:r w:rsidRPr="00F82FAF">
        <w:t xml:space="preserve">Оплата производится в рублях. </w:t>
      </w:r>
    </w:p>
    <w:p w:rsidR="001206ED" w:rsidRPr="00F82FAF" w:rsidRDefault="001206ED" w:rsidP="001206ED">
      <w:pPr>
        <w:ind w:right="45" w:firstLine="567"/>
        <w:jc w:val="both"/>
      </w:pPr>
      <w:r w:rsidRPr="00F82FAF">
        <w:t>Днем оплаты считается день поступления денежных средств на счет Продавца.</w:t>
      </w:r>
    </w:p>
    <w:p w:rsidR="001206ED" w:rsidRPr="00F82FAF" w:rsidRDefault="001206ED" w:rsidP="001206ED">
      <w:pPr>
        <w:ind w:right="45" w:firstLine="567"/>
        <w:jc w:val="center"/>
        <w:rPr>
          <w:b/>
        </w:rPr>
      </w:pPr>
    </w:p>
    <w:p w:rsidR="001206ED" w:rsidRPr="00F82FAF" w:rsidRDefault="001206ED" w:rsidP="001206ED">
      <w:pPr>
        <w:ind w:right="45" w:firstLine="567"/>
        <w:jc w:val="center"/>
        <w:rPr>
          <w:b/>
        </w:rPr>
      </w:pPr>
      <w:r w:rsidRPr="00F82FAF">
        <w:rPr>
          <w:b/>
        </w:rPr>
        <w:t>4. Обязанности и права Сторон</w:t>
      </w:r>
    </w:p>
    <w:p w:rsidR="001206ED" w:rsidRPr="00F82FAF" w:rsidRDefault="001206ED" w:rsidP="001206ED">
      <w:pPr>
        <w:ind w:right="45" w:hanging="142"/>
        <w:jc w:val="center"/>
        <w:rPr>
          <w:b/>
        </w:rPr>
      </w:pPr>
    </w:p>
    <w:p w:rsidR="001206ED" w:rsidRPr="00F82FAF" w:rsidRDefault="001206ED" w:rsidP="001206ED">
      <w:pPr>
        <w:ind w:right="45" w:firstLine="567"/>
        <w:jc w:val="both"/>
      </w:pPr>
      <w:r w:rsidRPr="00F82FAF">
        <w:t xml:space="preserve">4.1. </w:t>
      </w:r>
      <w:r w:rsidRPr="00F82FAF">
        <w:rPr>
          <w:b/>
        </w:rPr>
        <w:t>Покупатель</w:t>
      </w:r>
      <w:r w:rsidRPr="00F82FAF">
        <w:t xml:space="preserve"> обязуется:</w:t>
      </w:r>
    </w:p>
    <w:p w:rsidR="001206ED" w:rsidRPr="00F82FAF" w:rsidRDefault="001206ED" w:rsidP="001206ED">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1206ED" w:rsidRPr="00F82FAF" w:rsidRDefault="001206ED" w:rsidP="001206ED">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206ED" w:rsidRPr="00F82FAF" w:rsidRDefault="001206ED" w:rsidP="001206ED">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1206ED" w:rsidRPr="00F82FAF" w:rsidRDefault="001206ED" w:rsidP="001206ED">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1206ED" w:rsidRPr="00F82FAF" w:rsidRDefault="001206ED" w:rsidP="001206ED">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206ED" w:rsidRPr="00F82FAF" w:rsidRDefault="001206ED" w:rsidP="001206ED">
      <w:pPr>
        <w:ind w:right="45" w:firstLine="567"/>
        <w:jc w:val="both"/>
      </w:pPr>
      <w:r w:rsidRPr="00F82FAF">
        <w:t xml:space="preserve">4.2. </w:t>
      </w:r>
      <w:r w:rsidRPr="00F82FAF">
        <w:rPr>
          <w:b/>
        </w:rPr>
        <w:t>Продавец</w:t>
      </w:r>
      <w:r w:rsidRPr="00F82FAF">
        <w:t xml:space="preserve"> обязуется:</w:t>
      </w:r>
    </w:p>
    <w:p w:rsidR="001206ED" w:rsidRPr="00F82FAF" w:rsidRDefault="001206ED" w:rsidP="001206ED">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1206ED" w:rsidRPr="00F82FAF" w:rsidRDefault="001206ED" w:rsidP="001206ED">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206ED" w:rsidRPr="00F82FAF" w:rsidRDefault="001206ED" w:rsidP="001206ED">
      <w:pPr>
        <w:ind w:right="45" w:firstLine="567"/>
        <w:jc w:val="both"/>
      </w:pPr>
    </w:p>
    <w:p w:rsidR="001206ED" w:rsidRPr="00F82FAF" w:rsidRDefault="001206ED" w:rsidP="001206ED">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1206ED" w:rsidRPr="00F82FAF" w:rsidRDefault="001206ED" w:rsidP="001206ED">
      <w:pPr>
        <w:ind w:right="45" w:firstLine="567"/>
        <w:jc w:val="center"/>
        <w:rPr>
          <w:b/>
        </w:rPr>
      </w:pPr>
    </w:p>
    <w:p w:rsidR="001206ED" w:rsidRPr="00F82FAF" w:rsidRDefault="001206ED" w:rsidP="001206ED">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206ED" w:rsidRPr="00F82FAF" w:rsidRDefault="001206ED" w:rsidP="001206ED">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206ED" w:rsidRPr="00F82FAF" w:rsidRDefault="001206ED" w:rsidP="001206ED">
      <w:pPr>
        <w:ind w:right="45" w:firstLine="567"/>
        <w:jc w:val="center"/>
        <w:rPr>
          <w:b/>
        </w:rPr>
      </w:pPr>
      <w:r w:rsidRPr="00F82FAF">
        <w:rPr>
          <w:b/>
        </w:rPr>
        <w:t>6. Действие договора</w:t>
      </w:r>
    </w:p>
    <w:p w:rsidR="001206ED" w:rsidRPr="00F82FAF" w:rsidRDefault="001206ED" w:rsidP="001206ED">
      <w:pPr>
        <w:ind w:right="45" w:firstLine="567"/>
        <w:jc w:val="both"/>
      </w:pPr>
    </w:p>
    <w:p w:rsidR="001206ED" w:rsidRPr="00F82FAF" w:rsidRDefault="001206ED" w:rsidP="001206ED">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1206ED" w:rsidRPr="00F82FAF" w:rsidRDefault="001206ED" w:rsidP="001206ED">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206ED" w:rsidRPr="00F82FAF" w:rsidRDefault="001206ED" w:rsidP="001206ED">
      <w:pPr>
        <w:ind w:right="45" w:firstLine="567"/>
        <w:jc w:val="both"/>
      </w:pPr>
      <w:r w:rsidRPr="00F82FAF">
        <w:t xml:space="preserve">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w:t>
      </w:r>
      <w:r w:rsidRPr="00F82FAF">
        <w:lastRenderedPageBreak/>
        <w:t>регулируется действующим законодательством и соглашением Сторон о расторжении договора.</w:t>
      </w:r>
    </w:p>
    <w:p w:rsidR="001206ED" w:rsidRPr="00F82FAF" w:rsidRDefault="001206ED" w:rsidP="001206ED">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1206ED" w:rsidRPr="00F82FAF" w:rsidRDefault="001206ED" w:rsidP="001206ED">
      <w:pPr>
        <w:ind w:right="45" w:firstLine="567"/>
        <w:jc w:val="both"/>
      </w:pPr>
    </w:p>
    <w:p w:rsidR="001206ED" w:rsidRPr="00F82FAF" w:rsidRDefault="001206ED" w:rsidP="001206ED">
      <w:pPr>
        <w:ind w:right="45" w:firstLine="567"/>
        <w:jc w:val="center"/>
        <w:rPr>
          <w:b/>
        </w:rPr>
      </w:pPr>
      <w:r w:rsidRPr="00F82FAF">
        <w:rPr>
          <w:b/>
        </w:rPr>
        <w:t>7. Ответственность «Сторон»</w:t>
      </w:r>
    </w:p>
    <w:p w:rsidR="001206ED" w:rsidRPr="00F82FAF" w:rsidRDefault="001206ED" w:rsidP="001206ED">
      <w:pPr>
        <w:ind w:right="45" w:firstLine="567"/>
        <w:jc w:val="both"/>
      </w:pPr>
    </w:p>
    <w:p w:rsidR="001206ED" w:rsidRPr="00F82FAF" w:rsidRDefault="001206ED" w:rsidP="001206ED">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206ED" w:rsidRPr="00F82FAF" w:rsidRDefault="001206ED" w:rsidP="001206ED">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206ED" w:rsidRPr="00F82FAF" w:rsidRDefault="001206ED" w:rsidP="001206ED">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rsidRPr="001206ED">
        <w:t>808600,00 (восемьсот восемь тысяч шестьсот) рублей</w:t>
      </w:r>
      <w:r w:rsidRPr="00CE2DF3">
        <w:t>,</w:t>
      </w:r>
      <w:r w:rsidRPr="00F82FAF">
        <w:t xml:space="preserve"> внесенный Покупателем согласно Договору о задатке </w:t>
      </w:r>
      <w:r>
        <w:t>№____________  от ___________</w:t>
      </w:r>
      <w:r w:rsidRPr="00F82FAF">
        <w:t xml:space="preserve"> года. </w:t>
      </w:r>
    </w:p>
    <w:p w:rsidR="001206ED" w:rsidRPr="00F82FAF" w:rsidRDefault="001206ED" w:rsidP="001206ED">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206ED" w:rsidRPr="00F82FAF" w:rsidRDefault="001206ED" w:rsidP="001206ED">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1206ED" w:rsidRPr="00F82FAF" w:rsidRDefault="001206ED" w:rsidP="001206ED">
      <w:pPr>
        <w:ind w:right="45" w:firstLine="567"/>
        <w:jc w:val="both"/>
      </w:pPr>
    </w:p>
    <w:p w:rsidR="001206ED" w:rsidRPr="00F82FAF" w:rsidRDefault="001206ED" w:rsidP="001206ED">
      <w:pPr>
        <w:ind w:right="45" w:firstLine="567"/>
        <w:jc w:val="center"/>
        <w:rPr>
          <w:b/>
        </w:rPr>
      </w:pPr>
      <w:r w:rsidRPr="00F82FAF">
        <w:rPr>
          <w:b/>
        </w:rPr>
        <w:t xml:space="preserve">8. Уведомление о состоянии Объекта </w:t>
      </w:r>
    </w:p>
    <w:p w:rsidR="001206ED" w:rsidRPr="00F82FAF" w:rsidRDefault="001206ED" w:rsidP="001206ED">
      <w:pPr>
        <w:ind w:right="45" w:firstLine="567"/>
        <w:jc w:val="both"/>
      </w:pPr>
    </w:p>
    <w:p w:rsidR="001206ED" w:rsidRDefault="001206ED" w:rsidP="001206ED">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206ED" w:rsidRPr="00F82FAF" w:rsidRDefault="001206ED" w:rsidP="001206ED">
      <w:pPr>
        <w:ind w:right="45" w:firstLine="567"/>
        <w:jc w:val="both"/>
      </w:pPr>
    </w:p>
    <w:p w:rsidR="001206ED" w:rsidRPr="00F82FAF" w:rsidRDefault="001206ED" w:rsidP="001206ED">
      <w:pPr>
        <w:ind w:right="45" w:firstLine="567"/>
        <w:jc w:val="center"/>
        <w:rPr>
          <w:b/>
        </w:rPr>
      </w:pPr>
      <w:r w:rsidRPr="00F82FAF">
        <w:rPr>
          <w:b/>
        </w:rPr>
        <w:t>9. Особые условия</w:t>
      </w:r>
    </w:p>
    <w:p w:rsidR="001206ED" w:rsidRPr="00F82FAF" w:rsidRDefault="001206ED" w:rsidP="001206ED">
      <w:pPr>
        <w:ind w:right="45" w:firstLine="567"/>
        <w:jc w:val="both"/>
      </w:pPr>
    </w:p>
    <w:p w:rsidR="001206ED" w:rsidRPr="00F82FAF" w:rsidRDefault="001206ED" w:rsidP="001206ED">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206ED" w:rsidRPr="00F82FAF" w:rsidRDefault="001206ED" w:rsidP="001206ED">
      <w:pPr>
        <w:ind w:right="45" w:firstLine="567"/>
        <w:jc w:val="both"/>
      </w:pPr>
      <w:r w:rsidRPr="00F82FAF">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206ED" w:rsidRPr="00F82FAF" w:rsidRDefault="001206ED" w:rsidP="001206ED">
      <w:pPr>
        <w:ind w:right="45" w:firstLine="567"/>
        <w:jc w:val="both"/>
      </w:pPr>
    </w:p>
    <w:p w:rsidR="001206ED" w:rsidRDefault="001206ED" w:rsidP="001206ED">
      <w:pPr>
        <w:ind w:right="45" w:firstLine="567"/>
        <w:jc w:val="center"/>
        <w:rPr>
          <w:b/>
        </w:rPr>
      </w:pPr>
      <w:r w:rsidRPr="00F82FAF">
        <w:rPr>
          <w:b/>
        </w:rPr>
        <w:t>10. Заключительные положения</w:t>
      </w:r>
    </w:p>
    <w:p w:rsidR="001206ED" w:rsidRPr="00F82FAF" w:rsidRDefault="001206ED" w:rsidP="001206ED">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206ED" w:rsidRPr="00F82FAF" w:rsidRDefault="001206ED" w:rsidP="001206ED">
      <w:pPr>
        <w:ind w:right="45" w:firstLine="567"/>
        <w:jc w:val="both"/>
      </w:pPr>
      <w:r w:rsidRPr="00F82FAF">
        <w:lastRenderedPageBreak/>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206ED" w:rsidRPr="00F82FAF" w:rsidRDefault="001206ED" w:rsidP="001206ED">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1206ED" w:rsidRPr="00F82FAF" w:rsidRDefault="001206ED" w:rsidP="001206ED">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1206ED" w:rsidRPr="00F82FAF" w:rsidRDefault="001206ED" w:rsidP="001206ED">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206ED" w:rsidRPr="00F82FAF" w:rsidRDefault="001206ED" w:rsidP="001206ED">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1206ED" w:rsidRPr="00F82FAF" w:rsidRDefault="001206ED" w:rsidP="001206ED">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206ED" w:rsidRPr="00F82FAF" w:rsidRDefault="001206ED" w:rsidP="001206ED">
      <w:pPr>
        <w:ind w:right="45" w:firstLine="567"/>
        <w:jc w:val="both"/>
      </w:pPr>
    </w:p>
    <w:p w:rsidR="001206ED" w:rsidRDefault="001206ED" w:rsidP="001206ED">
      <w:pPr>
        <w:ind w:right="45" w:firstLine="567"/>
        <w:jc w:val="center"/>
        <w:rPr>
          <w:b/>
        </w:rPr>
      </w:pPr>
      <w:r w:rsidRPr="00F82FAF">
        <w:rPr>
          <w:b/>
        </w:rPr>
        <w:t>11.  Юридические адреса  и  реквизиты «Сторон»:</w:t>
      </w:r>
    </w:p>
    <w:p w:rsidR="001206ED" w:rsidRPr="00F82FAF" w:rsidRDefault="001206ED" w:rsidP="001206ED">
      <w:pPr>
        <w:ind w:right="45" w:firstLine="567"/>
        <w:jc w:val="center"/>
        <w:rPr>
          <w:b/>
        </w:rPr>
      </w:pPr>
    </w:p>
    <w:p w:rsidR="001206ED" w:rsidRPr="00F82FAF" w:rsidRDefault="001206ED" w:rsidP="001206ED">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1206ED" w:rsidRPr="00F82FAF" w:rsidTr="00985DAF">
        <w:trPr>
          <w:trHeight w:val="2921"/>
        </w:trPr>
        <w:tc>
          <w:tcPr>
            <w:tcW w:w="4999" w:type="dxa"/>
          </w:tcPr>
          <w:p w:rsidR="001206ED" w:rsidRPr="00F82FAF" w:rsidRDefault="001206ED" w:rsidP="00985DAF">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1206ED" w:rsidRPr="00F82FAF" w:rsidRDefault="001206ED" w:rsidP="00985DAF">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1206ED" w:rsidRPr="008363B3" w:rsidRDefault="001206ED" w:rsidP="00985DAF">
            <w:pPr>
              <w:ind w:right="93"/>
              <w:rPr>
                <w:b/>
              </w:rPr>
            </w:pPr>
            <w:r w:rsidRPr="008363B3">
              <w:rPr>
                <w:b/>
              </w:rPr>
              <w:tab/>
            </w:r>
            <w:r w:rsidRPr="008363B3">
              <w:rPr>
                <w:b/>
              </w:rPr>
              <w:tab/>
            </w:r>
            <w:r w:rsidRPr="008363B3">
              <w:rPr>
                <w:b/>
              </w:rPr>
              <w:tab/>
            </w:r>
          </w:p>
          <w:p w:rsidR="001206ED" w:rsidRPr="008363B3" w:rsidRDefault="001206ED" w:rsidP="00985DAF">
            <w:pPr>
              <w:ind w:right="93"/>
            </w:pPr>
            <w:r w:rsidRPr="008363B3">
              <w:t>ГУП «Фонд жилищного строительства Республики Башкортостан»</w:t>
            </w:r>
          </w:p>
          <w:p w:rsidR="001206ED" w:rsidRPr="008363B3" w:rsidRDefault="001206ED" w:rsidP="00985DAF">
            <w:pPr>
              <w:ind w:right="93"/>
            </w:pPr>
            <w:r w:rsidRPr="008363B3">
              <w:t xml:space="preserve">Адрес: РБ, </w:t>
            </w:r>
            <w:proofErr w:type="spellStart"/>
            <w:r w:rsidRPr="008363B3">
              <w:t>г</w:t>
            </w:r>
            <w:proofErr w:type="gramStart"/>
            <w:r w:rsidRPr="008363B3">
              <w:t>.У</w:t>
            </w:r>
            <w:proofErr w:type="gramEnd"/>
            <w:r w:rsidRPr="008363B3">
              <w:t>фа</w:t>
            </w:r>
            <w:proofErr w:type="spellEnd"/>
            <w:r w:rsidRPr="008363B3">
              <w:t>, ул. Ленина, д.5 корп. 3.</w:t>
            </w:r>
          </w:p>
          <w:p w:rsidR="001206ED" w:rsidRPr="008363B3" w:rsidRDefault="001206ED" w:rsidP="00985DAF">
            <w:pPr>
              <w:ind w:right="93"/>
            </w:pPr>
            <w:r w:rsidRPr="008363B3">
              <w:t>ИНН 0274100871,  КПП 027401001</w:t>
            </w:r>
          </w:p>
          <w:p w:rsidR="001206ED" w:rsidRPr="008363B3" w:rsidRDefault="001206ED" w:rsidP="00985DAF">
            <w:pPr>
              <w:ind w:right="93"/>
            </w:pPr>
            <w:r w:rsidRPr="008363B3">
              <w:t>расчетный счет №40602810601080003769</w:t>
            </w:r>
          </w:p>
          <w:p w:rsidR="001206ED" w:rsidRPr="008363B3" w:rsidRDefault="001206ED" w:rsidP="00985DAF">
            <w:pPr>
              <w:ind w:right="93"/>
            </w:pPr>
            <w:r w:rsidRPr="008363B3">
              <w:t xml:space="preserve">в ФАКБ «Российский Капитал» (ПАО) Нижегородский </w:t>
            </w:r>
            <w:proofErr w:type="spellStart"/>
            <w:r w:rsidRPr="008363B3">
              <w:t>г</w:t>
            </w:r>
            <w:proofErr w:type="gramStart"/>
            <w:r w:rsidRPr="008363B3">
              <w:t>.Н</w:t>
            </w:r>
            <w:proofErr w:type="gramEnd"/>
            <w:r w:rsidRPr="008363B3">
              <w:t>ижний</w:t>
            </w:r>
            <w:proofErr w:type="spellEnd"/>
            <w:r w:rsidRPr="008363B3">
              <w:t xml:space="preserve"> Новгород,</w:t>
            </w:r>
          </w:p>
          <w:p w:rsidR="001206ED" w:rsidRPr="008363B3" w:rsidRDefault="001206ED" w:rsidP="00985DAF">
            <w:pPr>
              <w:ind w:right="93"/>
            </w:pPr>
            <w:proofErr w:type="spellStart"/>
            <w:proofErr w:type="gramStart"/>
            <w:r w:rsidRPr="008363B3">
              <w:t>кор</w:t>
            </w:r>
            <w:proofErr w:type="spellEnd"/>
            <w:r w:rsidRPr="008363B3">
              <w:t>/счет</w:t>
            </w:r>
            <w:proofErr w:type="gramEnd"/>
            <w:r w:rsidRPr="008363B3">
              <w:t xml:space="preserve"> №30101810300000000821, </w:t>
            </w:r>
          </w:p>
          <w:p w:rsidR="001206ED" w:rsidRPr="008363B3" w:rsidRDefault="001206ED" w:rsidP="00985DAF">
            <w:pPr>
              <w:ind w:right="93"/>
            </w:pPr>
            <w:r w:rsidRPr="008363B3">
              <w:t xml:space="preserve">БИК 042202821, </w:t>
            </w:r>
          </w:p>
          <w:p w:rsidR="001206ED" w:rsidRPr="008363B3" w:rsidRDefault="001206ED" w:rsidP="00985DAF">
            <w:pPr>
              <w:ind w:right="93"/>
            </w:pPr>
            <w:r w:rsidRPr="008363B3">
              <w:t>тел.(347) 229-91-00</w:t>
            </w:r>
          </w:p>
          <w:p w:rsidR="001206ED" w:rsidRPr="008363B3" w:rsidRDefault="001206ED" w:rsidP="00985DAF">
            <w:pPr>
              <w:ind w:right="93"/>
            </w:pPr>
          </w:p>
          <w:p w:rsidR="001206ED" w:rsidRPr="008363B3" w:rsidRDefault="001206ED" w:rsidP="00985DAF">
            <w:pPr>
              <w:ind w:right="93"/>
            </w:pPr>
            <w:r w:rsidRPr="008363B3">
              <w:t xml:space="preserve">            </w:t>
            </w:r>
          </w:p>
          <w:p w:rsidR="001206ED" w:rsidRPr="008363B3" w:rsidRDefault="001206ED" w:rsidP="00985DAF">
            <w:pPr>
              <w:ind w:right="93"/>
            </w:pPr>
          </w:p>
          <w:p w:rsidR="001206ED" w:rsidRPr="008363B3" w:rsidRDefault="001206ED" w:rsidP="00985DAF">
            <w:pPr>
              <w:ind w:right="93"/>
            </w:pPr>
          </w:p>
          <w:p w:rsidR="001206ED" w:rsidRPr="008363B3" w:rsidRDefault="001206ED" w:rsidP="00985DAF">
            <w:pPr>
              <w:ind w:right="93"/>
            </w:pPr>
          </w:p>
          <w:p w:rsidR="001206ED" w:rsidRPr="008363B3" w:rsidRDefault="001206ED" w:rsidP="00985DAF">
            <w:pPr>
              <w:ind w:right="93"/>
            </w:pPr>
          </w:p>
          <w:p w:rsidR="001206ED" w:rsidRPr="008363B3" w:rsidRDefault="001206ED" w:rsidP="00985DAF">
            <w:pPr>
              <w:ind w:right="93"/>
            </w:pPr>
            <w:r w:rsidRPr="008363B3">
              <w:t>Генеральный директор</w:t>
            </w:r>
          </w:p>
          <w:p w:rsidR="001206ED" w:rsidRPr="008363B3" w:rsidRDefault="001206ED" w:rsidP="00985DAF">
            <w:pPr>
              <w:ind w:right="93"/>
            </w:pPr>
          </w:p>
          <w:p w:rsidR="001206ED" w:rsidRPr="008363B3" w:rsidRDefault="001206ED" w:rsidP="00985DAF">
            <w:pPr>
              <w:ind w:right="93"/>
            </w:pPr>
          </w:p>
          <w:p w:rsidR="001206ED" w:rsidRPr="00F82FAF" w:rsidRDefault="001206ED" w:rsidP="00985DAF">
            <w:pPr>
              <w:ind w:right="93"/>
            </w:pPr>
            <w:r w:rsidRPr="008363B3">
              <w:t>______________Калимуллин Р.М.</w:t>
            </w:r>
          </w:p>
        </w:tc>
        <w:tc>
          <w:tcPr>
            <w:tcW w:w="5026" w:type="dxa"/>
          </w:tcPr>
          <w:p w:rsidR="001206ED" w:rsidRPr="00F82FAF" w:rsidRDefault="001206ED" w:rsidP="00985DAF">
            <w:pPr>
              <w:ind w:right="-1"/>
              <w:jc w:val="both"/>
              <w:rPr>
                <w:b/>
                <w:u w:val="single"/>
              </w:rPr>
            </w:pPr>
            <w:r w:rsidRPr="00F82FAF">
              <w:rPr>
                <w:b/>
                <w:u w:val="single"/>
              </w:rPr>
              <w:t>ПОКУПАТЕЛЬ</w:t>
            </w:r>
          </w:p>
          <w:p w:rsidR="001206ED" w:rsidRPr="00F82FAF" w:rsidRDefault="001206ED" w:rsidP="00985DAF">
            <w:pPr>
              <w:ind w:right="-1"/>
              <w:jc w:val="both"/>
              <w:rPr>
                <w:rFonts w:ascii="TimesET" w:hAnsi="TimesET"/>
                <w:noProof/>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Default="001206ED" w:rsidP="00985DAF">
            <w:pPr>
              <w:shd w:val="clear" w:color="auto" w:fill="FFFFFF"/>
              <w:suppressAutoHyphens/>
              <w:rPr>
                <w:iCs/>
              </w:rPr>
            </w:pPr>
          </w:p>
          <w:p w:rsidR="001206ED" w:rsidRDefault="001206ED" w:rsidP="00985DAF">
            <w:pPr>
              <w:shd w:val="clear" w:color="auto" w:fill="FFFFFF"/>
              <w:suppressAutoHyphens/>
              <w:rPr>
                <w:iCs/>
              </w:rPr>
            </w:pPr>
          </w:p>
          <w:p w:rsidR="001206ED" w:rsidRDefault="001206ED" w:rsidP="00985DAF">
            <w:pPr>
              <w:shd w:val="clear" w:color="auto" w:fill="FFFFFF"/>
              <w:suppressAutoHyphens/>
              <w:rPr>
                <w:iCs/>
              </w:rPr>
            </w:pPr>
          </w:p>
          <w:p w:rsidR="001206ED" w:rsidRDefault="001206ED" w:rsidP="00985DAF">
            <w:pPr>
              <w:shd w:val="clear" w:color="auto" w:fill="FFFFFF"/>
              <w:suppressAutoHyphens/>
              <w:rPr>
                <w:iCs/>
              </w:rPr>
            </w:pPr>
          </w:p>
          <w:p w:rsidR="001206ED" w:rsidRDefault="001206ED" w:rsidP="00985DAF">
            <w:pPr>
              <w:shd w:val="clear" w:color="auto" w:fill="FFFFFF"/>
              <w:suppressAutoHyphens/>
              <w:rPr>
                <w:iCs/>
              </w:rPr>
            </w:pPr>
          </w:p>
          <w:p w:rsidR="001206ED" w:rsidRDefault="001206ED" w:rsidP="00985DAF">
            <w:pPr>
              <w:shd w:val="clear" w:color="auto" w:fill="FFFFFF"/>
              <w:suppressAutoHyphens/>
              <w:rPr>
                <w:iCs/>
              </w:rPr>
            </w:pPr>
          </w:p>
          <w:p w:rsidR="001206ED" w:rsidRPr="00F82FAF" w:rsidRDefault="001206ED" w:rsidP="00985DAF">
            <w:pPr>
              <w:shd w:val="clear" w:color="auto" w:fill="FFFFFF"/>
              <w:suppressAutoHyphens/>
              <w:rPr>
                <w:iCs/>
              </w:rPr>
            </w:pPr>
          </w:p>
          <w:p w:rsidR="001206ED" w:rsidRPr="00F82FAF" w:rsidRDefault="001206ED" w:rsidP="00985DAF">
            <w:pPr>
              <w:shd w:val="clear" w:color="auto" w:fill="FFFFFF"/>
              <w:suppressAutoHyphens/>
            </w:pPr>
            <w:r w:rsidRPr="00F82FAF">
              <w:rPr>
                <w:iCs/>
              </w:rPr>
              <w:t xml:space="preserve">_______________________ </w:t>
            </w:r>
          </w:p>
        </w:tc>
      </w:tr>
    </w:tbl>
    <w:p w:rsidR="0093090E" w:rsidRDefault="0093090E"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721F3B" w:rsidRPr="003076B8" w:rsidRDefault="00721F3B" w:rsidP="00721F3B">
      <w:pPr>
        <w:contextualSpacing/>
        <w:jc w:val="center"/>
      </w:pPr>
      <w:r w:rsidRPr="003076B8">
        <w:lastRenderedPageBreak/>
        <w:t>ПРОЕКТ ДОГОВОРА</w:t>
      </w:r>
      <w:r>
        <w:t xml:space="preserve"> </w:t>
      </w:r>
      <w:r w:rsidRPr="003076B8">
        <w:t xml:space="preserve"> </w:t>
      </w:r>
      <w:r w:rsidRPr="007D6918">
        <w:rPr>
          <w:b/>
        </w:rPr>
        <w:t>(ЛОТ №</w:t>
      </w:r>
      <w:r>
        <w:rPr>
          <w:b/>
        </w:rPr>
        <w:t>4</w:t>
      </w:r>
      <w:r w:rsidRPr="007D6918">
        <w:rPr>
          <w:b/>
        </w:rPr>
        <w:t>)</w:t>
      </w:r>
      <w:r>
        <w:t xml:space="preserve">  </w:t>
      </w:r>
      <w:r w:rsidRPr="003076B8">
        <w:t>№______</w:t>
      </w:r>
    </w:p>
    <w:p w:rsidR="00721F3B" w:rsidRPr="003076B8" w:rsidRDefault="00721F3B" w:rsidP="00721F3B">
      <w:pPr>
        <w:contextualSpacing/>
        <w:jc w:val="center"/>
      </w:pPr>
      <w:r w:rsidRPr="003076B8">
        <w:t>купли-продажи государственного имущества</w:t>
      </w:r>
    </w:p>
    <w:p w:rsidR="00721F3B" w:rsidRPr="003076B8" w:rsidRDefault="00721F3B" w:rsidP="00721F3B">
      <w:pPr>
        <w:contextualSpacing/>
        <w:jc w:val="both"/>
      </w:pPr>
    </w:p>
    <w:p w:rsidR="00721F3B" w:rsidRPr="00F82FAF" w:rsidRDefault="00721F3B" w:rsidP="00721F3B">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Pr="00F82FAF">
        <w:t xml:space="preserve">«____» </w:t>
      </w:r>
      <w:r>
        <w:t xml:space="preserve">  февраля   </w:t>
      </w:r>
      <w:r w:rsidRPr="00F82FAF">
        <w:t xml:space="preserve"> 20</w:t>
      </w:r>
      <w:r>
        <w:t>19</w:t>
      </w:r>
      <w:r w:rsidRPr="00F82FAF">
        <w:t xml:space="preserve"> г.</w:t>
      </w:r>
    </w:p>
    <w:p w:rsidR="00721F3B" w:rsidRPr="00F82FAF" w:rsidRDefault="00721F3B" w:rsidP="00721F3B">
      <w:pPr>
        <w:pStyle w:val="a5"/>
        <w:ind w:left="0"/>
        <w:jc w:val="both"/>
      </w:pPr>
    </w:p>
    <w:p w:rsidR="00721F3B" w:rsidRPr="00F82FAF" w:rsidRDefault="00721F3B" w:rsidP="00721F3B">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721F3B" w:rsidRPr="00F82FAF" w:rsidRDefault="00721F3B" w:rsidP="00721F3B">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721F3B" w:rsidRPr="00F82FAF" w:rsidRDefault="00721F3B" w:rsidP="00721F3B">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721F3B" w:rsidRPr="00F82FAF" w:rsidRDefault="00721F3B" w:rsidP="00721F3B">
      <w:pPr>
        <w:ind w:right="45" w:firstLine="567"/>
        <w:jc w:val="center"/>
      </w:pPr>
      <w:r w:rsidRPr="00F82FAF">
        <w:rPr>
          <w:b/>
        </w:rPr>
        <w:t>1. Общие положения</w:t>
      </w:r>
      <w:r w:rsidRPr="00F82FAF">
        <w:t xml:space="preserve">   </w:t>
      </w:r>
    </w:p>
    <w:p w:rsidR="00721F3B" w:rsidRPr="00F82FAF" w:rsidRDefault="00721F3B" w:rsidP="00721F3B">
      <w:pPr>
        <w:ind w:right="45" w:firstLine="567"/>
        <w:jc w:val="center"/>
        <w:rPr>
          <w:bCs/>
        </w:rPr>
      </w:pPr>
    </w:p>
    <w:p w:rsidR="00721F3B" w:rsidRDefault="00721F3B" w:rsidP="00721F3B">
      <w:pPr>
        <w:pStyle w:val="a5"/>
        <w:numPr>
          <w:ilvl w:val="1"/>
          <w:numId w:val="4"/>
        </w:numPr>
        <w:suppressAutoHyphens/>
        <w:ind w:left="0" w:firstLine="567"/>
        <w:jc w:val="both"/>
      </w:pPr>
      <w:r>
        <w:rPr>
          <w:noProof/>
        </w:rPr>
        <w:pict>
          <v:line id="_x0000_s1035" style="position:absolute;left:0;text-align:left;z-index:251675648" from="320.4pt,158.25pt" to="320.45pt,158.3pt" o:allowincell="f" strokeweight="1pt"/>
        </w:pict>
      </w:r>
      <w:proofErr w:type="gramStart"/>
      <w:r w:rsidRPr="00130A4F">
        <w:rPr>
          <w:bCs/>
        </w:rPr>
        <w:t>Настоящий договор заключен по взаимному согласию «Сторон» в соответствии с главой 30 Гражданского кодекса Российской Федерации,</w:t>
      </w:r>
      <w:r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t>1464 от 23.11.18</w:t>
      </w:r>
      <w:r w:rsidRPr="00F82FAF">
        <w:t xml:space="preserve"> года </w:t>
      </w:r>
      <w:r w:rsidRPr="00130A4F">
        <w:rPr>
          <w:bCs/>
        </w:rPr>
        <w:t xml:space="preserve"> и итоговым протоколом № ____  от  </w:t>
      </w:r>
      <w:r>
        <w:rPr>
          <w:bCs/>
        </w:rPr>
        <w:t xml:space="preserve">февраля </w:t>
      </w:r>
      <w:r w:rsidRPr="00130A4F">
        <w:rPr>
          <w:bCs/>
        </w:rPr>
        <w:t xml:space="preserve"> 201</w:t>
      </w:r>
      <w:r>
        <w:rPr>
          <w:bCs/>
        </w:rPr>
        <w:t>9</w:t>
      </w:r>
      <w:proofErr w:type="gramEnd"/>
      <w:r w:rsidRPr="00130A4F">
        <w:rPr>
          <w:bCs/>
        </w:rPr>
        <w:t xml:space="preserve"> года  заседания  аукционной комиссии ГУП «Фонд жилищного строительства Республики Башкортостан» </w:t>
      </w:r>
      <w:r w:rsidRPr="00F82FAF">
        <w:t>о реализации</w:t>
      </w:r>
      <w:r w:rsidRPr="00130A4F">
        <w:rPr>
          <w:bCs/>
        </w:rPr>
        <w:t xml:space="preserve"> </w:t>
      </w:r>
      <w:r>
        <w:t>нежилых помещений, расположенных</w:t>
      </w:r>
      <w:r w:rsidRPr="00397558">
        <w:t xml:space="preserve"> </w:t>
      </w:r>
      <w:r>
        <w:t xml:space="preserve">на 1 этаже жилого дома </w:t>
      </w:r>
      <w:r w:rsidRPr="00397558">
        <w:t xml:space="preserve">по адресу:  </w:t>
      </w:r>
      <w:proofErr w:type="spellStart"/>
      <w:r w:rsidRPr="008C003F">
        <w:rPr>
          <w:color w:val="000000"/>
        </w:rPr>
        <w:t>г</w:t>
      </w:r>
      <w:proofErr w:type="gramStart"/>
      <w:r w:rsidRPr="008C003F">
        <w:rPr>
          <w:color w:val="000000"/>
        </w:rPr>
        <w:t>.У</w:t>
      </w:r>
      <w:proofErr w:type="gramEnd"/>
      <w:r w:rsidRPr="008C003F">
        <w:rPr>
          <w:color w:val="000000"/>
        </w:rPr>
        <w:t>фа</w:t>
      </w:r>
      <w:proofErr w:type="spellEnd"/>
      <w:r w:rsidRPr="008C003F">
        <w:rPr>
          <w:color w:val="000000"/>
        </w:rPr>
        <w:t xml:space="preserve">, Калининский район, </w:t>
      </w:r>
      <w:proofErr w:type="spellStart"/>
      <w:r w:rsidRPr="008C003F">
        <w:rPr>
          <w:color w:val="000000"/>
        </w:rPr>
        <w:t>ул.Черниковская</w:t>
      </w:r>
      <w:proofErr w:type="spellEnd"/>
      <w:r w:rsidRPr="008C003F">
        <w:rPr>
          <w:color w:val="000000"/>
        </w:rPr>
        <w:t xml:space="preserve"> д.16</w:t>
      </w:r>
      <w:r>
        <w:rPr>
          <w:color w:val="000000"/>
        </w:rPr>
        <w:t>.</w:t>
      </w:r>
    </w:p>
    <w:p w:rsidR="00721F3B" w:rsidRPr="00F82FAF" w:rsidRDefault="00721F3B" w:rsidP="00721F3B">
      <w:pPr>
        <w:pStyle w:val="a5"/>
        <w:suppressAutoHyphens/>
        <w:ind w:left="1714"/>
        <w:jc w:val="both"/>
      </w:pPr>
    </w:p>
    <w:p w:rsidR="00721F3B" w:rsidRPr="00F82FAF" w:rsidRDefault="00721F3B" w:rsidP="00721F3B">
      <w:pPr>
        <w:suppressAutoHyphens/>
        <w:spacing w:line="276" w:lineRule="auto"/>
        <w:ind w:firstLine="567"/>
        <w:jc w:val="center"/>
        <w:rPr>
          <w:b/>
        </w:rPr>
      </w:pPr>
      <w:r w:rsidRPr="00F82FAF">
        <w:rPr>
          <w:b/>
        </w:rPr>
        <w:t>2. Предмет договора</w:t>
      </w:r>
    </w:p>
    <w:p w:rsidR="00721F3B" w:rsidRPr="00F82FAF" w:rsidRDefault="00721F3B" w:rsidP="00721F3B">
      <w:pPr>
        <w:ind w:right="45" w:firstLine="567"/>
        <w:jc w:val="center"/>
        <w:rPr>
          <w:b/>
        </w:rPr>
      </w:pPr>
    </w:p>
    <w:p w:rsidR="00721F3B" w:rsidRPr="00F82FAF" w:rsidRDefault="00721F3B" w:rsidP="00721F3B">
      <w:pPr>
        <w:pStyle w:val="a5"/>
        <w:numPr>
          <w:ilvl w:val="1"/>
          <w:numId w:val="13"/>
        </w:numPr>
        <w:ind w:left="0" w:firstLine="426"/>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Pr="008C003F">
        <w:rPr>
          <w:b/>
        </w:rPr>
        <w:t xml:space="preserve">нежилое помещение общей площадью </w:t>
      </w:r>
      <w:r w:rsidR="00237378">
        <w:rPr>
          <w:b/>
        </w:rPr>
        <w:t>75</w:t>
      </w:r>
      <w:r>
        <w:rPr>
          <w:b/>
        </w:rPr>
        <w:t>,0</w:t>
      </w:r>
      <w:r w:rsidRPr="008C003F">
        <w:rPr>
          <w:b/>
        </w:rPr>
        <w:t xml:space="preserve"> </w:t>
      </w:r>
      <w:proofErr w:type="spellStart"/>
      <w:r w:rsidRPr="008C003F">
        <w:rPr>
          <w:b/>
        </w:rPr>
        <w:t>кв.м</w:t>
      </w:r>
      <w:proofErr w:type="spellEnd"/>
      <w:r w:rsidRPr="008C003F">
        <w:rPr>
          <w:b/>
        </w:rPr>
        <w:t>.</w:t>
      </w:r>
      <w:r>
        <w:rPr>
          <w:b/>
        </w:rPr>
        <w:t xml:space="preserve">, этаж: 1, </w:t>
      </w:r>
      <w:r w:rsidRPr="008C003F">
        <w:rPr>
          <w:b/>
        </w:rPr>
        <w:t>номер на поэтажном плане 25</w:t>
      </w:r>
      <w:r w:rsidR="00237378">
        <w:rPr>
          <w:b/>
        </w:rPr>
        <w:t>3</w:t>
      </w:r>
      <w:r>
        <w:rPr>
          <w:b/>
        </w:rPr>
        <w:t>, расположенное</w:t>
      </w:r>
      <w:r w:rsidRPr="008C003F">
        <w:rPr>
          <w:b/>
        </w:rPr>
        <w:t xml:space="preserve"> по адресу: </w:t>
      </w:r>
      <w:proofErr w:type="spellStart"/>
      <w:r w:rsidRPr="008C003F">
        <w:rPr>
          <w:b/>
        </w:rPr>
        <w:t>г</w:t>
      </w:r>
      <w:proofErr w:type="gramStart"/>
      <w:r w:rsidRPr="008C003F">
        <w:rPr>
          <w:b/>
        </w:rPr>
        <w:t>.У</w:t>
      </w:r>
      <w:proofErr w:type="gramEnd"/>
      <w:r w:rsidRPr="008C003F">
        <w:rPr>
          <w:b/>
        </w:rPr>
        <w:t>фа</w:t>
      </w:r>
      <w:proofErr w:type="spellEnd"/>
      <w:r w:rsidRPr="008C003F">
        <w:rPr>
          <w:b/>
        </w:rPr>
        <w:t xml:space="preserve">, Калининский район, </w:t>
      </w:r>
      <w:proofErr w:type="spellStart"/>
      <w:r w:rsidRPr="008C003F">
        <w:rPr>
          <w:b/>
        </w:rPr>
        <w:t>ул.Черниковская</w:t>
      </w:r>
      <w:proofErr w:type="spellEnd"/>
      <w:r w:rsidRPr="008C003F">
        <w:rPr>
          <w:b/>
        </w:rPr>
        <w:t xml:space="preserve"> д.16,  </w:t>
      </w:r>
      <w:r>
        <w:rPr>
          <w:b/>
        </w:rPr>
        <w:t>номер на этаже 25</w:t>
      </w:r>
      <w:r w:rsidR="00237378">
        <w:rPr>
          <w:b/>
        </w:rPr>
        <w:t>3</w:t>
      </w:r>
      <w:r>
        <w:rPr>
          <w:b/>
        </w:rPr>
        <w:t>, к</w:t>
      </w:r>
      <w:r w:rsidRPr="008C003F">
        <w:rPr>
          <w:b/>
        </w:rPr>
        <w:t>адастровый номер 02:55:030135:55</w:t>
      </w:r>
      <w:r w:rsidR="00237378">
        <w:rPr>
          <w:b/>
        </w:rPr>
        <w:t>7</w:t>
      </w:r>
      <w:r w:rsidRPr="00F82FAF">
        <w:t xml:space="preserve"> (далее – Объект).</w:t>
      </w:r>
    </w:p>
    <w:p w:rsidR="00721F3B" w:rsidRPr="00F82FAF" w:rsidRDefault="00721F3B" w:rsidP="00721F3B">
      <w:pPr>
        <w:pStyle w:val="a5"/>
        <w:ind w:left="0" w:firstLine="567"/>
        <w:jc w:val="both"/>
      </w:pPr>
      <w:proofErr w:type="gramStart"/>
      <w:r w:rsidRPr="00F82FAF">
        <w:t>Право хоз</w:t>
      </w:r>
      <w:r>
        <w:t xml:space="preserve">яйственного ведения </w:t>
      </w:r>
      <w:r w:rsidRPr="00F82FAF">
        <w:t>Продавца на Объект  зарегистрировано на основании</w:t>
      </w:r>
      <w:r>
        <w:t>: договора участия в долевом строительстве от 20.05.2013 №10-НП/2013, дата регистрации 24.05.2013 №02-04-01/207/2013-799; разрешения на ввод объекта в эксплуатацию от 15.03.2016 №02-</w:t>
      </w:r>
      <w:r>
        <w:rPr>
          <w:lang w:val="en-US"/>
        </w:rPr>
        <w:t>RU</w:t>
      </w:r>
      <w:r>
        <w:t>03308000-450Ж-2012, выданного отделом градостроительного контроля и выдачи разрешений администрации городского округа город Уфа  Республики Башкортостан; акта приема-передачи нежилого помещения от 30.04.2015 №б/н;</w:t>
      </w:r>
      <w:proofErr w:type="gramEnd"/>
      <w:r>
        <w:t xml:space="preserve"> договора уступки прав требования (цессии) от 03.03.2014 №НП/П2-Ц-2014, дата регистрации 13.03.2014, №02-04-01/102/2014-718.</w:t>
      </w:r>
      <w:r w:rsidRPr="00F82FAF">
        <w:t xml:space="preserve"> В Едином государственном реестре </w:t>
      </w:r>
      <w:r>
        <w:t>прав на недвижимое имущество и сделок с ним сделана запись</w:t>
      </w:r>
      <w:r w:rsidRPr="00F82FAF">
        <w:t xml:space="preserve"> </w:t>
      </w:r>
      <w:r>
        <w:t>регистрации</w:t>
      </w:r>
      <w:r w:rsidRPr="00F82FAF">
        <w:t>: №</w:t>
      </w:r>
      <w:r>
        <w:t>02-04/101-04/301/004/2016-54</w:t>
      </w:r>
      <w:r w:rsidR="00237378">
        <w:t>54</w:t>
      </w:r>
      <w:r>
        <w:t>/01 от 16.05.2016 года.</w:t>
      </w:r>
    </w:p>
    <w:p w:rsidR="00721F3B" w:rsidRPr="00F82FAF" w:rsidRDefault="00721F3B" w:rsidP="00721F3B">
      <w:pPr>
        <w:ind w:firstLine="540"/>
        <w:jc w:val="both"/>
      </w:pPr>
      <w:r w:rsidRPr="00F82FAF">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21F3B" w:rsidRPr="00F82FAF" w:rsidRDefault="00721F3B" w:rsidP="00721F3B">
      <w:pPr>
        <w:ind w:firstLine="540"/>
        <w:jc w:val="both"/>
        <w:rPr>
          <w:b/>
        </w:rPr>
      </w:pPr>
    </w:p>
    <w:p w:rsidR="00721F3B" w:rsidRPr="00F82FAF" w:rsidRDefault="00721F3B" w:rsidP="00721F3B">
      <w:pPr>
        <w:ind w:firstLine="544"/>
        <w:contextualSpacing/>
        <w:jc w:val="center"/>
        <w:rPr>
          <w:b/>
        </w:rPr>
      </w:pPr>
      <w:r w:rsidRPr="00F82FAF">
        <w:rPr>
          <w:b/>
        </w:rPr>
        <w:t>3. Плата по договору</w:t>
      </w:r>
    </w:p>
    <w:p w:rsidR="00721F3B" w:rsidRPr="00F82FAF" w:rsidRDefault="00721F3B" w:rsidP="00721F3B">
      <w:pPr>
        <w:ind w:right="45" w:firstLine="567"/>
        <w:jc w:val="both"/>
        <w:rPr>
          <w:bCs/>
        </w:rPr>
      </w:pPr>
    </w:p>
    <w:p w:rsidR="00721F3B" w:rsidRPr="00F82FAF" w:rsidRDefault="00721F3B" w:rsidP="00721F3B">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721F3B" w:rsidRPr="00F82FAF" w:rsidRDefault="00721F3B" w:rsidP="00721F3B">
      <w:pPr>
        <w:ind w:right="45" w:firstLine="567"/>
        <w:jc w:val="both"/>
      </w:pPr>
      <w:r w:rsidRPr="00F82FAF">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в течение тридцати календарных  дней</w:t>
      </w:r>
      <w:r w:rsidRPr="00F82FAF">
        <w:t xml:space="preserve"> с момента заключения настоящего Договора. </w:t>
      </w:r>
    </w:p>
    <w:p w:rsidR="00721F3B" w:rsidRPr="00F82FAF" w:rsidRDefault="00721F3B" w:rsidP="00721F3B">
      <w:pPr>
        <w:ind w:right="45" w:firstLine="567"/>
        <w:jc w:val="both"/>
        <w:rPr>
          <w:b/>
        </w:rPr>
      </w:pPr>
      <w:r w:rsidRPr="00F82FAF">
        <w:rPr>
          <w:b/>
        </w:rPr>
        <w:lastRenderedPageBreak/>
        <w:t>Сумма задатка</w:t>
      </w:r>
      <w:r w:rsidRPr="00F82FAF">
        <w:t xml:space="preserve"> в размере </w:t>
      </w:r>
      <w:r w:rsidR="00237378" w:rsidRPr="00DF10EF">
        <w:rPr>
          <w:b/>
        </w:rPr>
        <w:t>594 600,00</w:t>
      </w:r>
      <w:r w:rsidR="00237378" w:rsidRPr="00A9194F">
        <w:t xml:space="preserve"> (пятьсот девяносто четыре тысячи шестьсот) рублей</w:t>
      </w:r>
      <w:r w:rsidRPr="005F346F">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721F3B" w:rsidRPr="00F82FAF" w:rsidRDefault="00721F3B" w:rsidP="00721F3B">
      <w:pPr>
        <w:ind w:right="45" w:firstLine="567"/>
        <w:jc w:val="both"/>
      </w:pPr>
      <w:r w:rsidRPr="00F82FAF">
        <w:t xml:space="preserve">Оплата производится в рублях. </w:t>
      </w:r>
    </w:p>
    <w:p w:rsidR="00721F3B" w:rsidRPr="00F82FAF" w:rsidRDefault="00721F3B" w:rsidP="00721F3B">
      <w:pPr>
        <w:ind w:right="45" w:firstLine="567"/>
        <w:jc w:val="both"/>
      </w:pPr>
      <w:r w:rsidRPr="00F82FAF">
        <w:t>Днем оплаты считается день поступления денежных средств на счет Продавца.</w:t>
      </w:r>
    </w:p>
    <w:p w:rsidR="00721F3B" w:rsidRPr="00F82FAF" w:rsidRDefault="00721F3B" w:rsidP="00721F3B">
      <w:pPr>
        <w:ind w:right="45" w:firstLine="567"/>
        <w:jc w:val="center"/>
        <w:rPr>
          <w:b/>
        </w:rPr>
      </w:pPr>
    </w:p>
    <w:p w:rsidR="00721F3B" w:rsidRPr="00F82FAF" w:rsidRDefault="00721F3B" w:rsidP="00721F3B">
      <w:pPr>
        <w:ind w:right="45" w:firstLine="567"/>
        <w:jc w:val="center"/>
        <w:rPr>
          <w:b/>
        </w:rPr>
      </w:pPr>
      <w:r w:rsidRPr="00F82FAF">
        <w:rPr>
          <w:b/>
        </w:rPr>
        <w:t>4. Обязанности и права Сторон</w:t>
      </w:r>
    </w:p>
    <w:p w:rsidR="00721F3B" w:rsidRPr="00F82FAF" w:rsidRDefault="00721F3B" w:rsidP="00721F3B">
      <w:pPr>
        <w:ind w:right="45" w:hanging="142"/>
        <w:jc w:val="center"/>
        <w:rPr>
          <w:b/>
        </w:rPr>
      </w:pPr>
    </w:p>
    <w:p w:rsidR="00721F3B" w:rsidRPr="00F82FAF" w:rsidRDefault="00721F3B" w:rsidP="00721F3B">
      <w:pPr>
        <w:ind w:right="45" w:firstLine="567"/>
        <w:jc w:val="both"/>
      </w:pPr>
      <w:r w:rsidRPr="00F82FAF">
        <w:t xml:space="preserve">4.1. </w:t>
      </w:r>
      <w:r w:rsidRPr="00F82FAF">
        <w:rPr>
          <w:b/>
        </w:rPr>
        <w:t>Покупатель</w:t>
      </w:r>
      <w:r w:rsidRPr="00F82FAF">
        <w:t xml:space="preserve"> обязуется:</w:t>
      </w:r>
    </w:p>
    <w:p w:rsidR="00721F3B" w:rsidRPr="00F82FAF" w:rsidRDefault="00721F3B" w:rsidP="00721F3B">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721F3B" w:rsidRPr="00F82FAF" w:rsidRDefault="00721F3B" w:rsidP="00721F3B">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21F3B" w:rsidRPr="00F82FAF" w:rsidRDefault="00721F3B" w:rsidP="00721F3B">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721F3B" w:rsidRPr="00F82FAF" w:rsidRDefault="00721F3B" w:rsidP="00721F3B">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721F3B" w:rsidRPr="00F82FAF" w:rsidRDefault="00721F3B" w:rsidP="00721F3B">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21F3B" w:rsidRPr="00F82FAF" w:rsidRDefault="00721F3B" w:rsidP="00721F3B">
      <w:pPr>
        <w:ind w:right="45" w:firstLine="567"/>
        <w:jc w:val="both"/>
      </w:pPr>
      <w:r w:rsidRPr="00F82FAF">
        <w:t xml:space="preserve">4.2. </w:t>
      </w:r>
      <w:r w:rsidRPr="00F82FAF">
        <w:rPr>
          <w:b/>
        </w:rPr>
        <w:t>Продавец</w:t>
      </w:r>
      <w:r w:rsidRPr="00F82FAF">
        <w:t xml:space="preserve"> обязуется:</w:t>
      </w:r>
    </w:p>
    <w:p w:rsidR="00721F3B" w:rsidRPr="00F82FAF" w:rsidRDefault="00721F3B" w:rsidP="00721F3B">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721F3B" w:rsidRPr="00F82FAF" w:rsidRDefault="00721F3B" w:rsidP="00721F3B">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21F3B" w:rsidRPr="00F82FAF" w:rsidRDefault="00721F3B" w:rsidP="00721F3B">
      <w:pPr>
        <w:ind w:right="45" w:firstLine="567"/>
        <w:jc w:val="both"/>
      </w:pPr>
    </w:p>
    <w:p w:rsidR="00721F3B" w:rsidRPr="00F82FAF" w:rsidRDefault="00721F3B" w:rsidP="00721F3B">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721F3B" w:rsidRPr="00F82FAF" w:rsidRDefault="00721F3B" w:rsidP="00721F3B">
      <w:pPr>
        <w:ind w:right="45" w:firstLine="567"/>
        <w:jc w:val="center"/>
        <w:rPr>
          <w:b/>
        </w:rPr>
      </w:pPr>
    </w:p>
    <w:p w:rsidR="00721F3B" w:rsidRPr="00F82FAF" w:rsidRDefault="00721F3B" w:rsidP="00721F3B">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21F3B" w:rsidRPr="00F82FAF" w:rsidRDefault="00721F3B" w:rsidP="00721F3B">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21F3B" w:rsidRPr="00F82FAF" w:rsidRDefault="00721F3B" w:rsidP="00721F3B">
      <w:pPr>
        <w:ind w:right="45" w:firstLine="567"/>
        <w:jc w:val="center"/>
        <w:rPr>
          <w:b/>
        </w:rPr>
      </w:pPr>
      <w:r w:rsidRPr="00F82FAF">
        <w:rPr>
          <w:b/>
        </w:rPr>
        <w:t>6. Действие договора</w:t>
      </w:r>
    </w:p>
    <w:p w:rsidR="00721F3B" w:rsidRPr="00F82FAF" w:rsidRDefault="00721F3B" w:rsidP="00721F3B">
      <w:pPr>
        <w:ind w:right="45" w:firstLine="567"/>
        <w:jc w:val="both"/>
      </w:pPr>
    </w:p>
    <w:p w:rsidR="00721F3B" w:rsidRPr="00F82FAF" w:rsidRDefault="00721F3B" w:rsidP="00721F3B">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721F3B" w:rsidRPr="00F82FAF" w:rsidRDefault="00721F3B" w:rsidP="00721F3B">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21F3B" w:rsidRPr="00F82FAF" w:rsidRDefault="00721F3B" w:rsidP="00721F3B">
      <w:pPr>
        <w:ind w:right="45" w:firstLine="567"/>
        <w:jc w:val="both"/>
      </w:pPr>
      <w:r w:rsidRPr="00F82FAF">
        <w:t xml:space="preserve">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w:t>
      </w:r>
      <w:r w:rsidRPr="00F82FAF">
        <w:lastRenderedPageBreak/>
        <w:t>регулируется действующим законодательством и соглашением Сторон о расторжении договора.</w:t>
      </w:r>
    </w:p>
    <w:p w:rsidR="00721F3B" w:rsidRPr="00F82FAF" w:rsidRDefault="00721F3B" w:rsidP="00721F3B">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721F3B" w:rsidRPr="00F82FAF" w:rsidRDefault="00721F3B" w:rsidP="00721F3B">
      <w:pPr>
        <w:ind w:right="45" w:firstLine="567"/>
        <w:jc w:val="both"/>
      </w:pPr>
    </w:p>
    <w:p w:rsidR="00721F3B" w:rsidRPr="00F82FAF" w:rsidRDefault="00721F3B" w:rsidP="00721F3B">
      <w:pPr>
        <w:ind w:right="45" w:firstLine="567"/>
        <w:jc w:val="center"/>
        <w:rPr>
          <w:b/>
        </w:rPr>
      </w:pPr>
      <w:r w:rsidRPr="00F82FAF">
        <w:rPr>
          <w:b/>
        </w:rPr>
        <w:t>7. Ответственность «Сторон»</w:t>
      </w:r>
    </w:p>
    <w:p w:rsidR="00721F3B" w:rsidRPr="00F82FAF" w:rsidRDefault="00721F3B" w:rsidP="00721F3B">
      <w:pPr>
        <w:ind w:right="45" w:firstLine="567"/>
        <w:jc w:val="both"/>
      </w:pPr>
    </w:p>
    <w:p w:rsidR="00721F3B" w:rsidRPr="00F82FAF" w:rsidRDefault="00721F3B" w:rsidP="00721F3B">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21F3B" w:rsidRPr="00F82FAF" w:rsidRDefault="00721F3B" w:rsidP="00721F3B">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21F3B" w:rsidRPr="00F82FAF" w:rsidRDefault="00721F3B" w:rsidP="00721F3B">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rsidR="00237378" w:rsidRPr="00237378">
        <w:t>594600,00</w:t>
      </w:r>
      <w:r w:rsidR="00237378" w:rsidRPr="00A9194F">
        <w:t xml:space="preserve"> (пятьсот девяносто четыре тысячи шестьсот) рублей</w:t>
      </w:r>
      <w:r w:rsidRPr="00CE2DF3">
        <w:t>,</w:t>
      </w:r>
      <w:r w:rsidRPr="00F82FAF">
        <w:t xml:space="preserve"> внесенный Покупателем согласно Договору о задатке </w:t>
      </w:r>
      <w:r>
        <w:t>№____________  от ___________</w:t>
      </w:r>
      <w:r w:rsidRPr="00F82FAF">
        <w:t xml:space="preserve"> года. </w:t>
      </w:r>
    </w:p>
    <w:p w:rsidR="00721F3B" w:rsidRPr="00F82FAF" w:rsidRDefault="00721F3B" w:rsidP="00721F3B">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21F3B" w:rsidRPr="00F82FAF" w:rsidRDefault="00721F3B" w:rsidP="00721F3B">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721F3B" w:rsidRPr="00F82FAF" w:rsidRDefault="00721F3B" w:rsidP="00721F3B">
      <w:pPr>
        <w:ind w:right="45" w:firstLine="567"/>
        <w:jc w:val="both"/>
      </w:pPr>
    </w:p>
    <w:p w:rsidR="00721F3B" w:rsidRPr="00F82FAF" w:rsidRDefault="00721F3B" w:rsidP="00721F3B">
      <w:pPr>
        <w:ind w:right="45" w:firstLine="567"/>
        <w:jc w:val="center"/>
        <w:rPr>
          <w:b/>
        </w:rPr>
      </w:pPr>
      <w:r w:rsidRPr="00F82FAF">
        <w:rPr>
          <w:b/>
        </w:rPr>
        <w:t xml:space="preserve">8. Уведомление о состоянии Объекта </w:t>
      </w:r>
    </w:p>
    <w:p w:rsidR="00721F3B" w:rsidRPr="00F82FAF" w:rsidRDefault="00721F3B" w:rsidP="00721F3B">
      <w:pPr>
        <w:ind w:right="45" w:firstLine="567"/>
        <w:jc w:val="both"/>
      </w:pPr>
    </w:p>
    <w:p w:rsidR="00721F3B" w:rsidRDefault="00721F3B" w:rsidP="00721F3B">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21F3B" w:rsidRPr="00F82FAF" w:rsidRDefault="00721F3B" w:rsidP="00721F3B">
      <w:pPr>
        <w:ind w:right="45" w:firstLine="567"/>
        <w:jc w:val="both"/>
      </w:pPr>
    </w:p>
    <w:p w:rsidR="00721F3B" w:rsidRPr="00F82FAF" w:rsidRDefault="00721F3B" w:rsidP="00721F3B">
      <w:pPr>
        <w:ind w:right="45" w:firstLine="567"/>
        <w:jc w:val="center"/>
        <w:rPr>
          <w:b/>
        </w:rPr>
      </w:pPr>
      <w:r w:rsidRPr="00F82FAF">
        <w:rPr>
          <w:b/>
        </w:rPr>
        <w:t>9. Особые условия</w:t>
      </w:r>
    </w:p>
    <w:p w:rsidR="00721F3B" w:rsidRPr="00F82FAF" w:rsidRDefault="00721F3B" w:rsidP="00721F3B">
      <w:pPr>
        <w:ind w:right="45" w:firstLine="567"/>
        <w:jc w:val="both"/>
      </w:pPr>
    </w:p>
    <w:p w:rsidR="00721F3B" w:rsidRPr="00F82FAF" w:rsidRDefault="00721F3B" w:rsidP="00721F3B">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21F3B" w:rsidRPr="00F82FAF" w:rsidRDefault="00721F3B" w:rsidP="00721F3B">
      <w:pPr>
        <w:ind w:right="45" w:firstLine="567"/>
        <w:jc w:val="both"/>
      </w:pPr>
      <w:r w:rsidRPr="00F82FAF">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21F3B" w:rsidRPr="00F82FAF" w:rsidRDefault="00721F3B" w:rsidP="00721F3B">
      <w:pPr>
        <w:ind w:right="45" w:firstLine="567"/>
        <w:jc w:val="both"/>
      </w:pPr>
    </w:p>
    <w:p w:rsidR="00721F3B" w:rsidRDefault="00721F3B" w:rsidP="00721F3B">
      <w:pPr>
        <w:ind w:right="45" w:firstLine="567"/>
        <w:jc w:val="center"/>
        <w:rPr>
          <w:b/>
        </w:rPr>
      </w:pPr>
      <w:r w:rsidRPr="00F82FAF">
        <w:rPr>
          <w:b/>
        </w:rPr>
        <w:t>10. Заключительные положения</w:t>
      </w:r>
    </w:p>
    <w:p w:rsidR="00721F3B" w:rsidRPr="00F82FAF" w:rsidRDefault="00721F3B" w:rsidP="00721F3B">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21F3B" w:rsidRPr="00F82FAF" w:rsidRDefault="00721F3B" w:rsidP="00721F3B">
      <w:pPr>
        <w:ind w:right="45" w:firstLine="567"/>
        <w:jc w:val="both"/>
      </w:pPr>
      <w:r w:rsidRPr="00F82FAF">
        <w:lastRenderedPageBreak/>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21F3B" w:rsidRPr="00F82FAF" w:rsidRDefault="00721F3B" w:rsidP="00721F3B">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721F3B" w:rsidRPr="00F82FAF" w:rsidRDefault="00721F3B" w:rsidP="00721F3B">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721F3B" w:rsidRPr="00F82FAF" w:rsidRDefault="00721F3B" w:rsidP="00721F3B">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21F3B" w:rsidRPr="00F82FAF" w:rsidRDefault="00721F3B" w:rsidP="00721F3B">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721F3B" w:rsidRPr="00F82FAF" w:rsidRDefault="00721F3B" w:rsidP="00721F3B">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21F3B" w:rsidRPr="00F82FAF" w:rsidRDefault="00721F3B" w:rsidP="00721F3B">
      <w:pPr>
        <w:ind w:right="45" w:firstLine="567"/>
        <w:jc w:val="both"/>
      </w:pPr>
    </w:p>
    <w:p w:rsidR="00721F3B" w:rsidRDefault="00721F3B" w:rsidP="00721F3B">
      <w:pPr>
        <w:ind w:right="45" w:firstLine="567"/>
        <w:jc w:val="center"/>
        <w:rPr>
          <w:b/>
        </w:rPr>
      </w:pPr>
      <w:r w:rsidRPr="00F82FAF">
        <w:rPr>
          <w:b/>
        </w:rPr>
        <w:t>11.  Юридические адреса  и  реквизиты «Сторон»:</w:t>
      </w:r>
    </w:p>
    <w:p w:rsidR="00721F3B" w:rsidRPr="00F82FAF" w:rsidRDefault="00721F3B" w:rsidP="00721F3B">
      <w:pPr>
        <w:ind w:right="45" w:firstLine="567"/>
        <w:jc w:val="center"/>
        <w:rPr>
          <w:b/>
        </w:rPr>
      </w:pPr>
    </w:p>
    <w:p w:rsidR="00721F3B" w:rsidRPr="00F82FAF" w:rsidRDefault="00721F3B" w:rsidP="00721F3B">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721F3B" w:rsidRPr="00F82FAF" w:rsidTr="00985DAF">
        <w:trPr>
          <w:trHeight w:val="2921"/>
        </w:trPr>
        <w:tc>
          <w:tcPr>
            <w:tcW w:w="4999" w:type="dxa"/>
          </w:tcPr>
          <w:p w:rsidR="00721F3B" w:rsidRPr="00F82FAF" w:rsidRDefault="00721F3B" w:rsidP="00985DAF">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721F3B" w:rsidRPr="00F82FAF" w:rsidRDefault="00721F3B" w:rsidP="00985DAF">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721F3B" w:rsidRPr="008363B3" w:rsidRDefault="00721F3B" w:rsidP="00985DAF">
            <w:pPr>
              <w:ind w:right="93"/>
              <w:rPr>
                <w:b/>
              </w:rPr>
            </w:pPr>
            <w:r w:rsidRPr="008363B3">
              <w:rPr>
                <w:b/>
              </w:rPr>
              <w:tab/>
            </w:r>
            <w:r w:rsidRPr="008363B3">
              <w:rPr>
                <w:b/>
              </w:rPr>
              <w:tab/>
            </w:r>
            <w:r w:rsidRPr="008363B3">
              <w:rPr>
                <w:b/>
              </w:rPr>
              <w:tab/>
            </w:r>
          </w:p>
          <w:p w:rsidR="00721F3B" w:rsidRPr="008363B3" w:rsidRDefault="00721F3B" w:rsidP="00985DAF">
            <w:pPr>
              <w:ind w:right="93"/>
            </w:pPr>
            <w:r w:rsidRPr="008363B3">
              <w:t>ГУП «Фонд жилищного строительства Республики Башкортостан»</w:t>
            </w:r>
          </w:p>
          <w:p w:rsidR="00721F3B" w:rsidRPr="008363B3" w:rsidRDefault="00721F3B" w:rsidP="00985DAF">
            <w:pPr>
              <w:ind w:right="93"/>
            </w:pPr>
            <w:r w:rsidRPr="008363B3">
              <w:t xml:space="preserve">Адрес: РБ, </w:t>
            </w:r>
            <w:proofErr w:type="spellStart"/>
            <w:r w:rsidRPr="008363B3">
              <w:t>г</w:t>
            </w:r>
            <w:proofErr w:type="gramStart"/>
            <w:r w:rsidRPr="008363B3">
              <w:t>.У</w:t>
            </w:r>
            <w:proofErr w:type="gramEnd"/>
            <w:r w:rsidRPr="008363B3">
              <w:t>фа</w:t>
            </w:r>
            <w:proofErr w:type="spellEnd"/>
            <w:r w:rsidRPr="008363B3">
              <w:t>, ул. Ленина, д.5 корп. 3.</w:t>
            </w:r>
          </w:p>
          <w:p w:rsidR="00721F3B" w:rsidRPr="008363B3" w:rsidRDefault="00721F3B" w:rsidP="00985DAF">
            <w:pPr>
              <w:ind w:right="93"/>
            </w:pPr>
            <w:r w:rsidRPr="008363B3">
              <w:t>ИНН 0274100871,  КПП 027401001</w:t>
            </w:r>
          </w:p>
          <w:p w:rsidR="00721F3B" w:rsidRPr="008363B3" w:rsidRDefault="00721F3B" w:rsidP="00985DAF">
            <w:pPr>
              <w:ind w:right="93"/>
            </w:pPr>
            <w:r w:rsidRPr="008363B3">
              <w:t>расчетный счет №40602810601080003769</w:t>
            </w:r>
          </w:p>
          <w:p w:rsidR="00721F3B" w:rsidRPr="008363B3" w:rsidRDefault="00721F3B" w:rsidP="00985DAF">
            <w:pPr>
              <w:ind w:right="93"/>
            </w:pPr>
            <w:r w:rsidRPr="008363B3">
              <w:t xml:space="preserve">в ФАКБ «Российский Капитал» (ПАО) Нижегородский </w:t>
            </w:r>
            <w:proofErr w:type="spellStart"/>
            <w:r w:rsidRPr="008363B3">
              <w:t>г</w:t>
            </w:r>
            <w:proofErr w:type="gramStart"/>
            <w:r w:rsidRPr="008363B3">
              <w:t>.Н</w:t>
            </w:r>
            <w:proofErr w:type="gramEnd"/>
            <w:r w:rsidRPr="008363B3">
              <w:t>ижний</w:t>
            </w:r>
            <w:proofErr w:type="spellEnd"/>
            <w:r w:rsidRPr="008363B3">
              <w:t xml:space="preserve"> Новгород,</w:t>
            </w:r>
          </w:p>
          <w:p w:rsidR="00721F3B" w:rsidRPr="008363B3" w:rsidRDefault="00721F3B" w:rsidP="00985DAF">
            <w:pPr>
              <w:ind w:right="93"/>
            </w:pPr>
            <w:proofErr w:type="spellStart"/>
            <w:proofErr w:type="gramStart"/>
            <w:r w:rsidRPr="008363B3">
              <w:t>кор</w:t>
            </w:r>
            <w:proofErr w:type="spellEnd"/>
            <w:r w:rsidRPr="008363B3">
              <w:t>/счет</w:t>
            </w:r>
            <w:proofErr w:type="gramEnd"/>
            <w:r w:rsidRPr="008363B3">
              <w:t xml:space="preserve"> №30101810300000000821, </w:t>
            </w:r>
          </w:p>
          <w:p w:rsidR="00721F3B" w:rsidRPr="008363B3" w:rsidRDefault="00721F3B" w:rsidP="00985DAF">
            <w:pPr>
              <w:ind w:right="93"/>
            </w:pPr>
            <w:r w:rsidRPr="008363B3">
              <w:t xml:space="preserve">БИК 042202821, </w:t>
            </w:r>
          </w:p>
          <w:p w:rsidR="00721F3B" w:rsidRPr="008363B3" w:rsidRDefault="00721F3B" w:rsidP="00985DAF">
            <w:pPr>
              <w:ind w:right="93"/>
            </w:pPr>
            <w:r w:rsidRPr="008363B3">
              <w:t>тел.(347) 229-91-00</w:t>
            </w:r>
          </w:p>
          <w:p w:rsidR="00721F3B" w:rsidRPr="008363B3" w:rsidRDefault="00721F3B" w:rsidP="00985DAF">
            <w:pPr>
              <w:ind w:right="93"/>
            </w:pPr>
          </w:p>
          <w:p w:rsidR="00721F3B" w:rsidRPr="008363B3" w:rsidRDefault="00721F3B" w:rsidP="00985DAF">
            <w:pPr>
              <w:ind w:right="93"/>
            </w:pPr>
            <w:r w:rsidRPr="008363B3">
              <w:t xml:space="preserve">            </w:t>
            </w:r>
          </w:p>
          <w:p w:rsidR="00721F3B" w:rsidRPr="008363B3" w:rsidRDefault="00721F3B" w:rsidP="00985DAF">
            <w:pPr>
              <w:ind w:right="93"/>
            </w:pPr>
          </w:p>
          <w:p w:rsidR="00721F3B" w:rsidRPr="008363B3" w:rsidRDefault="00721F3B" w:rsidP="00985DAF">
            <w:pPr>
              <w:ind w:right="93"/>
            </w:pPr>
          </w:p>
          <w:p w:rsidR="00721F3B" w:rsidRPr="008363B3" w:rsidRDefault="00721F3B" w:rsidP="00985DAF">
            <w:pPr>
              <w:ind w:right="93"/>
            </w:pPr>
          </w:p>
          <w:p w:rsidR="00721F3B" w:rsidRPr="008363B3" w:rsidRDefault="00721F3B" w:rsidP="00985DAF">
            <w:pPr>
              <w:ind w:right="93"/>
            </w:pPr>
          </w:p>
          <w:p w:rsidR="00721F3B" w:rsidRPr="008363B3" w:rsidRDefault="00721F3B" w:rsidP="00985DAF">
            <w:pPr>
              <w:ind w:right="93"/>
            </w:pPr>
            <w:r w:rsidRPr="008363B3">
              <w:t>Генеральный директор</w:t>
            </w:r>
          </w:p>
          <w:p w:rsidR="00721F3B" w:rsidRPr="008363B3" w:rsidRDefault="00721F3B" w:rsidP="00985DAF">
            <w:pPr>
              <w:ind w:right="93"/>
            </w:pPr>
          </w:p>
          <w:p w:rsidR="00721F3B" w:rsidRPr="008363B3" w:rsidRDefault="00721F3B" w:rsidP="00985DAF">
            <w:pPr>
              <w:ind w:right="93"/>
            </w:pPr>
          </w:p>
          <w:p w:rsidR="00721F3B" w:rsidRPr="00F82FAF" w:rsidRDefault="00721F3B" w:rsidP="00985DAF">
            <w:pPr>
              <w:ind w:right="93"/>
            </w:pPr>
            <w:r w:rsidRPr="008363B3">
              <w:t>______________Калимуллин Р.М.</w:t>
            </w:r>
          </w:p>
        </w:tc>
        <w:tc>
          <w:tcPr>
            <w:tcW w:w="5026" w:type="dxa"/>
          </w:tcPr>
          <w:p w:rsidR="00721F3B" w:rsidRPr="00F82FAF" w:rsidRDefault="00721F3B" w:rsidP="00985DAF">
            <w:pPr>
              <w:ind w:right="-1"/>
              <w:jc w:val="both"/>
              <w:rPr>
                <w:b/>
                <w:u w:val="single"/>
              </w:rPr>
            </w:pPr>
            <w:r w:rsidRPr="00F82FAF">
              <w:rPr>
                <w:b/>
                <w:u w:val="single"/>
              </w:rPr>
              <w:t>ПОКУПАТЕЛЬ</w:t>
            </w:r>
          </w:p>
          <w:p w:rsidR="00721F3B" w:rsidRPr="00F82FAF" w:rsidRDefault="00721F3B" w:rsidP="00985DAF">
            <w:pPr>
              <w:ind w:right="-1"/>
              <w:jc w:val="both"/>
              <w:rPr>
                <w:rFonts w:ascii="TimesET" w:hAnsi="TimesET"/>
                <w:noProof/>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Default="00721F3B" w:rsidP="00985DAF">
            <w:pPr>
              <w:shd w:val="clear" w:color="auto" w:fill="FFFFFF"/>
              <w:suppressAutoHyphens/>
              <w:rPr>
                <w:iCs/>
              </w:rPr>
            </w:pPr>
          </w:p>
          <w:p w:rsidR="00721F3B" w:rsidRDefault="00721F3B" w:rsidP="00985DAF">
            <w:pPr>
              <w:shd w:val="clear" w:color="auto" w:fill="FFFFFF"/>
              <w:suppressAutoHyphens/>
              <w:rPr>
                <w:iCs/>
              </w:rPr>
            </w:pPr>
          </w:p>
          <w:p w:rsidR="00721F3B" w:rsidRDefault="00721F3B" w:rsidP="00985DAF">
            <w:pPr>
              <w:shd w:val="clear" w:color="auto" w:fill="FFFFFF"/>
              <w:suppressAutoHyphens/>
              <w:rPr>
                <w:iCs/>
              </w:rPr>
            </w:pPr>
          </w:p>
          <w:p w:rsidR="00721F3B" w:rsidRDefault="00721F3B" w:rsidP="00985DAF">
            <w:pPr>
              <w:shd w:val="clear" w:color="auto" w:fill="FFFFFF"/>
              <w:suppressAutoHyphens/>
              <w:rPr>
                <w:iCs/>
              </w:rPr>
            </w:pPr>
          </w:p>
          <w:p w:rsidR="00721F3B" w:rsidRDefault="00721F3B" w:rsidP="00985DAF">
            <w:pPr>
              <w:shd w:val="clear" w:color="auto" w:fill="FFFFFF"/>
              <w:suppressAutoHyphens/>
              <w:rPr>
                <w:iCs/>
              </w:rPr>
            </w:pPr>
          </w:p>
          <w:p w:rsidR="00721F3B" w:rsidRDefault="00721F3B" w:rsidP="00985DAF">
            <w:pPr>
              <w:shd w:val="clear" w:color="auto" w:fill="FFFFFF"/>
              <w:suppressAutoHyphens/>
              <w:rPr>
                <w:iCs/>
              </w:rPr>
            </w:pPr>
          </w:p>
          <w:p w:rsidR="00721F3B" w:rsidRPr="00F82FAF" w:rsidRDefault="00721F3B" w:rsidP="00985DAF">
            <w:pPr>
              <w:shd w:val="clear" w:color="auto" w:fill="FFFFFF"/>
              <w:suppressAutoHyphens/>
              <w:rPr>
                <w:iCs/>
              </w:rPr>
            </w:pPr>
          </w:p>
          <w:p w:rsidR="00721F3B" w:rsidRPr="00F82FAF" w:rsidRDefault="00721F3B" w:rsidP="00985DAF">
            <w:pPr>
              <w:shd w:val="clear" w:color="auto" w:fill="FFFFFF"/>
              <w:suppressAutoHyphens/>
            </w:pPr>
            <w:r w:rsidRPr="00F82FAF">
              <w:rPr>
                <w:iCs/>
              </w:rPr>
              <w:t xml:space="preserve">_______________________ </w:t>
            </w:r>
          </w:p>
        </w:tc>
      </w:tr>
    </w:tbl>
    <w:p w:rsidR="00721F3B" w:rsidRDefault="00721F3B" w:rsidP="00841060">
      <w:pPr>
        <w:pStyle w:val="a5"/>
        <w:ind w:left="0"/>
        <w:jc w:val="center"/>
      </w:pPr>
    </w:p>
    <w:p w:rsidR="00381E8B" w:rsidRPr="00381E8B" w:rsidRDefault="00381E8B" w:rsidP="00381E8B">
      <w:pPr>
        <w:pageBreakBefore/>
        <w:jc w:val="right"/>
        <w:outlineLvl w:val="2"/>
        <w:rPr>
          <w:bCs/>
          <w:i/>
          <w:sz w:val="18"/>
          <w:szCs w:val="18"/>
          <w:lang w:eastAsia="x-none"/>
        </w:rPr>
      </w:pPr>
      <w:bookmarkStart w:id="1" w:name="_Toc329336465"/>
      <w:bookmarkStart w:id="2" w:name="_Toc438542585"/>
      <w:r w:rsidRPr="00381E8B">
        <w:rPr>
          <w:bCs/>
          <w:i/>
          <w:sz w:val="18"/>
          <w:szCs w:val="18"/>
          <w:lang w:val="x-none" w:eastAsia="x-none"/>
        </w:rPr>
        <w:lastRenderedPageBreak/>
        <w:t xml:space="preserve">Приложение № </w:t>
      </w:r>
      <w:bookmarkEnd w:id="1"/>
      <w:bookmarkEnd w:id="2"/>
      <w:r w:rsidR="00BA0A34">
        <w:rPr>
          <w:bCs/>
          <w:i/>
          <w:sz w:val="18"/>
          <w:szCs w:val="18"/>
          <w:lang w:eastAsia="x-none"/>
        </w:rPr>
        <w:t>4</w:t>
      </w:r>
    </w:p>
    <w:p w:rsidR="00381E8B" w:rsidRPr="00381E8B" w:rsidRDefault="00381E8B" w:rsidP="00381E8B">
      <w:pPr>
        <w:tabs>
          <w:tab w:val="num" w:pos="0"/>
        </w:tabs>
        <w:jc w:val="center"/>
        <w:rPr>
          <w:b/>
          <w:sz w:val="18"/>
          <w:szCs w:val="18"/>
        </w:rPr>
      </w:pPr>
    </w:p>
    <w:p w:rsidR="00381E8B" w:rsidRPr="00381E8B" w:rsidRDefault="00381E8B" w:rsidP="00381E8B">
      <w:pPr>
        <w:tabs>
          <w:tab w:val="num" w:pos="0"/>
        </w:tabs>
        <w:jc w:val="center"/>
        <w:rPr>
          <w:b/>
          <w:sz w:val="18"/>
          <w:szCs w:val="18"/>
        </w:rPr>
      </w:pPr>
      <w:r w:rsidRPr="00381E8B">
        <w:rPr>
          <w:b/>
          <w:sz w:val="18"/>
          <w:szCs w:val="18"/>
        </w:rPr>
        <w:t>Форма запроса на разъяснение документации об аукционе</w:t>
      </w:r>
      <w:r w:rsidRPr="00381E8B">
        <w:rPr>
          <w:sz w:val="18"/>
          <w:szCs w:val="18"/>
        </w:rPr>
        <w:t xml:space="preserve">           </w:t>
      </w:r>
    </w:p>
    <w:p w:rsidR="00381E8B" w:rsidRPr="00381E8B" w:rsidRDefault="00381E8B" w:rsidP="00381E8B">
      <w:pPr>
        <w:jc w:val="both"/>
        <w:rPr>
          <w:i/>
          <w:sz w:val="18"/>
          <w:szCs w:val="18"/>
        </w:rPr>
      </w:pPr>
    </w:p>
    <w:p w:rsidR="00381E8B" w:rsidRPr="00381E8B" w:rsidRDefault="00381E8B" w:rsidP="00381E8B">
      <w:pPr>
        <w:jc w:val="both"/>
        <w:rPr>
          <w:i/>
          <w:sz w:val="18"/>
          <w:szCs w:val="18"/>
        </w:rPr>
      </w:pPr>
      <w:r w:rsidRPr="00381E8B">
        <w:rPr>
          <w:i/>
          <w:sz w:val="18"/>
          <w:szCs w:val="18"/>
        </w:rPr>
        <w:t>На бланке организации</w:t>
      </w:r>
    </w:p>
    <w:p w:rsidR="00381E8B" w:rsidRPr="00381E8B" w:rsidRDefault="00381E8B" w:rsidP="00381E8B">
      <w:pPr>
        <w:autoSpaceDE w:val="0"/>
        <w:autoSpaceDN w:val="0"/>
        <w:adjustRightInd w:val="0"/>
        <w:rPr>
          <w:sz w:val="18"/>
          <w:szCs w:val="18"/>
        </w:rPr>
      </w:pPr>
    </w:p>
    <w:p w:rsidR="00381E8B" w:rsidRPr="00381E8B" w:rsidRDefault="00381E8B" w:rsidP="00381E8B">
      <w:pPr>
        <w:autoSpaceDE w:val="0"/>
        <w:autoSpaceDN w:val="0"/>
        <w:adjustRightInd w:val="0"/>
        <w:rPr>
          <w:sz w:val="18"/>
          <w:szCs w:val="18"/>
        </w:rPr>
      </w:pPr>
      <w:r w:rsidRPr="00381E8B">
        <w:rPr>
          <w:sz w:val="18"/>
          <w:szCs w:val="18"/>
        </w:rPr>
        <w:t>Дата              исх.№</w:t>
      </w:r>
    </w:p>
    <w:p w:rsidR="00381E8B" w:rsidRPr="00381E8B" w:rsidRDefault="00381E8B" w:rsidP="00381E8B">
      <w:pPr>
        <w:autoSpaceDE w:val="0"/>
        <w:autoSpaceDN w:val="0"/>
        <w:adjustRightInd w:val="0"/>
        <w:ind w:firstLine="4253"/>
        <w:rPr>
          <w:sz w:val="18"/>
          <w:szCs w:val="18"/>
        </w:rPr>
      </w:pPr>
      <w:r w:rsidRPr="00381E8B">
        <w:rPr>
          <w:sz w:val="18"/>
          <w:szCs w:val="18"/>
        </w:rPr>
        <w:t>Генеральному директору</w:t>
      </w:r>
    </w:p>
    <w:p w:rsidR="00381E8B" w:rsidRPr="00381E8B" w:rsidRDefault="00381E8B" w:rsidP="00381E8B">
      <w:pPr>
        <w:autoSpaceDE w:val="0"/>
        <w:autoSpaceDN w:val="0"/>
        <w:adjustRightInd w:val="0"/>
        <w:ind w:firstLine="4253"/>
        <w:rPr>
          <w:sz w:val="18"/>
          <w:szCs w:val="18"/>
        </w:rPr>
      </w:pPr>
      <w:r w:rsidRPr="00381E8B">
        <w:rPr>
          <w:sz w:val="18"/>
          <w:szCs w:val="18"/>
        </w:rPr>
        <w:t>ГУП «Фонд жилищного строительства</w:t>
      </w:r>
    </w:p>
    <w:p w:rsidR="00381E8B" w:rsidRPr="00381E8B" w:rsidRDefault="00381E8B" w:rsidP="00381E8B">
      <w:pPr>
        <w:autoSpaceDE w:val="0"/>
        <w:autoSpaceDN w:val="0"/>
        <w:adjustRightInd w:val="0"/>
        <w:ind w:firstLine="4253"/>
        <w:rPr>
          <w:sz w:val="18"/>
          <w:szCs w:val="18"/>
        </w:rPr>
      </w:pPr>
      <w:r w:rsidRPr="00381E8B">
        <w:rPr>
          <w:sz w:val="18"/>
          <w:szCs w:val="18"/>
        </w:rPr>
        <w:t>Республики Башкортостан»</w:t>
      </w:r>
    </w:p>
    <w:p w:rsidR="00381E8B" w:rsidRPr="00381E8B" w:rsidRDefault="00381E8B" w:rsidP="00381E8B">
      <w:pPr>
        <w:autoSpaceDE w:val="0"/>
        <w:autoSpaceDN w:val="0"/>
        <w:adjustRightInd w:val="0"/>
        <w:ind w:left="4260"/>
        <w:rPr>
          <w:sz w:val="18"/>
          <w:szCs w:val="18"/>
        </w:rPr>
      </w:pPr>
      <w:r w:rsidRPr="00381E8B">
        <w:rPr>
          <w:sz w:val="18"/>
          <w:szCs w:val="18"/>
        </w:rPr>
        <w:t>от ___________________________________</w:t>
      </w:r>
    </w:p>
    <w:p w:rsidR="00381E8B" w:rsidRPr="00381E8B" w:rsidRDefault="00381E8B" w:rsidP="00381E8B">
      <w:pPr>
        <w:autoSpaceDE w:val="0"/>
        <w:autoSpaceDN w:val="0"/>
        <w:adjustRightInd w:val="0"/>
        <w:ind w:left="4260"/>
        <w:rPr>
          <w:sz w:val="18"/>
          <w:szCs w:val="18"/>
          <w:vertAlign w:val="superscript"/>
        </w:rPr>
      </w:pPr>
      <w:r w:rsidRPr="00381E8B">
        <w:rPr>
          <w:sz w:val="18"/>
          <w:szCs w:val="18"/>
          <w:vertAlign w:val="superscript"/>
        </w:rPr>
        <w:t>(Ф.И.О. заявителя - физического лица либо полное наименование заявителя - юридического лица)</w:t>
      </w:r>
    </w:p>
    <w:p w:rsidR="00381E8B" w:rsidRPr="00381E8B" w:rsidRDefault="00381E8B" w:rsidP="00381E8B">
      <w:pPr>
        <w:tabs>
          <w:tab w:val="num" w:pos="0"/>
        </w:tabs>
        <w:jc w:val="both"/>
        <w:rPr>
          <w:sz w:val="18"/>
          <w:szCs w:val="18"/>
        </w:rPr>
      </w:pPr>
    </w:p>
    <w:p w:rsidR="00381E8B" w:rsidRPr="00381E8B" w:rsidRDefault="00381E8B" w:rsidP="00381E8B">
      <w:pPr>
        <w:tabs>
          <w:tab w:val="num" w:pos="0"/>
        </w:tabs>
        <w:jc w:val="center"/>
        <w:rPr>
          <w:b/>
          <w:smallCaps/>
          <w:sz w:val="18"/>
          <w:szCs w:val="18"/>
        </w:rPr>
      </w:pPr>
      <w:r w:rsidRPr="00381E8B">
        <w:rPr>
          <w:b/>
          <w:smallCaps/>
          <w:sz w:val="18"/>
          <w:szCs w:val="18"/>
        </w:rPr>
        <w:t>ЗАПРОС НА РАЗЪЯСНЕНИЕ ДОКУМЕНТАЦИИ ОБ АУКЦИОНЕ</w:t>
      </w:r>
    </w:p>
    <w:p w:rsidR="00381E8B" w:rsidRPr="00381E8B" w:rsidRDefault="00381E8B" w:rsidP="00381E8B">
      <w:pPr>
        <w:tabs>
          <w:tab w:val="num" w:pos="0"/>
        </w:tabs>
        <w:jc w:val="both"/>
        <w:rPr>
          <w:sz w:val="18"/>
          <w:szCs w:val="18"/>
        </w:rPr>
      </w:pPr>
    </w:p>
    <w:p w:rsidR="00381E8B" w:rsidRPr="00381E8B" w:rsidRDefault="00381E8B" w:rsidP="00381E8B">
      <w:pPr>
        <w:tabs>
          <w:tab w:val="num" w:pos="0"/>
        </w:tabs>
        <w:jc w:val="both"/>
        <w:rPr>
          <w:sz w:val="18"/>
          <w:szCs w:val="18"/>
        </w:rPr>
      </w:pPr>
      <w:r w:rsidRPr="00381E8B">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roofErr w:type="gramStart"/>
            <w:r w:rsidRPr="00381E8B">
              <w:rPr>
                <w:sz w:val="18"/>
                <w:szCs w:val="18"/>
              </w:rPr>
              <w:t>п</w:t>
            </w:r>
            <w:proofErr w:type="gramEnd"/>
            <w:r w:rsidRPr="00381E8B">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r w:rsidRPr="00381E8B">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r w:rsidRPr="00381E8B">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r w:rsidRPr="00381E8B">
              <w:rPr>
                <w:sz w:val="18"/>
                <w:szCs w:val="18"/>
              </w:rPr>
              <w:t>Содержание запроса на разъяснение положений документации об аукционе</w:t>
            </w: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bl>
    <w:p w:rsidR="00381E8B" w:rsidRPr="00381E8B" w:rsidRDefault="00381E8B" w:rsidP="00381E8B">
      <w:pPr>
        <w:tabs>
          <w:tab w:val="num" w:pos="0"/>
        </w:tabs>
        <w:jc w:val="both"/>
        <w:rPr>
          <w:sz w:val="18"/>
          <w:szCs w:val="18"/>
        </w:rPr>
      </w:pPr>
    </w:p>
    <w:p w:rsidR="00381E8B" w:rsidRPr="00381E8B" w:rsidRDefault="00381E8B" w:rsidP="00381E8B">
      <w:pPr>
        <w:tabs>
          <w:tab w:val="num" w:pos="0"/>
        </w:tabs>
        <w:jc w:val="both"/>
        <w:rPr>
          <w:sz w:val="18"/>
          <w:szCs w:val="18"/>
        </w:rPr>
      </w:pPr>
      <w:r w:rsidRPr="00381E8B">
        <w:rPr>
          <w:sz w:val="18"/>
          <w:szCs w:val="18"/>
        </w:rPr>
        <w:t>Ответ на запрос прошу направить по адресу:</w:t>
      </w:r>
    </w:p>
    <w:p w:rsidR="00381E8B" w:rsidRPr="00381E8B" w:rsidRDefault="00381E8B" w:rsidP="00381E8B">
      <w:pPr>
        <w:tabs>
          <w:tab w:val="num" w:pos="0"/>
        </w:tabs>
        <w:jc w:val="both"/>
        <w:rPr>
          <w:sz w:val="18"/>
          <w:szCs w:val="18"/>
        </w:rPr>
      </w:pPr>
      <w:r w:rsidRPr="00381E8B">
        <w:rPr>
          <w:sz w:val="18"/>
          <w:szCs w:val="18"/>
        </w:rPr>
        <w:t>______________________________________________________________________________________________________________________________________________________________________________________________________</w:t>
      </w:r>
    </w:p>
    <w:p w:rsidR="00381E8B" w:rsidRPr="00381E8B" w:rsidRDefault="00381E8B" w:rsidP="00381E8B">
      <w:pPr>
        <w:tabs>
          <w:tab w:val="num" w:pos="0"/>
        </w:tabs>
        <w:jc w:val="center"/>
        <w:rPr>
          <w:sz w:val="18"/>
          <w:szCs w:val="18"/>
          <w:vertAlign w:val="superscript"/>
        </w:rPr>
      </w:pPr>
      <w:r w:rsidRPr="00381E8B">
        <w:rPr>
          <w:sz w:val="18"/>
          <w:szCs w:val="18"/>
          <w:vertAlign w:val="superscript"/>
        </w:rPr>
        <w:t>(почтовый адрес организации, направившей запрос)</w:t>
      </w:r>
    </w:p>
    <w:p w:rsidR="00381E8B" w:rsidRPr="00381E8B" w:rsidRDefault="00381E8B" w:rsidP="00381E8B">
      <w:pPr>
        <w:tabs>
          <w:tab w:val="left" w:pos="0"/>
        </w:tabs>
        <w:jc w:val="both"/>
        <w:rPr>
          <w:sz w:val="18"/>
          <w:szCs w:val="18"/>
        </w:rPr>
      </w:pPr>
      <w:r w:rsidRPr="00381E8B">
        <w:rPr>
          <w:sz w:val="18"/>
          <w:szCs w:val="18"/>
        </w:rPr>
        <w:t>__________________               _____________      _________________________</w:t>
      </w:r>
    </w:p>
    <w:p w:rsidR="00381E8B" w:rsidRPr="00381E8B" w:rsidRDefault="00381E8B" w:rsidP="00381E8B">
      <w:pPr>
        <w:tabs>
          <w:tab w:val="left" w:pos="0"/>
        </w:tabs>
        <w:jc w:val="both"/>
        <w:rPr>
          <w:rFonts w:ascii="Arial" w:hAnsi="Arial" w:cs="Arial"/>
          <w:sz w:val="18"/>
          <w:szCs w:val="18"/>
        </w:rPr>
      </w:pPr>
      <w:r w:rsidRPr="00381E8B">
        <w:rPr>
          <w:sz w:val="18"/>
          <w:szCs w:val="18"/>
          <w:vertAlign w:val="superscript"/>
        </w:rPr>
        <w:t xml:space="preserve">   (должность руководителя)                                         (подпись)                                                         (Ф.И.О.)</w:t>
      </w: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pageBreakBefore/>
        <w:jc w:val="right"/>
        <w:outlineLvl w:val="2"/>
        <w:rPr>
          <w:bCs/>
          <w:i/>
          <w:sz w:val="18"/>
          <w:szCs w:val="18"/>
          <w:lang w:eastAsia="x-none"/>
        </w:rPr>
      </w:pPr>
      <w:bookmarkStart w:id="3" w:name="_Toc256693828"/>
      <w:bookmarkStart w:id="4" w:name="_Toc162435122"/>
      <w:bookmarkStart w:id="5" w:name="_Toc123405437"/>
      <w:bookmarkStart w:id="6" w:name="_Toc228163572"/>
      <w:r w:rsidRPr="00381E8B">
        <w:rPr>
          <w:b/>
          <w:bCs/>
          <w:sz w:val="18"/>
          <w:szCs w:val="18"/>
          <w:lang w:val="x-none" w:eastAsia="x-none"/>
        </w:rPr>
        <w:lastRenderedPageBreak/>
        <w:t xml:space="preserve"> </w:t>
      </w:r>
      <w:bookmarkStart w:id="7" w:name="_Toc329336466"/>
      <w:bookmarkStart w:id="8" w:name="_Toc438542586"/>
      <w:r w:rsidRPr="00381E8B">
        <w:rPr>
          <w:bCs/>
          <w:i/>
          <w:sz w:val="18"/>
          <w:szCs w:val="18"/>
          <w:lang w:val="x-none" w:eastAsia="x-none"/>
        </w:rPr>
        <w:t xml:space="preserve">Приложение № </w:t>
      </w:r>
      <w:bookmarkEnd w:id="7"/>
      <w:bookmarkEnd w:id="8"/>
      <w:r w:rsidR="00BA0A34">
        <w:rPr>
          <w:bCs/>
          <w:i/>
          <w:sz w:val="18"/>
          <w:szCs w:val="18"/>
          <w:lang w:eastAsia="x-none"/>
        </w:rPr>
        <w:t>5</w:t>
      </w:r>
    </w:p>
    <w:p w:rsidR="00381E8B" w:rsidRPr="00381E8B" w:rsidRDefault="00381E8B" w:rsidP="00381E8B">
      <w:pPr>
        <w:keepNext/>
        <w:tabs>
          <w:tab w:val="left" w:pos="851"/>
        </w:tabs>
        <w:ind w:firstLine="284"/>
        <w:jc w:val="center"/>
        <w:outlineLvl w:val="2"/>
        <w:rPr>
          <w:b/>
          <w:bCs/>
          <w:sz w:val="18"/>
          <w:szCs w:val="18"/>
          <w:lang w:val="x-none" w:eastAsia="x-none"/>
        </w:rPr>
      </w:pPr>
    </w:p>
    <w:p w:rsidR="00381E8B" w:rsidRPr="00381E8B" w:rsidRDefault="00381E8B" w:rsidP="00381E8B">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381E8B">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81E8B">
        <w:rPr>
          <w:b/>
          <w:bCs/>
          <w:sz w:val="18"/>
          <w:szCs w:val="18"/>
          <w:lang w:val="x-none" w:eastAsia="x-none"/>
        </w:rPr>
        <w:t xml:space="preserve"> </w:t>
      </w:r>
    </w:p>
    <w:p w:rsidR="00381E8B" w:rsidRPr="00381E8B" w:rsidRDefault="00381E8B" w:rsidP="00381E8B">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381E8B">
        <w:rPr>
          <w:b/>
          <w:bCs/>
          <w:sz w:val="18"/>
          <w:szCs w:val="18"/>
          <w:lang w:val="x-none" w:eastAsia="x-none"/>
        </w:rPr>
        <w:t>ДЛЯ УЧАСТИЯ</w:t>
      </w:r>
      <w:bookmarkStart w:id="80" w:name="_Toc162435123"/>
      <w:bookmarkEnd w:id="4"/>
      <w:r w:rsidRPr="00381E8B">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381E8B" w:rsidRPr="00381E8B" w:rsidRDefault="00381E8B" w:rsidP="00381E8B">
      <w:pPr>
        <w:spacing w:after="60"/>
        <w:jc w:val="both"/>
        <w:rPr>
          <w:sz w:val="18"/>
          <w:szCs w:val="18"/>
        </w:rPr>
      </w:pPr>
    </w:p>
    <w:p w:rsidR="00381E8B" w:rsidRPr="00381E8B" w:rsidRDefault="00381E8B" w:rsidP="00381E8B">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381E8B">
        <w:rPr>
          <w:rFonts w:eastAsia="Arial Unicode MS"/>
          <w:sz w:val="18"/>
          <w:szCs w:val="18"/>
        </w:rPr>
        <w:t>«___»___________ 201</w:t>
      </w:r>
      <w:r w:rsidR="00237378">
        <w:rPr>
          <w:rFonts w:eastAsia="Arial Unicode MS"/>
          <w:sz w:val="18"/>
          <w:szCs w:val="18"/>
        </w:rPr>
        <w:t>9</w:t>
      </w:r>
      <w:r w:rsidRPr="00381E8B">
        <w:rPr>
          <w:rFonts w:eastAsia="Arial Unicode MS"/>
          <w:sz w:val="18"/>
          <w:szCs w:val="18"/>
        </w:rPr>
        <w:t xml:space="preserve"> г.             Регистрационный номер заявки___________________</w:t>
      </w:r>
    </w:p>
    <w:p w:rsidR="00381E8B" w:rsidRPr="00381E8B" w:rsidRDefault="00381E8B" w:rsidP="00381E8B">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381E8B">
        <w:rPr>
          <w:rFonts w:eastAsia="Arial Unicode MS"/>
          <w:sz w:val="18"/>
          <w:szCs w:val="18"/>
        </w:rPr>
        <w:t xml:space="preserve">__________часов  ______мин.                                   </w:t>
      </w:r>
    </w:p>
    <w:p w:rsidR="00381E8B" w:rsidRPr="00381E8B" w:rsidRDefault="00381E8B" w:rsidP="00381E8B">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381E8B">
        <w:rPr>
          <w:rFonts w:eastAsia="Arial Unicode MS"/>
          <w:sz w:val="18"/>
          <w:szCs w:val="18"/>
        </w:rPr>
        <w:t xml:space="preserve">                                                                   (заполняется при регистрации заявки лицом, уполномоченным  на прием заявок)                                                                                                              </w:t>
      </w:r>
    </w:p>
    <w:p w:rsidR="00381E8B" w:rsidRPr="00381E8B" w:rsidRDefault="00381E8B" w:rsidP="00381E8B">
      <w:pPr>
        <w:keepNext/>
        <w:tabs>
          <w:tab w:val="left" w:pos="851"/>
        </w:tabs>
        <w:spacing w:before="240"/>
        <w:ind w:firstLine="284"/>
        <w:jc w:val="both"/>
        <w:outlineLvl w:val="1"/>
        <w:rPr>
          <w:rFonts w:ascii="Cambria" w:hAnsi="Cambria"/>
          <w:b/>
          <w:bCs/>
          <w:i/>
          <w:iCs/>
          <w:sz w:val="18"/>
          <w:szCs w:val="18"/>
          <w:lang w:val="x-none" w:eastAsia="x-none"/>
        </w:rPr>
      </w:pPr>
    </w:p>
    <w:p w:rsidR="00381E8B" w:rsidRPr="00381E8B" w:rsidRDefault="00381E8B" w:rsidP="00381E8B">
      <w:pPr>
        <w:tabs>
          <w:tab w:val="left" w:pos="851"/>
        </w:tabs>
        <w:ind w:firstLine="284"/>
        <w:jc w:val="center"/>
        <w:rPr>
          <w:b/>
          <w:sz w:val="18"/>
          <w:szCs w:val="18"/>
        </w:rPr>
      </w:pPr>
      <w:bookmarkStart w:id="81" w:name="_Toc119343910"/>
      <w:r w:rsidRPr="00381E8B">
        <w:rPr>
          <w:b/>
          <w:sz w:val="18"/>
          <w:szCs w:val="18"/>
        </w:rPr>
        <w:t>ОПИСЬ ДОКУМЕНТОВ</w:t>
      </w:r>
      <w:bookmarkEnd w:id="81"/>
      <w:r w:rsidRPr="00381E8B">
        <w:rPr>
          <w:b/>
          <w:sz w:val="18"/>
          <w:szCs w:val="18"/>
        </w:rPr>
        <w:t>,</w:t>
      </w:r>
    </w:p>
    <w:p w:rsidR="00381E8B" w:rsidRPr="00381E8B" w:rsidRDefault="00381E8B" w:rsidP="00381E8B">
      <w:pPr>
        <w:tabs>
          <w:tab w:val="left" w:pos="851"/>
        </w:tabs>
        <w:ind w:firstLine="284"/>
        <w:jc w:val="center"/>
        <w:rPr>
          <w:b/>
          <w:sz w:val="18"/>
          <w:szCs w:val="18"/>
        </w:rPr>
      </w:pPr>
      <w:proofErr w:type="gramStart"/>
      <w:r w:rsidRPr="00381E8B">
        <w:rPr>
          <w:b/>
          <w:sz w:val="18"/>
          <w:szCs w:val="18"/>
        </w:rPr>
        <w:t>представляемых</w:t>
      </w:r>
      <w:proofErr w:type="gramEnd"/>
      <w:r w:rsidRPr="00381E8B">
        <w:rPr>
          <w:b/>
          <w:sz w:val="18"/>
          <w:szCs w:val="18"/>
        </w:rPr>
        <w:t xml:space="preserve"> для участия в аукционе</w:t>
      </w:r>
    </w:p>
    <w:p w:rsidR="00381E8B" w:rsidRPr="00381E8B" w:rsidRDefault="00381E8B" w:rsidP="00381E8B">
      <w:pPr>
        <w:tabs>
          <w:tab w:val="left" w:pos="851"/>
        </w:tabs>
        <w:jc w:val="both"/>
        <w:rPr>
          <w:sz w:val="18"/>
          <w:szCs w:val="18"/>
        </w:rPr>
      </w:pPr>
    </w:p>
    <w:p w:rsidR="00381E8B" w:rsidRPr="00381E8B" w:rsidRDefault="00381E8B" w:rsidP="00381E8B">
      <w:pPr>
        <w:tabs>
          <w:tab w:val="left" w:pos="851"/>
        </w:tabs>
        <w:ind w:firstLine="284"/>
        <w:jc w:val="both"/>
        <w:rPr>
          <w:sz w:val="18"/>
          <w:szCs w:val="18"/>
        </w:rPr>
      </w:pPr>
      <w:r w:rsidRPr="00381E8B">
        <w:rPr>
          <w:sz w:val="18"/>
          <w:szCs w:val="18"/>
        </w:rPr>
        <w:t xml:space="preserve">Настоящим ______________________________________________________________________________________ </w:t>
      </w:r>
    </w:p>
    <w:p w:rsidR="00381E8B" w:rsidRPr="00381E8B" w:rsidRDefault="00381E8B" w:rsidP="00381E8B">
      <w:pPr>
        <w:tabs>
          <w:tab w:val="left" w:pos="851"/>
        </w:tabs>
        <w:ind w:firstLine="284"/>
        <w:jc w:val="center"/>
        <w:rPr>
          <w:sz w:val="18"/>
          <w:szCs w:val="18"/>
        </w:rPr>
      </w:pPr>
      <w:r w:rsidRPr="00381E8B">
        <w:rPr>
          <w:i/>
          <w:sz w:val="18"/>
          <w:szCs w:val="18"/>
        </w:rPr>
        <w:t>(наименование, Ф.И.О. заявителя)</w:t>
      </w:r>
    </w:p>
    <w:p w:rsidR="00381E8B" w:rsidRPr="00381E8B" w:rsidRDefault="00381E8B" w:rsidP="00381E8B">
      <w:pPr>
        <w:tabs>
          <w:tab w:val="left" w:pos="851"/>
        </w:tabs>
        <w:ind w:firstLine="284"/>
        <w:jc w:val="both"/>
        <w:rPr>
          <w:sz w:val="18"/>
          <w:szCs w:val="18"/>
        </w:rPr>
      </w:pPr>
    </w:p>
    <w:p w:rsidR="00381E8B" w:rsidRPr="00381E8B" w:rsidRDefault="00381E8B" w:rsidP="00381E8B">
      <w:pPr>
        <w:jc w:val="both"/>
        <w:rPr>
          <w:b/>
          <w:sz w:val="18"/>
          <w:szCs w:val="18"/>
        </w:rPr>
      </w:pPr>
      <w:r w:rsidRPr="00381E8B">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381E8B" w:rsidRPr="00381E8B" w:rsidTr="00693D6C">
        <w:tc>
          <w:tcPr>
            <w:tcW w:w="709" w:type="dxa"/>
          </w:tcPr>
          <w:p w:rsidR="00381E8B" w:rsidRPr="00381E8B" w:rsidRDefault="00381E8B" w:rsidP="00381E8B">
            <w:pPr>
              <w:tabs>
                <w:tab w:val="left" w:pos="851"/>
              </w:tabs>
              <w:jc w:val="center"/>
              <w:rPr>
                <w:b/>
                <w:sz w:val="18"/>
                <w:szCs w:val="18"/>
              </w:rPr>
            </w:pPr>
            <w:r w:rsidRPr="00381E8B">
              <w:rPr>
                <w:b/>
                <w:sz w:val="18"/>
                <w:szCs w:val="18"/>
              </w:rPr>
              <w:t>№</w:t>
            </w:r>
          </w:p>
          <w:p w:rsidR="00381E8B" w:rsidRPr="00381E8B" w:rsidRDefault="00381E8B" w:rsidP="00381E8B">
            <w:pPr>
              <w:tabs>
                <w:tab w:val="left" w:pos="851"/>
              </w:tabs>
              <w:jc w:val="center"/>
              <w:rPr>
                <w:b/>
                <w:sz w:val="18"/>
                <w:szCs w:val="18"/>
              </w:rPr>
            </w:pPr>
          </w:p>
        </w:tc>
        <w:tc>
          <w:tcPr>
            <w:tcW w:w="7229" w:type="dxa"/>
            <w:tcBorders>
              <w:bottom w:val="single" w:sz="4" w:space="0" w:color="auto"/>
            </w:tcBorders>
            <w:vAlign w:val="center"/>
          </w:tcPr>
          <w:p w:rsidR="00381E8B" w:rsidRPr="00381E8B" w:rsidRDefault="00381E8B" w:rsidP="00381E8B">
            <w:pPr>
              <w:tabs>
                <w:tab w:val="left" w:pos="851"/>
              </w:tabs>
              <w:jc w:val="center"/>
              <w:rPr>
                <w:b/>
                <w:sz w:val="18"/>
                <w:szCs w:val="18"/>
              </w:rPr>
            </w:pPr>
            <w:r w:rsidRPr="00381E8B">
              <w:rPr>
                <w:b/>
                <w:sz w:val="18"/>
                <w:szCs w:val="18"/>
              </w:rPr>
              <w:t>Наименование</w:t>
            </w:r>
          </w:p>
        </w:tc>
        <w:tc>
          <w:tcPr>
            <w:tcW w:w="1276" w:type="dxa"/>
          </w:tcPr>
          <w:p w:rsidR="00381E8B" w:rsidRPr="00381E8B" w:rsidRDefault="00381E8B" w:rsidP="00381E8B">
            <w:pPr>
              <w:tabs>
                <w:tab w:val="left" w:pos="851"/>
              </w:tabs>
              <w:jc w:val="center"/>
              <w:rPr>
                <w:b/>
                <w:sz w:val="18"/>
                <w:szCs w:val="18"/>
              </w:rPr>
            </w:pPr>
            <w:r w:rsidRPr="00381E8B">
              <w:rPr>
                <w:b/>
                <w:sz w:val="18"/>
                <w:szCs w:val="18"/>
              </w:rPr>
              <w:t>Кол-во листов</w:t>
            </w:r>
          </w:p>
        </w:tc>
      </w:tr>
      <w:tr w:rsidR="00381E8B" w:rsidRPr="00381E8B" w:rsidTr="00693D6C">
        <w:tc>
          <w:tcPr>
            <w:tcW w:w="709" w:type="dxa"/>
          </w:tcPr>
          <w:p w:rsidR="00381E8B" w:rsidRPr="00381E8B" w:rsidRDefault="00381E8B" w:rsidP="00381E8B">
            <w:pPr>
              <w:tabs>
                <w:tab w:val="left" w:pos="851"/>
              </w:tabs>
              <w:jc w:val="center"/>
              <w:rPr>
                <w:b/>
                <w:sz w:val="18"/>
                <w:szCs w:val="18"/>
              </w:rPr>
            </w:pPr>
            <w:r w:rsidRPr="00381E8B">
              <w:rPr>
                <w:b/>
                <w:sz w:val="18"/>
                <w:szCs w:val="18"/>
              </w:rPr>
              <w:t>1</w:t>
            </w:r>
          </w:p>
        </w:tc>
        <w:tc>
          <w:tcPr>
            <w:tcW w:w="7229" w:type="dxa"/>
            <w:tcBorders>
              <w:bottom w:val="single" w:sz="4" w:space="0" w:color="auto"/>
            </w:tcBorders>
            <w:vAlign w:val="center"/>
          </w:tcPr>
          <w:p w:rsidR="00381E8B" w:rsidRPr="00381E8B" w:rsidRDefault="00381E8B" w:rsidP="00381E8B">
            <w:pPr>
              <w:tabs>
                <w:tab w:val="left" w:pos="851"/>
              </w:tabs>
              <w:jc w:val="center"/>
              <w:rPr>
                <w:b/>
                <w:sz w:val="18"/>
                <w:szCs w:val="18"/>
              </w:rPr>
            </w:pPr>
            <w:r w:rsidRPr="00381E8B">
              <w:rPr>
                <w:b/>
                <w:sz w:val="18"/>
                <w:szCs w:val="18"/>
              </w:rPr>
              <w:t>2</w:t>
            </w:r>
          </w:p>
        </w:tc>
        <w:tc>
          <w:tcPr>
            <w:tcW w:w="1276" w:type="dxa"/>
          </w:tcPr>
          <w:p w:rsidR="00381E8B" w:rsidRPr="00381E8B" w:rsidRDefault="00381E8B" w:rsidP="00381E8B">
            <w:pPr>
              <w:tabs>
                <w:tab w:val="left" w:pos="851"/>
              </w:tabs>
              <w:jc w:val="center"/>
              <w:rPr>
                <w:b/>
                <w:sz w:val="18"/>
                <w:szCs w:val="18"/>
              </w:rPr>
            </w:pPr>
            <w:r w:rsidRPr="00381E8B">
              <w:rPr>
                <w:b/>
                <w:sz w:val="18"/>
                <w:szCs w:val="18"/>
              </w:rPr>
              <w:t>3</w:t>
            </w:r>
          </w:p>
        </w:tc>
      </w:tr>
      <w:tr w:rsidR="00381E8B" w:rsidRPr="00381E8B" w:rsidTr="00693D6C">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Borders>
              <w:bottom w:val="single" w:sz="4" w:space="0" w:color="auto"/>
            </w:tcBorders>
          </w:tcPr>
          <w:p w:rsidR="00381E8B" w:rsidRPr="00381E8B" w:rsidRDefault="00381E8B" w:rsidP="00381E8B">
            <w:pPr>
              <w:tabs>
                <w:tab w:val="left" w:pos="851"/>
              </w:tabs>
              <w:rPr>
                <w:sz w:val="18"/>
                <w:szCs w:val="18"/>
              </w:rPr>
            </w:pPr>
            <w:r w:rsidRPr="00381E8B">
              <w:rPr>
                <w:sz w:val="18"/>
                <w:szCs w:val="18"/>
              </w:rPr>
              <w:t>Заявка на участие в аукционе</w:t>
            </w:r>
          </w:p>
        </w:tc>
        <w:tc>
          <w:tcPr>
            <w:tcW w:w="1276" w:type="dxa"/>
          </w:tcPr>
          <w:p w:rsidR="00381E8B" w:rsidRPr="00381E8B" w:rsidRDefault="00381E8B" w:rsidP="00381E8B">
            <w:pPr>
              <w:tabs>
                <w:tab w:val="left" w:pos="851"/>
              </w:tabs>
              <w:ind w:firstLine="284"/>
              <w:jc w:val="both"/>
              <w:rPr>
                <w:sz w:val="18"/>
                <w:szCs w:val="18"/>
              </w:rPr>
            </w:pPr>
          </w:p>
        </w:tc>
      </w:tr>
      <w:tr w:rsidR="00381E8B" w:rsidRPr="00381E8B" w:rsidTr="00693D6C">
        <w:trPr>
          <w:trHeight w:val="263"/>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tabs>
                <w:tab w:val="left" w:pos="851"/>
              </w:tabs>
              <w:rPr>
                <w:sz w:val="18"/>
                <w:szCs w:val="18"/>
              </w:rPr>
            </w:pPr>
            <w:r w:rsidRPr="00381E8B">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381E8B" w:rsidRPr="00381E8B" w:rsidRDefault="00381E8B" w:rsidP="00381E8B">
            <w:pPr>
              <w:tabs>
                <w:tab w:val="left" w:pos="851"/>
              </w:tabs>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firstLine="284"/>
              <w:jc w:val="both"/>
              <w:rPr>
                <w:sz w:val="18"/>
                <w:szCs w:val="18"/>
              </w:rPr>
            </w:pPr>
          </w:p>
        </w:tc>
      </w:tr>
      <w:tr w:rsidR="00381E8B" w:rsidRPr="00381E8B" w:rsidTr="00693D6C">
        <w:trPr>
          <w:trHeight w:val="1024"/>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tabs>
                <w:tab w:val="left" w:pos="851"/>
              </w:tabs>
              <w:jc w:val="both"/>
              <w:rPr>
                <w:sz w:val="18"/>
                <w:szCs w:val="18"/>
              </w:rPr>
            </w:pPr>
            <w:r w:rsidRPr="00381E8B">
              <w:rPr>
                <w:sz w:val="18"/>
                <w:szCs w:val="18"/>
              </w:rPr>
              <w:t xml:space="preserve">Полученную не ранее чем </w:t>
            </w:r>
            <w:proofErr w:type="gramStart"/>
            <w:r w:rsidRPr="00381E8B">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381E8B">
              <w:rPr>
                <w:sz w:val="18"/>
                <w:szCs w:val="18"/>
              </w:rPr>
              <w:t xml:space="preserve"> юридических лиц или нотариально заверенную копию такой выписки (для юридических лиц) </w:t>
            </w:r>
            <w:r w:rsidRPr="00381E8B">
              <w:rPr>
                <w:i/>
                <w:sz w:val="18"/>
                <w:szCs w:val="18"/>
              </w:rPr>
              <w:t>(приложение к Заявке № ___ согласно описи)</w:t>
            </w:r>
          </w:p>
          <w:p w:rsidR="00381E8B" w:rsidRPr="00381E8B" w:rsidRDefault="00381E8B" w:rsidP="00381E8B">
            <w:pPr>
              <w:tabs>
                <w:tab w:val="left" w:pos="851"/>
              </w:tabs>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63"/>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Полученную не ранее чем </w:t>
            </w:r>
            <w:proofErr w:type="gramStart"/>
            <w:r w:rsidRPr="00381E8B">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381E8B">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63"/>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Копии документов, удостоверяющих личность (для иных физических лиц)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884"/>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proofErr w:type="gramStart"/>
            <w:r w:rsidRPr="00381E8B">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81E8B">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400"/>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Копии учредительных документов заявителя (для юридических лиц)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356"/>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proofErr w:type="gramStart"/>
            <w:r w:rsidRPr="00381E8B">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381E8B">
              <w:rPr>
                <w:i/>
                <w:sz w:val="18"/>
                <w:szCs w:val="18"/>
              </w:rPr>
              <w:t>(приложение к Заявке № ___ согласно описи)</w:t>
            </w:r>
            <w:proofErr w:type="gramEnd"/>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356"/>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356"/>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sz w:val="18"/>
                <w:szCs w:val="18"/>
              </w:rPr>
            </w:pPr>
          </w:p>
        </w:tc>
        <w:tc>
          <w:tcPr>
            <w:tcW w:w="1276" w:type="dxa"/>
          </w:tcPr>
          <w:p w:rsidR="00381E8B" w:rsidRPr="00381E8B" w:rsidRDefault="00381E8B" w:rsidP="00381E8B">
            <w:pPr>
              <w:tabs>
                <w:tab w:val="left" w:pos="851"/>
              </w:tabs>
              <w:ind w:left="360"/>
              <w:jc w:val="both"/>
              <w:rPr>
                <w:sz w:val="18"/>
                <w:szCs w:val="18"/>
              </w:rPr>
            </w:pPr>
          </w:p>
        </w:tc>
      </w:tr>
    </w:tbl>
    <w:p w:rsidR="00381E8B" w:rsidRPr="00381E8B" w:rsidRDefault="00381E8B" w:rsidP="00381E8B">
      <w:pPr>
        <w:tabs>
          <w:tab w:val="left" w:pos="851"/>
        </w:tabs>
        <w:jc w:val="both"/>
        <w:rPr>
          <w:b/>
          <w:sz w:val="18"/>
          <w:szCs w:val="18"/>
        </w:rPr>
      </w:pPr>
    </w:p>
    <w:p w:rsidR="00381E8B" w:rsidRPr="00381E8B" w:rsidRDefault="00381E8B" w:rsidP="00381E8B">
      <w:pPr>
        <w:tabs>
          <w:tab w:val="left" w:pos="851"/>
        </w:tabs>
        <w:ind w:firstLine="284"/>
        <w:jc w:val="both"/>
        <w:rPr>
          <w:b/>
          <w:sz w:val="18"/>
          <w:szCs w:val="18"/>
        </w:rPr>
      </w:pPr>
      <w:r w:rsidRPr="00381E8B">
        <w:rPr>
          <w:b/>
          <w:sz w:val="18"/>
          <w:szCs w:val="18"/>
        </w:rPr>
        <w:t>Заявитель</w:t>
      </w:r>
    </w:p>
    <w:p w:rsidR="00381E8B" w:rsidRPr="00381E8B" w:rsidRDefault="00381E8B" w:rsidP="00381E8B">
      <w:pPr>
        <w:tabs>
          <w:tab w:val="left" w:pos="851"/>
        </w:tabs>
        <w:ind w:firstLine="284"/>
        <w:jc w:val="both"/>
        <w:rPr>
          <w:sz w:val="18"/>
          <w:szCs w:val="18"/>
        </w:rPr>
      </w:pPr>
      <w:r w:rsidRPr="00381E8B">
        <w:rPr>
          <w:b/>
          <w:sz w:val="18"/>
          <w:szCs w:val="18"/>
        </w:rPr>
        <w:t>(уполномоченный представитель)</w:t>
      </w:r>
      <w:r w:rsidRPr="00381E8B">
        <w:rPr>
          <w:b/>
          <w:sz w:val="18"/>
          <w:szCs w:val="18"/>
        </w:rPr>
        <w:tab/>
      </w:r>
      <w:r w:rsidRPr="00381E8B">
        <w:rPr>
          <w:sz w:val="18"/>
          <w:szCs w:val="18"/>
        </w:rPr>
        <w:t>_________________</w:t>
      </w:r>
      <w:r w:rsidRPr="00381E8B">
        <w:rPr>
          <w:sz w:val="18"/>
          <w:szCs w:val="18"/>
        </w:rPr>
        <w:tab/>
        <w:t>________________________</w:t>
      </w:r>
    </w:p>
    <w:p w:rsidR="00381E8B" w:rsidRPr="00381E8B" w:rsidRDefault="00381E8B" w:rsidP="00381E8B">
      <w:pPr>
        <w:tabs>
          <w:tab w:val="left" w:pos="851"/>
        </w:tabs>
        <w:ind w:firstLine="284"/>
        <w:jc w:val="both"/>
        <w:rPr>
          <w:i/>
          <w:sz w:val="18"/>
          <w:szCs w:val="18"/>
        </w:rPr>
      </w:pPr>
      <w:r w:rsidRPr="00381E8B">
        <w:rPr>
          <w:i/>
          <w:sz w:val="18"/>
          <w:szCs w:val="18"/>
        </w:rPr>
        <w:t xml:space="preserve">                                                                                           (подпись)</w:t>
      </w:r>
      <w:r w:rsidRPr="00381E8B">
        <w:rPr>
          <w:i/>
          <w:sz w:val="18"/>
          <w:szCs w:val="18"/>
        </w:rPr>
        <w:tab/>
      </w:r>
      <w:r w:rsidRPr="00381E8B">
        <w:rPr>
          <w:i/>
          <w:sz w:val="18"/>
          <w:szCs w:val="18"/>
        </w:rPr>
        <w:tab/>
        <w:t xml:space="preserve">                      (Ф.И.О.)</w:t>
      </w:r>
    </w:p>
    <w:p w:rsidR="00381E8B" w:rsidRPr="00381E8B" w:rsidRDefault="00381E8B" w:rsidP="00381E8B">
      <w:pPr>
        <w:tabs>
          <w:tab w:val="left" w:pos="851"/>
        </w:tabs>
        <w:ind w:firstLine="284"/>
        <w:jc w:val="both"/>
        <w:rPr>
          <w:sz w:val="18"/>
          <w:szCs w:val="18"/>
        </w:rPr>
      </w:pPr>
      <w:r w:rsidRPr="00381E8B">
        <w:rPr>
          <w:sz w:val="18"/>
          <w:szCs w:val="18"/>
        </w:rPr>
        <w:t xml:space="preserve">                                                     М.П.</w:t>
      </w:r>
    </w:p>
    <w:p w:rsidR="00381E8B" w:rsidRPr="00381E8B" w:rsidRDefault="00381E8B" w:rsidP="00381E8B">
      <w:pPr>
        <w:keepNext/>
        <w:pageBreakBefore/>
        <w:tabs>
          <w:tab w:val="left" w:pos="851"/>
        </w:tabs>
        <w:ind w:firstLine="284"/>
        <w:jc w:val="center"/>
        <w:outlineLvl w:val="2"/>
        <w:rPr>
          <w:b/>
          <w:bCs/>
          <w:sz w:val="18"/>
          <w:szCs w:val="18"/>
          <w:lang w:val="x-none" w:eastAsia="x-none"/>
        </w:rPr>
        <w:sectPr w:rsidR="00381E8B" w:rsidRPr="00381E8B" w:rsidSect="00183F9C">
          <w:footerReference w:type="default" r:id="rId13"/>
          <w:pgSz w:w="11906" w:h="16838"/>
          <w:pgMar w:top="1134" w:right="850" w:bottom="1134" w:left="1701" w:header="708" w:footer="269" w:gutter="0"/>
          <w:cols w:space="708"/>
          <w:docGrid w:linePitch="360"/>
        </w:sectPr>
      </w:pPr>
      <w:bookmarkStart w:id="82" w:name="_Toc228163573"/>
      <w:bookmarkStart w:id="83" w:name="_Toc256693830"/>
    </w:p>
    <w:p w:rsidR="00381E8B" w:rsidRPr="00381E8B" w:rsidRDefault="00381E8B" w:rsidP="00381E8B">
      <w:pPr>
        <w:pageBreakBefore/>
        <w:jc w:val="right"/>
        <w:outlineLvl w:val="2"/>
        <w:rPr>
          <w:bCs/>
          <w:i/>
          <w:sz w:val="18"/>
          <w:szCs w:val="18"/>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381E8B">
        <w:rPr>
          <w:bCs/>
          <w:i/>
          <w:sz w:val="18"/>
          <w:szCs w:val="18"/>
          <w:lang w:val="x-none" w:eastAsia="x-none"/>
        </w:rPr>
        <w:lastRenderedPageBreak/>
        <w:t xml:space="preserve">Приложение № </w:t>
      </w:r>
      <w:bookmarkEnd w:id="84"/>
      <w:bookmarkEnd w:id="85"/>
      <w:r w:rsidR="00BA0A34">
        <w:rPr>
          <w:bCs/>
          <w:i/>
          <w:sz w:val="18"/>
          <w:szCs w:val="18"/>
          <w:lang w:eastAsia="x-none"/>
        </w:rPr>
        <w:t>6</w:t>
      </w:r>
    </w:p>
    <w:bookmarkEnd w:id="86"/>
    <w:bookmarkEnd w:id="87"/>
    <w:bookmarkEnd w:id="88"/>
    <w:bookmarkEnd w:id="89"/>
    <w:p w:rsidR="00381E8B" w:rsidRPr="00381E8B" w:rsidRDefault="00381E8B" w:rsidP="00381E8B">
      <w:pPr>
        <w:tabs>
          <w:tab w:val="left" w:pos="851"/>
        </w:tabs>
        <w:ind w:firstLine="284"/>
        <w:jc w:val="both"/>
        <w:rPr>
          <w:sz w:val="18"/>
          <w:szCs w:val="18"/>
        </w:rPr>
      </w:pPr>
    </w:p>
    <w:p w:rsidR="00381E8B" w:rsidRPr="00381E8B" w:rsidRDefault="00381E8B" w:rsidP="00381E8B">
      <w:pPr>
        <w:ind w:firstLine="284"/>
        <w:jc w:val="both"/>
        <w:rPr>
          <w:sz w:val="18"/>
          <w:szCs w:val="18"/>
        </w:rPr>
      </w:pPr>
      <w:r w:rsidRPr="00381E8B">
        <w:rPr>
          <w:sz w:val="18"/>
          <w:szCs w:val="18"/>
        </w:rPr>
        <w:t xml:space="preserve">    </w:t>
      </w:r>
    </w:p>
    <w:p w:rsidR="00381E8B" w:rsidRPr="00381E8B" w:rsidRDefault="00381E8B" w:rsidP="00381E8B">
      <w:pPr>
        <w:tabs>
          <w:tab w:val="left" w:pos="851"/>
        </w:tabs>
        <w:ind w:firstLine="284"/>
        <w:jc w:val="both"/>
        <w:rPr>
          <w:sz w:val="18"/>
          <w:szCs w:val="18"/>
        </w:rPr>
      </w:pPr>
      <w:r w:rsidRPr="00381E8B">
        <w:rPr>
          <w:sz w:val="18"/>
          <w:szCs w:val="18"/>
        </w:rPr>
        <w:t>Дата, исх. номер</w:t>
      </w:r>
    </w:p>
    <w:p w:rsidR="00381E8B" w:rsidRPr="00381E8B" w:rsidRDefault="00381E8B" w:rsidP="00381E8B">
      <w:pPr>
        <w:tabs>
          <w:tab w:val="left" w:pos="851"/>
        </w:tabs>
        <w:ind w:firstLine="284"/>
        <w:jc w:val="center"/>
        <w:rPr>
          <w:b/>
          <w:sz w:val="18"/>
          <w:szCs w:val="18"/>
        </w:rPr>
      </w:pPr>
      <w:bookmarkStart w:id="90" w:name="_Toc119343918"/>
    </w:p>
    <w:p w:rsidR="00381E8B" w:rsidRPr="00381E8B" w:rsidRDefault="00381E8B" w:rsidP="00381E8B">
      <w:pPr>
        <w:tabs>
          <w:tab w:val="left" w:pos="851"/>
        </w:tabs>
        <w:ind w:firstLine="284"/>
        <w:jc w:val="center"/>
        <w:rPr>
          <w:b/>
          <w:sz w:val="18"/>
          <w:szCs w:val="18"/>
        </w:rPr>
      </w:pPr>
      <w:r w:rsidRPr="00381E8B">
        <w:rPr>
          <w:b/>
          <w:sz w:val="18"/>
          <w:szCs w:val="18"/>
        </w:rPr>
        <w:t>ДОВЕРЕННОСТЬ № ____</w:t>
      </w:r>
      <w:bookmarkEnd w:id="90"/>
    </w:p>
    <w:p w:rsidR="00381E8B" w:rsidRPr="00381E8B" w:rsidRDefault="00381E8B" w:rsidP="00381E8B">
      <w:pPr>
        <w:tabs>
          <w:tab w:val="left" w:pos="851"/>
        </w:tabs>
        <w:ind w:firstLine="284"/>
        <w:jc w:val="both"/>
        <w:rPr>
          <w:sz w:val="18"/>
          <w:szCs w:val="18"/>
        </w:rPr>
      </w:pPr>
    </w:p>
    <w:p w:rsidR="00381E8B" w:rsidRPr="00381E8B" w:rsidRDefault="00381E8B" w:rsidP="00381E8B">
      <w:pPr>
        <w:tabs>
          <w:tab w:val="left" w:pos="851"/>
        </w:tabs>
        <w:ind w:firstLine="284"/>
        <w:jc w:val="both"/>
        <w:rPr>
          <w:sz w:val="18"/>
          <w:szCs w:val="18"/>
        </w:rPr>
      </w:pPr>
    </w:p>
    <w:p w:rsidR="00381E8B" w:rsidRPr="00381E8B" w:rsidRDefault="00381E8B" w:rsidP="00381E8B">
      <w:pPr>
        <w:tabs>
          <w:tab w:val="left" w:pos="851"/>
        </w:tabs>
        <w:ind w:firstLine="284"/>
        <w:rPr>
          <w:sz w:val="18"/>
          <w:szCs w:val="18"/>
        </w:rPr>
      </w:pPr>
      <w:r w:rsidRPr="00381E8B">
        <w:rPr>
          <w:sz w:val="18"/>
          <w:szCs w:val="18"/>
        </w:rPr>
        <w:t>Город Уфа,  ________________________________________________________________________________________</w:t>
      </w:r>
    </w:p>
    <w:p w:rsidR="00381E8B" w:rsidRPr="00381E8B" w:rsidRDefault="00381E8B" w:rsidP="00381E8B">
      <w:pPr>
        <w:tabs>
          <w:tab w:val="left" w:pos="851"/>
        </w:tabs>
        <w:ind w:firstLine="284"/>
        <w:jc w:val="center"/>
        <w:rPr>
          <w:i/>
          <w:sz w:val="18"/>
          <w:szCs w:val="18"/>
        </w:rPr>
      </w:pPr>
      <w:r w:rsidRPr="00381E8B">
        <w:rPr>
          <w:i/>
          <w:sz w:val="18"/>
          <w:szCs w:val="18"/>
        </w:rPr>
        <w:t>(прописью число, месяц и год выдачи доверенности)</w:t>
      </w:r>
    </w:p>
    <w:p w:rsidR="00381E8B" w:rsidRPr="00381E8B" w:rsidRDefault="00381E8B" w:rsidP="00381E8B">
      <w:pPr>
        <w:tabs>
          <w:tab w:val="left" w:pos="851"/>
        </w:tabs>
        <w:ind w:firstLine="284"/>
        <w:jc w:val="both"/>
        <w:rPr>
          <w:sz w:val="18"/>
          <w:szCs w:val="18"/>
        </w:rPr>
      </w:pPr>
    </w:p>
    <w:p w:rsidR="00381E8B" w:rsidRPr="00381E8B" w:rsidRDefault="00381E8B" w:rsidP="00381E8B">
      <w:pPr>
        <w:ind w:firstLine="284"/>
        <w:rPr>
          <w:sz w:val="18"/>
          <w:szCs w:val="18"/>
        </w:rPr>
      </w:pPr>
      <w:r w:rsidRPr="00381E8B">
        <w:rPr>
          <w:sz w:val="18"/>
          <w:szCs w:val="18"/>
        </w:rPr>
        <w:t>Юридическое лицо, подающее заявку на участие в аукционе: ____________________________________________________________________________________________,</w:t>
      </w:r>
    </w:p>
    <w:p w:rsidR="00381E8B" w:rsidRPr="00381E8B" w:rsidRDefault="00381E8B" w:rsidP="00381E8B">
      <w:pPr>
        <w:ind w:firstLine="284"/>
        <w:jc w:val="center"/>
        <w:rPr>
          <w:i/>
          <w:sz w:val="18"/>
          <w:szCs w:val="18"/>
        </w:rPr>
      </w:pPr>
      <w:r w:rsidRPr="00381E8B">
        <w:rPr>
          <w:i/>
          <w:sz w:val="18"/>
          <w:szCs w:val="18"/>
        </w:rPr>
        <w:t>(наименование юридического лица)</w:t>
      </w:r>
    </w:p>
    <w:p w:rsidR="00381E8B" w:rsidRPr="00381E8B" w:rsidRDefault="00381E8B" w:rsidP="00381E8B">
      <w:pPr>
        <w:tabs>
          <w:tab w:val="left" w:pos="851"/>
        </w:tabs>
        <w:jc w:val="center"/>
        <w:rPr>
          <w:sz w:val="18"/>
          <w:szCs w:val="18"/>
        </w:rPr>
      </w:pPr>
      <w:r w:rsidRPr="00381E8B">
        <w:rPr>
          <w:sz w:val="18"/>
          <w:szCs w:val="18"/>
        </w:rPr>
        <w:t>действующее в лице __________________________________________________________________________,</w:t>
      </w:r>
      <w:r w:rsidRPr="00381E8B">
        <w:rPr>
          <w:i/>
          <w:sz w:val="18"/>
          <w:szCs w:val="18"/>
        </w:rPr>
        <w:t xml:space="preserve">                      (наименование должности, фамилия, имя, отчество)</w:t>
      </w:r>
    </w:p>
    <w:p w:rsidR="00381E8B" w:rsidRPr="00381E8B" w:rsidRDefault="00381E8B" w:rsidP="00381E8B">
      <w:pPr>
        <w:tabs>
          <w:tab w:val="left" w:pos="851"/>
        </w:tabs>
        <w:jc w:val="both"/>
        <w:rPr>
          <w:sz w:val="18"/>
          <w:szCs w:val="18"/>
        </w:rPr>
      </w:pPr>
      <w:r w:rsidRPr="00381E8B">
        <w:rPr>
          <w:sz w:val="18"/>
          <w:szCs w:val="18"/>
        </w:rPr>
        <w:t>доверяет  ____________________________________________________________________________________________,</w:t>
      </w:r>
    </w:p>
    <w:p w:rsidR="00381E8B" w:rsidRPr="00381E8B" w:rsidRDefault="00381E8B" w:rsidP="00381E8B">
      <w:pPr>
        <w:tabs>
          <w:tab w:val="left" w:pos="851"/>
        </w:tabs>
        <w:ind w:firstLine="284"/>
        <w:jc w:val="center"/>
        <w:rPr>
          <w:sz w:val="18"/>
          <w:szCs w:val="18"/>
        </w:rPr>
      </w:pPr>
      <w:r w:rsidRPr="00381E8B">
        <w:rPr>
          <w:i/>
          <w:sz w:val="18"/>
          <w:szCs w:val="18"/>
        </w:rPr>
        <w:t xml:space="preserve">                  (фамилия, имя, отчество, должность)</w:t>
      </w:r>
    </w:p>
    <w:p w:rsidR="00381E8B" w:rsidRPr="00381E8B" w:rsidRDefault="00381E8B" w:rsidP="00381E8B">
      <w:pPr>
        <w:tabs>
          <w:tab w:val="left" w:pos="851"/>
        </w:tabs>
        <w:ind w:firstLine="284"/>
        <w:jc w:val="both"/>
        <w:rPr>
          <w:sz w:val="18"/>
          <w:szCs w:val="18"/>
        </w:rPr>
      </w:pPr>
    </w:p>
    <w:p w:rsidR="00381E8B" w:rsidRPr="00381E8B" w:rsidRDefault="00381E8B" w:rsidP="00381E8B">
      <w:pPr>
        <w:jc w:val="both"/>
        <w:rPr>
          <w:sz w:val="18"/>
          <w:szCs w:val="18"/>
        </w:rPr>
      </w:pPr>
      <w:r w:rsidRPr="00381E8B">
        <w:rPr>
          <w:sz w:val="18"/>
          <w:szCs w:val="18"/>
        </w:rPr>
        <w:t>паспорт серии ____ №______ выдан ______________ «___» _________, код подразделения _______________________, представлять интересы ______________________________________,</w:t>
      </w:r>
    </w:p>
    <w:p w:rsidR="00381E8B" w:rsidRPr="00381E8B" w:rsidRDefault="00381E8B" w:rsidP="00381E8B">
      <w:pPr>
        <w:rPr>
          <w:i/>
          <w:sz w:val="18"/>
          <w:szCs w:val="18"/>
          <w:lang w:val="x-none" w:eastAsia="x-none"/>
        </w:rPr>
      </w:pPr>
      <w:r w:rsidRPr="00381E8B">
        <w:rPr>
          <w:i/>
          <w:sz w:val="18"/>
          <w:szCs w:val="18"/>
          <w:lang w:val="x-none" w:eastAsia="x-none"/>
        </w:rPr>
        <w:t xml:space="preserve">                                                                                                                                                     (наименование юридического лица)</w:t>
      </w:r>
    </w:p>
    <w:p w:rsidR="00381E8B" w:rsidRPr="00381E8B" w:rsidRDefault="00381E8B" w:rsidP="00381E8B">
      <w:pPr>
        <w:jc w:val="both"/>
        <w:rPr>
          <w:sz w:val="18"/>
          <w:szCs w:val="18"/>
          <w:lang w:eastAsia="x-none"/>
        </w:rPr>
      </w:pPr>
      <w:r w:rsidRPr="00381E8B">
        <w:rPr>
          <w:sz w:val="18"/>
          <w:szCs w:val="18"/>
          <w:lang w:val="x-none" w:eastAsia="x-none"/>
        </w:rPr>
        <w:t>______________________________________ на аукционе, проводимом ГУП «</w:t>
      </w:r>
      <w:r w:rsidRPr="00381E8B">
        <w:rPr>
          <w:sz w:val="18"/>
          <w:szCs w:val="18"/>
          <w:lang w:eastAsia="x-none"/>
        </w:rPr>
        <w:t>Фонд жилищного строительства Республики Башкортостан»</w:t>
      </w:r>
    </w:p>
    <w:p w:rsidR="00381E8B" w:rsidRPr="00381E8B" w:rsidRDefault="00381E8B" w:rsidP="00381E8B">
      <w:pPr>
        <w:jc w:val="both"/>
        <w:rPr>
          <w:sz w:val="18"/>
          <w:szCs w:val="18"/>
          <w:lang w:val="x-none" w:eastAsia="x-none"/>
        </w:rPr>
      </w:pPr>
      <w:r w:rsidRPr="00381E8B">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381E8B" w:rsidRPr="00381E8B" w:rsidRDefault="00381E8B" w:rsidP="00381E8B">
      <w:pPr>
        <w:jc w:val="both"/>
        <w:rPr>
          <w:sz w:val="18"/>
          <w:szCs w:val="18"/>
          <w:lang w:val="x-none" w:eastAsia="x-none"/>
        </w:rPr>
      </w:pPr>
    </w:p>
    <w:p w:rsidR="00381E8B" w:rsidRPr="00381E8B" w:rsidRDefault="00381E8B" w:rsidP="00381E8B">
      <w:pPr>
        <w:jc w:val="both"/>
        <w:rPr>
          <w:sz w:val="18"/>
          <w:szCs w:val="18"/>
          <w:lang w:val="x-none" w:eastAsia="x-none"/>
        </w:rPr>
      </w:pPr>
      <w:r w:rsidRPr="00381E8B">
        <w:rPr>
          <w:sz w:val="18"/>
          <w:szCs w:val="18"/>
          <w:lang w:val="x-none" w:eastAsia="x-none"/>
        </w:rPr>
        <w:t>Подпись __________________________</w:t>
      </w:r>
      <w:r w:rsidRPr="00381E8B">
        <w:rPr>
          <w:sz w:val="18"/>
          <w:szCs w:val="18"/>
          <w:lang w:val="x-none" w:eastAsia="x-none"/>
        </w:rPr>
        <w:tab/>
        <w:t xml:space="preserve"> _____________________________ удостоверяем.</w:t>
      </w:r>
    </w:p>
    <w:p w:rsidR="00381E8B" w:rsidRPr="00381E8B" w:rsidRDefault="00381E8B" w:rsidP="00381E8B">
      <w:pPr>
        <w:jc w:val="both"/>
        <w:rPr>
          <w:i/>
          <w:sz w:val="18"/>
          <w:szCs w:val="18"/>
          <w:lang w:val="x-none" w:eastAsia="x-none"/>
        </w:rPr>
      </w:pPr>
      <w:r w:rsidRPr="00381E8B">
        <w:rPr>
          <w:sz w:val="18"/>
          <w:szCs w:val="18"/>
          <w:lang w:val="x-none" w:eastAsia="x-none"/>
        </w:rPr>
        <w:t xml:space="preserve">                       </w:t>
      </w:r>
      <w:r w:rsidRPr="00381E8B">
        <w:rPr>
          <w:i/>
          <w:sz w:val="18"/>
          <w:szCs w:val="18"/>
          <w:lang w:val="x-none" w:eastAsia="x-none"/>
        </w:rPr>
        <w:t>(Ф.И.О. удостоверяемого)</w:t>
      </w:r>
      <w:r w:rsidRPr="00381E8B">
        <w:rPr>
          <w:i/>
          <w:sz w:val="18"/>
          <w:szCs w:val="18"/>
          <w:lang w:val="x-none" w:eastAsia="x-none"/>
        </w:rPr>
        <w:tab/>
        <w:t xml:space="preserve">             (подпись удостоверяемого)</w:t>
      </w:r>
    </w:p>
    <w:p w:rsidR="00381E8B" w:rsidRPr="00381E8B" w:rsidRDefault="00381E8B" w:rsidP="00381E8B">
      <w:pPr>
        <w:jc w:val="both"/>
        <w:rPr>
          <w:sz w:val="18"/>
          <w:szCs w:val="18"/>
          <w:lang w:val="x-none" w:eastAsia="x-none"/>
        </w:rPr>
      </w:pPr>
    </w:p>
    <w:p w:rsidR="00381E8B" w:rsidRPr="00381E8B" w:rsidRDefault="00381E8B" w:rsidP="00381E8B">
      <w:pPr>
        <w:jc w:val="both"/>
        <w:rPr>
          <w:sz w:val="18"/>
          <w:szCs w:val="18"/>
          <w:lang w:val="x-none" w:eastAsia="x-none"/>
        </w:rPr>
      </w:pPr>
      <w:r w:rsidRPr="00381E8B">
        <w:rPr>
          <w:sz w:val="18"/>
          <w:szCs w:val="18"/>
          <w:lang w:val="x-none" w:eastAsia="x-none"/>
        </w:rPr>
        <w:t>Доверенность действительна до «____» ____________________ _____  г.</w:t>
      </w:r>
    </w:p>
    <w:p w:rsidR="00381E8B" w:rsidRPr="00381E8B" w:rsidRDefault="00381E8B" w:rsidP="00381E8B">
      <w:pPr>
        <w:jc w:val="both"/>
        <w:rPr>
          <w:sz w:val="18"/>
          <w:szCs w:val="18"/>
          <w:lang w:val="x-none" w:eastAsia="x-none"/>
        </w:rPr>
      </w:pPr>
    </w:p>
    <w:p w:rsidR="00381E8B" w:rsidRPr="00381E8B" w:rsidRDefault="00381E8B" w:rsidP="00381E8B">
      <w:pPr>
        <w:jc w:val="both"/>
        <w:rPr>
          <w:b/>
          <w:sz w:val="18"/>
          <w:szCs w:val="18"/>
        </w:rPr>
      </w:pPr>
    </w:p>
    <w:p w:rsidR="00381E8B" w:rsidRPr="00381E8B" w:rsidRDefault="00381E8B" w:rsidP="00381E8B">
      <w:pPr>
        <w:jc w:val="both"/>
        <w:rPr>
          <w:b/>
          <w:sz w:val="18"/>
          <w:szCs w:val="18"/>
        </w:rPr>
      </w:pPr>
    </w:p>
    <w:p w:rsidR="00381E8B" w:rsidRPr="00381E8B" w:rsidRDefault="00381E8B" w:rsidP="00381E8B">
      <w:pPr>
        <w:jc w:val="both"/>
        <w:rPr>
          <w:sz w:val="18"/>
          <w:szCs w:val="18"/>
        </w:rPr>
      </w:pPr>
      <w:r w:rsidRPr="00381E8B">
        <w:rPr>
          <w:b/>
          <w:sz w:val="18"/>
          <w:szCs w:val="18"/>
        </w:rPr>
        <w:t xml:space="preserve">Руководитель организации               </w:t>
      </w:r>
      <w:r w:rsidRPr="00381E8B">
        <w:rPr>
          <w:sz w:val="18"/>
          <w:szCs w:val="18"/>
        </w:rPr>
        <w:t>________________</w:t>
      </w:r>
      <w:r w:rsidRPr="00381E8B">
        <w:rPr>
          <w:sz w:val="18"/>
          <w:szCs w:val="18"/>
        </w:rPr>
        <w:tab/>
        <w:t>__________________________</w:t>
      </w:r>
    </w:p>
    <w:p w:rsidR="00381E8B" w:rsidRPr="00381E8B" w:rsidRDefault="00381E8B" w:rsidP="00381E8B">
      <w:pPr>
        <w:ind w:firstLine="709"/>
        <w:jc w:val="both"/>
        <w:rPr>
          <w:i/>
          <w:sz w:val="18"/>
          <w:szCs w:val="18"/>
        </w:rPr>
      </w:pPr>
      <w:r w:rsidRPr="00381E8B">
        <w:rPr>
          <w:i/>
          <w:sz w:val="18"/>
          <w:szCs w:val="18"/>
        </w:rPr>
        <w:t xml:space="preserve">                                                                            (подпись)</w:t>
      </w:r>
      <w:r w:rsidRPr="00381E8B">
        <w:rPr>
          <w:i/>
          <w:sz w:val="18"/>
          <w:szCs w:val="18"/>
        </w:rPr>
        <w:tab/>
      </w:r>
      <w:r w:rsidRPr="00381E8B">
        <w:rPr>
          <w:i/>
          <w:sz w:val="18"/>
          <w:szCs w:val="18"/>
        </w:rPr>
        <w:tab/>
        <w:t xml:space="preserve">                         (Ф.И.О.)</w:t>
      </w:r>
    </w:p>
    <w:p w:rsidR="00381E8B" w:rsidRPr="00381E8B" w:rsidRDefault="00381E8B" w:rsidP="00381E8B">
      <w:pPr>
        <w:ind w:firstLine="709"/>
        <w:jc w:val="both"/>
        <w:rPr>
          <w:sz w:val="18"/>
          <w:szCs w:val="18"/>
          <w:vertAlign w:val="superscript"/>
        </w:rPr>
      </w:pPr>
      <w:r w:rsidRPr="00381E8B">
        <w:rPr>
          <w:sz w:val="18"/>
          <w:szCs w:val="18"/>
        </w:rPr>
        <w:t xml:space="preserve">                                           М.П.</w:t>
      </w:r>
    </w:p>
    <w:p w:rsidR="00381E8B" w:rsidRPr="00381E8B" w:rsidRDefault="00381E8B" w:rsidP="00381E8B">
      <w:pPr>
        <w:spacing w:after="60"/>
        <w:jc w:val="both"/>
        <w:rPr>
          <w:sz w:val="18"/>
          <w:szCs w:val="18"/>
        </w:rPr>
      </w:pPr>
    </w:p>
    <w:p w:rsidR="00381E8B" w:rsidRPr="00381E8B" w:rsidRDefault="00381E8B" w:rsidP="00381E8B">
      <w:pPr>
        <w:tabs>
          <w:tab w:val="left" w:pos="567"/>
          <w:tab w:val="left" w:pos="851"/>
        </w:tabs>
        <w:jc w:val="both"/>
        <w:rPr>
          <w:sz w:val="18"/>
          <w:szCs w:val="18"/>
        </w:rPr>
      </w:pPr>
    </w:p>
    <w:p w:rsidR="00381E8B" w:rsidRPr="00381E8B" w:rsidRDefault="00381E8B" w:rsidP="00381E8B">
      <w:pPr>
        <w:tabs>
          <w:tab w:val="left" w:pos="567"/>
          <w:tab w:val="left" w:pos="851"/>
        </w:tabs>
        <w:jc w:val="both"/>
        <w:rPr>
          <w:sz w:val="18"/>
          <w:szCs w:val="18"/>
        </w:rPr>
      </w:pPr>
      <w:r w:rsidRPr="00381E8B">
        <w:rPr>
          <w:b/>
          <w:sz w:val="18"/>
          <w:szCs w:val="18"/>
        </w:rPr>
        <w:t xml:space="preserve">     </w:t>
      </w:r>
    </w:p>
    <w:p w:rsidR="00381E8B" w:rsidRPr="00381E8B" w:rsidRDefault="00381E8B" w:rsidP="00381E8B">
      <w:pPr>
        <w:jc w:val="both"/>
        <w:rPr>
          <w:rFonts w:ascii="Arial" w:hAnsi="Arial" w:cs="Arial"/>
          <w:sz w:val="18"/>
          <w:szCs w:val="18"/>
        </w:rPr>
      </w:pPr>
    </w:p>
    <w:p w:rsidR="00381E8B" w:rsidRPr="00381E8B" w:rsidRDefault="00381E8B" w:rsidP="00381E8B">
      <w:pPr>
        <w:spacing w:after="60"/>
        <w:jc w:val="both"/>
        <w:rPr>
          <w:rFonts w:ascii="Arial" w:hAnsi="Arial" w:cs="Arial"/>
          <w:color w:val="333333"/>
          <w:sz w:val="20"/>
          <w:szCs w:val="20"/>
        </w:rPr>
      </w:pPr>
    </w:p>
    <w:p w:rsidR="00381E8B" w:rsidRPr="00381E8B" w:rsidRDefault="00381E8B" w:rsidP="00381E8B">
      <w:pPr>
        <w:spacing w:after="60"/>
        <w:jc w:val="both"/>
        <w:rPr>
          <w:rFonts w:ascii="Arial" w:hAnsi="Arial" w:cs="Arial"/>
          <w:color w:val="333333"/>
          <w:sz w:val="20"/>
          <w:szCs w:val="20"/>
        </w:rPr>
      </w:pPr>
    </w:p>
    <w:p w:rsidR="00381E8B" w:rsidRPr="00381E8B" w:rsidRDefault="00381E8B" w:rsidP="00381E8B">
      <w:pPr>
        <w:spacing w:after="60"/>
        <w:jc w:val="both"/>
        <w:rPr>
          <w:rFonts w:ascii="Arial" w:hAnsi="Arial" w:cs="Arial"/>
          <w:color w:val="333333"/>
          <w:sz w:val="20"/>
          <w:szCs w:val="20"/>
        </w:rP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Pr="009F2FD1" w:rsidRDefault="00381E8B" w:rsidP="00841060">
      <w:pPr>
        <w:pStyle w:val="a5"/>
        <w:ind w:left="0"/>
        <w:jc w:val="center"/>
      </w:pPr>
    </w:p>
    <w:sectPr w:rsidR="00381E8B" w:rsidRPr="009F2FD1" w:rsidSect="00D02EBC">
      <w:footerReference w:type="default" r:id="rId14"/>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04" w:rsidRDefault="00DA2C04" w:rsidP="004C63BA">
      <w:r>
        <w:separator/>
      </w:r>
    </w:p>
  </w:endnote>
  <w:endnote w:type="continuationSeparator" w:id="0">
    <w:p w:rsidR="00DA2C04" w:rsidRDefault="00DA2C0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382EE0" w:rsidRDefault="00382EE0">
        <w:pPr>
          <w:pStyle w:val="a8"/>
          <w:jc w:val="right"/>
        </w:pPr>
        <w:r>
          <w:fldChar w:fldCharType="begin"/>
        </w:r>
        <w:r>
          <w:instrText>PAGE   \* MERGEFORMAT</w:instrText>
        </w:r>
        <w:r>
          <w:fldChar w:fldCharType="separate"/>
        </w:r>
        <w:r w:rsidR="00985D13">
          <w:rPr>
            <w:noProof/>
          </w:rPr>
          <w:t>3</w:t>
        </w:r>
        <w:r>
          <w:fldChar w:fldCharType="end"/>
        </w:r>
      </w:p>
    </w:sdtContent>
  </w:sdt>
  <w:p w:rsidR="00382EE0" w:rsidRDefault="00382E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382EE0" w:rsidRDefault="00382EE0">
        <w:pPr>
          <w:pStyle w:val="a8"/>
          <w:jc w:val="center"/>
        </w:pPr>
        <w:r>
          <w:fldChar w:fldCharType="begin"/>
        </w:r>
        <w:r>
          <w:instrText>PAGE   \* MERGEFORMAT</w:instrText>
        </w:r>
        <w:r>
          <w:fldChar w:fldCharType="separate"/>
        </w:r>
        <w:r w:rsidR="00031A0C">
          <w:rPr>
            <w:noProof/>
          </w:rPr>
          <w:t>39</w:t>
        </w:r>
        <w:r>
          <w:rPr>
            <w:noProof/>
          </w:rPr>
          <w:fldChar w:fldCharType="end"/>
        </w:r>
      </w:p>
    </w:sdtContent>
  </w:sdt>
  <w:p w:rsidR="00382EE0" w:rsidRDefault="00382E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04" w:rsidRDefault="00DA2C04" w:rsidP="004C63BA">
      <w:r>
        <w:separator/>
      </w:r>
    </w:p>
  </w:footnote>
  <w:footnote w:type="continuationSeparator" w:id="0">
    <w:p w:rsidR="00DA2C04" w:rsidRDefault="00DA2C0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10EF5865"/>
    <w:multiLevelType w:val="hybridMultilevel"/>
    <w:tmpl w:val="5678CC50"/>
    <w:lvl w:ilvl="0" w:tplc="028AA4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27F74"/>
    <w:multiLevelType w:val="hybridMultilevel"/>
    <w:tmpl w:val="AC4E97F6"/>
    <w:lvl w:ilvl="0" w:tplc="0AE07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3373894"/>
    <w:multiLevelType w:val="hybridMultilevel"/>
    <w:tmpl w:val="C13C9ED6"/>
    <w:lvl w:ilvl="0" w:tplc="926475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260B00"/>
    <w:multiLevelType w:val="hybridMultilevel"/>
    <w:tmpl w:val="9ACAC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D8282C"/>
    <w:multiLevelType w:val="hybridMultilevel"/>
    <w:tmpl w:val="0F66FA86"/>
    <w:lvl w:ilvl="0" w:tplc="E06401B8">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619612CA"/>
    <w:multiLevelType w:val="hybridMultilevel"/>
    <w:tmpl w:val="0A140A64"/>
    <w:lvl w:ilvl="0" w:tplc="057EEB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E31E31"/>
    <w:multiLevelType w:val="hybridMultilevel"/>
    <w:tmpl w:val="9ACAC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18"/>
  </w:num>
  <w:num w:numId="3">
    <w:abstractNumId w:val="21"/>
  </w:num>
  <w:num w:numId="4">
    <w:abstractNumId w:val="22"/>
  </w:num>
  <w:num w:numId="5">
    <w:abstractNumId w:val="1"/>
  </w:num>
  <w:num w:numId="6">
    <w:abstractNumId w:val="14"/>
  </w:num>
  <w:num w:numId="7">
    <w:abstractNumId w:val="4"/>
  </w:num>
  <w:num w:numId="8">
    <w:abstractNumId w:val="7"/>
  </w:num>
  <w:num w:numId="9">
    <w:abstractNumId w:val="25"/>
  </w:num>
  <w:num w:numId="10">
    <w:abstractNumId w:val="12"/>
  </w:num>
  <w:num w:numId="11">
    <w:abstractNumId w:val="16"/>
  </w:num>
  <w:num w:numId="12">
    <w:abstractNumId w:val="11"/>
  </w:num>
  <w:num w:numId="13">
    <w:abstractNumId w:val="17"/>
  </w:num>
  <w:num w:numId="14">
    <w:abstractNumId w:val="29"/>
  </w:num>
  <w:num w:numId="15">
    <w:abstractNumId w:val="0"/>
  </w:num>
  <w:num w:numId="16">
    <w:abstractNumId w:val="28"/>
  </w:num>
  <w:num w:numId="17">
    <w:abstractNumId w:val="26"/>
  </w:num>
  <w:num w:numId="18">
    <w:abstractNumId w:val="27"/>
  </w:num>
  <w:num w:numId="19">
    <w:abstractNumId w:val="15"/>
  </w:num>
  <w:num w:numId="20">
    <w:abstractNumId w:val="10"/>
  </w:num>
  <w:num w:numId="21">
    <w:abstractNumId w:val="6"/>
  </w:num>
  <w:num w:numId="22">
    <w:abstractNumId w:val="13"/>
  </w:num>
  <w:num w:numId="23">
    <w:abstractNumId w:val="20"/>
  </w:num>
  <w:num w:numId="24">
    <w:abstractNumId w:val="8"/>
  </w:num>
  <w:num w:numId="25">
    <w:abstractNumId w:val="9"/>
  </w:num>
  <w:num w:numId="26">
    <w:abstractNumId w:val="23"/>
  </w:num>
  <w:num w:numId="27">
    <w:abstractNumId w:val="19"/>
  </w:num>
  <w:num w:numId="28">
    <w:abstractNumId w:val="24"/>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7E92"/>
    <w:rsid w:val="00010263"/>
    <w:rsid w:val="0001749C"/>
    <w:rsid w:val="00026294"/>
    <w:rsid w:val="00030AC2"/>
    <w:rsid w:val="00031A0C"/>
    <w:rsid w:val="00033711"/>
    <w:rsid w:val="00040146"/>
    <w:rsid w:val="00040C1B"/>
    <w:rsid w:val="00053146"/>
    <w:rsid w:val="0005548D"/>
    <w:rsid w:val="00066D0C"/>
    <w:rsid w:val="00067106"/>
    <w:rsid w:val="00071CE9"/>
    <w:rsid w:val="000754F2"/>
    <w:rsid w:val="0007591B"/>
    <w:rsid w:val="00081E4B"/>
    <w:rsid w:val="0008524C"/>
    <w:rsid w:val="00087AAE"/>
    <w:rsid w:val="00090C01"/>
    <w:rsid w:val="000934CD"/>
    <w:rsid w:val="00093B77"/>
    <w:rsid w:val="00093D51"/>
    <w:rsid w:val="000949EB"/>
    <w:rsid w:val="000951D7"/>
    <w:rsid w:val="00097705"/>
    <w:rsid w:val="000A25CD"/>
    <w:rsid w:val="000B16C7"/>
    <w:rsid w:val="000B38B8"/>
    <w:rsid w:val="000C072B"/>
    <w:rsid w:val="000C240E"/>
    <w:rsid w:val="000C38EF"/>
    <w:rsid w:val="000C4C6C"/>
    <w:rsid w:val="000C6157"/>
    <w:rsid w:val="000C63CF"/>
    <w:rsid w:val="000D621B"/>
    <w:rsid w:val="000E6692"/>
    <w:rsid w:val="000E772F"/>
    <w:rsid w:val="0010056E"/>
    <w:rsid w:val="00104368"/>
    <w:rsid w:val="00104D84"/>
    <w:rsid w:val="00111549"/>
    <w:rsid w:val="001206ED"/>
    <w:rsid w:val="00121617"/>
    <w:rsid w:val="001254E3"/>
    <w:rsid w:val="00127BF2"/>
    <w:rsid w:val="001301D0"/>
    <w:rsid w:val="00130A4F"/>
    <w:rsid w:val="001311CD"/>
    <w:rsid w:val="00133DE6"/>
    <w:rsid w:val="00140EE0"/>
    <w:rsid w:val="00145F6E"/>
    <w:rsid w:val="0014626E"/>
    <w:rsid w:val="00147A04"/>
    <w:rsid w:val="00154FB5"/>
    <w:rsid w:val="001561B0"/>
    <w:rsid w:val="001563B6"/>
    <w:rsid w:val="00175512"/>
    <w:rsid w:val="001755CA"/>
    <w:rsid w:val="00181510"/>
    <w:rsid w:val="00183CA4"/>
    <w:rsid w:val="00183F9C"/>
    <w:rsid w:val="00184FCD"/>
    <w:rsid w:val="00187775"/>
    <w:rsid w:val="00190DD8"/>
    <w:rsid w:val="00191765"/>
    <w:rsid w:val="00196223"/>
    <w:rsid w:val="00196233"/>
    <w:rsid w:val="001A072D"/>
    <w:rsid w:val="001B21AB"/>
    <w:rsid w:val="001B6119"/>
    <w:rsid w:val="001B69E1"/>
    <w:rsid w:val="001C0FD4"/>
    <w:rsid w:val="001C7610"/>
    <w:rsid w:val="001C7B81"/>
    <w:rsid w:val="001D26A7"/>
    <w:rsid w:val="001D524B"/>
    <w:rsid w:val="001D77DB"/>
    <w:rsid w:val="001E6CE7"/>
    <w:rsid w:val="001F0C12"/>
    <w:rsid w:val="00201626"/>
    <w:rsid w:val="00202038"/>
    <w:rsid w:val="002171F2"/>
    <w:rsid w:val="002207FE"/>
    <w:rsid w:val="002219BD"/>
    <w:rsid w:val="0022569F"/>
    <w:rsid w:val="00233E88"/>
    <w:rsid w:val="002363FF"/>
    <w:rsid w:val="00237378"/>
    <w:rsid w:val="00240E26"/>
    <w:rsid w:val="00254BB3"/>
    <w:rsid w:val="0026190E"/>
    <w:rsid w:val="00271324"/>
    <w:rsid w:val="00271BCB"/>
    <w:rsid w:val="0027449C"/>
    <w:rsid w:val="002762F9"/>
    <w:rsid w:val="002864E2"/>
    <w:rsid w:val="00286685"/>
    <w:rsid w:val="00293814"/>
    <w:rsid w:val="00297934"/>
    <w:rsid w:val="00297E93"/>
    <w:rsid w:val="002A1497"/>
    <w:rsid w:val="002D26DB"/>
    <w:rsid w:val="002D336B"/>
    <w:rsid w:val="002D5ACA"/>
    <w:rsid w:val="002E21AF"/>
    <w:rsid w:val="002E256A"/>
    <w:rsid w:val="002E274B"/>
    <w:rsid w:val="002E416F"/>
    <w:rsid w:val="002E669C"/>
    <w:rsid w:val="002F3745"/>
    <w:rsid w:val="002F4012"/>
    <w:rsid w:val="00300B97"/>
    <w:rsid w:val="003046A4"/>
    <w:rsid w:val="003076B8"/>
    <w:rsid w:val="00307F14"/>
    <w:rsid w:val="003114C7"/>
    <w:rsid w:val="00312170"/>
    <w:rsid w:val="00320B2F"/>
    <w:rsid w:val="00326150"/>
    <w:rsid w:val="00326F9E"/>
    <w:rsid w:val="0033176F"/>
    <w:rsid w:val="0034142F"/>
    <w:rsid w:val="00346FAC"/>
    <w:rsid w:val="003520B9"/>
    <w:rsid w:val="0035421E"/>
    <w:rsid w:val="00355E28"/>
    <w:rsid w:val="00381E8B"/>
    <w:rsid w:val="00382EE0"/>
    <w:rsid w:val="00384528"/>
    <w:rsid w:val="00385E04"/>
    <w:rsid w:val="003862A4"/>
    <w:rsid w:val="00387E46"/>
    <w:rsid w:val="0039476C"/>
    <w:rsid w:val="00397558"/>
    <w:rsid w:val="003A0608"/>
    <w:rsid w:val="003A1825"/>
    <w:rsid w:val="003A2A3C"/>
    <w:rsid w:val="003A36A2"/>
    <w:rsid w:val="003A6C21"/>
    <w:rsid w:val="003B5DDD"/>
    <w:rsid w:val="003C03C5"/>
    <w:rsid w:val="003C5FC9"/>
    <w:rsid w:val="003D3DD7"/>
    <w:rsid w:val="003D4576"/>
    <w:rsid w:val="003F5315"/>
    <w:rsid w:val="003F7680"/>
    <w:rsid w:val="00401AD2"/>
    <w:rsid w:val="0040206F"/>
    <w:rsid w:val="0040413A"/>
    <w:rsid w:val="0040760B"/>
    <w:rsid w:val="0041537C"/>
    <w:rsid w:val="00430804"/>
    <w:rsid w:val="00431129"/>
    <w:rsid w:val="0043201F"/>
    <w:rsid w:val="00432B55"/>
    <w:rsid w:val="00432E91"/>
    <w:rsid w:val="00444E03"/>
    <w:rsid w:val="00446A2A"/>
    <w:rsid w:val="00450DE5"/>
    <w:rsid w:val="00451D6C"/>
    <w:rsid w:val="0045397A"/>
    <w:rsid w:val="0045672C"/>
    <w:rsid w:val="00463D17"/>
    <w:rsid w:val="00464F5D"/>
    <w:rsid w:val="004652A7"/>
    <w:rsid w:val="00466992"/>
    <w:rsid w:val="0047412E"/>
    <w:rsid w:val="004820DB"/>
    <w:rsid w:val="00494E56"/>
    <w:rsid w:val="004A2032"/>
    <w:rsid w:val="004A271F"/>
    <w:rsid w:val="004B2C7C"/>
    <w:rsid w:val="004B56F5"/>
    <w:rsid w:val="004C4869"/>
    <w:rsid w:val="004C58CB"/>
    <w:rsid w:val="004C63BA"/>
    <w:rsid w:val="004D03B5"/>
    <w:rsid w:val="004E38DA"/>
    <w:rsid w:val="004E429E"/>
    <w:rsid w:val="004E6D38"/>
    <w:rsid w:val="004F54E6"/>
    <w:rsid w:val="004F5BF3"/>
    <w:rsid w:val="0051390A"/>
    <w:rsid w:val="00515C97"/>
    <w:rsid w:val="005201EB"/>
    <w:rsid w:val="00524127"/>
    <w:rsid w:val="00543A5F"/>
    <w:rsid w:val="0054777F"/>
    <w:rsid w:val="005631C3"/>
    <w:rsid w:val="00565E96"/>
    <w:rsid w:val="00567AA4"/>
    <w:rsid w:val="0057008D"/>
    <w:rsid w:val="00570B47"/>
    <w:rsid w:val="00574EAA"/>
    <w:rsid w:val="00592B68"/>
    <w:rsid w:val="00597E16"/>
    <w:rsid w:val="005B27CD"/>
    <w:rsid w:val="005B58E0"/>
    <w:rsid w:val="005C1A7E"/>
    <w:rsid w:val="005C47CE"/>
    <w:rsid w:val="005C492F"/>
    <w:rsid w:val="005D3376"/>
    <w:rsid w:val="005D494C"/>
    <w:rsid w:val="005F346F"/>
    <w:rsid w:val="005F34B2"/>
    <w:rsid w:val="00610AB8"/>
    <w:rsid w:val="006126A5"/>
    <w:rsid w:val="00612980"/>
    <w:rsid w:val="006134D4"/>
    <w:rsid w:val="00614D5A"/>
    <w:rsid w:val="0062300F"/>
    <w:rsid w:val="00625DBB"/>
    <w:rsid w:val="0062641C"/>
    <w:rsid w:val="006275B7"/>
    <w:rsid w:val="0063094C"/>
    <w:rsid w:val="00631CC0"/>
    <w:rsid w:val="00634033"/>
    <w:rsid w:val="0064215B"/>
    <w:rsid w:val="006432F8"/>
    <w:rsid w:val="00643A01"/>
    <w:rsid w:val="00643C0B"/>
    <w:rsid w:val="006510F5"/>
    <w:rsid w:val="00652404"/>
    <w:rsid w:val="00656784"/>
    <w:rsid w:val="00661B4E"/>
    <w:rsid w:val="00662772"/>
    <w:rsid w:val="006630E3"/>
    <w:rsid w:val="00674E99"/>
    <w:rsid w:val="00676CFE"/>
    <w:rsid w:val="00680E48"/>
    <w:rsid w:val="00681A00"/>
    <w:rsid w:val="00686CE1"/>
    <w:rsid w:val="00692DCC"/>
    <w:rsid w:val="00693D6C"/>
    <w:rsid w:val="006A04D7"/>
    <w:rsid w:val="006A6976"/>
    <w:rsid w:val="006B151A"/>
    <w:rsid w:val="006C4A19"/>
    <w:rsid w:val="006D5E6C"/>
    <w:rsid w:val="006E3531"/>
    <w:rsid w:val="006F0569"/>
    <w:rsid w:val="006F5A42"/>
    <w:rsid w:val="007045D5"/>
    <w:rsid w:val="0070592F"/>
    <w:rsid w:val="00707568"/>
    <w:rsid w:val="00712051"/>
    <w:rsid w:val="00721F3B"/>
    <w:rsid w:val="00726288"/>
    <w:rsid w:val="00736D54"/>
    <w:rsid w:val="0074231E"/>
    <w:rsid w:val="0074611D"/>
    <w:rsid w:val="00746FA4"/>
    <w:rsid w:val="00750339"/>
    <w:rsid w:val="007542E6"/>
    <w:rsid w:val="00754BB4"/>
    <w:rsid w:val="0076001F"/>
    <w:rsid w:val="00775E2B"/>
    <w:rsid w:val="00777655"/>
    <w:rsid w:val="0078104F"/>
    <w:rsid w:val="00792137"/>
    <w:rsid w:val="00792CA7"/>
    <w:rsid w:val="007948A4"/>
    <w:rsid w:val="007A0C80"/>
    <w:rsid w:val="007A3DD8"/>
    <w:rsid w:val="007A54B1"/>
    <w:rsid w:val="007B1777"/>
    <w:rsid w:val="007B4EDB"/>
    <w:rsid w:val="007D2385"/>
    <w:rsid w:val="007D3A48"/>
    <w:rsid w:val="007D3CC7"/>
    <w:rsid w:val="007D60B8"/>
    <w:rsid w:val="007D6918"/>
    <w:rsid w:val="007E6121"/>
    <w:rsid w:val="007E6AB0"/>
    <w:rsid w:val="007F6857"/>
    <w:rsid w:val="007F7E2F"/>
    <w:rsid w:val="0080584E"/>
    <w:rsid w:val="00805C10"/>
    <w:rsid w:val="0080795C"/>
    <w:rsid w:val="00814892"/>
    <w:rsid w:val="00822E39"/>
    <w:rsid w:val="00826D08"/>
    <w:rsid w:val="00833087"/>
    <w:rsid w:val="008363B3"/>
    <w:rsid w:val="008369DF"/>
    <w:rsid w:val="00837038"/>
    <w:rsid w:val="00840FD5"/>
    <w:rsid w:val="00841060"/>
    <w:rsid w:val="008427BF"/>
    <w:rsid w:val="008445C7"/>
    <w:rsid w:val="008525AC"/>
    <w:rsid w:val="00863E45"/>
    <w:rsid w:val="00865A4B"/>
    <w:rsid w:val="008756C0"/>
    <w:rsid w:val="00876644"/>
    <w:rsid w:val="0088579D"/>
    <w:rsid w:val="00890FBA"/>
    <w:rsid w:val="0089636A"/>
    <w:rsid w:val="0089728E"/>
    <w:rsid w:val="008A109E"/>
    <w:rsid w:val="008A6166"/>
    <w:rsid w:val="008A7BF4"/>
    <w:rsid w:val="008B284A"/>
    <w:rsid w:val="008C003F"/>
    <w:rsid w:val="008D7A81"/>
    <w:rsid w:val="008F2E13"/>
    <w:rsid w:val="00906C4B"/>
    <w:rsid w:val="00906EFA"/>
    <w:rsid w:val="00925608"/>
    <w:rsid w:val="00926A54"/>
    <w:rsid w:val="0093090E"/>
    <w:rsid w:val="00931A93"/>
    <w:rsid w:val="009333D6"/>
    <w:rsid w:val="00935CAF"/>
    <w:rsid w:val="009479DF"/>
    <w:rsid w:val="0095005C"/>
    <w:rsid w:val="00954C9C"/>
    <w:rsid w:val="009550F8"/>
    <w:rsid w:val="00956ACE"/>
    <w:rsid w:val="0096657F"/>
    <w:rsid w:val="00966B4E"/>
    <w:rsid w:val="00976952"/>
    <w:rsid w:val="00981204"/>
    <w:rsid w:val="00985D13"/>
    <w:rsid w:val="0098689A"/>
    <w:rsid w:val="00987C31"/>
    <w:rsid w:val="00991C52"/>
    <w:rsid w:val="00993780"/>
    <w:rsid w:val="00995D28"/>
    <w:rsid w:val="009A0D1F"/>
    <w:rsid w:val="009A1D96"/>
    <w:rsid w:val="009A5D84"/>
    <w:rsid w:val="009A70A8"/>
    <w:rsid w:val="009B0AC7"/>
    <w:rsid w:val="009B4A90"/>
    <w:rsid w:val="009C1FB4"/>
    <w:rsid w:val="009C3ACC"/>
    <w:rsid w:val="009E2D5F"/>
    <w:rsid w:val="009E3534"/>
    <w:rsid w:val="009F2FD1"/>
    <w:rsid w:val="009F5276"/>
    <w:rsid w:val="00A00053"/>
    <w:rsid w:val="00A105DA"/>
    <w:rsid w:val="00A106FC"/>
    <w:rsid w:val="00A12432"/>
    <w:rsid w:val="00A240DD"/>
    <w:rsid w:val="00A27478"/>
    <w:rsid w:val="00A30E45"/>
    <w:rsid w:val="00A31479"/>
    <w:rsid w:val="00A33FFA"/>
    <w:rsid w:val="00A43CA3"/>
    <w:rsid w:val="00A4780C"/>
    <w:rsid w:val="00A51C62"/>
    <w:rsid w:val="00A54864"/>
    <w:rsid w:val="00A64CEB"/>
    <w:rsid w:val="00A707C6"/>
    <w:rsid w:val="00A93B2F"/>
    <w:rsid w:val="00A95C55"/>
    <w:rsid w:val="00AA527E"/>
    <w:rsid w:val="00AB266D"/>
    <w:rsid w:val="00AC058D"/>
    <w:rsid w:val="00AC1D40"/>
    <w:rsid w:val="00AC6B34"/>
    <w:rsid w:val="00AD159B"/>
    <w:rsid w:val="00AD7BFB"/>
    <w:rsid w:val="00AE5273"/>
    <w:rsid w:val="00AE63DD"/>
    <w:rsid w:val="00AE7FB9"/>
    <w:rsid w:val="00AF1FA7"/>
    <w:rsid w:val="00AF37FD"/>
    <w:rsid w:val="00AF687E"/>
    <w:rsid w:val="00B00E11"/>
    <w:rsid w:val="00B03596"/>
    <w:rsid w:val="00B06468"/>
    <w:rsid w:val="00B11257"/>
    <w:rsid w:val="00B11D8F"/>
    <w:rsid w:val="00B157A1"/>
    <w:rsid w:val="00B20920"/>
    <w:rsid w:val="00B21CC0"/>
    <w:rsid w:val="00B24D52"/>
    <w:rsid w:val="00B25560"/>
    <w:rsid w:val="00B3268F"/>
    <w:rsid w:val="00B40416"/>
    <w:rsid w:val="00B43972"/>
    <w:rsid w:val="00B50959"/>
    <w:rsid w:val="00B57385"/>
    <w:rsid w:val="00B60293"/>
    <w:rsid w:val="00B63C06"/>
    <w:rsid w:val="00B64F45"/>
    <w:rsid w:val="00B661CC"/>
    <w:rsid w:val="00B74F54"/>
    <w:rsid w:val="00B76F84"/>
    <w:rsid w:val="00B8263F"/>
    <w:rsid w:val="00B91811"/>
    <w:rsid w:val="00B956AC"/>
    <w:rsid w:val="00BA0A34"/>
    <w:rsid w:val="00BA7DE1"/>
    <w:rsid w:val="00BB025E"/>
    <w:rsid w:val="00BB0E8F"/>
    <w:rsid w:val="00BB3505"/>
    <w:rsid w:val="00BB4C09"/>
    <w:rsid w:val="00BC0785"/>
    <w:rsid w:val="00BC0B5B"/>
    <w:rsid w:val="00BD183F"/>
    <w:rsid w:val="00BD33A0"/>
    <w:rsid w:val="00BD4EB3"/>
    <w:rsid w:val="00BD60E3"/>
    <w:rsid w:val="00BE069F"/>
    <w:rsid w:val="00BE1ED3"/>
    <w:rsid w:val="00BF0EBE"/>
    <w:rsid w:val="00BF0EE6"/>
    <w:rsid w:val="00BF43E7"/>
    <w:rsid w:val="00BF6DB8"/>
    <w:rsid w:val="00C01FC5"/>
    <w:rsid w:val="00C06832"/>
    <w:rsid w:val="00C144F9"/>
    <w:rsid w:val="00C15559"/>
    <w:rsid w:val="00C1687A"/>
    <w:rsid w:val="00C23705"/>
    <w:rsid w:val="00C367CC"/>
    <w:rsid w:val="00C37A47"/>
    <w:rsid w:val="00C37A7F"/>
    <w:rsid w:val="00C43617"/>
    <w:rsid w:val="00C4646B"/>
    <w:rsid w:val="00C47636"/>
    <w:rsid w:val="00C54A3B"/>
    <w:rsid w:val="00C563E3"/>
    <w:rsid w:val="00C577D0"/>
    <w:rsid w:val="00C579BA"/>
    <w:rsid w:val="00C64E8A"/>
    <w:rsid w:val="00C803EC"/>
    <w:rsid w:val="00C81BB0"/>
    <w:rsid w:val="00C83784"/>
    <w:rsid w:val="00C83CD7"/>
    <w:rsid w:val="00C9313E"/>
    <w:rsid w:val="00C93477"/>
    <w:rsid w:val="00CA13CC"/>
    <w:rsid w:val="00CA69E7"/>
    <w:rsid w:val="00CB503F"/>
    <w:rsid w:val="00CB7AB4"/>
    <w:rsid w:val="00CC0F19"/>
    <w:rsid w:val="00CC4B94"/>
    <w:rsid w:val="00CD17EC"/>
    <w:rsid w:val="00CE2DF3"/>
    <w:rsid w:val="00CE3142"/>
    <w:rsid w:val="00CF0935"/>
    <w:rsid w:val="00CF4260"/>
    <w:rsid w:val="00D0160F"/>
    <w:rsid w:val="00D02EBC"/>
    <w:rsid w:val="00D0627F"/>
    <w:rsid w:val="00D13E22"/>
    <w:rsid w:val="00D165E4"/>
    <w:rsid w:val="00D1660B"/>
    <w:rsid w:val="00D20DFF"/>
    <w:rsid w:val="00D24446"/>
    <w:rsid w:val="00D27AB0"/>
    <w:rsid w:val="00D30580"/>
    <w:rsid w:val="00D368DF"/>
    <w:rsid w:val="00D451AF"/>
    <w:rsid w:val="00D4581E"/>
    <w:rsid w:val="00D51A20"/>
    <w:rsid w:val="00D6509F"/>
    <w:rsid w:val="00D66EB9"/>
    <w:rsid w:val="00D836CA"/>
    <w:rsid w:val="00D83CE6"/>
    <w:rsid w:val="00D865C1"/>
    <w:rsid w:val="00D867E0"/>
    <w:rsid w:val="00D90538"/>
    <w:rsid w:val="00D94835"/>
    <w:rsid w:val="00D954BA"/>
    <w:rsid w:val="00DA05DB"/>
    <w:rsid w:val="00DA2C04"/>
    <w:rsid w:val="00DA3F4D"/>
    <w:rsid w:val="00DA5A5A"/>
    <w:rsid w:val="00DA70FC"/>
    <w:rsid w:val="00DB1C85"/>
    <w:rsid w:val="00DC05EB"/>
    <w:rsid w:val="00DC1D1E"/>
    <w:rsid w:val="00DC3C29"/>
    <w:rsid w:val="00DC6342"/>
    <w:rsid w:val="00DC6FD3"/>
    <w:rsid w:val="00DD27CB"/>
    <w:rsid w:val="00DE03F2"/>
    <w:rsid w:val="00DE07B8"/>
    <w:rsid w:val="00DF0504"/>
    <w:rsid w:val="00DF197D"/>
    <w:rsid w:val="00DF29B9"/>
    <w:rsid w:val="00E00A5B"/>
    <w:rsid w:val="00E03868"/>
    <w:rsid w:val="00E06B6C"/>
    <w:rsid w:val="00E077B4"/>
    <w:rsid w:val="00E11DC4"/>
    <w:rsid w:val="00E12275"/>
    <w:rsid w:val="00E25E5F"/>
    <w:rsid w:val="00E3250D"/>
    <w:rsid w:val="00E32745"/>
    <w:rsid w:val="00E32FF0"/>
    <w:rsid w:val="00E33660"/>
    <w:rsid w:val="00E4035B"/>
    <w:rsid w:val="00E41DD3"/>
    <w:rsid w:val="00E4394D"/>
    <w:rsid w:val="00E50EE6"/>
    <w:rsid w:val="00E57802"/>
    <w:rsid w:val="00E83BB1"/>
    <w:rsid w:val="00E87CEA"/>
    <w:rsid w:val="00E90571"/>
    <w:rsid w:val="00E908E7"/>
    <w:rsid w:val="00EA4D76"/>
    <w:rsid w:val="00EB1056"/>
    <w:rsid w:val="00EB4213"/>
    <w:rsid w:val="00EC07EA"/>
    <w:rsid w:val="00EC2FA2"/>
    <w:rsid w:val="00EC7B71"/>
    <w:rsid w:val="00ED3517"/>
    <w:rsid w:val="00ED47FF"/>
    <w:rsid w:val="00EE0D81"/>
    <w:rsid w:val="00EE2656"/>
    <w:rsid w:val="00EE53C3"/>
    <w:rsid w:val="00EE7BB9"/>
    <w:rsid w:val="00EF3F34"/>
    <w:rsid w:val="00EF4B85"/>
    <w:rsid w:val="00EF7862"/>
    <w:rsid w:val="00F10BB2"/>
    <w:rsid w:val="00F1400A"/>
    <w:rsid w:val="00F1667C"/>
    <w:rsid w:val="00F2372C"/>
    <w:rsid w:val="00F345A7"/>
    <w:rsid w:val="00F57385"/>
    <w:rsid w:val="00F574B7"/>
    <w:rsid w:val="00F62831"/>
    <w:rsid w:val="00F64B26"/>
    <w:rsid w:val="00F66A42"/>
    <w:rsid w:val="00F719A5"/>
    <w:rsid w:val="00F72204"/>
    <w:rsid w:val="00F73966"/>
    <w:rsid w:val="00F754A0"/>
    <w:rsid w:val="00F82FAF"/>
    <w:rsid w:val="00F8338F"/>
    <w:rsid w:val="00F83396"/>
    <w:rsid w:val="00F84EE5"/>
    <w:rsid w:val="00F920B1"/>
    <w:rsid w:val="00F9222D"/>
    <w:rsid w:val="00F95608"/>
    <w:rsid w:val="00F97C35"/>
    <w:rsid w:val="00FA032D"/>
    <w:rsid w:val="00FA330C"/>
    <w:rsid w:val="00FA738A"/>
    <w:rsid w:val="00FA7990"/>
    <w:rsid w:val="00FB2F6A"/>
    <w:rsid w:val="00FC0A72"/>
    <w:rsid w:val="00FD5CDA"/>
    <w:rsid w:val="00FD6473"/>
    <w:rsid w:val="00FE2A67"/>
    <w:rsid w:val="00FF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18FA-E37F-4CBB-B8F7-C8738C72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39</Pages>
  <Words>14264</Words>
  <Characters>81309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235</cp:revision>
  <cp:lastPrinted>2019-01-17T07:02:00Z</cp:lastPrinted>
  <dcterms:created xsi:type="dcterms:W3CDTF">2016-09-27T07:20:00Z</dcterms:created>
  <dcterms:modified xsi:type="dcterms:W3CDTF">2019-01-17T07:08:00Z</dcterms:modified>
</cp:coreProperties>
</file>